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1.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4A4604" w14:textId="77777777" w:rsidR="00AE2819" w:rsidRDefault="00AE2819">
      <w:pPr>
        <w:spacing w:after="0"/>
        <w:jc w:val="both"/>
        <w:rPr>
          <w:rFonts w:eastAsia="Times New Roman"/>
          <w:highlight w:val="yellow"/>
        </w:rPr>
      </w:pPr>
    </w:p>
    <w:p w14:paraId="3C6CA9EC" w14:textId="77777777" w:rsidR="00AE2819" w:rsidRDefault="00AE2819">
      <w:pPr>
        <w:jc w:val="center"/>
        <w:rPr>
          <w:rFonts w:eastAsia="Times New Roman"/>
          <w:highlight w:val="yellow"/>
        </w:rPr>
      </w:pPr>
    </w:p>
    <w:p w14:paraId="69A50164" w14:textId="77777777" w:rsidR="00494C24" w:rsidRDefault="00494C24">
      <w:pPr>
        <w:jc w:val="center"/>
        <w:rPr>
          <w:rFonts w:eastAsia="Times New Roman"/>
          <w:highlight w:val="yellow"/>
        </w:rPr>
      </w:pPr>
    </w:p>
    <w:p w14:paraId="14A8C6F8" w14:textId="77777777" w:rsidR="008A2135" w:rsidRPr="008A2135" w:rsidRDefault="008A2135" w:rsidP="008A2135">
      <w:pPr>
        <w:spacing w:before="0" w:after="60"/>
        <w:jc w:val="right"/>
        <w:rPr>
          <w:rFonts w:eastAsia="Times New Roman"/>
          <w:b/>
          <w:sz w:val="24"/>
          <w:szCs w:val="24"/>
          <w14:ligatures w14:val="none"/>
          <w14:numForm w14:val="default"/>
          <w14:numSpacing w14:val="default"/>
          <w14:stylisticSets/>
        </w:rPr>
      </w:pPr>
    </w:p>
    <w:p w14:paraId="29E5C5A7" w14:textId="77777777" w:rsidR="008A2135" w:rsidRPr="008A2135" w:rsidRDefault="008A2135" w:rsidP="008A2135">
      <w:pPr>
        <w:spacing w:before="0" w:after="60"/>
        <w:jc w:val="right"/>
        <w:outlineLvl w:val="1"/>
        <w:rPr>
          <w:rFonts w:eastAsia="Times New Roman"/>
          <w:b/>
          <w:bCs/>
          <w:sz w:val="24"/>
          <w:szCs w:val="24"/>
          <w14:ligatures w14:val="none"/>
          <w14:numForm w14:val="default"/>
          <w14:numSpacing w14:val="default"/>
          <w14:stylisticSets/>
        </w:rPr>
      </w:pPr>
      <w:bookmarkStart w:id="0" w:name="_heading=h.xgucw8kqw3t7" w:colFirst="0" w:colLast="0"/>
      <w:bookmarkStart w:id="1" w:name="_Toc84499260"/>
      <w:bookmarkEnd w:id="0"/>
      <w:r w:rsidRPr="008A2135">
        <w:rPr>
          <w:rFonts w:eastAsia="Times New Roman"/>
          <w:b/>
          <w:bCs/>
          <w:sz w:val="24"/>
          <w:szCs w:val="24"/>
          <w14:ligatures w14:val="none"/>
          <w14:numForm w14:val="default"/>
          <w14:numSpacing w14:val="default"/>
          <w14:stylisticSets/>
        </w:rPr>
        <w:t>Приложение</w:t>
      </w:r>
      <w:bookmarkEnd w:id="1"/>
      <w:r w:rsidRPr="008A2135">
        <w:rPr>
          <w:rFonts w:eastAsia="Times New Roman"/>
          <w:b/>
          <w:bCs/>
          <w:sz w:val="24"/>
          <w:szCs w:val="24"/>
          <w14:ligatures w14:val="none"/>
          <w14:numForm w14:val="default"/>
          <w14:numSpacing w14:val="default"/>
          <w14:stylisticSets/>
        </w:rPr>
        <w:t xml:space="preserve"> 3.1</w:t>
      </w:r>
    </w:p>
    <w:p w14:paraId="6EDC5BED" w14:textId="77777777" w:rsidR="008A2135" w:rsidRPr="008A2135" w:rsidRDefault="008A2135" w:rsidP="008A2135">
      <w:pPr>
        <w:spacing w:before="0" w:after="0"/>
        <w:jc w:val="right"/>
        <w:rPr>
          <w:rFonts w:eastAsia="Times New Roman"/>
          <w:b/>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 ПООП-П по профессии/специальности</w:t>
      </w:r>
      <w:r w:rsidRPr="008A2135">
        <w:rPr>
          <w:rFonts w:eastAsia="Times New Roman"/>
          <w:i/>
          <w:sz w:val="24"/>
          <w:szCs w:val="24"/>
          <w14:ligatures w14:val="none"/>
          <w14:numForm w14:val="default"/>
          <w14:numSpacing w14:val="default"/>
          <w14:stylisticSets/>
        </w:rPr>
        <w:t xml:space="preserve"> </w:t>
      </w:r>
      <w:r w:rsidRPr="008A2135">
        <w:rPr>
          <w:rFonts w:eastAsia="Times New Roman"/>
          <w:i/>
          <w:sz w:val="24"/>
          <w:szCs w:val="24"/>
          <w14:ligatures w14:val="none"/>
          <w14:numForm w14:val="default"/>
          <w14:numSpacing w14:val="default"/>
          <w14:stylisticSets/>
        </w:rPr>
        <w:br/>
      </w:r>
      <w:r w:rsidRPr="008A2135">
        <w:rPr>
          <w:rFonts w:eastAsia="Times New Roman"/>
          <w:b/>
          <w:i/>
          <w:sz w:val="24"/>
          <w:szCs w:val="24"/>
          <w14:ligatures w14:val="none"/>
          <w14:numForm w14:val="default"/>
          <w14:numSpacing w14:val="default"/>
          <w14:stylisticSets/>
        </w:rPr>
        <w:t>35.02.16 Эксплуатация и ремонт сельскохозяйственной техники и оборудования</w:t>
      </w:r>
    </w:p>
    <w:p w14:paraId="16BF7F26"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B7D8595"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97A887C"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CD2D157"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EB5DDB6"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2074032"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B369708"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684CD1B7"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w:t>
      </w:r>
      <w:r w:rsidRPr="008A2135">
        <w:rPr>
          <w:rFonts w:eastAsia="Times New Roman"/>
          <w:sz w:val="24"/>
          <w:szCs w:val="24"/>
          <w:u w:val="single"/>
          <w14:ligatures w14:val="none"/>
          <w14:numForm w14:val="default"/>
          <w14:numSpacing w14:val="default"/>
          <w14:stylisticSets/>
        </w:rPr>
        <w:t>ООД. 01 Русский язык</w:t>
      </w:r>
      <w:r w:rsidRPr="008A2135">
        <w:rPr>
          <w:rFonts w:eastAsia="Times New Roman"/>
          <w:b/>
          <w:sz w:val="24"/>
          <w:szCs w:val="24"/>
          <w:u w:val="single"/>
          <w14:ligatures w14:val="none"/>
          <w14:numForm w14:val="default"/>
          <w14:numSpacing w14:val="default"/>
          <w14:stylisticSets/>
        </w:rPr>
        <w:t>»</w:t>
      </w:r>
    </w:p>
    <w:p w14:paraId="66164214" w14:textId="77777777" w:rsidR="008A2135" w:rsidRPr="008A2135" w:rsidRDefault="008A2135" w:rsidP="008A2135">
      <w:pPr>
        <w:spacing w:before="0"/>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Индекс и наименование учебной дисциплины</w:t>
      </w:r>
    </w:p>
    <w:p w14:paraId="7EF1E8F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183DEB8"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B04044C"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425AE1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494004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CDB2A16"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EEA71B9"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319970D"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7C4CD8D"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40E6F9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8DAE33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04CABFF"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286F33C0"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50D9669E" w14:textId="77777777" w:rsidTr="00A5458E">
        <w:tc>
          <w:tcPr>
            <w:tcW w:w="739" w:type="dxa"/>
          </w:tcPr>
          <w:p w14:paraId="4D21059F" w14:textId="77777777" w:rsidR="008A2135" w:rsidRPr="008A2135" w:rsidRDefault="008A2135" w:rsidP="008A2135">
            <w:pPr>
              <w:widowControl w:val="0"/>
              <w:autoSpaceDE w:val="0"/>
              <w:autoSpaceDN w:val="0"/>
              <w:spacing w:before="0" w:after="0" w:line="240" w:lineRule="auto"/>
              <w:rPr>
                <w:rFonts w:eastAsia="Times New Roman"/>
                <w:sz w:val="24"/>
                <w:szCs w:val="24"/>
                <w:lang w:val="en-US"/>
                <w14:ligatures w14:val="none"/>
                <w14:numForm w14:val="default"/>
                <w14:numSpacing w14:val="default"/>
                <w14:stylisticSets/>
              </w:rPr>
            </w:pPr>
            <w:r w:rsidRPr="008A2135">
              <w:rPr>
                <w:rFonts w:eastAsia="Times New Roman"/>
                <w:sz w:val="24"/>
                <w:szCs w:val="24"/>
                <w:lang w:val="en-US"/>
                <w14:ligatures w14:val="none"/>
                <w14:numForm w14:val="default"/>
                <w14:numSpacing w14:val="default"/>
                <w14:stylisticSets/>
              </w:rPr>
              <w:t>1.</w:t>
            </w:r>
          </w:p>
        </w:tc>
        <w:tc>
          <w:tcPr>
            <w:tcW w:w="6946" w:type="dxa"/>
          </w:tcPr>
          <w:p w14:paraId="06E1796F" w14:textId="77777777" w:rsidR="008A2135" w:rsidRPr="008A2135" w:rsidRDefault="008A2135" w:rsidP="008A2135">
            <w:pPr>
              <w:widowControl w:val="0"/>
              <w:autoSpaceDE w:val="0"/>
              <w:autoSpaceDN w:val="0"/>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p w14:paraId="12FC548B" w14:textId="77777777" w:rsidR="008A2135" w:rsidRPr="008A2135" w:rsidRDefault="008A2135" w:rsidP="008A2135">
            <w:pPr>
              <w:widowControl w:val="0"/>
              <w:autoSpaceDE w:val="0"/>
              <w:autoSpaceDN w:val="0"/>
              <w:spacing w:before="0" w:after="0" w:line="240" w:lineRule="auto"/>
              <w:rPr>
                <w:rFonts w:eastAsia="Times New Roman"/>
                <w:sz w:val="24"/>
                <w:szCs w:val="24"/>
                <w14:ligatures w14:val="none"/>
                <w14:numForm w14:val="default"/>
                <w14:numSpacing w14:val="default"/>
                <w14:stylisticSets/>
              </w:rPr>
            </w:pPr>
          </w:p>
        </w:tc>
        <w:tc>
          <w:tcPr>
            <w:tcW w:w="992" w:type="dxa"/>
          </w:tcPr>
          <w:p w14:paraId="75441B54" w14:textId="77777777" w:rsidR="008A2135" w:rsidRPr="008A2135" w:rsidRDefault="008A2135" w:rsidP="008A2135">
            <w:pPr>
              <w:widowControl w:val="0"/>
              <w:autoSpaceDE w:val="0"/>
              <w:autoSpaceDN w:val="0"/>
              <w:spacing w:before="0" w:after="0" w:line="240" w:lineRule="auto"/>
              <w:jc w:val="right"/>
              <w:rPr>
                <w:rFonts w:eastAsia="Times New Roman"/>
                <w:b/>
                <w:sz w:val="24"/>
                <w:szCs w:val="24"/>
                <w:lang w:val="en-US"/>
                <w14:ligatures w14:val="none"/>
                <w14:numForm w14:val="default"/>
                <w14:numSpacing w14:val="default"/>
                <w14:stylisticSets/>
              </w:rPr>
            </w:pPr>
            <w:r w:rsidRPr="008A2135">
              <w:rPr>
                <w:rFonts w:eastAsia="Times New Roman"/>
                <w:b/>
                <w:sz w:val="24"/>
                <w:szCs w:val="24"/>
                <w:lang w:val="en-US"/>
                <w14:ligatures w14:val="none"/>
                <w14:numForm w14:val="default"/>
                <w14:numSpacing w14:val="default"/>
                <w14:stylisticSets/>
              </w:rPr>
              <w:t>3</w:t>
            </w:r>
          </w:p>
        </w:tc>
      </w:tr>
      <w:tr w:rsidR="008A2135" w:rsidRPr="008A2135" w14:paraId="3F93CA9F" w14:textId="77777777" w:rsidTr="00A5458E">
        <w:tc>
          <w:tcPr>
            <w:tcW w:w="739" w:type="dxa"/>
          </w:tcPr>
          <w:p w14:paraId="3F42940A" w14:textId="77777777" w:rsidR="008A2135" w:rsidRPr="008A2135" w:rsidRDefault="008A2135" w:rsidP="008A2135">
            <w:pPr>
              <w:widowControl w:val="0"/>
              <w:autoSpaceDE w:val="0"/>
              <w:autoSpaceDN w:val="0"/>
              <w:spacing w:before="0" w:after="0" w:line="240" w:lineRule="auto"/>
              <w:rPr>
                <w:rFonts w:eastAsia="Times New Roman"/>
                <w:sz w:val="24"/>
                <w:szCs w:val="24"/>
                <w:lang w:val="en-US"/>
                <w14:ligatures w14:val="none"/>
                <w14:numForm w14:val="default"/>
                <w14:numSpacing w14:val="default"/>
                <w14:stylisticSets/>
              </w:rPr>
            </w:pPr>
            <w:r w:rsidRPr="008A2135">
              <w:rPr>
                <w:rFonts w:eastAsia="Times New Roman"/>
                <w:sz w:val="24"/>
                <w:szCs w:val="24"/>
                <w:lang w:val="en-US"/>
                <w14:ligatures w14:val="none"/>
                <w14:numForm w14:val="default"/>
                <w14:numSpacing w14:val="default"/>
                <w14:stylisticSets/>
              </w:rPr>
              <w:t>2.</w:t>
            </w:r>
          </w:p>
        </w:tc>
        <w:tc>
          <w:tcPr>
            <w:tcW w:w="6946" w:type="dxa"/>
          </w:tcPr>
          <w:p w14:paraId="783618E6" w14:textId="77777777" w:rsidR="008A2135" w:rsidRPr="008A2135" w:rsidRDefault="008A2135" w:rsidP="008A2135">
            <w:pPr>
              <w:widowControl w:val="0"/>
              <w:autoSpaceDE w:val="0"/>
              <w:autoSpaceDN w:val="0"/>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4E662484" w14:textId="77777777" w:rsidR="008A2135" w:rsidRPr="008A2135" w:rsidRDefault="008A2135" w:rsidP="008A2135">
            <w:pPr>
              <w:widowControl w:val="0"/>
              <w:autoSpaceDE w:val="0"/>
              <w:autoSpaceDN w:val="0"/>
              <w:spacing w:before="0" w:after="0" w:line="240" w:lineRule="auto"/>
              <w:jc w:val="right"/>
              <w:rPr>
                <w:rFonts w:eastAsia="Times New Roman"/>
                <w:b/>
                <w:sz w:val="24"/>
                <w:szCs w:val="24"/>
                <w:lang w:val="en-US"/>
                <w14:ligatures w14:val="none"/>
                <w14:numForm w14:val="default"/>
                <w14:numSpacing w14:val="default"/>
                <w14:stylisticSets/>
              </w:rPr>
            </w:pPr>
            <w:r w:rsidRPr="008A2135">
              <w:rPr>
                <w:rFonts w:eastAsia="Times New Roman"/>
                <w:b/>
                <w:sz w:val="24"/>
                <w:szCs w:val="24"/>
                <w:lang w:val="en-US"/>
                <w14:ligatures w14:val="none"/>
                <w14:numForm w14:val="default"/>
                <w14:numSpacing w14:val="default"/>
                <w14:stylisticSets/>
              </w:rPr>
              <w:t>5</w:t>
            </w:r>
          </w:p>
        </w:tc>
      </w:tr>
      <w:tr w:rsidR="008A2135" w:rsidRPr="008A2135" w14:paraId="4F9A4702" w14:textId="77777777" w:rsidTr="00A5458E">
        <w:tc>
          <w:tcPr>
            <w:tcW w:w="739" w:type="dxa"/>
          </w:tcPr>
          <w:p w14:paraId="23D11A78" w14:textId="77777777" w:rsidR="008A2135" w:rsidRPr="008A2135" w:rsidRDefault="008A2135" w:rsidP="008A2135">
            <w:pPr>
              <w:widowControl w:val="0"/>
              <w:autoSpaceDE w:val="0"/>
              <w:autoSpaceDN w:val="0"/>
              <w:spacing w:before="0" w:after="0" w:line="240" w:lineRule="auto"/>
              <w:rPr>
                <w:rFonts w:eastAsia="Times New Roman"/>
                <w:sz w:val="24"/>
                <w:szCs w:val="24"/>
                <w:lang w:val="en-US"/>
                <w14:ligatures w14:val="none"/>
                <w14:numForm w14:val="default"/>
                <w14:numSpacing w14:val="default"/>
                <w14:stylisticSets/>
              </w:rPr>
            </w:pPr>
            <w:r w:rsidRPr="008A2135">
              <w:rPr>
                <w:rFonts w:eastAsia="Times New Roman"/>
                <w:sz w:val="24"/>
                <w:szCs w:val="24"/>
                <w:lang w:val="en-US"/>
                <w14:ligatures w14:val="none"/>
                <w14:numForm w14:val="default"/>
                <w14:numSpacing w14:val="default"/>
                <w14:stylisticSets/>
              </w:rPr>
              <w:t>3.</w:t>
            </w:r>
          </w:p>
        </w:tc>
        <w:tc>
          <w:tcPr>
            <w:tcW w:w="6946" w:type="dxa"/>
          </w:tcPr>
          <w:p w14:paraId="27F125DE" w14:textId="77777777" w:rsidR="008A2135" w:rsidRPr="008A2135" w:rsidRDefault="008A2135" w:rsidP="008A2135">
            <w:pPr>
              <w:widowControl w:val="0"/>
              <w:autoSpaceDE w:val="0"/>
              <w:autoSpaceDN w:val="0"/>
              <w:spacing w:before="0" w:after="0" w:line="240" w:lineRule="auto"/>
              <w:rPr>
                <w:rFonts w:eastAsia="Times New Roman"/>
                <w:sz w:val="24"/>
                <w:szCs w:val="24"/>
                <w:lang w:val="en-US"/>
                <w14:ligatures w14:val="none"/>
                <w14:numForm w14:val="default"/>
                <w14:numSpacing w14:val="default"/>
                <w14:stylisticSets/>
              </w:rPr>
            </w:pPr>
            <w:r w:rsidRPr="008A2135">
              <w:rPr>
                <w:rFonts w:eastAsia="Times New Roman"/>
                <w:b/>
                <w:sz w:val="24"/>
                <w:szCs w:val="24"/>
                <w:lang w:val="en-US"/>
                <w14:ligatures w14:val="none"/>
                <w14:numForm w14:val="default"/>
                <w14:numSpacing w14:val="default"/>
                <w14:stylisticSets/>
              </w:rPr>
              <w:t>УСЛОВИЯ РЕАЛИЗАЦИИ УЧЕБНОЙ ДИСЦИПЛИНЫ</w:t>
            </w:r>
          </w:p>
        </w:tc>
        <w:tc>
          <w:tcPr>
            <w:tcW w:w="992" w:type="dxa"/>
          </w:tcPr>
          <w:p w14:paraId="694678EF" w14:textId="77777777" w:rsidR="008A2135" w:rsidRPr="008A2135" w:rsidRDefault="008A2135" w:rsidP="008A2135">
            <w:pPr>
              <w:widowControl w:val="0"/>
              <w:autoSpaceDE w:val="0"/>
              <w:autoSpaceDN w:val="0"/>
              <w:spacing w:before="0" w:after="0" w:line="240" w:lineRule="auto"/>
              <w:jc w:val="right"/>
              <w:rPr>
                <w:rFonts w:eastAsia="Times New Roman"/>
                <w:b/>
                <w:sz w:val="24"/>
                <w:szCs w:val="24"/>
                <w:lang w:val="en-US"/>
                <w14:ligatures w14:val="none"/>
                <w14:numForm w14:val="default"/>
                <w14:numSpacing w14:val="default"/>
                <w14:stylisticSets/>
              </w:rPr>
            </w:pPr>
            <w:r w:rsidRPr="008A2135">
              <w:rPr>
                <w:rFonts w:eastAsia="Times New Roman"/>
                <w:b/>
                <w:sz w:val="24"/>
                <w:szCs w:val="24"/>
                <w:lang w:val="en-US"/>
                <w14:ligatures w14:val="none"/>
                <w14:numForm w14:val="default"/>
                <w14:numSpacing w14:val="default"/>
                <w14:stylisticSets/>
              </w:rPr>
              <w:t>17</w:t>
            </w:r>
          </w:p>
        </w:tc>
      </w:tr>
      <w:tr w:rsidR="008A2135" w:rsidRPr="008A2135" w14:paraId="43F46402" w14:textId="77777777" w:rsidTr="00A5458E">
        <w:tc>
          <w:tcPr>
            <w:tcW w:w="8677" w:type="dxa"/>
            <w:gridSpan w:val="3"/>
          </w:tcPr>
          <w:p w14:paraId="6CA2FDED" w14:textId="77777777" w:rsidR="008A2135" w:rsidRPr="008A2135" w:rsidRDefault="008A2135" w:rsidP="008A2135">
            <w:pPr>
              <w:widowControl w:val="0"/>
              <w:autoSpaceDE w:val="0"/>
              <w:autoSpaceDN w:val="0"/>
              <w:spacing w:before="0" w:after="0" w:line="240" w:lineRule="auto"/>
              <w:jc w:val="center"/>
              <w:rPr>
                <w:rFonts w:eastAsia="Times New Roman"/>
                <w:b/>
                <w:sz w:val="24"/>
                <w:szCs w:val="24"/>
                <w:lang w:val="en-US"/>
                <w14:ligatures w14:val="none"/>
                <w14:numForm w14:val="default"/>
                <w14:numSpacing w14:val="default"/>
                <w14:stylisticSets/>
              </w:rPr>
            </w:pPr>
          </w:p>
        </w:tc>
      </w:tr>
      <w:tr w:rsidR="008A2135" w:rsidRPr="008A2135" w14:paraId="36DA7485" w14:textId="77777777" w:rsidTr="00A5458E">
        <w:tc>
          <w:tcPr>
            <w:tcW w:w="739" w:type="dxa"/>
          </w:tcPr>
          <w:p w14:paraId="11AD84C2" w14:textId="77777777" w:rsidR="008A2135" w:rsidRPr="008A2135" w:rsidRDefault="008A2135" w:rsidP="008A2135">
            <w:pPr>
              <w:widowControl w:val="0"/>
              <w:autoSpaceDE w:val="0"/>
              <w:autoSpaceDN w:val="0"/>
              <w:spacing w:before="0" w:after="0" w:line="240" w:lineRule="auto"/>
              <w:rPr>
                <w:rFonts w:eastAsia="Times New Roman"/>
                <w:sz w:val="24"/>
                <w:szCs w:val="24"/>
                <w:lang w:val="en-US"/>
                <w14:ligatures w14:val="none"/>
                <w14:numForm w14:val="default"/>
                <w14:numSpacing w14:val="default"/>
                <w14:stylisticSets/>
              </w:rPr>
            </w:pPr>
            <w:r w:rsidRPr="008A2135">
              <w:rPr>
                <w:rFonts w:eastAsia="Times New Roman"/>
                <w:sz w:val="24"/>
                <w:szCs w:val="24"/>
                <w:lang w:val="en-US"/>
                <w14:ligatures w14:val="none"/>
                <w14:numForm w14:val="default"/>
                <w14:numSpacing w14:val="default"/>
                <w14:stylisticSets/>
              </w:rPr>
              <w:t>4.</w:t>
            </w:r>
          </w:p>
        </w:tc>
        <w:tc>
          <w:tcPr>
            <w:tcW w:w="6946" w:type="dxa"/>
          </w:tcPr>
          <w:p w14:paraId="48CACCC2" w14:textId="77777777" w:rsidR="008A2135" w:rsidRPr="008A2135" w:rsidRDefault="008A2135" w:rsidP="008A2135">
            <w:pPr>
              <w:widowControl w:val="0"/>
              <w:autoSpaceDE w:val="0"/>
              <w:autoSpaceDN w:val="0"/>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271E16DB" w14:textId="77777777" w:rsidR="008A2135" w:rsidRPr="008A2135" w:rsidRDefault="008A2135" w:rsidP="008A2135">
            <w:pPr>
              <w:widowControl w:val="0"/>
              <w:autoSpaceDE w:val="0"/>
              <w:autoSpaceDN w:val="0"/>
              <w:spacing w:before="0" w:after="0" w:line="240" w:lineRule="auto"/>
              <w:jc w:val="both"/>
              <w:rPr>
                <w:rFonts w:eastAsia="Times New Roman"/>
                <w:sz w:val="24"/>
                <w:szCs w:val="24"/>
                <w14:ligatures w14:val="none"/>
                <w14:numForm w14:val="default"/>
                <w14:numSpacing w14:val="default"/>
                <w14:stylisticSets/>
              </w:rPr>
            </w:pPr>
          </w:p>
        </w:tc>
        <w:tc>
          <w:tcPr>
            <w:tcW w:w="992" w:type="dxa"/>
          </w:tcPr>
          <w:p w14:paraId="485F8402" w14:textId="77777777" w:rsidR="008A2135" w:rsidRPr="008A2135" w:rsidRDefault="008A2135" w:rsidP="008A2135">
            <w:pPr>
              <w:widowControl w:val="0"/>
              <w:autoSpaceDE w:val="0"/>
              <w:autoSpaceDN w:val="0"/>
              <w:spacing w:before="0" w:after="0" w:line="240" w:lineRule="auto"/>
              <w:jc w:val="right"/>
              <w:rPr>
                <w:rFonts w:eastAsia="Times New Roman"/>
                <w:b/>
                <w:sz w:val="24"/>
                <w:szCs w:val="24"/>
                <w:lang w:val="en-US"/>
                <w14:ligatures w14:val="none"/>
                <w14:numForm w14:val="default"/>
                <w14:numSpacing w14:val="default"/>
                <w14:stylisticSets/>
              </w:rPr>
            </w:pPr>
            <w:r w:rsidRPr="008A2135">
              <w:rPr>
                <w:rFonts w:eastAsia="Times New Roman"/>
                <w:b/>
                <w:sz w:val="24"/>
                <w:szCs w:val="24"/>
                <w:lang w:val="en-US"/>
                <w14:ligatures w14:val="none"/>
                <w14:numForm w14:val="default"/>
                <w14:numSpacing w14:val="default"/>
                <w14:stylisticSets/>
              </w:rPr>
              <w:t>18</w:t>
            </w:r>
          </w:p>
          <w:p w14:paraId="13582043" w14:textId="77777777" w:rsidR="008A2135" w:rsidRPr="008A2135" w:rsidRDefault="008A2135" w:rsidP="008A2135">
            <w:pPr>
              <w:widowControl w:val="0"/>
              <w:autoSpaceDE w:val="0"/>
              <w:autoSpaceDN w:val="0"/>
              <w:spacing w:before="0" w:after="0" w:line="240" w:lineRule="auto"/>
              <w:jc w:val="right"/>
              <w:rPr>
                <w:rFonts w:eastAsia="Times New Roman"/>
                <w:b/>
                <w:sz w:val="24"/>
                <w:szCs w:val="24"/>
                <w:lang w:val="en-US"/>
                <w14:ligatures w14:val="none"/>
                <w14:numForm w14:val="default"/>
                <w14:numSpacing w14:val="default"/>
                <w14:stylisticSets/>
              </w:rPr>
            </w:pPr>
          </w:p>
        </w:tc>
      </w:tr>
      <w:tr w:rsidR="008A2135" w:rsidRPr="008A2135" w14:paraId="5758E622" w14:textId="77777777" w:rsidTr="00A5458E">
        <w:tc>
          <w:tcPr>
            <w:tcW w:w="739" w:type="dxa"/>
          </w:tcPr>
          <w:p w14:paraId="75B4E569" w14:textId="77777777" w:rsidR="008A2135" w:rsidRPr="008A2135" w:rsidRDefault="008A2135" w:rsidP="008A2135">
            <w:pPr>
              <w:widowControl w:val="0"/>
              <w:autoSpaceDE w:val="0"/>
              <w:autoSpaceDN w:val="0"/>
              <w:spacing w:before="0" w:after="0" w:line="240" w:lineRule="auto"/>
              <w:rPr>
                <w:rFonts w:eastAsia="Times New Roman"/>
                <w:sz w:val="24"/>
                <w:szCs w:val="24"/>
                <w:lang w:val="en-US"/>
                <w14:ligatures w14:val="none"/>
                <w14:numForm w14:val="default"/>
                <w14:numSpacing w14:val="default"/>
                <w14:stylisticSets/>
              </w:rPr>
            </w:pPr>
          </w:p>
        </w:tc>
        <w:tc>
          <w:tcPr>
            <w:tcW w:w="6946" w:type="dxa"/>
          </w:tcPr>
          <w:p w14:paraId="37D1D7D8" w14:textId="77777777" w:rsidR="008A2135" w:rsidRPr="008A2135" w:rsidRDefault="008A2135" w:rsidP="008A2135">
            <w:pPr>
              <w:widowControl w:val="0"/>
              <w:autoSpaceDE w:val="0"/>
              <w:autoSpaceDN w:val="0"/>
              <w:spacing w:before="0" w:after="0" w:line="240" w:lineRule="auto"/>
              <w:rPr>
                <w:rFonts w:eastAsia="Times New Roman"/>
                <w:b/>
                <w:sz w:val="24"/>
                <w:szCs w:val="24"/>
                <w:lang w:val="en-US"/>
                <w14:ligatures w14:val="none"/>
                <w14:numForm w14:val="default"/>
                <w14:numSpacing w14:val="default"/>
                <w14:stylisticSets/>
              </w:rPr>
            </w:pPr>
          </w:p>
        </w:tc>
        <w:tc>
          <w:tcPr>
            <w:tcW w:w="992" w:type="dxa"/>
          </w:tcPr>
          <w:p w14:paraId="08524620" w14:textId="77777777" w:rsidR="008A2135" w:rsidRPr="008A2135" w:rsidRDefault="008A2135" w:rsidP="008A2135">
            <w:pPr>
              <w:widowControl w:val="0"/>
              <w:autoSpaceDE w:val="0"/>
              <w:autoSpaceDN w:val="0"/>
              <w:spacing w:before="0" w:after="0" w:line="240" w:lineRule="auto"/>
              <w:jc w:val="right"/>
              <w:rPr>
                <w:rFonts w:eastAsia="Times New Roman"/>
                <w:b/>
                <w:sz w:val="24"/>
                <w:szCs w:val="24"/>
                <w:lang w:val="en-US"/>
                <w14:ligatures w14:val="none"/>
                <w14:numForm w14:val="default"/>
                <w14:numSpacing w14:val="default"/>
                <w14:stylisticSets/>
              </w:rPr>
            </w:pPr>
          </w:p>
        </w:tc>
      </w:tr>
    </w:tbl>
    <w:p w14:paraId="08817C2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A84707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5DB0A3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F25199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D543FE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425413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444886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43240B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6EAAAF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3AE905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AE3362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9A2A33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F5C051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83C1F3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586755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2508E2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76B530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B5DF98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F3BA2A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DDB303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CD48DA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14A64C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E0919E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E33BD8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1FB177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8BFCE3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1566D8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BB5575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6E5A43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2DA920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61FDBA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F3B2ED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C82159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58380B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0ED1F0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3CB4A4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8EC2768"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p w14:paraId="06B0966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F879EAD" w14:textId="77777777" w:rsidR="008A2135" w:rsidRPr="008A2135" w:rsidRDefault="008A2135" w:rsidP="00FE4DFE">
      <w:pPr>
        <w:numPr>
          <w:ilvl w:val="0"/>
          <w:numId w:val="43"/>
        </w:numPr>
        <w:pBdr>
          <w:top w:val="nil"/>
          <w:left w:val="nil"/>
          <w:bottom w:val="nil"/>
          <w:right w:val="nil"/>
          <w:between w:val="nil"/>
        </w:pBdr>
        <w:spacing w:before="0" w:after="0" w:line="240" w:lineRule="auto"/>
        <w:jc w:val="center"/>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lastRenderedPageBreak/>
        <w:t>ОБЩАЯ ХАРАКТЕРИСТИКА  РАБОЧЕЙ ПРОГРАММЫ</w:t>
      </w:r>
    </w:p>
    <w:p w14:paraId="50DF2CD6" w14:textId="77777777" w:rsidR="008A2135" w:rsidRPr="008A2135" w:rsidRDefault="008A2135" w:rsidP="008A2135">
      <w:pPr>
        <w:pBdr>
          <w:top w:val="nil"/>
          <w:left w:val="nil"/>
          <w:bottom w:val="nil"/>
          <w:right w:val="nil"/>
          <w:between w:val="nil"/>
        </w:pBdr>
        <w:spacing w:before="120" w:after="0" w:line="240" w:lineRule="auto"/>
        <w:ind w:left="720"/>
        <w:jc w:val="center"/>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УЧЕБНОЙ ДИСЦИПЛИНЫ</w:t>
      </w:r>
    </w:p>
    <w:p w14:paraId="1CC7ED5A"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3CE966D8"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1.1. Место дисциплины в структуре основной образовательной программы: </w:t>
      </w:r>
      <w:r w:rsidRPr="008A2135">
        <w:rPr>
          <w:rFonts w:eastAsia="Times New Roman"/>
          <w:sz w:val="24"/>
          <w:szCs w:val="24"/>
          <w14:ligatures w14:val="none"/>
          <w14:numForm w14:val="default"/>
          <w14:numSpacing w14:val="default"/>
          <w14:stylisticSets/>
        </w:rPr>
        <w:tab/>
      </w:r>
    </w:p>
    <w:p w14:paraId="611B3B71"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Учебная дисциплина ООД. 01 Русский язык является обязательной частью общеобразовательного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6CC4491F" w14:textId="77777777" w:rsidR="008A2135" w:rsidRPr="008A2135" w:rsidRDefault="008A2135" w:rsidP="008A2135">
      <w:pPr>
        <w:spacing w:before="0" w:after="0"/>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 Цель и планируемые результаты освоения дисциплины:</w:t>
      </w:r>
    </w:p>
    <w:p w14:paraId="413619C1"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5386E5BE"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умения и знания</w:t>
      </w:r>
    </w:p>
    <w:p w14:paraId="792881B0" w14:textId="77777777" w:rsidR="008A2135" w:rsidRPr="008A2135" w:rsidRDefault="008A2135" w:rsidP="008A2135">
      <w:pPr>
        <w:suppressAutoHyphens/>
        <w:spacing w:before="0" w:after="0" w:line="240" w:lineRule="auto"/>
        <w:ind w:firstLine="709"/>
        <w:jc w:val="right"/>
        <w:rPr>
          <w:rFonts w:eastAsia="Times New Roman"/>
          <w:sz w:val="24"/>
          <w:szCs w:val="24"/>
          <w:lang w:eastAsia="en-US"/>
          <w14:ligatures w14:val="none"/>
          <w14:numForm w14:val="default"/>
          <w14:numSpacing w14:val="default"/>
          <w14:stylisticSets/>
        </w:rPr>
      </w:pPr>
      <w:r w:rsidRPr="008A2135">
        <w:rPr>
          <w:rFonts w:eastAsia="Times New Roman"/>
          <w:sz w:val="24"/>
          <w:szCs w:val="24"/>
          <w:lang w:eastAsia="en-US"/>
          <w14:ligatures w14:val="none"/>
          <w14:numForm w14:val="default"/>
          <w14:numSpacing w14:val="default"/>
          <w14:stylisticSets/>
        </w:rPr>
        <w:t>Таблица 1</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2"/>
        <w:gridCol w:w="4826"/>
      </w:tblGrid>
      <w:tr w:rsidR="008A2135" w:rsidRPr="008A2135" w14:paraId="068140E9" w14:textId="77777777" w:rsidTr="00A5458E">
        <w:trPr>
          <w:trHeight w:val="649"/>
        </w:trPr>
        <w:tc>
          <w:tcPr>
            <w:tcW w:w="3828" w:type="dxa"/>
            <w:hideMark/>
          </w:tcPr>
          <w:p w14:paraId="22042AB6"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Умения</w:t>
            </w:r>
          </w:p>
        </w:tc>
        <w:tc>
          <w:tcPr>
            <w:tcW w:w="4178" w:type="dxa"/>
            <w:hideMark/>
          </w:tcPr>
          <w:p w14:paraId="14E73FA4"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Знания</w:t>
            </w:r>
          </w:p>
        </w:tc>
      </w:tr>
      <w:tr w:rsidR="008A2135" w:rsidRPr="008A2135" w14:paraId="4468C94A" w14:textId="77777777" w:rsidTr="00A5458E">
        <w:trPr>
          <w:trHeight w:val="212"/>
        </w:trPr>
        <w:tc>
          <w:tcPr>
            <w:tcW w:w="3828" w:type="dxa"/>
          </w:tcPr>
          <w:p w14:paraId="27A3E551"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Зд1 </w:t>
            </w:r>
            <w:r w:rsidRPr="008A2135">
              <w:rPr>
                <w:rFonts w:eastAsia="Times New Roman"/>
                <w:sz w:val="24"/>
                <w:szCs w:val="24"/>
                <w14:ligatures w14:val="none"/>
                <w14:numForm w14:val="default"/>
                <w14:numSpacing w14:val="default"/>
                <w14:stylisticSets/>
              </w:rPr>
              <w:t xml:space="preserve">основные понятия, изучаемых разделов курса; </w:t>
            </w:r>
          </w:p>
          <w:p w14:paraId="55A11084"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Зд2 словари русского литературно языка; </w:t>
            </w:r>
          </w:p>
          <w:p w14:paraId="1F038BB8"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Зд3 фонетические, орфоэпические, лексические, фразеологические, орфографические, синтаксические, стилистические нормы современного русского языка;     </w:t>
            </w:r>
          </w:p>
          <w:p w14:paraId="6613DDAB"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Зд4 синтаксический строй предложений, выразительные возможности русского синтаксиса; </w:t>
            </w:r>
          </w:p>
          <w:p w14:paraId="232BE26F"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Зд5 правила и принципы русской орфографии и пунктуации; </w:t>
            </w:r>
          </w:p>
          <w:p w14:paraId="659A72B8"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Зд6 функциональные стили литературного языка, сферу их использования; особенности построения текста разных стилей</w:t>
            </w:r>
          </w:p>
          <w:p w14:paraId="712FF819"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p>
        </w:tc>
        <w:tc>
          <w:tcPr>
            <w:tcW w:w="4178" w:type="dxa"/>
          </w:tcPr>
          <w:p w14:paraId="584DCF91"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b/>
                <w14:ligatures w14:val="none"/>
                <w14:numForm w14:val="default"/>
                <w14:numSpacing w14:val="default"/>
                <w14:stylisticSets/>
              </w:rPr>
              <w:t>Уд1</w:t>
            </w:r>
            <w:r w:rsidRPr="008A2135">
              <w:rPr>
                <w:rFonts w:ascii="Calibri" w:eastAsia="Times New Roman" w:hAnsi="Calibri"/>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 xml:space="preserve">строить свою речь в соответствии с языковыми, коммуникативными и этическими нормами; </w:t>
            </w:r>
          </w:p>
          <w:p w14:paraId="3C20CA83"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Уд2 анализировать свою речь с точки зрения ее нормативности, целесообразности; </w:t>
            </w:r>
          </w:p>
          <w:p w14:paraId="5105DF74"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Уд3 уметь грамотно выстраивать как письменную, так и устную речь;</w:t>
            </w:r>
          </w:p>
          <w:p w14:paraId="695A3324"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Уд4 пользоваться словарями;</w:t>
            </w:r>
          </w:p>
        </w:tc>
      </w:tr>
    </w:tbl>
    <w:p w14:paraId="02FEF43A"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09EC0E78"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3FF3CA51"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06A56328"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11D9A2A4"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65412E64"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109D90BE"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07C67768"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63DF94F7"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8A2135">
        <w:rPr>
          <w:rFonts w:eastAsia="Times New Roman"/>
          <w:b/>
          <w:sz w:val="24"/>
          <w:szCs w:val="24"/>
          <w14:ligatures w14:val="none"/>
          <w14:numForm w14:val="default"/>
          <w14:numSpacing w14:val="default"/>
          <w14:stylisticSets/>
        </w:rPr>
        <w:t>ичностные (ЛР), метапредметные (МР), предметные для базового уровня изучения (ПРб)</w:t>
      </w:r>
      <w:r w:rsidRPr="008A2135">
        <w:rPr>
          <w:rFonts w:eastAsia="Times New Roman"/>
          <w:sz w:val="24"/>
          <w:szCs w:val="24"/>
          <w14:ligatures w14:val="none"/>
          <w14:numForm w14:val="default"/>
          <w14:numSpacing w14:val="default"/>
          <w14:stylisticSets/>
        </w:rPr>
        <w:t>:</w:t>
      </w:r>
    </w:p>
    <w:p w14:paraId="1362ACD0" w14:textId="77777777" w:rsidR="008A2135" w:rsidRPr="008A2135" w:rsidRDefault="008A2135" w:rsidP="008A2135">
      <w:pPr>
        <w:suppressAutoHyphens/>
        <w:spacing w:before="0" w:after="0" w:line="240" w:lineRule="auto"/>
        <w:ind w:firstLine="709"/>
        <w:jc w:val="right"/>
        <w:rPr>
          <w:rFonts w:eastAsia="Times New Roman"/>
          <w:sz w:val="24"/>
          <w:szCs w:val="24"/>
          <w:lang w:eastAsia="en-US"/>
          <w14:ligatures w14:val="none"/>
          <w14:numForm w14:val="default"/>
          <w14:numSpacing w14:val="default"/>
          <w14:stylisticSets/>
        </w:rPr>
      </w:pPr>
      <w:r w:rsidRPr="008A2135">
        <w:rPr>
          <w:rFonts w:eastAsia="Times New Roman"/>
          <w:sz w:val="24"/>
          <w:szCs w:val="24"/>
          <w:lang w:eastAsia="en-US"/>
          <w14:ligatures w14:val="none"/>
          <w14:numForm w14:val="default"/>
          <w14:numSpacing w14:val="default"/>
          <w14:stylisticSets/>
        </w:rPr>
        <w:t>Таблица 2</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8505"/>
      </w:tblGrid>
      <w:tr w:rsidR="008A2135" w:rsidRPr="008A2135" w14:paraId="305A263E" w14:textId="77777777" w:rsidTr="00A5458E">
        <w:trPr>
          <w:trHeight w:val="757"/>
        </w:trPr>
        <w:tc>
          <w:tcPr>
            <w:tcW w:w="988" w:type="dxa"/>
          </w:tcPr>
          <w:p w14:paraId="4B8C5C50"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r w:rsidRPr="008A2135">
              <w:rPr>
                <w:rFonts w:eastAsia="Times New Roman"/>
                <w:b/>
                <w:sz w:val="20"/>
                <w:szCs w:val="20"/>
                <w14:ligatures w14:val="none"/>
                <w14:numForm w14:val="default"/>
                <w14:numSpacing w14:val="default"/>
                <w14:stylisticSets/>
              </w:rPr>
              <w:t>Коды результатов</w:t>
            </w:r>
          </w:p>
        </w:tc>
        <w:tc>
          <w:tcPr>
            <w:tcW w:w="8505" w:type="dxa"/>
          </w:tcPr>
          <w:p w14:paraId="62BE3E1B"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r w:rsidRPr="008A2135">
              <w:rPr>
                <w:rFonts w:eastAsia="Times New Roman"/>
                <w:b/>
                <w:sz w:val="20"/>
                <w:szCs w:val="20"/>
                <w14:ligatures w14:val="none"/>
                <w14:numForm w14:val="default"/>
                <w14:numSpacing w14:val="default"/>
                <w14:stylisticSets/>
              </w:rPr>
              <w:t>Планируемые результаты освоения дисциплины включают:</w:t>
            </w:r>
          </w:p>
          <w:p w14:paraId="376171DE" w14:textId="77777777" w:rsidR="008A2135" w:rsidRPr="008A2135" w:rsidRDefault="008A2135" w:rsidP="008A2135">
            <w:pPr>
              <w:spacing w:before="0" w:after="0" w:line="240" w:lineRule="auto"/>
              <w:ind w:firstLine="709"/>
              <w:jc w:val="center"/>
              <w:rPr>
                <w:rFonts w:eastAsia="Times New Roman"/>
                <w:b/>
                <w:sz w:val="20"/>
                <w:szCs w:val="20"/>
                <w14:ligatures w14:val="none"/>
                <w14:numForm w14:val="default"/>
                <w14:numSpacing w14:val="default"/>
                <w14:stylisticSets/>
              </w:rPr>
            </w:pPr>
          </w:p>
        </w:tc>
      </w:tr>
      <w:tr w:rsidR="008A2135" w:rsidRPr="008A2135" w14:paraId="0712CEDA" w14:textId="77777777" w:rsidTr="00A5458E">
        <w:trPr>
          <w:trHeight w:val="212"/>
        </w:trPr>
        <w:tc>
          <w:tcPr>
            <w:tcW w:w="988" w:type="dxa"/>
          </w:tcPr>
          <w:p w14:paraId="0D79F523"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11</w:t>
            </w:r>
          </w:p>
        </w:tc>
        <w:tc>
          <w:tcPr>
            <w:tcW w:w="8505" w:type="dxa"/>
          </w:tcPr>
          <w:p w14:paraId="1ABE06AD"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Проявляющий уважение к эстетическим ценностям, обладающий основами эстетической культуры.</w:t>
            </w:r>
          </w:p>
        </w:tc>
      </w:tr>
      <w:tr w:rsidR="008A2135" w:rsidRPr="008A2135" w14:paraId="343B4CA4" w14:textId="77777777" w:rsidTr="00A5458E">
        <w:trPr>
          <w:trHeight w:val="212"/>
        </w:trPr>
        <w:tc>
          <w:tcPr>
            <w:tcW w:w="988" w:type="dxa"/>
          </w:tcPr>
          <w:p w14:paraId="779636EA"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17</w:t>
            </w:r>
          </w:p>
        </w:tc>
        <w:tc>
          <w:tcPr>
            <w:tcW w:w="8505" w:type="dxa"/>
          </w:tcPr>
          <w:p w14:paraId="58C5B84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Проявляющий ценностное отношение к культуре и искусству, к культуре речи и культуре поведения, к красоте и гармонии</w:t>
            </w:r>
          </w:p>
        </w:tc>
      </w:tr>
      <w:tr w:rsidR="008A2135" w:rsidRPr="008A2135" w14:paraId="56FCDF6E" w14:textId="77777777" w:rsidTr="00A5458E">
        <w:trPr>
          <w:trHeight w:val="212"/>
        </w:trPr>
        <w:tc>
          <w:tcPr>
            <w:tcW w:w="988" w:type="dxa"/>
          </w:tcPr>
          <w:p w14:paraId="61F8090A"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w:t>
            </w:r>
          </w:p>
        </w:tc>
        <w:tc>
          <w:tcPr>
            <w:tcW w:w="8505" w:type="dxa"/>
          </w:tcPr>
          <w:p w14:paraId="037FC03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A2135" w:rsidRPr="008A2135" w14:paraId="5EA1F288" w14:textId="77777777" w:rsidTr="00A5458E">
        <w:trPr>
          <w:trHeight w:val="212"/>
        </w:trPr>
        <w:tc>
          <w:tcPr>
            <w:tcW w:w="988" w:type="dxa"/>
          </w:tcPr>
          <w:p w14:paraId="3E1471AD"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w:t>
            </w:r>
          </w:p>
        </w:tc>
        <w:tc>
          <w:tcPr>
            <w:tcW w:w="8505" w:type="dxa"/>
          </w:tcPr>
          <w:p w14:paraId="3159D736"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A2135" w:rsidRPr="008A2135" w14:paraId="145D7BBB" w14:textId="77777777" w:rsidTr="00A5458E">
        <w:trPr>
          <w:trHeight w:val="212"/>
        </w:trPr>
        <w:tc>
          <w:tcPr>
            <w:tcW w:w="988" w:type="dxa"/>
          </w:tcPr>
          <w:p w14:paraId="05E222ED" w14:textId="77777777" w:rsidR="008A2135" w:rsidRPr="008A2135" w:rsidRDefault="008A2135" w:rsidP="008A2135">
            <w:pPr>
              <w:spacing w:before="0" w:after="0" w:line="240" w:lineRule="auto"/>
              <w:ind w:firstLine="22"/>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08</w:t>
            </w:r>
          </w:p>
        </w:tc>
        <w:tc>
          <w:tcPr>
            <w:tcW w:w="8505" w:type="dxa"/>
          </w:tcPr>
          <w:p w14:paraId="4F629791"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языковыми средствами - умение ясно, логично и точно излагать свою точку зрения, использовать адекватные языковые средства</w:t>
            </w:r>
          </w:p>
        </w:tc>
      </w:tr>
      <w:tr w:rsidR="008A2135" w:rsidRPr="008A2135" w14:paraId="6E829A3A" w14:textId="77777777" w:rsidTr="00A5458E">
        <w:trPr>
          <w:trHeight w:val="212"/>
        </w:trPr>
        <w:tc>
          <w:tcPr>
            <w:tcW w:w="988" w:type="dxa"/>
          </w:tcPr>
          <w:p w14:paraId="6160778B"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09</w:t>
            </w:r>
          </w:p>
        </w:tc>
        <w:tc>
          <w:tcPr>
            <w:tcW w:w="8505" w:type="dxa"/>
          </w:tcPr>
          <w:p w14:paraId="4CD6FBB1"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A2135" w:rsidRPr="008A2135" w14:paraId="115E450F" w14:textId="77777777" w:rsidTr="00A5458E">
        <w:trPr>
          <w:trHeight w:val="212"/>
        </w:trPr>
        <w:tc>
          <w:tcPr>
            <w:tcW w:w="988" w:type="dxa"/>
          </w:tcPr>
          <w:p w14:paraId="2363969D" w14:textId="77777777" w:rsidR="008A2135" w:rsidRPr="008A2135" w:rsidRDefault="008A2135" w:rsidP="008A2135">
            <w:pPr>
              <w:spacing w:before="0" w:after="0" w:line="240" w:lineRule="auto"/>
              <w:ind w:firstLine="22"/>
              <w:rPr>
                <w:rFonts w:eastAsia="Times New Roman"/>
                <w:i/>
                <w:sz w:val="24"/>
                <w:szCs w:val="24"/>
                <w14:ligatures w14:val="none"/>
                <w14:numForm w14:val="default"/>
                <w14:numSpacing w14:val="default"/>
                <w14:stylisticSets/>
              </w:rPr>
            </w:pPr>
            <w:bookmarkStart w:id="2" w:name="_heading=h.30j0zll" w:colFirst="0" w:colLast="0"/>
            <w:bookmarkEnd w:id="2"/>
            <w:r w:rsidRPr="008A2135">
              <w:rPr>
                <w:rFonts w:eastAsia="Times New Roman"/>
                <w:sz w:val="24"/>
                <w:szCs w:val="24"/>
                <w14:ligatures w14:val="none"/>
                <w14:numForm w14:val="default"/>
                <w14:numSpacing w14:val="default"/>
                <w14:stylisticSets/>
              </w:rPr>
              <w:t>ПРб 01</w:t>
            </w:r>
          </w:p>
        </w:tc>
        <w:tc>
          <w:tcPr>
            <w:tcW w:w="8505" w:type="dxa"/>
          </w:tcPr>
          <w:p w14:paraId="3E95BC1C"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понятий о нормах русского литературного языка и применение знаний о них в речевой практике</w:t>
            </w:r>
          </w:p>
        </w:tc>
      </w:tr>
      <w:tr w:rsidR="008A2135" w:rsidRPr="008A2135" w14:paraId="4DD5085C" w14:textId="77777777" w:rsidTr="00A5458E">
        <w:trPr>
          <w:trHeight w:val="212"/>
        </w:trPr>
        <w:tc>
          <w:tcPr>
            <w:tcW w:w="988" w:type="dxa"/>
          </w:tcPr>
          <w:p w14:paraId="688BFD7B"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02</w:t>
            </w:r>
          </w:p>
        </w:tc>
        <w:tc>
          <w:tcPr>
            <w:tcW w:w="8505" w:type="dxa"/>
          </w:tcPr>
          <w:p w14:paraId="5D8837E4"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навыками самоанализа и самооценки на основе наблюдений за собственной речью</w:t>
            </w:r>
          </w:p>
        </w:tc>
      </w:tr>
      <w:tr w:rsidR="008A2135" w:rsidRPr="008A2135" w14:paraId="7F992975" w14:textId="77777777" w:rsidTr="00A5458E">
        <w:trPr>
          <w:trHeight w:val="212"/>
        </w:trPr>
        <w:tc>
          <w:tcPr>
            <w:tcW w:w="988" w:type="dxa"/>
          </w:tcPr>
          <w:p w14:paraId="00AE85CC"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03</w:t>
            </w:r>
          </w:p>
        </w:tc>
        <w:tc>
          <w:tcPr>
            <w:tcW w:w="8505" w:type="dxa"/>
          </w:tcPr>
          <w:p w14:paraId="424F8474"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умением анализировать текст с точки зрения наличия в нем явной и скрытой, основной и второстепенной информации</w:t>
            </w:r>
          </w:p>
        </w:tc>
      </w:tr>
      <w:tr w:rsidR="008A2135" w:rsidRPr="008A2135" w14:paraId="1AAE4B23" w14:textId="77777777" w:rsidTr="00A5458E">
        <w:trPr>
          <w:trHeight w:val="212"/>
        </w:trPr>
        <w:tc>
          <w:tcPr>
            <w:tcW w:w="988" w:type="dxa"/>
          </w:tcPr>
          <w:p w14:paraId="31D87892"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04.</w:t>
            </w:r>
          </w:p>
        </w:tc>
        <w:tc>
          <w:tcPr>
            <w:tcW w:w="8505" w:type="dxa"/>
          </w:tcPr>
          <w:p w14:paraId="589657AC"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умением представлять тексты в виде тезисов, конспектов, аннотаций, рефератов, сочинений различных жанров</w:t>
            </w:r>
          </w:p>
        </w:tc>
      </w:tr>
      <w:tr w:rsidR="008A2135" w:rsidRPr="008A2135" w14:paraId="7B3C5700" w14:textId="77777777" w:rsidTr="00A5458E">
        <w:trPr>
          <w:trHeight w:val="212"/>
        </w:trPr>
        <w:tc>
          <w:tcPr>
            <w:tcW w:w="988" w:type="dxa"/>
          </w:tcPr>
          <w:p w14:paraId="2B85358A"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05.</w:t>
            </w:r>
          </w:p>
        </w:tc>
        <w:tc>
          <w:tcPr>
            <w:tcW w:w="8505" w:type="dxa"/>
          </w:tcPr>
          <w:p w14:paraId="3063AEF9"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8A2135" w:rsidRPr="008A2135" w14:paraId="3F4963AF" w14:textId="77777777" w:rsidTr="00A5458E">
        <w:trPr>
          <w:trHeight w:val="212"/>
        </w:trPr>
        <w:tc>
          <w:tcPr>
            <w:tcW w:w="988" w:type="dxa"/>
          </w:tcPr>
          <w:p w14:paraId="54E2A551"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06.</w:t>
            </w:r>
          </w:p>
        </w:tc>
        <w:tc>
          <w:tcPr>
            <w:tcW w:w="8505" w:type="dxa"/>
          </w:tcPr>
          <w:p w14:paraId="15ECFA42"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представлений об изобразительно-выразительных возможностях русского языка</w:t>
            </w:r>
          </w:p>
        </w:tc>
      </w:tr>
      <w:tr w:rsidR="008A2135" w:rsidRPr="008A2135" w14:paraId="49A6CB41" w14:textId="77777777" w:rsidTr="00A5458E">
        <w:trPr>
          <w:trHeight w:val="212"/>
        </w:trPr>
        <w:tc>
          <w:tcPr>
            <w:tcW w:w="988" w:type="dxa"/>
          </w:tcPr>
          <w:p w14:paraId="7D8202C4"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07</w:t>
            </w:r>
          </w:p>
        </w:tc>
        <w:tc>
          <w:tcPr>
            <w:tcW w:w="8505" w:type="dxa"/>
          </w:tcPr>
          <w:p w14:paraId="7FB1235E"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8A2135" w:rsidRPr="008A2135" w14:paraId="21F93293" w14:textId="77777777" w:rsidTr="00A5458E">
        <w:trPr>
          <w:trHeight w:val="212"/>
        </w:trPr>
        <w:tc>
          <w:tcPr>
            <w:tcW w:w="988" w:type="dxa"/>
          </w:tcPr>
          <w:p w14:paraId="1ED04B11"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08</w:t>
            </w:r>
          </w:p>
        </w:tc>
        <w:tc>
          <w:tcPr>
            <w:tcW w:w="8505" w:type="dxa"/>
          </w:tcPr>
          <w:p w14:paraId="37DC8579"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8A2135" w:rsidRPr="008A2135" w14:paraId="1DD974B2" w14:textId="77777777" w:rsidTr="00A5458E">
        <w:trPr>
          <w:trHeight w:val="212"/>
        </w:trPr>
        <w:tc>
          <w:tcPr>
            <w:tcW w:w="988" w:type="dxa"/>
          </w:tcPr>
          <w:p w14:paraId="7015ED0B" w14:textId="77777777" w:rsidR="008A2135" w:rsidRPr="008A2135" w:rsidRDefault="008A2135" w:rsidP="008A2135">
            <w:pPr>
              <w:spacing w:before="0" w:after="0" w:line="240" w:lineRule="auto"/>
              <w:ind w:firstLine="22"/>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09</w:t>
            </w:r>
          </w:p>
        </w:tc>
        <w:tc>
          <w:tcPr>
            <w:tcW w:w="8505" w:type="dxa"/>
          </w:tcPr>
          <w:p w14:paraId="1433AF51"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8A2135" w:rsidRPr="008A2135" w14:paraId="3E7AE250" w14:textId="77777777" w:rsidTr="00A5458E">
        <w:trPr>
          <w:trHeight w:val="212"/>
        </w:trPr>
        <w:tc>
          <w:tcPr>
            <w:tcW w:w="988" w:type="dxa"/>
          </w:tcPr>
          <w:p w14:paraId="3A5E81F8"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10</w:t>
            </w:r>
          </w:p>
        </w:tc>
        <w:tc>
          <w:tcPr>
            <w:tcW w:w="8505" w:type="dxa"/>
          </w:tcPr>
          <w:p w14:paraId="56ACCE80"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представлений о системе стилей языка художественной литературы</w:t>
            </w:r>
          </w:p>
        </w:tc>
      </w:tr>
    </w:tbl>
    <w:p w14:paraId="0B48DA6D"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04F04664"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10C9260D"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0FC56B49"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 СТРУКТУРА И СОДЕРЖАНИЕ УЧЕБНОЙ ДИСЦИПЛИНЫ</w:t>
      </w:r>
    </w:p>
    <w:p w14:paraId="23B1899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CF836ED"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учебной дисциплины и виды учебной работы</w:t>
      </w:r>
    </w:p>
    <w:p w14:paraId="09601078"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tbl>
      <w:tblPr>
        <w:tblW w:w="93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8A2135" w:rsidRPr="008A2135" w14:paraId="5EA4E8BC" w14:textId="77777777" w:rsidTr="00A5458E">
        <w:trPr>
          <w:trHeight w:val="490"/>
        </w:trPr>
        <w:tc>
          <w:tcPr>
            <w:tcW w:w="6883" w:type="dxa"/>
            <w:vAlign w:val="center"/>
          </w:tcPr>
          <w:p w14:paraId="45649480"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Вид учебной работы</w:t>
            </w:r>
          </w:p>
        </w:tc>
        <w:tc>
          <w:tcPr>
            <w:tcW w:w="2456" w:type="dxa"/>
            <w:vAlign w:val="center"/>
          </w:tcPr>
          <w:p w14:paraId="3EA1C239"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в часах</w:t>
            </w:r>
          </w:p>
        </w:tc>
      </w:tr>
      <w:tr w:rsidR="008A2135" w:rsidRPr="008A2135" w14:paraId="3B318FFC" w14:textId="77777777" w:rsidTr="00A5458E">
        <w:trPr>
          <w:trHeight w:val="490"/>
        </w:trPr>
        <w:tc>
          <w:tcPr>
            <w:tcW w:w="6883" w:type="dxa"/>
            <w:vAlign w:val="center"/>
          </w:tcPr>
          <w:p w14:paraId="778160F1"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образовательной программы учебной дисциплины</w:t>
            </w:r>
          </w:p>
        </w:tc>
        <w:tc>
          <w:tcPr>
            <w:tcW w:w="2456" w:type="dxa"/>
            <w:vAlign w:val="center"/>
          </w:tcPr>
          <w:p w14:paraId="3970E5ED"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63</w:t>
            </w:r>
          </w:p>
        </w:tc>
      </w:tr>
      <w:tr w:rsidR="008A2135" w:rsidRPr="008A2135" w14:paraId="73CCE933" w14:textId="77777777" w:rsidTr="00A5458E">
        <w:trPr>
          <w:trHeight w:val="490"/>
        </w:trPr>
        <w:tc>
          <w:tcPr>
            <w:tcW w:w="6883" w:type="dxa"/>
            <w:shd w:val="clear" w:color="auto" w:fill="auto"/>
          </w:tcPr>
          <w:p w14:paraId="776D9D0C"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Основное содержание</w:t>
            </w:r>
          </w:p>
        </w:tc>
        <w:tc>
          <w:tcPr>
            <w:tcW w:w="2456" w:type="dxa"/>
            <w:shd w:val="clear" w:color="auto" w:fill="auto"/>
            <w:vAlign w:val="center"/>
          </w:tcPr>
          <w:p w14:paraId="432EC1C8"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39</w:t>
            </w:r>
          </w:p>
        </w:tc>
      </w:tr>
      <w:tr w:rsidR="008A2135" w:rsidRPr="008A2135" w14:paraId="0A339BED" w14:textId="77777777" w:rsidTr="00A5458E">
        <w:trPr>
          <w:trHeight w:val="516"/>
        </w:trPr>
        <w:tc>
          <w:tcPr>
            <w:tcW w:w="9339" w:type="dxa"/>
            <w:gridSpan w:val="2"/>
            <w:vAlign w:val="center"/>
          </w:tcPr>
          <w:p w14:paraId="171B37AD"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r>
      <w:tr w:rsidR="008A2135" w:rsidRPr="008A2135" w14:paraId="5E539DEB" w14:textId="77777777" w:rsidTr="00A5458E">
        <w:trPr>
          <w:trHeight w:val="490"/>
        </w:trPr>
        <w:tc>
          <w:tcPr>
            <w:tcW w:w="6883" w:type="dxa"/>
            <w:vAlign w:val="center"/>
          </w:tcPr>
          <w:p w14:paraId="78F18FC9"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теоретическое обучение</w:t>
            </w:r>
          </w:p>
        </w:tc>
        <w:tc>
          <w:tcPr>
            <w:tcW w:w="2456" w:type="dxa"/>
            <w:vAlign w:val="center"/>
          </w:tcPr>
          <w:p w14:paraId="6626172A"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23</w:t>
            </w:r>
          </w:p>
        </w:tc>
      </w:tr>
      <w:tr w:rsidR="008A2135" w:rsidRPr="008A2135" w14:paraId="4B21F4CA" w14:textId="77777777" w:rsidTr="00A5458E">
        <w:trPr>
          <w:trHeight w:val="490"/>
        </w:trPr>
        <w:tc>
          <w:tcPr>
            <w:tcW w:w="6883" w:type="dxa"/>
            <w:vAlign w:val="center"/>
          </w:tcPr>
          <w:p w14:paraId="48DE1D48"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практические занятия</w:t>
            </w:r>
          </w:p>
        </w:tc>
        <w:tc>
          <w:tcPr>
            <w:tcW w:w="2456" w:type="dxa"/>
            <w:vAlign w:val="center"/>
          </w:tcPr>
          <w:p w14:paraId="0C1635FD"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16</w:t>
            </w:r>
          </w:p>
        </w:tc>
      </w:tr>
      <w:tr w:rsidR="008A2135" w:rsidRPr="008A2135" w14:paraId="0D4E982A" w14:textId="77777777" w:rsidTr="00A5458E">
        <w:trPr>
          <w:trHeight w:val="490"/>
        </w:trPr>
        <w:tc>
          <w:tcPr>
            <w:tcW w:w="6883" w:type="dxa"/>
            <w:vAlign w:val="center"/>
          </w:tcPr>
          <w:p w14:paraId="70B8C6F7"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Консультации</w:t>
            </w:r>
          </w:p>
        </w:tc>
        <w:tc>
          <w:tcPr>
            <w:tcW w:w="2456" w:type="dxa"/>
            <w:vAlign w:val="center"/>
          </w:tcPr>
          <w:p w14:paraId="7BB5ECE9"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16</w:t>
            </w:r>
          </w:p>
        </w:tc>
      </w:tr>
      <w:tr w:rsidR="008A2135" w:rsidRPr="008A2135" w14:paraId="23C407FD" w14:textId="77777777" w:rsidTr="00A5458E">
        <w:trPr>
          <w:trHeight w:val="331"/>
        </w:trPr>
        <w:tc>
          <w:tcPr>
            <w:tcW w:w="6883" w:type="dxa"/>
            <w:vAlign w:val="center"/>
          </w:tcPr>
          <w:p w14:paraId="1B303DEE" w14:textId="77777777" w:rsidR="008A2135" w:rsidRPr="008A2135" w:rsidRDefault="008A2135" w:rsidP="008A2135">
            <w:pPr>
              <w:spacing w:before="0"/>
              <w:rPr>
                <w:rFonts w:eastAsia="Times New Roman"/>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 (экзамен)</w:t>
            </w:r>
          </w:p>
        </w:tc>
        <w:tc>
          <w:tcPr>
            <w:tcW w:w="2456" w:type="dxa"/>
            <w:vAlign w:val="center"/>
          </w:tcPr>
          <w:p w14:paraId="24C48F8E"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tc>
      </w:tr>
    </w:tbl>
    <w:p w14:paraId="327340BD"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sectPr w:rsidR="008A2135" w:rsidRPr="008A2135">
          <w:footerReference w:type="default" r:id="rId9"/>
          <w:pgSz w:w="11906" w:h="16838"/>
          <w:pgMar w:top="1134" w:right="850" w:bottom="1134" w:left="1701" w:header="708" w:footer="708" w:gutter="0"/>
          <w:pgNumType w:start="1"/>
          <w:cols w:space="720"/>
          <w:titlePg/>
        </w:sectPr>
      </w:pPr>
    </w:p>
    <w:p w14:paraId="0A87659C"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 xml:space="preserve">2.2. Тематический план и содержание учебной дисциплины </w:t>
      </w:r>
    </w:p>
    <w:p w14:paraId="0751C813"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71"/>
        <w:gridCol w:w="8363"/>
        <w:gridCol w:w="851"/>
        <w:gridCol w:w="2552"/>
        <w:gridCol w:w="1842"/>
      </w:tblGrid>
      <w:tr w:rsidR="008A2135" w:rsidRPr="008A2135" w14:paraId="47DF6B86" w14:textId="77777777" w:rsidTr="00A5458E">
        <w:trPr>
          <w:trHeight w:val="20"/>
        </w:trPr>
        <w:tc>
          <w:tcPr>
            <w:tcW w:w="1271" w:type="dxa"/>
            <w:vAlign w:val="center"/>
          </w:tcPr>
          <w:p w14:paraId="67752F6E"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r w:rsidRPr="008A2135">
              <w:rPr>
                <w:rFonts w:eastAsia="Times New Roman"/>
                <w:b/>
                <w:sz w:val="20"/>
                <w:szCs w:val="20"/>
                <w14:ligatures w14:val="none"/>
                <w14:numForm w14:val="default"/>
                <w14:numSpacing w14:val="default"/>
                <w14:stylisticSets/>
              </w:rPr>
              <w:t>Наименование разделов и тем</w:t>
            </w:r>
          </w:p>
        </w:tc>
        <w:tc>
          <w:tcPr>
            <w:tcW w:w="8363" w:type="dxa"/>
            <w:vAlign w:val="center"/>
          </w:tcPr>
          <w:p w14:paraId="15A98773"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r w:rsidRPr="008A2135">
              <w:rPr>
                <w:rFonts w:eastAsia="Times New Roman"/>
                <w:b/>
                <w:sz w:val="20"/>
                <w:szCs w:val="20"/>
                <w14:ligatures w14:val="none"/>
                <w14:numForm w14:val="default"/>
                <w14:numSpacing w14:val="default"/>
                <w14:stylisticSets/>
              </w:rPr>
              <w:t>Содержание учебного материала и формы организации деятельности обучающихся</w:t>
            </w:r>
          </w:p>
        </w:tc>
        <w:tc>
          <w:tcPr>
            <w:tcW w:w="851" w:type="dxa"/>
            <w:vAlign w:val="center"/>
          </w:tcPr>
          <w:p w14:paraId="23BDFD41"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r w:rsidRPr="008A2135">
              <w:rPr>
                <w:rFonts w:eastAsia="Times New Roman"/>
                <w:b/>
                <w:sz w:val="20"/>
                <w:szCs w:val="20"/>
                <w14:ligatures w14:val="none"/>
                <w14:numForm w14:val="default"/>
                <w14:numSpacing w14:val="default"/>
                <w14:stylisticSets/>
              </w:rPr>
              <w:t>Объем</w:t>
            </w:r>
          </w:p>
          <w:p w14:paraId="4AA95C1D"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r w:rsidRPr="008A2135">
              <w:rPr>
                <w:rFonts w:eastAsia="Times New Roman"/>
                <w:b/>
                <w:sz w:val="20"/>
                <w:szCs w:val="20"/>
                <w14:ligatures w14:val="none"/>
                <w14:numForm w14:val="default"/>
                <w14:numSpacing w14:val="default"/>
                <w14:stylisticSets/>
              </w:rPr>
              <w:t>в часах</w:t>
            </w:r>
          </w:p>
        </w:tc>
        <w:tc>
          <w:tcPr>
            <w:tcW w:w="2552" w:type="dxa"/>
            <w:vAlign w:val="center"/>
          </w:tcPr>
          <w:p w14:paraId="5E3F9289"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r w:rsidRPr="008A2135">
              <w:rPr>
                <w:rFonts w:eastAsia="Times New Roman"/>
                <w:b/>
                <w:sz w:val="20"/>
                <w:szCs w:val="20"/>
                <w14:ligatures w14:val="none"/>
                <w14:numForm w14:val="default"/>
                <w14:numSpacing w14:val="default"/>
                <w14:stylisticSet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842" w:type="dxa"/>
          </w:tcPr>
          <w:p w14:paraId="47E56EFB"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p>
        </w:tc>
      </w:tr>
      <w:tr w:rsidR="008A2135" w:rsidRPr="008A2135" w14:paraId="07B88ABF" w14:textId="77777777" w:rsidTr="00A5458E">
        <w:trPr>
          <w:trHeight w:val="20"/>
        </w:trPr>
        <w:tc>
          <w:tcPr>
            <w:tcW w:w="1271" w:type="dxa"/>
          </w:tcPr>
          <w:p w14:paraId="612CD37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8363" w:type="dxa"/>
          </w:tcPr>
          <w:p w14:paraId="0FB84EC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851" w:type="dxa"/>
          </w:tcPr>
          <w:p w14:paraId="2CB2C8AA"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w:t>
            </w:r>
          </w:p>
        </w:tc>
        <w:tc>
          <w:tcPr>
            <w:tcW w:w="2552" w:type="dxa"/>
          </w:tcPr>
          <w:p w14:paraId="61C8E737"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1842" w:type="dxa"/>
          </w:tcPr>
          <w:p w14:paraId="735B116D"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59CE90FD" w14:textId="77777777" w:rsidTr="00A5458E">
        <w:trPr>
          <w:trHeight w:val="20"/>
        </w:trPr>
        <w:tc>
          <w:tcPr>
            <w:tcW w:w="13037" w:type="dxa"/>
            <w:gridSpan w:val="4"/>
          </w:tcPr>
          <w:p w14:paraId="4DAF7683"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Основное содержание</w:t>
            </w:r>
          </w:p>
        </w:tc>
        <w:tc>
          <w:tcPr>
            <w:tcW w:w="1842" w:type="dxa"/>
          </w:tcPr>
          <w:p w14:paraId="5F62511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4FCE7AF7" w14:textId="77777777" w:rsidTr="00A5458E">
        <w:trPr>
          <w:trHeight w:val="20"/>
        </w:trPr>
        <w:tc>
          <w:tcPr>
            <w:tcW w:w="1271" w:type="dxa"/>
          </w:tcPr>
          <w:p w14:paraId="649D1060"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rPr>
                <w:rFonts w:eastAsia="Times New Roman"/>
                <w:b/>
                <w:sz w:val="24"/>
                <w:szCs w:val="24"/>
                <w14:ligatures w14:val="none"/>
                <w14:numForm w14:val="default"/>
                <w14:numSpacing w14:val="default"/>
                <w14:stylisticSets/>
              </w:rPr>
            </w:pPr>
          </w:p>
        </w:tc>
        <w:tc>
          <w:tcPr>
            <w:tcW w:w="8363" w:type="dxa"/>
          </w:tcPr>
          <w:p w14:paraId="788A243D"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Введение</w:t>
            </w:r>
          </w:p>
        </w:tc>
        <w:tc>
          <w:tcPr>
            <w:tcW w:w="851" w:type="dxa"/>
          </w:tcPr>
          <w:p w14:paraId="669D318B"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tcPr>
          <w:p w14:paraId="3782853A"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tc>
        <w:tc>
          <w:tcPr>
            <w:tcW w:w="1842" w:type="dxa"/>
          </w:tcPr>
          <w:p w14:paraId="253DD2D8"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tc>
      </w:tr>
      <w:tr w:rsidR="008A2135" w:rsidRPr="008A2135" w14:paraId="12E9CB46" w14:textId="77777777" w:rsidTr="00A5458E">
        <w:trPr>
          <w:trHeight w:val="20"/>
        </w:trPr>
        <w:tc>
          <w:tcPr>
            <w:tcW w:w="13037" w:type="dxa"/>
            <w:gridSpan w:val="4"/>
          </w:tcPr>
          <w:p w14:paraId="3F502F0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842" w:type="dxa"/>
          </w:tcPr>
          <w:p w14:paraId="0229A69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4FE1CFA0" w14:textId="77777777" w:rsidTr="00A5458E">
        <w:trPr>
          <w:trHeight w:val="305"/>
        </w:trPr>
        <w:tc>
          <w:tcPr>
            <w:tcW w:w="1271" w:type="dxa"/>
          </w:tcPr>
          <w:p w14:paraId="2E280809"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rPr>
                <w:rFonts w:eastAsia="Times New Roman"/>
                <w:b/>
                <w:sz w:val="24"/>
                <w:szCs w:val="24"/>
                <w14:ligatures w14:val="none"/>
                <w14:numForm w14:val="default"/>
                <w14:numSpacing w14:val="default"/>
                <w14:stylisticSets/>
              </w:rPr>
            </w:pPr>
          </w:p>
        </w:tc>
        <w:tc>
          <w:tcPr>
            <w:tcW w:w="8363" w:type="dxa"/>
          </w:tcPr>
          <w:p w14:paraId="50C91650" w14:textId="77777777" w:rsidR="008A2135" w:rsidRPr="008A2135" w:rsidRDefault="008A2135" w:rsidP="008A2135">
            <w:pPr>
              <w:spacing w:before="0" w:after="0" w:line="240" w:lineRule="auto"/>
              <w:jc w:val="both"/>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Лекционное занятие 1.</w:t>
            </w:r>
            <w:r w:rsidRPr="008A2135">
              <w:rPr>
                <w:rFonts w:eastAsia="Times New Roman"/>
                <w:sz w:val="24"/>
                <w:szCs w:val="24"/>
                <w14:ligatures w14:val="none"/>
                <w14:numForm w14:val="default"/>
                <w14:numSpacing w14:val="default"/>
                <w14:stylisticSets/>
              </w:rPr>
              <w:t>Значение русского языка при освоении профессий и специальностей СПО технологического профиля</w:t>
            </w:r>
          </w:p>
        </w:tc>
        <w:tc>
          <w:tcPr>
            <w:tcW w:w="851" w:type="dxa"/>
          </w:tcPr>
          <w:p w14:paraId="4D69DB1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tcPr>
          <w:p w14:paraId="710808D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02, </w:t>
            </w:r>
          </w:p>
          <w:p w14:paraId="5C48962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11, ЛР 17,</w:t>
            </w:r>
          </w:p>
          <w:p w14:paraId="67B5DCF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04</w:t>
            </w:r>
          </w:p>
        </w:tc>
        <w:tc>
          <w:tcPr>
            <w:tcW w:w="1842" w:type="dxa"/>
          </w:tcPr>
          <w:p w14:paraId="46E9E3E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15D9641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334D6EE7" w14:textId="77777777" w:rsidTr="00A5458E">
        <w:trPr>
          <w:trHeight w:val="424"/>
        </w:trPr>
        <w:tc>
          <w:tcPr>
            <w:tcW w:w="1271" w:type="dxa"/>
            <w:vAlign w:val="center"/>
          </w:tcPr>
          <w:p w14:paraId="24E6FDF9"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Раздел 1</w:t>
            </w:r>
          </w:p>
        </w:tc>
        <w:tc>
          <w:tcPr>
            <w:tcW w:w="8363" w:type="dxa"/>
            <w:vAlign w:val="center"/>
          </w:tcPr>
          <w:p w14:paraId="4CAA12E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Язык и речь</w:t>
            </w:r>
          </w:p>
        </w:tc>
        <w:tc>
          <w:tcPr>
            <w:tcW w:w="851" w:type="dxa"/>
            <w:vAlign w:val="center"/>
          </w:tcPr>
          <w:p w14:paraId="33A4BCEE"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w:t>
            </w:r>
          </w:p>
        </w:tc>
        <w:tc>
          <w:tcPr>
            <w:tcW w:w="2552" w:type="dxa"/>
            <w:vAlign w:val="center"/>
          </w:tcPr>
          <w:p w14:paraId="51F0BE17"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1BB96B1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7A89D605" w14:textId="77777777" w:rsidTr="00A5458E">
        <w:trPr>
          <w:trHeight w:val="20"/>
        </w:trPr>
        <w:tc>
          <w:tcPr>
            <w:tcW w:w="13037" w:type="dxa"/>
            <w:gridSpan w:val="4"/>
          </w:tcPr>
          <w:p w14:paraId="3CA453D5"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Основное содержание</w:t>
            </w:r>
          </w:p>
        </w:tc>
        <w:tc>
          <w:tcPr>
            <w:tcW w:w="1842" w:type="dxa"/>
          </w:tcPr>
          <w:p w14:paraId="0730E9E6"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1D26D235" w14:textId="77777777" w:rsidTr="00A5458E">
        <w:trPr>
          <w:trHeight w:val="20"/>
        </w:trPr>
        <w:tc>
          <w:tcPr>
            <w:tcW w:w="1271" w:type="dxa"/>
            <w:vMerge w:val="restart"/>
          </w:tcPr>
          <w:p w14:paraId="14E48A3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1.1.</w:t>
            </w:r>
          </w:p>
          <w:p w14:paraId="1E97E28F" w14:textId="77777777" w:rsidR="008A2135" w:rsidRPr="008A2135" w:rsidRDefault="008A2135" w:rsidP="008A2135">
            <w:pPr>
              <w:spacing w:before="0" w:after="0" w:line="240" w:lineRule="auto"/>
              <w:ind w:firstLine="709"/>
              <w:jc w:val="center"/>
              <w:rPr>
                <w:rFonts w:eastAsia="Times New Roman"/>
                <w:sz w:val="24"/>
                <w:szCs w:val="24"/>
                <w14:ligatures w14:val="none"/>
                <w14:numForm w14:val="default"/>
                <w14:numSpacing w14:val="default"/>
                <w14:stylisticSets/>
              </w:rPr>
            </w:pPr>
          </w:p>
        </w:tc>
        <w:tc>
          <w:tcPr>
            <w:tcW w:w="8363" w:type="dxa"/>
          </w:tcPr>
          <w:p w14:paraId="43DB5BB8"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Язык и речь. Виды речевой деятельности.</w:t>
            </w:r>
          </w:p>
        </w:tc>
        <w:tc>
          <w:tcPr>
            <w:tcW w:w="851" w:type="dxa"/>
            <w:vAlign w:val="center"/>
          </w:tcPr>
          <w:p w14:paraId="515A7E88"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17B4F55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02, ПРб 03, </w:t>
            </w:r>
          </w:p>
          <w:p w14:paraId="1434942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ЛР 17, </w:t>
            </w:r>
          </w:p>
          <w:p w14:paraId="402345B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 </w:t>
            </w:r>
          </w:p>
          <w:p w14:paraId="2436A99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6014E87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73E460F4" w14:textId="77777777" w:rsidTr="00A5458E">
        <w:trPr>
          <w:trHeight w:val="20"/>
        </w:trPr>
        <w:tc>
          <w:tcPr>
            <w:tcW w:w="1271" w:type="dxa"/>
            <w:vMerge/>
          </w:tcPr>
          <w:p w14:paraId="755AFED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Pr>
          <w:p w14:paraId="3EEF51CD"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2</w:t>
            </w:r>
            <w:r w:rsidRPr="008A2135">
              <w:rPr>
                <w:rFonts w:eastAsia="Times New Roman"/>
                <w:color w:val="000000"/>
                <w:sz w:val="24"/>
                <w:szCs w:val="24"/>
                <w14:ligatures w14:val="none"/>
                <w14:numForm w14:val="default"/>
                <w14:numSpacing w14:val="default"/>
                <w14:stylisticSets/>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851" w:type="dxa"/>
            <w:vAlign w:val="center"/>
          </w:tcPr>
          <w:p w14:paraId="7E21FB4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78B138B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41D9BC9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5924CD4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5852A5B6" w14:textId="77777777" w:rsidTr="00A5458E">
        <w:trPr>
          <w:trHeight w:val="20"/>
        </w:trPr>
        <w:tc>
          <w:tcPr>
            <w:tcW w:w="1271" w:type="dxa"/>
            <w:vMerge w:val="restart"/>
          </w:tcPr>
          <w:p w14:paraId="1B685F0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1.2.</w:t>
            </w:r>
          </w:p>
        </w:tc>
        <w:tc>
          <w:tcPr>
            <w:tcW w:w="8363" w:type="dxa"/>
            <w:vAlign w:val="bottom"/>
          </w:tcPr>
          <w:p w14:paraId="0E11BF00"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Функциональные стили речи</w:t>
            </w:r>
          </w:p>
        </w:tc>
        <w:tc>
          <w:tcPr>
            <w:tcW w:w="851" w:type="dxa"/>
            <w:vAlign w:val="center"/>
          </w:tcPr>
          <w:p w14:paraId="59D90C5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76BC097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02, ПРб 03, </w:t>
            </w:r>
          </w:p>
          <w:p w14:paraId="26C36D6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ЛР17,</w:t>
            </w:r>
          </w:p>
          <w:p w14:paraId="3249B0C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04, МР 08, МР 09,</w:t>
            </w:r>
          </w:p>
          <w:p w14:paraId="500EEB3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6762E75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1F15755B" w14:textId="77777777" w:rsidTr="00A5458E">
        <w:trPr>
          <w:trHeight w:val="20"/>
        </w:trPr>
        <w:tc>
          <w:tcPr>
            <w:tcW w:w="1271" w:type="dxa"/>
            <w:vMerge/>
          </w:tcPr>
          <w:p w14:paraId="75AC298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68C22E41" w14:textId="77777777" w:rsidR="008A2135" w:rsidRPr="008A2135" w:rsidRDefault="008A2135" w:rsidP="008A2135">
            <w:pPr>
              <w:spacing w:before="0" w:after="0" w:line="240" w:lineRule="auto"/>
              <w:jc w:val="both"/>
              <w:rPr>
                <w:rFonts w:eastAsia="Times New Roman"/>
                <w:b/>
                <w:i/>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3</w:t>
            </w:r>
            <w:r w:rsidRPr="008A2135">
              <w:rPr>
                <w:rFonts w:eastAsia="Times New Roman"/>
                <w:color w:val="000000"/>
                <w:sz w:val="24"/>
                <w:szCs w:val="24"/>
                <w14:ligatures w14:val="none"/>
                <w14:numForm w14:val="default"/>
                <w14:numSpacing w14:val="default"/>
                <w14:stylisticSets/>
              </w:rPr>
              <w:t>.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851" w:type="dxa"/>
            <w:vAlign w:val="center"/>
          </w:tcPr>
          <w:p w14:paraId="7C756A8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3F847AA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58617EA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2F45AD4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6504EFE6" w14:textId="77777777" w:rsidTr="00A5458E">
        <w:trPr>
          <w:trHeight w:val="20"/>
        </w:trPr>
        <w:tc>
          <w:tcPr>
            <w:tcW w:w="13037" w:type="dxa"/>
            <w:gridSpan w:val="4"/>
            <w:vAlign w:val="center"/>
          </w:tcPr>
          <w:p w14:paraId="1543E181"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842" w:type="dxa"/>
          </w:tcPr>
          <w:p w14:paraId="682EC33D"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137A648E" w14:textId="77777777" w:rsidTr="00A5458E">
        <w:trPr>
          <w:trHeight w:val="508"/>
        </w:trPr>
        <w:tc>
          <w:tcPr>
            <w:tcW w:w="1271" w:type="dxa"/>
            <w:vMerge w:val="restart"/>
          </w:tcPr>
          <w:p w14:paraId="0974243F"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1.3.</w:t>
            </w:r>
          </w:p>
        </w:tc>
        <w:tc>
          <w:tcPr>
            <w:tcW w:w="8363" w:type="dxa"/>
          </w:tcPr>
          <w:p w14:paraId="479F489F" w14:textId="77777777" w:rsidR="008A2135" w:rsidRPr="008A2135" w:rsidRDefault="008A2135" w:rsidP="008A2135">
            <w:pPr>
              <w:spacing w:before="0" w:after="0" w:line="240" w:lineRule="auto"/>
              <w:jc w:val="both"/>
              <w:rPr>
                <w:rFonts w:eastAsia="Times New Roman"/>
                <w:b/>
                <w:i/>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Текст как произведение речи. Признаки, структура текста. Сложное синтаксическое целое</w:t>
            </w:r>
          </w:p>
        </w:tc>
        <w:tc>
          <w:tcPr>
            <w:tcW w:w="851" w:type="dxa"/>
            <w:vAlign w:val="center"/>
          </w:tcPr>
          <w:p w14:paraId="44B1DD6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7687392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02, ПРб 03, </w:t>
            </w:r>
          </w:p>
          <w:p w14:paraId="3CA8F96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ЛР17,</w:t>
            </w:r>
          </w:p>
          <w:p w14:paraId="39754CC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МР 02, МР 04, МР 08, МР 09,</w:t>
            </w:r>
          </w:p>
          <w:p w14:paraId="640F05A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2F5964B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22D02376" w14:textId="77777777" w:rsidTr="00A5458E">
        <w:trPr>
          <w:trHeight w:val="1130"/>
        </w:trPr>
        <w:tc>
          <w:tcPr>
            <w:tcW w:w="1271" w:type="dxa"/>
            <w:vMerge/>
          </w:tcPr>
          <w:p w14:paraId="5970506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Pr>
          <w:p w14:paraId="44C9A828" w14:textId="77777777" w:rsidR="008A2135" w:rsidRPr="008A2135" w:rsidRDefault="008A2135" w:rsidP="008A2135">
            <w:pPr>
              <w:spacing w:before="0" w:after="0" w:line="240" w:lineRule="auto"/>
              <w:jc w:val="both"/>
              <w:rPr>
                <w:rFonts w:eastAsia="Times New Roman"/>
                <w:b/>
                <w:color w:val="000000"/>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Практическое занятие 1. </w:t>
            </w:r>
            <w:r w:rsidRPr="008A2135">
              <w:rPr>
                <w:rFonts w:eastAsia="Times New Roman"/>
                <w:sz w:val="24"/>
                <w:szCs w:val="24"/>
                <w14:ligatures w14:val="none"/>
                <w14:numForm w14:val="default"/>
                <w14:numSpacing w14:val="default"/>
                <w14:stylisticSets/>
              </w:rPr>
              <w:t>Информационная переработка текстов профессиональной направленности</w:t>
            </w:r>
            <w:r w:rsidRPr="008A2135">
              <w:rPr>
                <w:rFonts w:eastAsia="Times New Roman"/>
                <w:b/>
                <w:i/>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Составление связного высказывания на заданную тему, в том числе на профессиональную по специальностям технологического профиля</w:t>
            </w:r>
          </w:p>
        </w:tc>
        <w:tc>
          <w:tcPr>
            <w:tcW w:w="851" w:type="dxa"/>
            <w:vAlign w:val="center"/>
          </w:tcPr>
          <w:p w14:paraId="0744E279"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tcPr>
          <w:p w14:paraId="78B0EA8F"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1842" w:type="dxa"/>
          </w:tcPr>
          <w:p w14:paraId="36236F6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08759B3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6EF2E7E5" w14:textId="77777777" w:rsidTr="00A5458E">
        <w:trPr>
          <w:trHeight w:val="183"/>
        </w:trPr>
        <w:tc>
          <w:tcPr>
            <w:tcW w:w="1271" w:type="dxa"/>
          </w:tcPr>
          <w:p w14:paraId="25ED2C3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Pr>
          <w:p w14:paraId="16C6760E" w14:textId="77777777" w:rsidR="008A2135" w:rsidRPr="008A2135" w:rsidRDefault="008A2135" w:rsidP="008A2135">
            <w:pPr>
              <w:spacing w:before="0" w:after="0" w:line="240" w:lineRule="auto"/>
              <w:jc w:val="both"/>
              <w:rPr>
                <w:rFonts w:eastAsia="Times New Roman"/>
                <w:b/>
                <w:i/>
                <w:sz w:val="24"/>
                <w:szCs w:val="24"/>
                <w14:ligatures w14:val="none"/>
                <w14:numForm w14:val="default"/>
                <w14:numSpacing w14:val="default"/>
                <w14:stylisticSets/>
              </w:rPr>
            </w:pPr>
            <w:r w:rsidRPr="008A2135">
              <w:rPr>
                <w:rFonts w:eastAsia="Times New Roman"/>
                <w:b/>
                <w:i/>
                <w:color w:val="FF0000"/>
                <w:sz w:val="24"/>
                <w:szCs w:val="24"/>
                <w14:ligatures w14:val="none"/>
                <w14:numForm w14:val="default"/>
                <w14:numSpacing w14:val="default"/>
                <w14:stylisticSets/>
              </w:rPr>
              <w:t>Консультация по темам раздела «Язык и речь».</w:t>
            </w:r>
          </w:p>
        </w:tc>
        <w:tc>
          <w:tcPr>
            <w:tcW w:w="851" w:type="dxa"/>
            <w:vAlign w:val="center"/>
          </w:tcPr>
          <w:p w14:paraId="56ABA76A"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2552" w:type="dxa"/>
          </w:tcPr>
          <w:p w14:paraId="12426D6B"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1842" w:type="dxa"/>
          </w:tcPr>
          <w:p w14:paraId="196C688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40F809EC" w14:textId="77777777" w:rsidTr="00A5458E">
        <w:trPr>
          <w:trHeight w:val="739"/>
        </w:trPr>
        <w:tc>
          <w:tcPr>
            <w:tcW w:w="1271" w:type="dxa"/>
            <w:vAlign w:val="center"/>
          </w:tcPr>
          <w:p w14:paraId="77B728C2"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Раздел 2</w:t>
            </w:r>
          </w:p>
        </w:tc>
        <w:tc>
          <w:tcPr>
            <w:tcW w:w="8363" w:type="dxa"/>
            <w:vAlign w:val="center"/>
          </w:tcPr>
          <w:p w14:paraId="48A3A252"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Фонетика, орфоэпия, графика, орфография</w:t>
            </w:r>
          </w:p>
        </w:tc>
        <w:tc>
          <w:tcPr>
            <w:tcW w:w="851" w:type="dxa"/>
            <w:vAlign w:val="center"/>
          </w:tcPr>
          <w:p w14:paraId="489709C4"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w:t>
            </w:r>
          </w:p>
        </w:tc>
        <w:tc>
          <w:tcPr>
            <w:tcW w:w="2552" w:type="dxa"/>
            <w:vAlign w:val="center"/>
          </w:tcPr>
          <w:p w14:paraId="655E863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03, </w:t>
            </w:r>
          </w:p>
          <w:p w14:paraId="764F8F9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11, ЛР17,</w:t>
            </w:r>
          </w:p>
          <w:p w14:paraId="6543B897"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 МР 04, МР 08, МР 09, </w:t>
            </w:r>
          </w:p>
        </w:tc>
        <w:tc>
          <w:tcPr>
            <w:tcW w:w="1842" w:type="dxa"/>
          </w:tcPr>
          <w:p w14:paraId="720D701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089115A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06974F87" w14:textId="77777777" w:rsidTr="00A5458E">
        <w:trPr>
          <w:trHeight w:val="20"/>
        </w:trPr>
        <w:tc>
          <w:tcPr>
            <w:tcW w:w="13037" w:type="dxa"/>
            <w:gridSpan w:val="4"/>
            <w:vAlign w:val="center"/>
          </w:tcPr>
          <w:p w14:paraId="06A1784E"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Основное содержание</w:t>
            </w:r>
          </w:p>
        </w:tc>
        <w:tc>
          <w:tcPr>
            <w:tcW w:w="1842" w:type="dxa"/>
          </w:tcPr>
          <w:p w14:paraId="7B910C7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0F0B60A5"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75D2A6E9"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2.1</w:t>
            </w:r>
          </w:p>
          <w:p w14:paraId="2D5A33AE" w14:textId="77777777" w:rsidR="008A2135" w:rsidRPr="008A2135" w:rsidRDefault="008A2135" w:rsidP="008A2135">
            <w:pPr>
              <w:spacing w:before="0" w:after="0" w:line="240" w:lineRule="auto"/>
              <w:ind w:firstLine="709"/>
              <w:jc w:val="center"/>
              <w:rPr>
                <w:rFonts w:eastAsia="Times New Roman"/>
                <w:color w:val="000000"/>
                <w:sz w:val="24"/>
                <w:szCs w:val="24"/>
                <w14:ligatures w14:val="none"/>
                <w14:numForm w14:val="default"/>
                <w14:numSpacing w14:val="default"/>
                <w14:stylisticSets/>
              </w:rPr>
            </w:pPr>
          </w:p>
          <w:p w14:paraId="787D5793" w14:textId="77777777" w:rsidR="008A2135" w:rsidRPr="008A2135" w:rsidRDefault="008A2135" w:rsidP="008A2135">
            <w:pPr>
              <w:spacing w:before="0" w:after="0" w:line="240" w:lineRule="auto"/>
              <w:ind w:firstLine="709"/>
              <w:jc w:val="center"/>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B959989"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Фонетика. Звуки и буквы. Исторические и позиционные чередования. Орфоэпия. Фонетический анализ</w:t>
            </w:r>
          </w:p>
        </w:tc>
        <w:tc>
          <w:tcPr>
            <w:tcW w:w="851" w:type="dxa"/>
            <w:vAlign w:val="center"/>
          </w:tcPr>
          <w:p w14:paraId="353015C8"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10C05A9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03, </w:t>
            </w:r>
          </w:p>
          <w:p w14:paraId="3E614BB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ЛР 17, </w:t>
            </w:r>
          </w:p>
          <w:p w14:paraId="35A3AAE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08, </w:t>
            </w:r>
          </w:p>
          <w:p w14:paraId="62DFB1C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3AB363E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5B67E57A" w14:textId="77777777" w:rsidTr="00A5458E">
        <w:trPr>
          <w:trHeight w:val="20"/>
        </w:trPr>
        <w:tc>
          <w:tcPr>
            <w:tcW w:w="1271" w:type="dxa"/>
            <w:vMerge/>
            <w:tcBorders>
              <w:top w:val="nil"/>
              <w:left w:val="single" w:sz="4" w:space="0" w:color="000000"/>
              <w:right w:val="single" w:sz="4" w:space="0" w:color="000000"/>
            </w:tcBorders>
            <w:shd w:val="clear" w:color="auto" w:fill="auto"/>
          </w:tcPr>
          <w:p w14:paraId="42874C5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B89955A"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 xml:space="preserve">Практическое занятие 2. </w:t>
            </w:r>
            <w:r w:rsidRPr="008A2135">
              <w:rPr>
                <w:rFonts w:eastAsia="Times New Roman"/>
                <w:color w:val="000000"/>
                <w:sz w:val="24"/>
                <w:szCs w:val="24"/>
                <w14:ligatures w14:val="none"/>
                <w14:numForm w14:val="default"/>
                <w14:numSpacing w14:val="default"/>
                <w14:stylisticSets/>
              </w:rPr>
              <w:t>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851" w:type="dxa"/>
            <w:vAlign w:val="center"/>
          </w:tcPr>
          <w:p w14:paraId="48338A6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7C51F3D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6F04C8E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259B8C7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193E67A8" w14:textId="77777777" w:rsidTr="00A5458E">
        <w:trPr>
          <w:trHeight w:val="20"/>
        </w:trPr>
        <w:tc>
          <w:tcPr>
            <w:tcW w:w="1271" w:type="dxa"/>
            <w:tcBorders>
              <w:top w:val="nil"/>
              <w:left w:val="single" w:sz="4" w:space="0" w:color="000000"/>
              <w:right w:val="single" w:sz="4" w:space="0" w:color="000000"/>
            </w:tcBorders>
            <w:shd w:val="clear" w:color="auto" w:fill="auto"/>
          </w:tcPr>
          <w:p w14:paraId="3BDB610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6A25E5A4" w14:textId="77777777" w:rsidR="008A2135" w:rsidRPr="008A2135" w:rsidRDefault="008A2135" w:rsidP="008A2135">
            <w:pPr>
              <w:spacing w:before="0" w:after="0" w:line="240" w:lineRule="auto"/>
              <w:jc w:val="both"/>
              <w:rPr>
                <w:rFonts w:eastAsia="Times New Roman"/>
                <w:b/>
                <w:i/>
                <w:color w:val="000000"/>
                <w:sz w:val="24"/>
                <w:szCs w:val="24"/>
                <w14:ligatures w14:val="none"/>
                <w14:numForm w14:val="default"/>
                <w14:numSpacing w14:val="default"/>
                <w14:stylisticSets/>
              </w:rPr>
            </w:pPr>
            <w:r w:rsidRPr="008A2135">
              <w:rPr>
                <w:rFonts w:eastAsia="Times New Roman"/>
                <w:b/>
                <w:i/>
                <w:color w:val="FF0000"/>
                <w:sz w:val="24"/>
                <w:szCs w:val="24"/>
                <w14:ligatures w14:val="none"/>
                <w14:numForm w14:val="default"/>
                <w14:numSpacing w14:val="default"/>
                <w14:stylisticSets/>
              </w:rPr>
              <w:t>Консультация по темам раздела «Орфоэпия».</w:t>
            </w:r>
          </w:p>
        </w:tc>
        <w:tc>
          <w:tcPr>
            <w:tcW w:w="851" w:type="dxa"/>
            <w:vAlign w:val="center"/>
          </w:tcPr>
          <w:p w14:paraId="4AE7A2D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2" w:type="dxa"/>
          </w:tcPr>
          <w:p w14:paraId="335ED8E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58B4556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5F6494BD"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0A1B53D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2.2</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56B9D8B"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Орфография</w:t>
            </w:r>
          </w:p>
        </w:tc>
        <w:tc>
          <w:tcPr>
            <w:tcW w:w="851" w:type="dxa"/>
            <w:vAlign w:val="center"/>
          </w:tcPr>
          <w:p w14:paraId="1C87B9C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2552" w:type="dxa"/>
            <w:vMerge w:val="restart"/>
          </w:tcPr>
          <w:p w14:paraId="1DF00BA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03, </w:t>
            </w:r>
          </w:p>
          <w:p w14:paraId="1CFBA3C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ЛР 17, </w:t>
            </w:r>
          </w:p>
          <w:p w14:paraId="7CC756F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08, </w:t>
            </w:r>
          </w:p>
          <w:p w14:paraId="0660591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3946778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3A173D47" w14:textId="77777777" w:rsidTr="00A5458E">
        <w:trPr>
          <w:trHeight w:val="20"/>
        </w:trPr>
        <w:tc>
          <w:tcPr>
            <w:tcW w:w="1271" w:type="dxa"/>
            <w:vMerge/>
            <w:tcBorders>
              <w:top w:val="nil"/>
              <w:left w:val="single" w:sz="4" w:space="0" w:color="000000"/>
              <w:right w:val="single" w:sz="4" w:space="0" w:color="000000"/>
            </w:tcBorders>
            <w:shd w:val="clear" w:color="auto" w:fill="auto"/>
          </w:tcPr>
          <w:p w14:paraId="30AB0BE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CF540D7"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 xml:space="preserve">Практическое занятие 3. </w:t>
            </w:r>
            <w:r w:rsidRPr="008A2135">
              <w:rPr>
                <w:rFonts w:eastAsia="Times New Roman"/>
                <w:color w:val="000000"/>
                <w:sz w:val="24"/>
                <w:szCs w:val="24"/>
                <w14:ligatures w14:val="none"/>
                <w14:numForm w14:val="default"/>
                <w14:numSpacing w14:val="default"/>
                <w14:stylisticSets/>
              </w:rPr>
              <w:t>Правописание безударных гласных, звонких и глухих согласных. Употребление буквы Ь. Правописание О/Е после шипящих и Ц. Правописание приставок на З-/С- Правописание И – Ы после приставок.</w:t>
            </w:r>
          </w:p>
        </w:tc>
        <w:tc>
          <w:tcPr>
            <w:tcW w:w="851" w:type="dxa"/>
            <w:vAlign w:val="center"/>
          </w:tcPr>
          <w:p w14:paraId="57C5455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4602985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6C9A103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6D6E434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5DBE770B" w14:textId="77777777" w:rsidTr="00A5458E">
        <w:trPr>
          <w:trHeight w:val="20"/>
        </w:trPr>
        <w:tc>
          <w:tcPr>
            <w:tcW w:w="1271" w:type="dxa"/>
            <w:tcBorders>
              <w:top w:val="nil"/>
              <w:left w:val="single" w:sz="4" w:space="0" w:color="000000"/>
              <w:right w:val="single" w:sz="4" w:space="0" w:color="000000"/>
            </w:tcBorders>
            <w:shd w:val="clear" w:color="auto" w:fill="auto"/>
          </w:tcPr>
          <w:p w14:paraId="2896A1D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5CB6ECD" w14:textId="77777777" w:rsidR="008A2135" w:rsidRPr="008A2135" w:rsidRDefault="008A2135" w:rsidP="008A2135">
            <w:pPr>
              <w:spacing w:before="0" w:after="0" w:line="240" w:lineRule="auto"/>
              <w:jc w:val="both"/>
              <w:rPr>
                <w:rFonts w:eastAsia="Times New Roman"/>
                <w:b/>
                <w:i/>
                <w:color w:val="000000"/>
                <w:sz w:val="24"/>
                <w:szCs w:val="24"/>
                <w14:ligatures w14:val="none"/>
                <w14:numForm w14:val="default"/>
                <w14:numSpacing w14:val="default"/>
                <w14:stylisticSets/>
              </w:rPr>
            </w:pPr>
            <w:r w:rsidRPr="008A2135">
              <w:rPr>
                <w:rFonts w:eastAsia="Times New Roman"/>
                <w:b/>
                <w:i/>
                <w:color w:val="FF0000"/>
                <w:sz w:val="24"/>
                <w:szCs w:val="24"/>
                <w14:ligatures w14:val="none"/>
                <w14:numForm w14:val="default"/>
                <w14:numSpacing w14:val="default"/>
                <w14:stylisticSets/>
              </w:rPr>
              <w:t>Консультация по темам раздела «Орфография».</w:t>
            </w:r>
          </w:p>
        </w:tc>
        <w:tc>
          <w:tcPr>
            <w:tcW w:w="851" w:type="dxa"/>
            <w:vAlign w:val="center"/>
          </w:tcPr>
          <w:p w14:paraId="5866831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2" w:type="dxa"/>
          </w:tcPr>
          <w:p w14:paraId="6FBEFFC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0D67AF5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9C71D87" w14:textId="77777777" w:rsidTr="00A5458E">
        <w:trPr>
          <w:trHeight w:val="20"/>
        </w:trPr>
        <w:tc>
          <w:tcPr>
            <w:tcW w:w="13037" w:type="dxa"/>
            <w:gridSpan w:val="4"/>
            <w:tcBorders>
              <w:top w:val="single" w:sz="4" w:space="0" w:color="000000"/>
              <w:left w:val="single" w:sz="4" w:space="0" w:color="000000"/>
              <w:bottom w:val="single" w:sz="4" w:space="0" w:color="000000"/>
            </w:tcBorders>
            <w:shd w:val="clear" w:color="auto" w:fill="auto"/>
          </w:tcPr>
          <w:p w14:paraId="6EE9C40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842" w:type="dxa"/>
            <w:tcBorders>
              <w:top w:val="single" w:sz="4" w:space="0" w:color="000000"/>
              <w:left w:val="single" w:sz="4" w:space="0" w:color="000000"/>
              <w:bottom w:val="single" w:sz="4" w:space="0" w:color="000000"/>
            </w:tcBorders>
          </w:tcPr>
          <w:p w14:paraId="1913058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708A8A90" w14:textId="77777777" w:rsidTr="00A5458E">
        <w:trPr>
          <w:trHeight w:val="20"/>
        </w:trPr>
        <w:tc>
          <w:tcPr>
            <w:tcW w:w="1271" w:type="dxa"/>
          </w:tcPr>
          <w:p w14:paraId="36C47A97"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tc>
        <w:tc>
          <w:tcPr>
            <w:tcW w:w="8363" w:type="dxa"/>
            <w:vAlign w:val="bottom"/>
          </w:tcPr>
          <w:p w14:paraId="2A9FD5B0"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Практическое занятие 4. </w:t>
            </w:r>
            <w:r w:rsidRPr="008A2135">
              <w:rPr>
                <w:rFonts w:eastAsia="Times New Roman"/>
                <w:sz w:val="24"/>
                <w:szCs w:val="24"/>
                <w14:ligatures w14:val="none"/>
                <w14:numForm w14:val="default"/>
                <w14:numSpacing w14:val="default"/>
                <w14:stylisticSets/>
              </w:rPr>
              <w:t>Наблюдение над функционированием правил орфографии в образцах письменных текстов профессиональной направленности</w:t>
            </w:r>
          </w:p>
        </w:tc>
        <w:tc>
          <w:tcPr>
            <w:tcW w:w="851" w:type="dxa"/>
            <w:vAlign w:val="center"/>
          </w:tcPr>
          <w:p w14:paraId="50D58AD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tcPr>
          <w:p w14:paraId="2B3B5183"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tc>
        <w:tc>
          <w:tcPr>
            <w:tcW w:w="1842" w:type="dxa"/>
          </w:tcPr>
          <w:p w14:paraId="1DB2E36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72CAFE4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4FB8D88B" w14:textId="77777777" w:rsidTr="00A5458E">
        <w:trPr>
          <w:trHeight w:val="617"/>
        </w:trPr>
        <w:tc>
          <w:tcPr>
            <w:tcW w:w="1271" w:type="dxa"/>
            <w:vAlign w:val="center"/>
          </w:tcPr>
          <w:p w14:paraId="0DF2B851"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Раздел 3</w:t>
            </w:r>
          </w:p>
        </w:tc>
        <w:tc>
          <w:tcPr>
            <w:tcW w:w="8363" w:type="dxa"/>
            <w:vAlign w:val="center"/>
          </w:tcPr>
          <w:p w14:paraId="3395B499"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Лексика и фразеология</w:t>
            </w:r>
          </w:p>
        </w:tc>
        <w:tc>
          <w:tcPr>
            <w:tcW w:w="851" w:type="dxa"/>
          </w:tcPr>
          <w:p w14:paraId="113E1BC4"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2552" w:type="dxa"/>
            <w:vAlign w:val="center"/>
          </w:tcPr>
          <w:p w14:paraId="16BBDAF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01, ПРб 02, ПРб 03, ЛР 11, ЛР17,</w:t>
            </w:r>
          </w:p>
          <w:p w14:paraId="3FCAED86"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 МР 04, МР 08, МР 09, </w:t>
            </w:r>
          </w:p>
        </w:tc>
        <w:tc>
          <w:tcPr>
            <w:tcW w:w="1842" w:type="dxa"/>
          </w:tcPr>
          <w:p w14:paraId="6706FA5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11BE61C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037B979B" w14:textId="77777777" w:rsidTr="00A5458E">
        <w:trPr>
          <w:trHeight w:val="20"/>
        </w:trPr>
        <w:tc>
          <w:tcPr>
            <w:tcW w:w="13037" w:type="dxa"/>
            <w:gridSpan w:val="4"/>
          </w:tcPr>
          <w:p w14:paraId="01582584"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Основное содержание</w:t>
            </w:r>
          </w:p>
        </w:tc>
        <w:tc>
          <w:tcPr>
            <w:tcW w:w="1842" w:type="dxa"/>
          </w:tcPr>
          <w:p w14:paraId="2DA3E457"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061B99A5" w14:textId="77777777" w:rsidTr="00A5458E">
        <w:trPr>
          <w:trHeight w:val="20"/>
        </w:trPr>
        <w:tc>
          <w:tcPr>
            <w:tcW w:w="1271" w:type="dxa"/>
            <w:vMerge w:val="restart"/>
          </w:tcPr>
          <w:p w14:paraId="3773C48D"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3.1.</w:t>
            </w:r>
          </w:p>
          <w:p w14:paraId="6F482FFF" w14:textId="77777777" w:rsidR="008A2135" w:rsidRPr="008A2135" w:rsidRDefault="008A2135" w:rsidP="008A2135">
            <w:pPr>
              <w:spacing w:before="0" w:after="0" w:line="240" w:lineRule="auto"/>
              <w:ind w:firstLine="709"/>
              <w:jc w:val="center"/>
              <w:rPr>
                <w:rFonts w:eastAsia="Times New Roman"/>
                <w:sz w:val="24"/>
                <w:szCs w:val="24"/>
                <w14:ligatures w14:val="none"/>
                <w14:numForm w14:val="default"/>
                <w14:numSpacing w14:val="default"/>
                <w14:stylisticSets/>
              </w:rPr>
            </w:pPr>
          </w:p>
        </w:tc>
        <w:tc>
          <w:tcPr>
            <w:tcW w:w="8363" w:type="dxa"/>
            <w:vAlign w:val="bottom"/>
          </w:tcPr>
          <w:p w14:paraId="3F6638D5"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Слово в лексической системе языка</w:t>
            </w:r>
          </w:p>
        </w:tc>
        <w:tc>
          <w:tcPr>
            <w:tcW w:w="851" w:type="dxa"/>
            <w:vAlign w:val="center"/>
          </w:tcPr>
          <w:p w14:paraId="4F9F0C22"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23A15C8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02, ПРб 03, ЛР 17, </w:t>
            </w:r>
          </w:p>
          <w:p w14:paraId="006686C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08, МР 09, </w:t>
            </w:r>
          </w:p>
          <w:p w14:paraId="784D1F7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41BCE14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5489548F" w14:textId="77777777" w:rsidTr="00A5458E">
        <w:trPr>
          <w:trHeight w:val="20"/>
        </w:trPr>
        <w:tc>
          <w:tcPr>
            <w:tcW w:w="1271" w:type="dxa"/>
            <w:vMerge/>
          </w:tcPr>
          <w:p w14:paraId="6BE2068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vAlign w:val="bottom"/>
          </w:tcPr>
          <w:p w14:paraId="5921AD6E"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Лекционное занятие 4. </w:t>
            </w:r>
            <w:r w:rsidRPr="008A2135">
              <w:rPr>
                <w:rFonts w:eastAsia="Times New Roman"/>
                <w:sz w:val="24"/>
                <w:szCs w:val="24"/>
                <w14:ligatures w14:val="none"/>
                <w14:numForm w14:val="default"/>
                <w14:numSpacing w14:val="default"/>
                <w14:stylisticSets/>
              </w:rPr>
              <w:t xml:space="preserve">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w:t>
            </w:r>
            <w:r w:rsidRPr="008A2135">
              <w:rPr>
                <w:rFonts w:eastAsia="Times New Roman"/>
                <w:sz w:val="24"/>
                <w:szCs w:val="24"/>
                <w14:ligatures w14:val="none"/>
                <w14:numForm w14:val="default"/>
                <w14:numSpacing w14:val="default"/>
                <w14:stylisticSets/>
              </w:rPr>
              <w:lastRenderedPageBreak/>
              <w:t>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851" w:type="dxa"/>
            <w:vAlign w:val="center"/>
          </w:tcPr>
          <w:p w14:paraId="7C0731F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1</w:t>
            </w:r>
          </w:p>
        </w:tc>
        <w:tc>
          <w:tcPr>
            <w:tcW w:w="2552" w:type="dxa"/>
            <w:vMerge/>
          </w:tcPr>
          <w:p w14:paraId="3B13FAB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0886043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185D761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36E99B90" w14:textId="77777777" w:rsidTr="00A5458E">
        <w:trPr>
          <w:trHeight w:val="20"/>
        </w:trPr>
        <w:tc>
          <w:tcPr>
            <w:tcW w:w="1271" w:type="dxa"/>
            <w:vMerge w:val="restart"/>
            <w:tcBorders>
              <w:left w:val="single" w:sz="4" w:space="0" w:color="000000"/>
              <w:right w:val="single" w:sz="4" w:space="0" w:color="000000"/>
            </w:tcBorders>
            <w:shd w:val="clear" w:color="auto" w:fill="auto"/>
          </w:tcPr>
          <w:p w14:paraId="337DCED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Тема 3.2</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C75B0C0" w14:textId="77777777" w:rsidR="008A2135" w:rsidRPr="008A2135" w:rsidRDefault="008A2135" w:rsidP="008A2135">
            <w:pPr>
              <w:spacing w:before="0" w:after="0" w:line="240" w:lineRule="auto"/>
              <w:jc w:val="both"/>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Лексика с точки зрения ее употребления</w:t>
            </w:r>
          </w:p>
        </w:tc>
        <w:tc>
          <w:tcPr>
            <w:tcW w:w="851" w:type="dxa"/>
            <w:vAlign w:val="center"/>
          </w:tcPr>
          <w:p w14:paraId="4A0AA5FE"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158EDF0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01, ПРб 02, ПРб 03,  ЛР11,</w:t>
            </w:r>
          </w:p>
          <w:p w14:paraId="250E327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08, МР 09, </w:t>
            </w:r>
          </w:p>
          <w:p w14:paraId="2CB381F6"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7D8D75B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09F21A33" w14:textId="77777777" w:rsidTr="00A5458E">
        <w:trPr>
          <w:trHeight w:val="20"/>
        </w:trPr>
        <w:tc>
          <w:tcPr>
            <w:tcW w:w="1271" w:type="dxa"/>
            <w:vMerge/>
            <w:tcBorders>
              <w:left w:val="single" w:sz="4" w:space="0" w:color="000000"/>
              <w:right w:val="single" w:sz="4" w:space="0" w:color="000000"/>
            </w:tcBorders>
            <w:shd w:val="clear" w:color="auto" w:fill="auto"/>
          </w:tcPr>
          <w:p w14:paraId="3B01B210"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4B18E5FB" w14:textId="77777777" w:rsidR="008A2135" w:rsidRPr="008A2135" w:rsidRDefault="008A2135" w:rsidP="008A2135">
            <w:pPr>
              <w:spacing w:before="0" w:after="0" w:line="240" w:lineRule="auto"/>
              <w:jc w:val="both"/>
              <w:rPr>
                <w:rFonts w:eastAsia="Times New Roman"/>
                <w:b/>
                <w:i/>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 xml:space="preserve">Лекционное занятие 5. </w:t>
            </w:r>
            <w:r w:rsidRPr="008A2135">
              <w:rPr>
                <w:rFonts w:eastAsia="Times New Roman"/>
                <w:color w:val="000000"/>
                <w:sz w:val="24"/>
                <w:szCs w:val="24"/>
                <w14:ligatures w14:val="none"/>
                <w14:numForm w14:val="default"/>
                <w14:numSpacing w14:val="default"/>
                <w14:stylisticSets/>
              </w:rPr>
              <w:t>Нейтральная лексика. Книжная лексика. Лексика устной речи: жаргонизмы, арготизмы, диалектизмы</w:t>
            </w:r>
          </w:p>
        </w:tc>
        <w:tc>
          <w:tcPr>
            <w:tcW w:w="851" w:type="dxa"/>
            <w:vAlign w:val="center"/>
          </w:tcPr>
          <w:p w14:paraId="153BA3A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2C03075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0B3DE9E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614407F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383517EB" w14:textId="77777777" w:rsidTr="00A5458E">
        <w:trPr>
          <w:trHeight w:val="20"/>
        </w:trPr>
        <w:tc>
          <w:tcPr>
            <w:tcW w:w="1271" w:type="dxa"/>
            <w:vMerge w:val="restart"/>
            <w:tcBorders>
              <w:left w:val="single" w:sz="4" w:space="0" w:color="000000"/>
              <w:right w:val="single" w:sz="4" w:space="0" w:color="000000"/>
            </w:tcBorders>
            <w:shd w:val="clear" w:color="auto" w:fill="auto"/>
          </w:tcPr>
          <w:p w14:paraId="27E3C1F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3.3.</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6795C7DF"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Фразеологические единицы и их употребление</w:t>
            </w:r>
          </w:p>
        </w:tc>
        <w:tc>
          <w:tcPr>
            <w:tcW w:w="851" w:type="dxa"/>
            <w:vAlign w:val="center"/>
          </w:tcPr>
          <w:p w14:paraId="7821A25B"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3D5E6FE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01, ПРб 02, ПРб 03, ЛР11,</w:t>
            </w:r>
          </w:p>
          <w:p w14:paraId="6AF89C1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08, МР 09, </w:t>
            </w:r>
          </w:p>
          <w:p w14:paraId="5E899CC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6051ABB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59550591" w14:textId="77777777" w:rsidTr="00A5458E">
        <w:trPr>
          <w:trHeight w:val="20"/>
        </w:trPr>
        <w:tc>
          <w:tcPr>
            <w:tcW w:w="1271" w:type="dxa"/>
            <w:vMerge/>
            <w:tcBorders>
              <w:left w:val="single" w:sz="4" w:space="0" w:color="000000"/>
              <w:right w:val="single" w:sz="4" w:space="0" w:color="000000"/>
            </w:tcBorders>
            <w:shd w:val="clear" w:color="auto" w:fill="auto"/>
          </w:tcPr>
          <w:p w14:paraId="67E3720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1B9B5B34"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 xml:space="preserve">Практическое занятие 5. </w:t>
            </w:r>
            <w:r w:rsidRPr="008A2135">
              <w:rPr>
                <w:rFonts w:eastAsia="Times New Roman"/>
                <w:color w:val="000000"/>
                <w:sz w:val="24"/>
                <w:szCs w:val="24"/>
                <w14:ligatures w14:val="none"/>
                <w14:numForm w14:val="default"/>
                <w14:numSpacing w14:val="default"/>
                <w14:stylisticSets/>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851" w:type="dxa"/>
            <w:vAlign w:val="center"/>
          </w:tcPr>
          <w:p w14:paraId="3206A4B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43EAF87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284AFF9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603B2DB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32348820" w14:textId="77777777" w:rsidTr="00A5458E">
        <w:trPr>
          <w:trHeight w:val="20"/>
        </w:trPr>
        <w:tc>
          <w:tcPr>
            <w:tcW w:w="13037" w:type="dxa"/>
            <w:gridSpan w:val="4"/>
            <w:tcBorders>
              <w:left w:val="single" w:sz="4" w:space="0" w:color="000000"/>
            </w:tcBorders>
            <w:shd w:val="clear" w:color="auto" w:fill="auto"/>
            <w:vAlign w:val="center"/>
          </w:tcPr>
          <w:p w14:paraId="2DC367D7"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842" w:type="dxa"/>
            <w:tcBorders>
              <w:left w:val="single" w:sz="4" w:space="0" w:color="000000"/>
            </w:tcBorders>
          </w:tcPr>
          <w:p w14:paraId="3C73669E"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3B2CFD9A" w14:textId="77777777" w:rsidTr="00A5458E">
        <w:trPr>
          <w:trHeight w:val="310"/>
        </w:trPr>
        <w:tc>
          <w:tcPr>
            <w:tcW w:w="1271" w:type="dxa"/>
            <w:vMerge w:val="restart"/>
          </w:tcPr>
          <w:p w14:paraId="24570D77"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3.4.</w:t>
            </w:r>
          </w:p>
        </w:tc>
        <w:tc>
          <w:tcPr>
            <w:tcW w:w="8363" w:type="dxa"/>
            <w:vAlign w:val="bottom"/>
          </w:tcPr>
          <w:p w14:paraId="3AAC5FE7"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Лексические нормы.</w:t>
            </w:r>
          </w:p>
        </w:tc>
        <w:tc>
          <w:tcPr>
            <w:tcW w:w="851" w:type="dxa"/>
            <w:vAlign w:val="center"/>
          </w:tcPr>
          <w:p w14:paraId="01E7FA50"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3B7A76E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01, ПРб 02, ПРб 03, ЛР 11, ЛР17,</w:t>
            </w:r>
          </w:p>
          <w:p w14:paraId="64312DD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08, МР 09, </w:t>
            </w:r>
          </w:p>
          <w:p w14:paraId="4DB8E72D"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4989812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0E1A8913" w14:textId="77777777" w:rsidTr="00A5458E">
        <w:trPr>
          <w:trHeight w:val="1880"/>
        </w:trPr>
        <w:tc>
          <w:tcPr>
            <w:tcW w:w="1271" w:type="dxa"/>
            <w:vMerge/>
          </w:tcPr>
          <w:p w14:paraId="4809D283"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8363" w:type="dxa"/>
            <w:vAlign w:val="bottom"/>
          </w:tcPr>
          <w:p w14:paraId="3BDDD610" w14:textId="77777777" w:rsidR="008A2135" w:rsidRPr="008A2135" w:rsidRDefault="008A2135" w:rsidP="008A2135">
            <w:pPr>
              <w:spacing w:before="0" w:after="0" w:line="240" w:lineRule="auto"/>
              <w:jc w:val="both"/>
              <w:rPr>
                <w:rFonts w:eastAsia="Times New Roman"/>
                <w:b/>
                <w:color w:val="000000"/>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Практическое занятие 6. </w:t>
            </w:r>
            <w:r w:rsidRPr="008A2135">
              <w:rPr>
                <w:rFonts w:eastAsia="Times New Roman"/>
                <w:sz w:val="24"/>
                <w:szCs w:val="24"/>
                <w14:ligatures w14:val="none"/>
                <w14:numForm w14:val="default"/>
                <w14:numSpacing w14:val="default"/>
                <w14:stylisticSets/>
              </w:rPr>
              <w:t>Лексический и фразеологический анализ терминов, профессионализмов и фразеологизмов профессий и специальностей технологического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851" w:type="dxa"/>
            <w:vAlign w:val="center"/>
          </w:tcPr>
          <w:p w14:paraId="486A01E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25D899F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019793C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2F0C836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4BC858E3" w14:textId="77777777" w:rsidTr="00A5458E">
        <w:trPr>
          <w:trHeight w:val="241"/>
        </w:trPr>
        <w:tc>
          <w:tcPr>
            <w:tcW w:w="1271" w:type="dxa"/>
          </w:tcPr>
          <w:p w14:paraId="2B095DC8"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8363" w:type="dxa"/>
            <w:vAlign w:val="bottom"/>
          </w:tcPr>
          <w:p w14:paraId="215F8282" w14:textId="77777777" w:rsidR="008A2135" w:rsidRPr="008A2135" w:rsidRDefault="008A2135" w:rsidP="008A2135">
            <w:pPr>
              <w:spacing w:before="0" w:after="0" w:line="240" w:lineRule="auto"/>
              <w:jc w:val="both"/>
              <w:rPr>
                <w:rFonts w:eastAsia="Times New Roman"/>
                <w:b/>
                <w:i/>
                <w:sz w:val="24"/>
                <w:szCs w:val="24"/>
                <w14:ligatures w14:val="none"/>
                <w14:numForm w14:val="default"/>
                <w14:numSpacing w14:val="default"/>
                <w14:stylisticSets/>
              </w:rPr>
            </w:pPr>
            <w:r w:rsidRPr="008A2135">
              <w:rPr>
                <w:rFonts w:eastAsia="Times New Roman"/>
                <w:b/>
                <w:i/>
                <w:color w:val="FF0000"/>
                <w:sz w:val="24"/>
                <w:szCs w:val="24"/>
                <w14:ligatures w14:val="none"/>
                <w14:numForm w14:val="default"/>
                <w14:numSpacing w14:val="default"/>
                <w14:stylisticSets/>
              </w:rPr>
              <w:t>Консультация по темам раздела «Лексика и фразеология».</w:t>
            </w:r>
          </w:p>
        </w:tc>
        <w:tc>
          <w:tcPr>
            <w:tcW w:w="851" w:type="dxa"/>
            <w:vAlign w:val="center"/>
          </w:tcPr>
          <w:p w14:paraId="681E83F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2" w:type="dxa"/>
          </w:tcPr>
          <w:p w14:paraId="75B8740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4049016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02C28E3" w14:textId="77777777" w:rsidTr="00A5458E">
        <w:trPr>
          <w:trHeight w:val="494"/>
        </w:trPr>
        <w:tc>
          <w:tcPr>
            <w:tcW w:w="1271" w:type="dxa"/>
            <w:vAlign w:val="center"/>
          </w:tcPr>
          <w:p w14:paraId="6006CF55"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Раздел 4</w:t>
            </w:r>
          </w:p>
        </w:tc>
        <w:tc>
          <w:tcPr>
            <w:tcW w:w="8363" w:type="dxa"/>
            <w:vAlign w:val="center"/>
          </w:tcPr>
          <w:p w14:paraId="004CEC0A"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Морфемика, словообразование, орфография</w:t>
            </w:r>
          </w:p>
        </w:tc>
        <w:tc>
          <w:tcPr>
            <w:tcW w:w="851" w:type="dxa"/>
            <w:vAlign w:val="center"/>
          </w:tcPr>
          <w:p w14:paraId="2207EE49"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2552" w:type="dxa"/>
            <w:vAlign w:val="center"/>
          </w:tcPr>
          <w:p w14:paraId="254D384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03, ЛР 11, ЛР 17, </w:t>
            </w:r>
          </w:p>
          <w:p w14:paraId="1E74777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04, МР 08, МР 09,</w:t>
            </w:r>
          </w:p>
        </w:tc>
        <w:tc>
          <w:tcPr>
            <w:tcW w:w="1842" w:type="dxa"/>
          </w:tcPr>
          <w:p w14:paraId="75173C1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1768F28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4F1602EA" w14:textId="77777777" w:rsidTr="00A5458E">
        <w:trPr>
          <w:trHeight w:val="20"/>
        </w:trPr>
        <w:tc>
          <w:tcPr>
            <w:tcW w:w="13037" w:type="dxa"/>
            <w:gridSpan w:val="4"/>
            <w:vAlign w:val="center"/>
          </w:tcPr>
          <w:p w14:paraId="29296721"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Основное содержание</w:t>
            </w:r>
          </w:p>
        </w:tc>
        <w:tc>
          <w:tcPr>
            <w:tcW w:w="1842" w:type="dxa"/>
          </w:tcPr>
          <w:p w14:paraId="34662E96"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6AD10805"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1A7A9D5B"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4.1.</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6CF3776F"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Состав слова. Корневая морфема. Аффиксальные морфемы. Основа слова</w:t>
            </w:r>
          </w:p>
        </w:tc>
        <w:tc>
          <w:tcPr>
            <w:tcW w:w="851" w:type="dxa"/>
            <w:vAlign w:val="center"/>
          </w:tcPr>
          <w:p w14:paraId="5339D330"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6C67A7A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ПРб03, </w:t>
            </w:r>
          </w:p>
          <w:p w14:paraId="5F96F1D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ЛР 17, </w:t>
            </w:r>
          </w:p>
          <w:p w14:paraId="3CC8352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 МР09,</w:t>
            </w:r>
          </w:p>
          <w:p w14:paraId="67ABB23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40DFF54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20002168" w14:textId="77777777" w:rsidTr="00A5458E">
        <w:trPr>
          <w:trHeight w:val="20"/>
        </w:trPr>
        <w:tc>
          <w:tcPr>
            <w:tcW w:w="1271" w:type="dxa"/>
            <w:vMerge/>
            <w:tcBorders>
              <w:top w:val="nil"/>
              <w:left w:val="single" w:sz="4" w:space="0" w:color="000000"/>
              <w:right w:val="single" w:sz="4" w:space="0" w:color="000000"/>
            </w:tcBorders>
            <w:shd w:val="clear" w:color="auto" w:fill="auto"/>
          </w:tcPr>
          <w:p w14:paraId="702D8B3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1E43CB3A"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 xml:space="preserve">Лекционное занятие 6. </w:t>
            </w:r>
            <w:r w:rsidRPr="008A2135">
              <w:rPr>
                <w:rFonts w:eastAsia="Times New Roman"/>
                <w:color w:val="000000"/>
                <w:sz w:val="24"/>
                <w:szCs w:val="24"/>
                <w14:ligatures w14:val="none"/>
                <w14:numForm w14:val="default"/>
                <w14:numSpacing w14:val="default"/>
                <w14:stylisticSets/>
              </w:rPr>
              <w:t>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нечленимая, простая, сложная</w:t>
            </w:r>
          </w:p>
          <w:p w14:paraId="29D833BB" w14:textId="77777777" w:rsidR="008A2135" w:rsidRPr="008A2135" w:rsidRDefault="008A2135" w:rsidP="008A2135">
            <w:pPr>
              <w:spacing w:before="0" w:after="0" w:line="240" w:lineRule="auto"/>
              <w:jc w:val="both"/>
              <w:rPr>
                <w:rFonts w:eastAsia="Times New Roman"/>
                <w:b/>
                <w:i/>
                <w:color w:val="FF0000"/>
                <w:sz w:val="24"/>
                <w:szCs w:val="24"/>
                <w14:ligatures w14:val="none"/>
                <w14:numForm w14:val="default"/>
                <w14:numSpacing w14:val="default"/>
                <w14:stylisticSets/>
              </w:rPr>
            </w:pPr>
          </w:p>
        </w:tc>
        <w:tc>
          <w:tcPr>
            <w:tcW w:w="851" w:type="dxa"/>
            <w:vAlign w:val="center"/>
          </w:tcPr>
          <w:p w14:paraId="6645679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0FA42A2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27F2F92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2F4C5FB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71E28F48" w14:textId="77777777" w:rsidTr="00A5458E">
        <w:trPr>
          <w:trHeight w:val="20"/>
        </w:trPr>
        <w:tc>
          <w:tcPr>
            <w:tcW w:w="1271" w:type="dxa"/>
            <w:tcBorders>
              <w:top w:val="nil"/>
              <w:left w:val="single" w:sz="4" w:space="0" w:color="000000"/>
              <w:right w:val="single" w:sz="4" w:space="0" w:color="000000"/>
            </w:tcBorders>
            <w:shd w:val="clear" w:color="auto" w:fill="auto"/>
          </w:tcPr>
          <w:p w14:paraId="400E624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02DD3349" w14:textId="77777777" w:rsidR="008A2135" w:rsidRPr="008A2135" w:rsidRDefault="008A2135" w:rsidP="008A2135">
            <w:pPr>
              <w:spacing w:before="0" w:after="0" w:line="240" w:lineRule="auto"/>
              <w:jc w:val="both"/>
              <w:rPr>
                <w:rFonts w:eastAsia="Times New Roman"/>
                <w:b/>
                <w:i/>
                <w:color w:val="000000"/>
                <w:sz w:val="24"/>
                <w:szCs w:val="24"/>
                <w14:ligatures w14:val="none"/>
                <w14:numForm w14:val="default"/>
                <w14:numSpacing w14:val="default"/>
                <w14:stylisticSets/>
              </w:rPr>
            </w:pPr>
            <w:r w:rsidRPr="008A2135">
              <w:rPr>
                <w:rFonts w:eastAsia="Times New Roman"/>
                <w:b/>
                <w:i/>
                <w:color w:val="FF0000"/>
                <w:sz w:val="24"/>
                <w:szCs w:val="24"/>
                <w14:ligatures w14:val="none"/>
                <w14:numForm w14:val="default"/>
                <w14:numSpacing w14:val="default"/>
                <w14:stylisticSets/>
              </w:rPr>
              <w:t>Консультация по темам раздела «Морфемика».</w:t>
            </w:r>
          </w:p>
        </w:tc>
        <w:tc>
          <w:tcPr>
            <w:tcW w:w="851" w:type="dxa"/>
            <w:vAlign w:val="center"/>
          </w:tcPr>
          <w:p w14:paraId="7B0523C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2" w:type="dxa"/>
          </w:tcPr>
          <w:p w14:paraId="0F3B56B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727AF3A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27C2B34"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1B9FA4C9"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4.2.</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6816E96"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Словообразование. Морфологические и неморфологические способы</w:t>
            </w:r>
          </w:p>
        </w:tc>
        <w:tc>
          <w:tcPr>
            <w:tcW w:w="851" w:type="dxa"/>
            <w:vAlign w:val="center"/>
          </w:tcPr>
          <w:p w14:paraId="3E7C59D7"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438F75C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ПРб03, </w:t>
            </w:r>
          </w:p>
          <w:p w14:paraId="71A649F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 xml:space="preserve">ЛР 11, ЛР 17, </w:t>
            </w:r>
          </w:p>
          <w:p w14:paraId="1370F13C"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04, МР09, </w:t>
            </w:r>
          </w:p>
        </w:tc>
        <w:tc>
          <w:tcPr>
            <w:tcW w:w="1842" w:type="dxa"/>
          </w:tcPr>
          <w:p w14:paraId="6EE3568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53925541" w14:textId="77777777" w:rsidTr="00A5458E">
        <w:trPr>
          <w:trHeight w:val="20"/>
        </w:trPr>
        <w:tc>
          <w:tcPr>
            <w:tcW w:w="1271" w:type="dxa"/>
            <w:vMerge/>
            <w:tcBorders>
              <w:top w:val="nil"/>
              <w:left w:val="single" w:sz="4" w:space="0" w:color="000000"/>
              <w:right w:val="single" w:sz="4" w:space="0" w:color="000000"/>
            </w:tcBorders>
            <w:shd w:val="clear" w:color="auto" w:fill="auto"/>
          </w:tcPr>
          <w:p w14:paraId="10922490"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1916467"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Практическое занятие 7.</w:t>
            </w:r>
            <w:r w:rsidRPr="008A2135">
              <w:rPr>
                <w:rFonts w:eastAsia="Times New Roman"/>
                <w:color w:val="000000"/>
                <w:sz w:val="24"/>
                <w:szCs w:val="24"/>
                <w14:ligatures w14:val="none"/>
                <w14:numForm w14:val="default"/>
                <w14:numSpacing w14:val="default"/>
                <w14:stylisticSets/>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851" w:type="dxa"/>
            <w:vAlign w:val="center"/>
          </w:tcPr>
          <w:p w14:paraId="51C5B72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291151E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187FDDD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7C6F440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4BF2FFF0" w14:textId="77777777" w:rsidTr="00A5458E">
        <w:trPr>
          <w:trHeight w:val="20"/>
        </w:trPr>
        <w:tc>
          <w:tcPr>
            <w:tcW w:w="1271" w:type="dxa"/>
            <w:tcBorders>
              <w:top w:val="nil"/>
              <w:left w:val="single" w:sz="4" w:space="0" w:color="000000"/>
              <w:right w:val="single" w:sz="4" w:space="0" w:color="000000"/>
            </w:tcBorders>
            <w:shd w:val="clear" w:color="auto" w:fill="auto"/>
          </w:tcPr>
          <w:p w14:paraId="2FDD70D0"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D3D9901" w14:textId="77777777" w:rsidR="008A2135" w:rsidRPr="008A2135" w:rsidRDefault="008A2135" w:rsidP="008A2135">
            <w:pPr>
              <w:spacing w:before="0" w:after="0" w:line="240" w:lineRule="auto"/>
              <w:jc w:val="both"/>
              <w:rPr>
                <w:rFonts w:eastAsia="Times New Roman"/>
                <w:b/>
                <w:i/>
                <w:color w:val="000000"/>
                <w:sz w:val="24"/>
                <w:szCs w:val="24"/>
                <w14:ligatures w14:val="none"/>
                <w14:numForm w14:val="default"/>
                <w14:numSpacing w14:val="default"/>
                <w14:stylisticSets/>
              </w:rPr>
            </w:pPr>
            <w:r w:rsidRPr="008A2135">
              <w:rPr>
                <w:rFonts w:eastAsia="Times New Roman"/>
                <w:b/>
                <w:i/>
                <w:color w:val="FF0000"/>
                <w:sz w:val="24"/>
                <w:szCs w:val="24"/>
                <w14:ligatures w14:val="none"/>
                <w14:numForm w14:val="default"/>
                <w14:numSpacing w14:val="default"/>
                <w14:stylisticSets/>
              </w:rPr>
              <w:t>Консультация по темам раздела «Словообразование».</w:t>
            </w:r>
          </w:p>
        </w:tc>
        <w:tc>
          <w:tcPr>
            <w:tcW w:w="851" w:type="dxa"/>
            <w:vAlign w:val="center"/>
          </w:tcPr>
          <w:p w14:paraId="1F23931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2" w:type="dxa"/>
          </w:tcPr>
          <w:p w14:paraId="32CF412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540481C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459DFAC" w14:textId="77777777" w:rsidTr="00A5458E">
        <w:trPr>
          <w:trHeight w:val="20"/>
        </w:trPr>
        <w:tc>
          <w:tcPr>
            <w:tcW w:w="1271" w:type="dxa"/>
            <w:vMerge w:val="restart"/>
            <w:tcBorders>
              <w:top w:val="single" w:sz="4" w:space="0" w:color="000000"/>
              <w:left w:val="single" w:sz="4" w:space="0" w:color="000000"/>
              <w:right w:val="single" w:sz="4" w:space="0" w:color="000000"/>
            </w:tcBorders>
            <w:shd w:val="clear" w:color="auto" w:fill="auto"/>
          </w:tcPr>
          <w:p w14:paraId="44517BD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4.3.</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0507F4C5"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Орфография</w:t>
            </w:r>
          </w:p>
        </w:tc>
        <w:tc>
          <w:tcPr>
            <w:tcW w:w="851" w:type="dxa"/>
            <w:vAlign w:val="center"/>
          </w:tcPr>
          <w:p w14:paraId="1D45D600"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1B2F8CD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ПРб03, </w:t>
            </w:r>
          </w:p>
          <w:p w14:paraId="0A3A57C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ЛР 17, </w:t>
            </w:r>
          </w:p>
          <w:p w14:paraId="7B46B1C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 МР09,</w:t>
            </w:r>
          </w:p>
          <w:p w14:paraId="621E1CFE"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384B1B0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3836120F" w14:textId="77777777" w:rsidTr="00A5458E">
        <w:trPr>
          <w:trHeight w:val="20"/>
        </w:trPr>
        <w:tc>
          <w:tcPr>
            <w:tcW w:w="1271" w:type="dxa"/>
            <w:vMerge/>
            <w:tcBorders>
              <w:top w:val="single" w:sz="4" w:space="0" w:color="000000"/>
              <w:left w:val="single" w:sz="4" w:space="0" w:color="000000"/>
              <w:right w:val="single" w:sz="4" w:space="0" w:color="000000"/>
            </w:tcBorders>
            <w:shd w:val="clear" w:color="auto" w:fill="auto"/>
          </w:tcPr>
          <w:p w14:paraId="76E69F6D"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087EFF8E"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Практическое занятие 8</w:t>
            </w:r>
            <w:r w:rsidRPr="008A2135">
              <w:rPr>
                <w:rFonts w:eastAsia="Times New Roman"/>
                <w:i/>
                <w:color w:val="000000"/>
                <w:sz w:val="24"/>
                <w:szCs w:val="24"/>
                <w14:ligatures w14:val="none"/>
                <w14:numForm w14:val="default"/>
                <w14:numSpacing w14:val="default"/>
                <w14:stylisticSets/>
              </w:rPr>
              <w:t>.</w:t>
            </w:r>
            <w:r w:rsidRPr="008A2135">
              <w:rPr>
                <w:rFonts w:eastAsia="Times New Roman"/>
                <w:color w:val="000000"/>
                <w:sz w:val="24"/>
                <w:szCs w:val="24"/>
                <w14:ligatures w14:val="none"/>
                <w14:numForm w14:val="default"/>
                <w14:numSpacing w14:val="default"/>
                <w14:stylisticSets/>
              </w:rPr>
              <w:t xml:space="preserve"> Орфография. Правописание чередующихся гласных в корнях слов. Правописание приставок ПРИ-/ПРЕ-.Правописание сложных слов.</w:t>
            </w:r>
          </w:p>
        </w:tc>
        <w:tc>
          <w:tcPr>
            <w:tcW w:w="851" w:type="dxa"/>
            <w:vAlign w:val="center"/>
          </w:tcPr>
          <w:p w14:paraId="0B1E8DE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2E35B96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5E171F0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380F261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79002D53" w14:textId="77777777" w:rsidTr="00A5458E">
        <w:trPr>
          <w:trHeight w:val="20"/>
        </w:trPr>
        <w:tc>
          <w:tcPr>
            <w:tcW w:w="13037" w:type="dxa"/>
            <w:gridSpan w:val="4"/>
            <w:tcBorders>
              <w:left w:val="single" w:sz="4" w:space="0" w:color="000000"/>
            </w:tcBorders>
            <w:shd w:val="clear" w:color="auto" w:fill="auto"/>
            <w:vAlign w:val="center"/>
          </w:tcPr>
          <w:p w14:paraId="0D5F9608"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842" w:type="dxa"/>
            <w:tcBorders>
              <w:left w:val="single" w:sz="4" w:space="0" w:color="000000"/>
            </w:tcBorders>
          </w:tcPr>
          <w:p w14:paraId="270B5672"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395604B3" w14:textId="77777777" w:rsidTr="00A5458E">
        <w:trPr>
          <w:trHeight w:val="201"/>
        </w:trPr>
        <w:tc>
          <w:tcPr>
            <w:tcW w:w="1271" w:type="dxa"/>
            <w:vMerge w:val="restart"/>
          </w:tcPr>
          <w:p w14:paraId="16D7C829"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Тема 4.4</w:t>
            </w:r>
          </w:p>
        </w:tc>
        <w:tc>
          <w:tcPr>
            <w:tcW w:w="8363" w:type="dxa"/>
            <w:vAlign w:val="bottom"/>
          </w:tcPr>
          <w:p w14:paraId="6F267BDF"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Речь.</w:t>
            </w:r>
          </w:p>
        </w:tc>
        <w:tc>
          <w:tcPr>
            <w:tcW w:w="851" w:type="dxa"/>
            <w:vAlign w:val="center"/>
          </w:tcPr>
          <w:p w14:paraId="326B15F2"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5135A92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ПРб03, </w:t>
            </w:r>
          </w:p>
          <w:p w14:paraId="12A7E90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ЛР 11, ЛР 17, </w:t>
            </w:r>
          </w:p>
          <w:p w14:paraId="4EA3AEE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 МР09,</w:t>
            </w:r>
          </w:p>
          <w:p w14:paraId="787982F8"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68A266F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0B57F5DF" w14:textId="77777777" w:rsidTr="00A5458E">
        <w:trPr>
          <w:trHeight w:val="745"/>
        </w:trPr>
        <w:tc>
          <w:tcPr>
            <w:tcW w:w="1271" w:type="dxa"/>
            <w:vMerge/>
          </w:tcPr>
          <w:p w14:paraId="33FF2C7B"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8363" w:type="dxa"/>
            <w:vAlign w:val="bottom"/>
          </w:tcPr>
          <w:p w14:paraId="5F5A424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Практическое занятие 9. </w:t>
            </w:r>
            <w:r w:rsidRPr="008A2135">
              <w:rPr>
                <w:rFonts w:eastAsia="Times New Roman"/>
                <w:sz w:val="24"/>
                <w:szCs w:val="24"/>
                <w14:ligatures w14:val="none"/>
                <w14:numForm w14:val="default"/>
                <w14:numSpacing w14:val="default"/>
                <w14:stylisticSets/>
              </w:rPr>
              <w:t>Распределение терминов специальностей технологического профиля СПО 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w:t>
            </w:r>
          </w:p>
        </w:tc>
        <w:tc>
          <w:tcPr>
            <w:tcW w:w="851" w:type="dxa"/>
            <w:vAlign w:val="center"/>
          </w:tcPr>
          <w:p w14:paraId="24AD5E3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2A04DF5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17F9DC2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677EED0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6BCFAF17" w14:textId="77777777" w:rsidTr="00A5458E">
        <w:trPr>
          <w:trHeight w:val="611"/>
        </w:trPr>
        <w:tc>
          <w:tcPr>
            <w:tcW w:w="1271" w:type="dxa"/>
          </w:tcPr>
          <w:p w14:paraId="488014B3"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8363" w:type="dxa"/>
            <w:vAlign w:val="bottom"/>
          </w:tcPr>
          <w:p w14:paraId="74A6E2B4" w14:textId="77777777" w:rsidR="008A2135" w:rsidRPr="008A2135" w:rsidRDefault="008A2135" w:rsidP="008A2135">
            <w:pPr>
              <w:spacing w:before="0" w:after="0" w:line="240" w:lineRule="auto"/>
              <w:jc w:val="both"/>
              <w:rPr>
                <w:rFonts w:eastAsia="Times New Roman"/>
                <w:b/>
                <w:i/>
                <w:sz w:val="24"/>
                <w:szCs w:val="24"/>
                <w14:ligatures w14:val="none"/>
                <w14:numForm w14:val="default"/>
                <w14:numSpacing w14:val="default"/>
                <w14:stylisticSets/>
              </w:rPr>
            </w:pPr>
            <w:r w:rsidRPr="008A2135">
              <w:rPr>
                <w:rFonts w:eastAsia="Times New Roman"/>
                <w:b/>
                <w:i/>
                <w:color w:val="FF0000"/>
                <w:sz w:val="24"/>
                <w:szCs w:val="24"/>
                <w14:ligatures w14:val="none"/>
                <w14:numForm w14:val="default"/>
                <w14:numSpacing w14:val="default"/>
                <w14:stylisticSets/>
              </w:rPr>
              <w:t>Консультация по темам раздела «Орфография».</w:t>
            </w:r>
          </w:p>
        </w:tc>
        <w:tc>
          <w:tcPr>
            <w:tcW w:w="851" w:type="dxa"/>
            <w:vAlign w:val="center"/>
          </w:tcPr>
          <w:p w14:paraId="4153FEC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2" w:type="dxa"/>
          </w:tcPr>
          <w:p w14:paraId="4E6163E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0943097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4852DEF" w14:textId="77777777" w:rsidTr="00A5458E">
        <w:trPr>
          <w:trHeight w:val="713"/>
        </w:trPr>
        <w:tc>
          <w:tcPr>
            <w:tcW w:w="1271" w:type="dxa"/>
            <w:vAlign w:val="center"/>
          </w:tcPr>
          <w:p w14:paraId="197CE56B"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Раздел 5</w:t>
            </w:r>
          </w:p>
        </w:tc>
        <w:tc>
          <w:tcPr>
            <w:tcW w:w="8363" w:type="dxa"/>
            <w:vAlign w:val="center"/>
          </w:tcPr>
          <w:p w14:paraId="6779E840"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Морфология и орфография</w:t>
            </w:r>
          </w:p>
        </w:tc>
        <w:tc>
          <w:tcPr>
            <w:tcW w:w="851" w:type="dxa"/>
          </w:tcPr>
          <w:p w14:paraId="4ACFC9C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8</w:t>
            </w:r>
          </w:p>
        </w:tc>
        <w:tc>
          <w:tcPr>
            <w:tcW w:w="2552" w:type="dxa"/>
            <w:vAlign w:val="center"/>
          </w:tcPr>
          <w:p w14:paraId="207D7C3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03, ПРб 04, ПРб 01, ПРб 02, </w:t>
            </w:r>
          </w:p>
          <w:p w14:paraId="0912188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ЛР 17, </w:t>
            </w:r>
          </w:p>
          <w:p w14:paraId="1644AE45"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 МР 08, МР 09, </w:t>
            </w:r>
          </w:p>
        </w:tc>
        <w:tc>
          <w:tcPr>
            <w:tcW w:w="1842" w:type="dxa"/>
          </w:tcPr>
          <w:p w14:paraId="63DE46C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614D7B6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2C285ACC" w14:textId="77777777" w:rsidTr="00A5458E">
        <w:trPr>
          <w:trHeight w:val="20"/>
        </w:trPr>
        <w:tc>
          <w:tcPr>
            <w:tcW w:w="13037" w:type="dxa"/>
            <w:gridSpan w:val="4"/>
            <w:vAlign w:val="center"/>
          </w:tcPr>
          <w:p w14:paraId="34401725"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Основное содержание</w:t>
            </w:r>
          </w:p>
        </w:tc>
        <w:tc>
          <w:tcPr>
            <w:tcW w:w="1842" w:type="dxa"/>
          </w:tcPr>
          <w:p w14:paraId="19C4C0E2"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71D156D8"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232FFC88"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5.1.</w:t>
            </w:r>
          </w:p>
          <w:p w14:paraId="02F7BEA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5.2.</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558FC6E"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Имя существительное как часть речи. Имя прилагательное как часть речи</w:t>
            </w:r>
          </w:p>
        </w:tc>
        <w:tc>
          <w:tcPr>
            <w:tcW w:w="851" w:type="dxa"/>
            <w:vAlign w:val="center"/>
          </w:tcPr>
          <w:p w14:paraId="71D8EEE9"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2A52679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03, ПРб 04, ПРб 01, ПРб 02, ЛР 11, ЛР 17, </w:t>
            </w:r>
          </w:p>
          <w:p w14:paraId="365CEAF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25ADE64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08, МР 09,</w:t>
            </w:r>
          </w:p>
          <w:p w14:paraId="1B6843FB"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0A04B64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77F2D85C" w14:textId="77777777" w:rsidTr="00A5458E">
        <w:trPr>
          <w:trHeight w:val="20"/>
        </w:trPr>
        <w:tc>
          <w:tcPr>
            <w:tcW w:w="1271" w:type="dxa"/>
            <w:vMerge/>
            <w:tcBorders>
              <w:top w:val="nil"/>
              <w:left w:val="single" w:sz="4" w:space="0" w:color="000000"/>
              <w:right w:val="single" w:sz="4" w:space="0" w:color="000000"/>
            </w:tcBorders>
            <w:shd w:val="clear" w:color="auto" w:fill="auto"/>
          </w:tcPr>
          <w:p w14:paraId="06FD9E40"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4AACA171"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7</w:t>
            </w:r>
            <w:r w:rsidRPr="008A2135">
              <w:rPr>
                <w:rFonts w:eastAsia="Times New Roman"/>
                <w:i/>
                <w:color w:val="000000"/>
                <w:sz w:val="24"/>
                <w:szCs w:val="24"/>
                <w14:ligatures w14:val="none"/>
                <w14:numForm w14:val="default"/>
                <w14:numSpacing w14:val="default"/>
                <w14:stylisticSets/>
              </w:rPr>
              <w:t>.</w:t>
            </w:r>
            <w:r w:rsidRPr="008A2135">
              <w:rPr>
                <w:rFonts w:eastAsia="Times New Roman"/>
                <w:color w:val="000000"/>
                <w:sz w:val="24"/>
                <w:szCs w:val="24"/>
                <w14:ligatures w14:val="none"/>
                <w14:numForm w14:val="default"/>
                <w14:numSpacing w14:val="default"/>
                <w14:stylisticSets/>
              </w:rPr>
              <w:t xml:space="preserve"> Лексико-грамматические разряды существительных. Род, число, падеж существительных.Склонение имен существительных. Употребление имен существительных.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851" w:type="dxa"/>
            <w:vAlign w:val="center"/>
          </w:tcPr>
          <w:p w14:paraId="5BBA3BA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128E3F3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761C15D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2E7FCD4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66FE8F39" w14:textId="77777777" w:rsidTr="00A5458E">
        <w:trPr>
          <w:trHeight w:val="20"/>
        </w:trPr>
        <w:tc>
          <w:tcPr>
            <w:tcW w:w="1271" w:type="dxa"/>
            <w:vMerge w:val="restart"/>
            <w:tcBorders>
              <w:top w:val="single" w:sz="4" w:space="0" w:color="000000"/>
              <w:left w:val="single" w:sz="4" w:space="0" w:color="000000"/>
              <w:right w:val="single" w:sz="4" w:space="0" w:color="000000"/>
            </w:tcBorders>
            <w:shd w:val="clear" w:color="auto" w:fill="auto"/>
          </w:tcPr>
          <w:p w14:paraId="3A632AC6"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5.3.</w:t>
            </w:r>
          </w:p>
          <w:p w14:paraId="096CB065"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5.4.</w:t>
            </w:r>
          </w:p>
          <w:p w14:paraId="29B7CA97"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p>
          <w:p w14:paraId="0AE3C9AB"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p>
          <w:p w14:paraId="5FBC4B2F"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p>
          <w:p w14:paraId="559D2E67"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p>
          <w:p w14:paraId="0A0A0794"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p>
          <w:p w14:paraId="3DD16A4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5E79B8F"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lastRenderedPageBreak/>
              <w:t>Имя числительное как часть речи. Местоимение как часть речи. Правописание местоимений</w:t>
            </w:r>
          </w:p>
        </w:tc>
        <w:tc>
          <w:tcPr>
            <w:tcW w:w="851" w:type="dxa"/>
            <w:vAlign w:val="center"/>
          </w:tcPr>
          <w:p w14:paraId="41478E66"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712EA38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03, ПРб 04, ПРб 01, ПРб 02, ЛР 11, ЛР 17, </w:t>
            </w:r>
          </w:p>
          <w:p w14:paraId="2544BFB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597BE6E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08, МР 09,</w:t>
            </w:r>
          </w:p>
          <w:p w14:paraId="0156562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p w14:paraId="68340A6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2F7F20E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1842" w:type="dxa"/>
          </w:tcPr>
          <w:p w14:paraId="3B1D1D6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3A05434F" w14:textId="77777777" w:rsidTr="00A5458E">
        <w:trPr>
          <w:trHeight w:val="1695"/>
        </w:trPr>
        <w:tc>
          <w:tcPr>
            <w:tcW w:w="1271" w:type="dxa"/>
            <w:vMerge/>
            <w:tcBorders>
              <w:top w:val="single" w:sz="4" w:space="0" w:color="000000"/>
              <w:left w:val="single" w:sz="4" w:space="0" w:color="000000"/>
              <w:right w:val="single" w:sz="4" w:space="0" w:color="000000"/>
            </w:tcBorders>
            <w:shd w:val="clear" w:color="auto" w:fill="auto"/>
          </w:tcPr>
          <w:p w14:paraId="4EC9797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2468CF3"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Практическое занятие 10</w:t>
            </w:r>
            <w:r w:rsidRPr="008A2135">
              <w:rPr>
                <w:rFonts w:eastAsia="Times New Roman"/>
                <w:i/>
                <w:color w:val="000000"/>
                <w:sz w:val="24"/>
                <w:szCs w:val="24"/>
                <w14:ligatures w14:val="none"/>
                <w14:numForm w14:val="default"/>
                <w14:numSpacing w14:val="default"/>
                <w14:stylisticSets/>
              </w:rPr>
              <w:t xml:space="preserve">. </w:t>
            </w:r>
            <w:r w:rsidRPr="008A2135">
              <w:rPr>
                <w:rFonts w:eastAsia="Times New Roman"/>
                <w:color w:val="000000"/>
                <w:sz w:val="24"/>
                <w:szCs w:val="24"/>
                <w14:ligatures w14:val="none"/>
                <w14:numForm w14:val="default"/>
                <w14:numSpacing w14:val="default"/>
                <w14:stylisticSets/>
              </w:rPr>
              <w:t>Правописание числительных. Употребление числительных в речи. Сочетание числительных оба, обе, двое, трое и др. с существительными разного рода.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851" w:type="dxa"/>
            <w:tcBorders>
              <w:bottom w:val="single" w:sz="4" w:space="0" w:color="000000"/>
            </w:tcBorders>
            <w:vAlign w:val="center"/>
          </w:tcPr>
          <w:p w14:paraId="079A064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p w14:paraId="3AEF3D3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070B362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5429363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4C125AE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77358E0E"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2552" w:type="dxa"/>
            <w:vMerge/>
          </w:tcPr>
          <w:p w14:paraId="5C9795E3"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1842" w:type="dxa"/>
          </w:tcPr>
          <w:p w14:paraId="3E5E0766"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Уд 1-Уд 4</w:t>
            </w:r>
          </w:p>
          <w:p w14:paraId="384E970B"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Зд1- Зд6</w:t>
            </w:r>
          </w:p>
        </w:tc>
      </w:tr>
      <w:tr w:rsidR="008A2135" w:rsidRPr="008A2135" w14:paraId="7706AEF8" w14:textId="77777777" w:rsidTr="00A5458E">
        <w:trPr>
          <w:trHeight w:val="468"/>
        </w:trPr>
        <w:tc>
          <w:tcPr>
            <w:tcW w:w="1271" w:type="dxa"/>
            <w:tcBorders>
              <w:top w:val="single" w:sz="4" w:space="0" w:color="000000"/>
              <w:left w:val="single" w:sz="4" w:space="0" w:color="000000"/>
              <w:right w:val="single" w:sz="4" w:space="0" w:color="000000"/>
            </w:tcBorders>
            <w:shd w:val="clear" w:color="auto" w:fill="auto"/>
          </w:tcPr>
          <w:p w14:paraId="76F3FE05"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p>
          <w:p w14:paraId="0964FB3C"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Тема 5.5. </w:t>
            </w:r>
          </w:p>
          <w:p w14:paraId="0206D23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5.6.</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ABA476A"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p>
          <w:p w14:paraId="37528E65" w14:textId="77777777" w:rsidR="008A2135" w:rsidRPr="008A2135" w:rsidRDefault="008A2135" w:rsidP="008A2135">
            <w:pPr>
              <w:spacing w:before="0" w:after="0" w:line="240" w:lineRule="auto"/>
              <w:jc w:val="both"/>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 xml:space="preserve"> Глагол как часть речи. Правописание глагола. Причастие и деепричастие как особые формы глагола</w:t>
            </w:r>
          </w:p>
          <w:p w14:paraId="752D7DD9" w14:textId="77777777" w:rsidR="008A2135" w:rsidRPr="008A2135" w:rsidRDefault="008A2135" w:rsidP="008A2135">
            <w:pPr>
              <w:spacing w:before="0" w:after="0" w:line="240" w:lineRule="auto"/>
              <w:jc w:val="both"/>
              <w:rPr>
                <w:rFonts w:eastAsia="Times New Roman"/>
                <w:b/>
                <w:i/>
                <w:color w:val="000000"/>
                <w:sz w:val="24"/>
                <w:szCs w:val="24"/>
                <w14:ligatures w14:val="none"/>
                <w14:numForm w14:val="default"/>
                <w14:numSpacing w14:val="default"/>
                <w14:stylisticSets/>
              </w:rPr>
            </w:pPr>
          </w:p>
        </w:tc>
        <w:tc>
          <w:tcPr>
            <w:tcW w:w="851" w:type="dxa"/>
            <w:tcBorders>
              <w:top w:val="single" w:sz="4" w:space="0" w:color="000000"/>
            </w:tcBorders>
            <w:vAlign w:val="center"/>
          </w:tcPr>
          <w:p w14:paraId="6D41E0C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1358D7F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2552" w:type="dxa"/>
            <w:tcBorders>
              <w:top w:val="single" w:sz="4" w:space="0" w:color="000000"/>
            </w:tcBorders>
          </w:tcPr>
          <w:p w14:paraId="5262A01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2CA5298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03, ПРб 04, ПРб 01, ПРб 02,</w:t>
            </w:r>
          </w:p>
          <w:p w14:paraId="57376507"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17, МР 02, МР 08, МР 09, </w:t>
            </w:r>
          </w:p>
        </w:tc>
        <w:tc>
          <w:tcPr>
            <w:tcW w:w="1842" w:type="dxa"/>
            <w:tcBorders>
              <w:top w:val="single" w:sz="4" w:space="0" w:color="000000"/>
            </w:tcBorders>
          </w:tcPr>
          <w:p w14:paraId="032BABD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3D6C18F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71B3EB1B" w14:textId="77777777" w:rsidTr="00A5458E">
        <w:trPr>
          <w:trHeight w:val="2321"/>
        </w:trPr>
        <w:tc>
          <w:tcPr>
            <w:tcW w:w="1271" w:type="dxa"/>
            <w:tcBorders>
              <w:top w:val="single" w:sz="4" w:space="0" w:color="000000"/>
              <w:left w:val="single" w:sz="4" w:space="0" w:color="000000"/>
              <w:right w:val="single" w:sz="4" w:space="0" w:color="000000"/>
            </w:tcBorders>
            <w:shd w:val="clear" w:color="auto" w:fill="auto"/>
          </w:tcPr>
          <w:p w14:paraId="56735ED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right w:val="single" w:sz="4" w:space="0" w:color="000000"/>
            </w:tcBorders>
            <w:shd w:val="clear" w:color="auto" w:fill="auto"/>
          </w:tcPr>
          <w:p w14:paraId="230B77BE"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8</w:t>
            </w:r>
            <w:r w:rsidRPr="008A2135">
              <w:rPr>
                <w:rFonts w:eastAsia="Times New Roman"/>
                <w:i/>
                <w:color w:val="000000"/>
                <w:sz w:val="24"/>
                <w:szCs w:val="24"/>
                <w14:ligatures w14:val="none"/>
                <w14:numForm w14:val="default"/>
                <w14:numSpacing w14:val="default"/>
                <w14:stylisticSets/>
              </w:rPr>
              <w:t xml:space="preserve">. </w:t>
            </w:r>
            <w:r w:rsidRPr="008A2135">
              <w:rPr>
                <w:rFonts w:eastAsia="Times New Roman"/>
                <w:color w:val="000000"/>
                <w:sz w:val="24"/>
                <w:szCs w:val="24"/>
                <w14:ligatures w14:val="none"/>
                <w14:numForm w14:val="default"/>
                <w14:numSpacing w14:val="default"/>
                <w14:stylisticSets/>
              </w:rPr>
              <w:t>Грамматические признаки глагола. Правописание суффиксов и личных окончаний глаголов. Правописание НЕ с глаголами. Морфологический разбор глагола.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p w14:paraId="09FD68A0"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 xml:space="preserve">Практическое занятие 11. </w:t>
            </w:r>
            <w:r w:rsidRPr="008A2135">
              <w:rPr>
                <w:rFonts w:eastAsia="Times New Roman"/>
                <w:color w:val="000000"/>
                <w:sz w:val="24"/>
                <w:szCs w:val="24"/>
                <w14:ligatures w14:val="none"/>
                <w14:numForm w14:val="default"/>
                <w14:numSpacing w14:val="default"/>
                <w14:stylisticSets/>
              </w:rPr>
              <w:t>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851" w:type="dxa"/>
            <w:vAlign w:val="center"/>
          </w:tcPr>
          <w:p w14:paraId="59A3893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p w14:paraId="71D484B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00F4F42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5046ECC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4BF791F9"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tcPr>
          <w:p w14:paraId="73A7DB6A"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tc>
        <w:tc>
          <w:tcPr>
            <w:tcW w:w="1842" w:type="dxa"/>
          </w:tcPr>
          <w:p w14:paraId="0999692C"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Уд 1-Уд 4</w:t>
            </w:r>
          </w:p>
          <w:p w14:paraId="5D64739B"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Зд1- Зд6</w:t>
            </w:r>
          </w:p>
        </w:tc>
      </w:tr>
      <w:tr w:rsidR="008A2135" w:rsidRPr="008A2135" w14:paraId="13A00750" w14:textId="77777777" w:rsidTr="00A5458E">
        <w:trPr>
          <w:trHeight w:val="20"/>
        </w:trPr>
        <w:tc>
          <w:tcPr>
            <w:tcW w:w="1271" w:type="dxa"/>
            <w:tcBorders>
              <w:top w:val="single" w:sz="4" w:space="0" w:color="000000"/>
              <w:left w:val="single" w:sz="4" w:space="0" w:color="000000"/>
              <w:right w:val="single" w:sz="4" w:space="0" w:color="000000"/>
            </w:tcBorders>
            <w:shd w:val="clear" w:color="auto" w:fill="auto"/>
          </w:tcPr>
          <w:p w14:paraId="1E4F56EF"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5.7.</w:t>
            </w:r>
          </w:p>
          <w:p w14:paraId="64C6C67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5.8.</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8B9CE67" w14:textId="77777777" w:rsidR="008A2135" w:rsidRPr="008A2135" w:rsidRDefault="008A2135" w:rsidP="008A2135">
            <w:pPr>
              <w:spacing w:before="0" w:after="0" w:line="240" w:lineRule="auto"/>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Наречие как часть речи. Служебные части речи.</w:t>
            </w:r>
          </w:p>
        </w:tc>
        <w:tc>
          <w:tcPr>
            <w:tcW w:w="851" w:type="dxa"/>
            <w:vAlign w:val="center"/>
          </w:tcPr>
          <w:p w14:paraId="4B301E35"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2552" w:type="dxa"/>
            <w:vMerge w:val="restart"/>
          </w:tcPr>
          <w:p w14:paraId="1003BA7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03, ПРб 04, ПРб 01, ПРб 02,</w:t>
            </w:r>
          </w:p>
          <w:p w14:paraId="7A15073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 xml:space="preserve">ЛР 17, </w:t>
            </w:r>
          </w:p>
          <w:p w14:paraId="13C3050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08, МР 09,</w:t>
            </w:r>
          </w:p>
          <w:p w14:paraId="3BA59A91"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5B27742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4F4F9DB0" w14:textId="77777777" w:rsidTr="00A5458E">
        <w:trPr>
          <w:trHeight w:val="3322"/>
        </w:trPr>
        <w:tc>
          <w:tcPr>
            <w:tcW w:w="1271" w:type="dxa"/>
            <w:tcBorders>
              <w:left w:val="single" w:sz="4" w:space="0" w:color="000000"/>
              <w:right w:val="single" w:sz="4" w:space="0" w:color="000000"/>
            </w:tcBorders>
            <w:shd w:val="clear" w:color="auto" w:fill="auto"/>
          </w:tcPr>
          <w:p w14:paraId="7D45474C" w14:textId="77777777" w:rsidR="008A2135" w:rsidRPr="008A2135" w:rsidRDefault="008A2135" w:rsidP="008A2135">
            <w:pPr>
              <w:spacing w:before="0" w:after="0" w:line="240" w:lineRule="auto"/>
              <w:ind w:firstLine="709"/>
              <w:jc w:val="center"/>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65CD3A80"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9</w:t>
            </w:r>
            <w:r w:rsidRPr="008A2135">
              <w:rPr>
                <w:rFonts w:eastAsia="Times New Roman"/>
                <w:i/>
                <w:color w:val="000000"/>
                <w:sz w:val="24"/>
                <w:szCs w:val="24"/>
                <w14:ligatures w14:val="none"/>
                <w14:numForm w14:val="default"/>
                <w14:numSpacing w14:val="default"/>
                <w14:stylisticSets/>
              </w:rPr>
              <w:t xml:space="preserve">. </w:t>
            </w:r>
            <w:r w:rsidRPr="008A2135">
              <w:rPr>
                <w:rFonts w:eastAsia="Times New Roman"/>
                <w:color w:val="000000"/>
                <w:sz w:val="24"/>
                <w:szCs w:val="24"/>
                <w14:ligatures w14:val="none"/>
                <w14:numForm w14:val="default"/>
                <w14:numSpacing w14:val="default"/>
                <w14:stylisticSets/>
              </w:rPr>
              <w:t xml:space="preserve">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0D4A1F23"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Слова категории состояния (безлично-предикативные слова). </w:t>
            </w:r>
          </w:p>
          <w:p w14:paraId="6F9944FF"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10</w:t>
            </w:r>
            <w:r w:rsidRPr="008A2135">
              <w:rPr>
                <w:rFonts w:eastAsia="Times New Roman"/>
                <w:color w:val="000000"/>
                <w:sz w:val="24"/>
                <w:szCs w:val="24"/>
                <w14:ligatures w14:val="none"/>
                <w14:numForm w14:val="default"/>
                <w14:numSpacing w14:val="default"/>
                <w14:stylisticSets/>
              </w:rPr>
              <w:t>. Правописание предлогов. Отличие производных предлогов (в течение, в продолжение, в заключение) от слов-омонимов. 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 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851" w:type="dxa"/>
            <w:vAlign w:val="center"/>
          </w:tcPr>
          <w:p w14:paraId="65F8EF2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p w14:paraId="19FCC45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1105883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1C475F7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7925A4D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343141F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60BD732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5EF8979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01DD04B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170B313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236C803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147FE8B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0A10994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39D584A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4F482291" w14:textId="77777777" w:rsidTr="00A5458E">
        <w:trPr>
          <w:trHeight w:val="20"/>
        </w:trPr>
        <w:tc>
          <w:tcPr>
            <w:tcW w:w="13037" w:type="dxa"/>
            <w:gridSpan w:val="4"/>
            <w:tcBorders>
              <w:left w:val="single" w:sz="4" w:space="0" w:color="000000"/>
              <w:bottom w:val="single" w:sz="4" w:space="0" w:color="000000"/>
            </w:tcBorders>
            <w:shd w:val="clear" w:color="auto" w:fill="auto"/>
          </w:tcPr>
          <w:p w14:paraId="3C6155A9"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Профессионально ориентированное содержание</w:t>
            </w:r>
          </w:p>
        </w:tc>
        <w:tc>
          <w:tcPr>
            <w:tcW w:w="1842" w:type="dxa"/>
            <w:tcBorders>
              <w:left w:val="single" w:sz="4" w:space="0" w:color="000000"/>
              <w:bottom w:val="single" w:sz="4" w:space="0" w:color="000000"/>
            </w:tcBorders>
          </w:tcPr>
          <w:p w14:paraId="7D1FFD5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0638E538" w14:textId="77777777" w:rsidTr="00A5458E">
        <w:trPr>
          <w:trHeight w:val="20"/>
        </w:trPr>
        <w:tc>
          <w:tcPr>
            <w:tcW w:w="1271" w:type="dxa"/>
            <w:tcBorders>
              <w:left w:val="single" w:sz="4" w:space="0" w:color="000000"/>
              <w:bottom w:val="single" w:sz="4" w:space="0" w:color="000000"/>
              <w:right w:val="single" w:sz="4" w:space="0" w:color="000000"/>
            </w:tcBorders>
            <w:shd w:val="clear" w:color="auto" w:fill="auto"/>
          </w:tcPr>
          <w:p w14:paraId="1D62F4A9" w14:textId="77777777" w:rsidR="008A2135" w:rsidRPr="008A2135" w:rsidRDefault="008A2135" w:rsidP="008A2135">
            <w:pPr>
              <w:spacing w:before="0" w:after="0" w:line="240" w:lineRule="auto"/>
              <w:rPr>
                <w:rFonts w:eastAsia="Times New Roman"/>
                <w:b/>
                <w:color w:val="000000"/>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850C504" w14:textId="77777777" w:rsidR="008A2135" w:rsidRPr="008A2135" w:rsidRDefault="008A2135" w:rsidP="008A2135">
            <w:pPr>
              <w:spacing w:before="0" w:after="0" w:line="240" w:lineRule="auto"/>
              <w:jc w:val="both"/>
              <w:rPr>
                <w:rFonts w:eastAsia="Times New Roman"/>
                <w:b/>
                <w:i/>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Практические занятия 12-13</w:t>
            </w:r>
          </w:p>
          <w:p w14:paraId="4DA3318C"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p w14:paraId="08B0B4E2" w14:textId="77777777" w:rsidR="008A2135" w:rsidRPr="008A2135" w:rsidRDefault="008A2135" w:rsidP="008A2135">
            <w:pPr>
              <w:spacing w:before="0" w:after="0" w:line="240" w:lineRule="auto"/>
              <w:jc w:val="both"/>
              <w:rPr>
                <w:rFonts w:eastAsia="Times New Roman"/>
                <w:b/>
                <w:color w:val="000000"/>
                <w:sz w:val="24"/>
                <w:szCs w:val="24"/>
                <w14:ligatures w14:val="none"/>
                <w14:numForm w14:val="default"/>
                <w14:numSpacing w14:val="default"/>
                <w14:stylisticSets/>
              </w:rPr>
            </w:pPr>
          </w:p>
        </w:tc>
        <w:tc>
          <w:tcPr>
            <w:tcW w:w="851" w:type="dxa"/>
            <w:vAlign w:val="center"/>
          </w:tcPr>
          <w:p w14:paraId="7E18009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p w14:paraId="79DB8D6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76CD701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4251953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4ED74D9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2" w:type="dxa"/>
          </w:tcPr>
          <w:p w14:paraId="34C9043B"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tc>
        <w:tc>
          <w:tcPr>
            <w:tcW w:w="1842" w:type="dxa"/>
          </w:tcPr>
          <w:p w14:paraId="1EB42BD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0103B4B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5E1D3266" w14:textId="77777777" w:rsidTr="00A5458E">
        <w:trPr>
          <w:trHeight w:val="20"/>
        </w:trPr>
        <w:tc>
          <w:tcPr>
            <w:tcW w:w="1271" w:type="dxa"/>
            <w:tcBorders>
              <w:left w:val="single" w:sz="4" w:space="0" w:color="000000"/>
              <w:bottom w:val="single" w:sz="4" w:space="0" w:color="000000"/>
              <w:right w:val="single" w:sz="4" w:space="0" w:color="000000"/>
            </w:tcBorders>
            <w:shd w:val="clear" w:color="auto" w:fill="auto"/>
          </w:tcPr>
          <w:p w14:paraId="4FBE37D0" w14:textId="77777777" w:rsidR="008A2135" w:rsidRPr="008A2135" w:rsidRDefault="008A2135" w:rsidP="008A2135">
            <w:pPr>
              <w:spacing w:before="0" w:after="0" w:line="240" w:lineRule="auto"/>
              <w:rPr>
                <w:rFonts w:eastAsia="Times New Roman"/>
                <w:b/>
                <w:color w:val="000000" w:themeColor="text1"/>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4F6FFAD0" w14:textId="77777777" w:rsidR="008A2135" w:rsidRPr="008A2135" w:rsidRDefault="008A2135" w:rsidP="008A2135">
            <w:pPr>
              <w:spacing w:before="0" w:after="0" w:line="240" w:lineRule="auto"/>
              <w:jc w:val="both"/>
              <w:rPr>
                <w:rFonts w:eastAsia="Times New Roman"/>
                <w:b/>
                <w:i/>
                <w:color w:val="000000" w:themeColor="text1"/>
                <w:sz w:val="24"/>
                <w:szCs w:val="24"/>
                <w14:ligatures w14:val="none"/>
                <w14:numForm w14:val="default"/>
                <w14:numSpacing w14:val="default"/>
                <w14:stylisticSets/>
              </w:rPr>
            </w:pPr>
            <w:r w:rsidRPr="008A2135">
              <w:rPr>
                <w:rFonts w:eastAsia="Times New Roman"/>
                <w:b/>
                <w:i/>
                <w:color w:val="000000" w:themeColor="text1"/>
                <w:sz w:val="24"/>
                <w:szCs w:val="24"/>
                <w14:ligatures w14:val="none"/>
                <w14:numForm w14:val="default"/>
                <w14:numSpacing w14:val="default"/>
                <w14:stylisticSets/>
              </w:rPr>
              <w:t>Консультация по темам раздела «</w:t>
            </w:r>
            <w:r w:rsidRPr="008A2135">
              <w:rPr>
                <w:rFonts w:eastAsia="Times New Roman"/>
                <w:b/>
                <w:color w:val="000000" w:themeColor="text1"/>
                <w:sz w:val="24"/>
                <w:szCs w:val="24"/>
                <w14:ligatures w14:val="none"/>
                <w14:numForm w14:val="default"/>
                <w14:numSpacing w14:val="default"/>
                <w14:stylisticSets/>
              </w:rPr>
              <w:t>Морфология и орфография</w:t>
            </w:r>
            <w:r w:rsidRPr="008A2135">
              <w:rPr>
                <w:rFonts w:eastAsia="Times New Roman"/>
                <w:b/>
                <w:i/>
                <w:color w:val="000000" w:themeColor="text1"/>
                <w:sz w:val="24"/>
                <w:szCs w:val="24"/>
                <w14:ligatures w14:val="none"/>
                <w14:numForm w14:val="default"/>
                <w14:numSpacing w14:val="default"/>
                <w14:stylisticSets/>
              </w:rPr>
              <w:t>».</w:t>
            </w:r>
          </w:p>
        </w:tc>
        <w:tc>
          <w:tcPr>
            <w:tcW w:w="851" w:type="dxa"/>
            <w:vAlign w:val="center"/>
          </w:tcPr>
          <w:p w14:paraId="15F5ECC2" w14:textId="77777777" w:rsidR="008A2135" w:rsidRPr="008A2135" w:rsidRDefault="008A2135" w:rsidP="008A2135">
            <w:pPr>
              <w:spacing w:before="0" w:after="0" w:line="240" w:lineRule="auto"/>
              <w:jc w:val="center"/>
              <w:rPr>
                <w:rFonts w:eastAsia="Times New Roman"/>
                <w:color w:val="000000" w:themeColor="text1"/>
                <w:sz w:val="24"/>
                <w:szCs w:val="24"/>
                <w14:ligatures w14:val="none"/>
                <w14:numForm w14:val="default"/>
                <w14:numSpacing w14:val="default"/>
                <w14:stylisticSets/>
              </w:rPr>
            </w:pPr>
            <w:r w:rsidRPr="008A2135">
              <w:rPr>
                <w:rFonts w:eastAsia="Times New Roman"/>
                <w:color w:val="000000" w:themeColor="text1"/>
                <w:sz w:val="24"/>
                <w:szCs w:val="24"/>
                <w14:ligatures w14:val="none"/>
                <w14:numForm w14:val="default"/>
                <w14:numSpacing w14:val="default"/>
                <w14:stylisticSets/>
              </w:rPr>
              <w:t>2</w:t>
            </w:r>
          </w:p>
        </w:tc>
        <w:tc>
          <w:tcPr>
            <w:tcW w:w="2552" w:type="dxa"/>
          </w:tcPr>
          <w:p w14:paraId="1688973C" w14:textId="77777777" w:rsidR="008A2135" w:rsidRPr="008A2135" w:rsidRDefault="008A2135" w:rsidP="008A2135">
            <w:pPr>
              <w:spacing w:before="0" w:after="0" w:line="240" w:lineRule="auto"/>
              <w:ind w:firstLine="709"/>
              <w:rPr>
                <w:rFonts w:eastAsia="Times New Roman"/>
                <w:b/>
                <w:color w:val="000000" w:themeColor="text1"/>
                <w:sz w:val="24"/>
                <w:szCs w:val="24"/>
                <w14:ligatures w14:val="none"/>
                <w14:numForm w14:val="default"/>
                <w14:numSpacing w14:val="default"/>
                <w14:stylisticSets/>
              </w:rPr>
            </w:pPr>
          </w:p>
        </w:tc>
        <w:tc>
          <w:tcPr>
            <w:tcW w:w="1842" w:type="dxa"/>
          </w:tcPr>
          <w:p w14:paraId="111E9A9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3FD1F1A9" w14:textId="77777777" w:rsidTr="00A5458E">
        <w:trPr>
          <w:trHeight w:val="20"/>
        </w:trPr>
        <w:tc>
          <w:tcPr>
            <w:tcW w:w="1271" w:type="dxa"/>
            <w:tcBorders>
              <w:top w:val="nil"/>
              <w:left w:val="single" w:sz="4" w:space="0" w:color="000000"/>
              <w:bottom w:val="single" w:sz="4" w:space="0" w:color="000000"/>
              <w:right w:val="single" w:sz="4" w:space="0" w:color="000000"/>
            </w:tcBorders>
            <w:shd w:val="clear" w:color="auto" w:fill="auto"/>
            <w:vAlign w:val="center"/>
          </w:tcPr>
          <w:p w14:paraId="21235EF4"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Раздел 6</w:t>
            </w:r>
          </w:p>
        </w:tc>
        <w:tc>
          <w:tcPr>
            <w:tcW w:w="83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E7FB2" w14:textId="77777777" w:rsidR="008A2135" w:rsidRPr="008A2135" w:rsidRDefault="008A2135" w:rsidP="008A2135">
            <w:pPr>
              <w:spacing w:before="0" w:after="0" w:line="240" w:lineRule="auto"/>
              <w:jc w:val="center"/>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Синтаксис и пунктуация</w:t>
            </w:r>
          </w:p>
        </w:tc>
        <w:tc>
          <w:tcPr>
            <w:tcW w:w="851" w:type="dxa"/>
          </w:tcPr>
          <w:p w14:paraId="1275AD54"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16</w:t>
            </w:r>
          </w:p>
        </w:tc>
        <w:tc>
          <w:tcPr>
            <w:tcW w:w="2552" w:type="dxa"/>
            <w:vAlign w:val="center"/>
          </w:tcPr>
          <w:p w14:paraId="478724F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02, ПРб 03, ПРб 04, ЛР 11, ЛР 17, </w:t>
            </w:r>
          </w:p>
          <w:p w14:paraId="26A0F896"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 МР 08, МР 09, </w:t>
            </w:r>
          </w:p>
        </w:tc>
        <w:tc>
          <w:tcPr>
            <w:tcW w:w="1842" w:type="dxa"/>
          </w:tcPr>
          <w:p w14:paraId="086D4D7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64417FD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3869FE51" w14:textId="77777777" w:rsidTr="00A5458E">
        <w:trPr>
          <w:trHeight w:val="20"/>
        </w:trPr>
        <w:tc>
          <w:tcPr>
            <w:tcW w:w="13037" w:type="dxa"/>
            <w:gridSpan w:val="4"/>
            <w:tcBorders>
              <w:top w:val="nil"/>
              <w:left w:val="single" w:sz="4" w:space="0" w:color="000000"/>
              <w:bottom w:val="single" w:sz="4" w:space="0" w:color="000000"/>
            </w:tcBorders>
            <w:shd w:val="clear" w:color="auto" w:fill="auto"/>
          </w:tcPr>
          <w:p w14:paraId="7430ADB8"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Основное содержание</w:t>
            </w:r>
          </w:p>
        </w:tc>
        <w:tc>
          <w:tcPr>
            <w:tcW w:w="1842" w:type="dxa"/>
            <w:tcBorders>
              <w:top w:val="nil"/>
              <w:left w:val="single" w:sz="4" w:space="0" w:color="000000"/>
              <w:bottom w:val="single" w:sz="4" w:space="0" w:color="000000"/>
            </w:tcBorders>
          </w:tcPr>
          <w:p w14:paraId="0A85571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42E75717"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554E4CC8"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6.1.</w:t>
            </w:r>
          </w:p>
          <w:p w14:paraId="37E468F4"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6.2.</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09B1961" w14:textId="77777777" w:rsidR="008A2135" w:rsidRPr="008A2135" w:rsidRDefault="008A2135" w:rsidP="008A2135">
            <w:pPr>
              <w:spacing w:before="0" w:after="0" w:line="240" w:lineRule="auto"/>
              <w:jc w:val="both"/>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Синтаксис и пунктуация. Основные понятия. Основные единицы</w:t>
            </w:r>
          </w:p>
        </w:tc>
        <w:tc>
          <w:tcPr>
            <w:tcW w:w="851" w:type="dxa"/>
            <w:vAlign w:val="center"/>
          </w:tcPr>
          <w:p w14:paraId="692975AD"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76946D1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02, ПРб 03, ПРб 04, ЛР 17, МР 02, МР 08, МР 09, </w:t>
            </w:r>
          </w:p>
          <w:p w14:paraId="37295C1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1842" w:type="dxa"/>
          </w:tcPr>
          <w:p w14:paraId="48BE2D9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6E24B778" w14:textId="77777777" w:rsidTr="00A5458E">
        <w:trPr>
          <w:trHeight w:val="20"/>
        </w:trPr>
        <w:tc>
          <w:tcPr>
            <w:tcW w:w="1271" w:type="dxa"/>
            <w:vMerge/>
            <w:tcBorders>
              <w:top w:val="nil"/>
              <w:left w:val="single" w:sz="4" w:space="0" w:color="000000"/>
              <w:right w:val="single" w:sz="4" w:space="0" w:color="000000"/>
            </w:tcBorders>
            <w:shd w:val="clear" w:color="auto" w:fill="auto"/>
          </w:tcPr>
          <w:p w14:paraId="4004DC6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15884D76"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11</w:t>
            </w:r>
            <w:r w:rsidRPr="008A2135">
              <w:rPr>
                <w:rFonts w:eastAsia="Times New Roman"/>
                <w:color w:val="000000"/>
                <w:sz w:val="24"/>
                <w:szCs w:val="24"/>
                <w14:ligatures w14:val="none"/>
                <w14:numForm w14:val="default"/>
                <w14:numSpacing w14:val="default"/>
                <w14:stylisticSets/>
              </w:rPr>
              <w:t xml:space="preserve">. Основные единицы синтаксиса. Словосочетание, предложение, сложное синтаксическое целое.  </w:t>
            </w:r>
          </w:p>
          <w:p w14:paraId="29106CE1"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Основные выразительные средства синтаксиса.</w:t>
            </w:r>
          </w:p>
        </w:tc>
        <w:tc>
          <w:tcPr>
            <w:tcW w:w="851" w:type="dxa"/>
            <w:vAlign w:val="center"/>
          </w:tcPr>
          <w:p w14:paraId="762DB26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5221076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582513D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217705C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6FFFFA2F"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119F683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B6CBB00" w14:textId="77777777" w:rsidR="008A2135" w:rsidRPr="008A2135" w:rsidRDefault="008A2135" w:rsidP="008A2135">
            <w:pPr>
              <w:spacing w:before="0" w:after="0" w:line="240" w:lineRule="auto"/>
              <w:jc w:val="both"/>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Словосочетание. Виды. Синтаксис. Связи. Разбор словосочетания</w:t>
            </w:r>
          </w:p>
        </w:tc>
        <w:tc>
          <w:tcPr>
            <w:tcW w:w="851" w:type="dxa"/>
            <w:vAlign w:val="center"/>
          </w:tcPr>
          <w:p w14:paraId="054EC65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3A1CD60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02, ПРб 03, ПРб 04, </w:t>
            </w:r>
          </w:p>
          <w:p w14:paraId="7F4C524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17, </w:t>
            </w:r>
          </w:p>
          <w:p w14:paraId="2DFDC91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08, МР 09,</w:t>
            </w:r>
          </w:p>
          <w:p w14:paraId="7C19041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66C0080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6014E907" w14:textId="77777777" w:rsidTr="00A5458E">
        <w:trPr>
          <w:trHeight w:val="20"/>
        </w:trPr>
        <w:tc>
          <w:tcPr>
            <w:tcW w:w="1271" w:type="dxa"/>
            <w:vMerge/>
            <w:tcBorders>
              <w:top w:val="nil"/>
              <w:left w:val="single" w:sz="4" w:space="0" w:color="000000"/>
              <w:right w:val="single" w:sz="4" w:space="0" w:color="000000"/>
            </w:tcBorders>
            <w:shd w:val="clear" w:color="auto" w:fill="auto"/>
          </w:tcPr>
          <w:p w14:paraId="4A2DC58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58FF879C"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 xml:space="preserve">Практическое занятие 14. </w:t>
            </w:r>
            <w:r w:rsidRPr="008A2135">
              <w:rPr>
                <w:rFonts w:eastAsia="Times New Roman"/>
                <w:color w:val="000000"/>
                <w:sz w:val="24"/>
                <w:szCs w:val="24"/>
                <w14:ligatures w14:val="none"/>
                <w14:numForm w14:val="default"/>
                <w14:numSpacing w14:val="default"/>
                <w14:stylisticSets/>
              </w:rPr>
              <w:t xml:space="preserve">Строение словосочетания. Виды связи слов в словосочетании: согласование, управление, примыкание. Нормы построения словосочетаний. Синтаксический разбор словосочетаний. Значение словосочетания в построении предложения. Синонимия словосочетаний. </w:t>
            </w:r>
          </w:p>
        </w:tc>
        <w:tc>
          <w:tcPr>
            <w:tcW w:w="851" w:type="dxa"/>
            <w:vAlign w:val="center"/>
          </w:tcPr>
          <w:p w14:paraId="5E02550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1A84897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699B771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0C34C92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77E8B769"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1D3C9CEB"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lastRenderedPageBreak/>
              <w:t xml:space="preserve">Тема 6.3. </w:t>
            </w:r>
          </w:p>
          <w:p w14:paraId="395CA203"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6.4.</w:t>
            </w:r>
          </w:p>
          <w:p w14:paraId="31C0213C"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6.5.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2C7D3F6" w14:textId="77777777" w:rsidR="008A2135" w:rsidRPr="008A2135" w:rsidRDefault="008A2135" w:rsidP="008A2135">
            <w:pPr>
              <w:spacing w:before="0" w:after="0" w:line="240" w:lineRule="auto"/>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Понятие о предложении. Классификация. Простые и сложные предложения. Простое предложение и его характеристика. Двусоставные и односоставные предложения. Простое осложненное предложение. Синтаксический разбор.</w:t>
            </w:r>
          </w:p>
        </w:tc>
        <w:tc>
          <w:tcPr>
            <w:tcW w:w="851" w:type="dxa"/>
            <w:vAlign w:val="center"/>
          </w:tcPr>
          <w:p w14:paraId="371B640D"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2552" w:type="dxa"/>
            <w:vMerge w:val="restart"/>
          </w:tcPr>
          <w:p w14:paraId="30DA1ED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02, ПРб 03, ПРб 04, </w:t>
            </w:r>
          </w:p>
          <w:p w14:paraId="3ADDE8F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17, </w:t>
            </w:r>
          </w:p>
          <w:p w14:paraId="6E3EEA7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08, МР 09,</w:t>
            </w:r>
          </w:p>
          <w:p w14:paraId="7EB529B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tcPr>
          <w:p w14:paraId="070F7AD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16A412B5" w14:textId="77777777" w:rsidTr="00A5458E">
        <w:trPr>
          <w:trHeight w:val="20"/>
        </w:trPr>
        <w:tc>
          <w:tcPr>
            <w:tcW w:w="1271" w:type="dxa"/>
            <w:vMerge/>
            <w:tcBorders>
              <w:top w:val="nil"/>
              <w:left w:val="single" w:sz="4" w:space="0" w:color="000000"/>
              <w:right w:val="single" w:sz="4" w:space="0" w:color="000000"/>
            </w:tcBorders>
            <w:shd w:val="clear" w:color="auto" w:fill="auto"/>
          </w:tcPr>
          <w:p w14:paraId="35D13C8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70B7A15"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12.</w:t>
            </w:r>
            <w:r w:rsidRPr="008A2135">
              <w:rPr>
                <w:rFonts w:eastAsia="Times New Roman"/>
                <w:color w:val="000000"/>
                <w:sz w:val="24"/>
                <w:szCs w:val="24"/>
                <w14:ligatures w14:val="none"/>
                <w14:numForm w14:val="default"/>
                <w14:numSpacing w14:val="default"/>
                <w14:stylisticSets/>
              </w:rPr>
              <w:t xml:space="preserve"> Понятие о предложении. Классификация. Простые и сложные предложения. Простое предложение и его характеристика. Двусоставные и односоставные предложения</w:t>
            </w:r>
            <w:r w:rsidRPr="008A2135">
              <w:rPr>
                <w:rFonts w:eastAsia="Times New Roman"/>
                <w:b/>
                <w:color w:val="000000"/>
                <w:sz w:val="24"/>
                <w:szCs w:val="24"/>
                <w14:ligatures w14:val="none"/>
                <w14:numForm w14:val="default"/>
                <w14:numSpacing w14:val="default"/>
                <w14:stylisticSets/>
              </w:rPr>
              <w:t xml:space="preserve">. </w:t>
            </w:r>
            <w:r w:rsidRPr="008A2135">
              <w:rPr>
                <w:rFonts w:eastAsia="Times New Roman"/>
                <w:color w:val="000000"/>
                <w:sz w:val="24"/>
                <w:szCs w:val="24"/>
                <w14:ligatures w14:val="none"/>
                <w14:numForm w14:val="default"/>
                <w14:numSpacing w14:val="default"/>
                <w14:stylisticSets/>
              </w:rPr>
              <w:t>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p w14:paraId="4E574135"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13.</w:t>
            </w:r>
            <w:r w:rsidRPr="008A2135">
              <w:rPr>
                <w:rFonts w:eastAsia="Times New Roman"/>
                <w:b/>
                <w:color w:val="000000"/>
                <w:sz w:val="24"/>
                <w:szCs w:val="24"/>
                <w14:ligatures w14:val="none"/>
                <w14:numForm w14:val="default"/>
                <w14:numSpacing w14:val="default"/>
                <w14:stylisticSets/>
              </w:rPr>
              <w:t xml:space="preserve"> </w:t>
            </w:r>
            <w:r w:rsidRPr="008A2135">
              <w:rPr>
                <w:rFonts w:eastAsia="Times New Roman"/>
                <w:color w:val="000000"/>
                <w:sz w:val="24"/>
                <w:szCs w:val="24"/>
                <w14:ligatures w14:val="none"/>
                <w14:numForm w14:val="default"/>
                <w14:numSpacing w14:val="default"/>
                <w14:stylisticSets/>
              </w:rPr>
              <w:t>Простое осложненное предложение. Синтаксический разбор. Предложения с однородными членами и знаки препинания в них. Однородные и неоднородные определения. Обособленные члены предложения. Обособленные и необособленные определения, дополнения, обстоятельства и приложения.</w:t>
            </w:r>
          </w:p>
        </w:tc>
        <w:tc>
          <w:tcPr>
            <w:tcW w:w="851" w:type="dxa"/>
            <w:vAlign w:val="center"/>
          </w:tcPr>
          <w:p w14:paraId="046D765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p w14:paraId="766159D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0FBF96F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440E8AA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7CEAAA4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5193055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1040A03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1A4F2E0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6AA4B5E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4BE33B1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675E582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296829C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tcPr>
          <w:p w14:paraId="1C189DA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7765C78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66B2D1BE"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2F6E780E"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6.6.</w:t>
            </w:r>
          </w:p>
          <w:p w14:paraId="3C0083CF"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ACD640D" w14:textId="77777777" w:rsidR="008A2135" w:rsidRPr="008A2135" w:rsidRDefault="008A2135" w:rsidP="008A2135">
            <w:pPr>
              <w:spacing w:before="0" w:after="0" w:line="240" w:lineRule="auto"/>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Сложное предложение. Знаки препинания в сложносочиненном     предложении. Синтаксический разбор</w:t>
            </w:r>
          </w:p>
        </w:tc>
        <w:tc>
          <w:tcPr>
            <w:tcW w:w="851" w:type="dxa"/>
            <w:vAlign w:val="center"/>
          </w:tcPr>
          <w:p w14:paraId="34844E58"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2552" w:type="dxa"/>
            <w:vMerge w:val="restart"/>
          </w:tcPr>
          <w:p w14:paraId="52BE571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02, ПРб 03, ПРб 04, </w:t>
            </w:r>
          </w:p>
          <w:p w14:paraId="6B20E8D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w:t>
            </w:r>
          </w:p>
          <w:p w14:paraId="68929E1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08, МР 09</w:t>
            </w:r>
          </w:p>
          <w:p w14:paraId="5BC77B3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vMerge w:val="restart"/>
          </w:tcPr>
          <w:p w14:paraId="0ECE18C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1398C46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2FDFC224" w14:textId="77777777" w:rsidTr="00A5458E">
        <w:trPr>
          <w:trHeight w:val="357"/>
        </w:trPr>
        <w:tc>
          <w:tcPr>
            <w:tcW w:w="1271" w:type="dxa"/>
            <w:vMerge/>
            <w:tcBorders>
              <w:top w:val="nil"/>
              <w:left w:val="single" w:sz="4" w:space="0" w:color="000000"/>
              <w:right w:val="single" w:sz="4" w:space="0" w:color="000000"/>
            </w:tcBorders>
            <w:shd w:val="clear" w:color="auto" w:fill="auto"/>
          </w:tcPr>
          <w:p w14:paraId="752566A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36E0CFF8" w14:textId="77777777" w:rsidR="008A2135" w:rsidRPr="008A2135" w:rsidRDefault="008A2135" w:rsidP="008A2135">
            <w:pPr>
              <w:spacing w:before="0" w:after="0" w:line="240" w:lineRule="auto"/>
              <w:jc w:val="both"/>
              <w:rPr>
                <w:rFonts w:eastAsia="Times New Roman"/>
                <w:i/>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14.</w:t>
            </w:r>
            <w:r w:rsidRPr="008A2135">
              <w:rPr>
                <w:rFonts w:eastAsia="Times New Roman"/>
                <w:b/>
                <w:color w:val="000000"/>
                <w:sz w:val="24"/>
                <w:szCs w:val="24"/>
                <w14:ligatures w14:val="none"/>
                <w14:numForm w14:val="default"/>
                <w14:numSpacing w14:val="default"/>
                <w14:stylisticSets/>
              </w:rPr>
              <w:t xml:space="preserve"> </w:t>
            </w:r>
            <w:r w:rsidRPr="008A2135">
              <w:rPr>
                <w:rFonts w:eastAsia="Times New Roman"/>
                <w:color w:val="000000"/>
                <w:sz w:val="24"/>
                <w:szCs w:val="24"/>
                <w14:ligatures w14:val="none"/>
                <w14:numForm w14:val="default"/>
                <w14:numSpacing w14:val="default"/>
                <w14:stylisticSets/>
              </w:rPr>
              <w:t>Сложное предложение. Знаки препинания в сложносочиненном     предложении. Синтаксический разбор</w:t>
            </w:r>
          </w:p>
        </w:tc>
        <w:tc>
          <w:tcPr>
            <w:tcW w:w="851" w:type="dxa"/>
            <w:tcBorders>
              <w:bottom w:val="single" w:sz="4" w:space="0" w:color="000000"/>
            </w:tcBorders>
            <w:vAlign w:val="center"/>
          </w:tcPr>
          <w:p w14:paraId="69971DC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2552" w:type="dxa"/>
            <w:vMerge/>
          </w:tcPr>
          <w:p w14:paraId="655D6BF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vMerge/>
          </w:tcPr>
          <w:p w14:paraId="4C03264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B9AAFA3" w14:textId="77777777" w:rsidTr="00A5458E">
        <w:trPr>
          <w:trHeight w:val="729"/>
        </w:trPr>
        <w:tc>
          <w:tcPr>
            <w:tcW w:w="1271" w:type="dxa"/>
            <w:vMerge/>
            <w:tcBorders>
              <w:top w:val="nil"/>
              <w:left w:val="single" w:sz="4" w:space="0" w:color="000000"/>
              <w:right w:val="single" w:sz="4" w:space="0" w:color="000000"/>
            </w:tcBorders>
            <w:shd w:val="clear" w:color="auto" w:fill="auto"/>
          </w:tcPr>
          <w:p w14:paraId="3627A4D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9EB83B4" w14:textId="77777777" w:rsidR="008A2135" w:rsidRPr="008A2135" w:rsidRDefault="008A2135" w:rsidP="008A2135">
            <w:pPr>
              <w:spacing w:before="0" w:after="0" w:line="240" w:lineRule="auto"/>
              <w:jc w:val="both"/>
              <w:rPr>
                <w:rFonts w:eastAsia="Times New Roman"/>
                <w:b/>
                <w:i/>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 xml:space="preserve"> </w:t>
            </w:r>
            <w:r w:rsidRPr="008A2135">
              <w:rPr>
                <w:rFonts w:eastAsia="Times New Roman"/>
                <w:b/>
                <w:i/>
                <w:color w:val="000000"/>
                <w:sz w:val="24"/>
                <w:szCs w:val="24"/>
                <w14:ligatures w14:val="none"/>
                <w14:numForm w14:val="default"/>
                <w14:numSpacing w14:val="default"/>
                <w14:stylisticSets/>
              </w:rPr>
              <w:t xml:space="preserve">Практическое занятие 15. </w:t>
            </w:r>
            <w:r w:rsidRPr="008A2135">
              <w:rPr>
                <w:rFonts w:eastAsia="Times New Roman"/>
                <w:color w:val="000000"/>
                <w:sz w:val="24"/>
                <w:szCs w:val="24"/>
                <w14:ligatures w14:val="none"/>
                <w14:numForm w14:val="default"/>
                <w14:numSpacing w14:val="default"/>
                <w14:stylisticSets/>
              </w:rPr>
              <w:t>Употребление сложносочиненных предложений в речи.</w:t>
            </w:r>
          </w:p>
        </w:tc>
        <w:tc>
          <w:tcPr>
            <w:tcW w:w="851" w:type="dxa"/>
            <w:tcBorders>
              <w:top w:val="single" w:sz="4" w:space="0" w:color="000000"/>
            </w:tcBorders>
            <w:vAlign w:val="center"/>
          </w:tcPr>
          <w:p w14:paraId="4B2861B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673879D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vMerge/>
          </w:tcPr>
          <w:p w14:paraId="7CA75CA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ED0A64E"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3850DDF3" w14:textId="77777777" w:rsidR="008A2135" w:rsidRPr="008A2135" w:rsidRDefault="008A2135" w:rsidP="008A2135">
            <w:pP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6.7</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115F9609" w14:textId="77777777" w:rsidR="008A2135" w:rsidRPr="008A2135" w:rsidRDefault="008A2135" w:rsidP="008A2135">
            <w:pPr>
              <w:spacing w:before="0" w:after="0" w:line="240" w:lineRule="auto"/>
              <w:jc w:val="both"/>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Сложноподчиненное предложение. Знаки препинания в предложениях с несколькими придаточными</w:t>
            </w:r>
          </w:p>
        </w:tc>
        <w:tc>
          <w:tcPr>
            <w:tcW w:w="851" w:type="dxa"/>
            <w:vAlign w:val="center"/>
          </w:tcPr>
          <w:p w14:paraId="1B0B9A2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w:t>
            </w:r>
          </w:p>
        </w:tc>
        <w:tc>
          <w:tcPr>
            <w:tcW w:w="2552" w:type="dxa"/>
            <w:vMerge w:val="restart"/>
          </w:tcPr>
          <w:p w14:paraId="2726B86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02, ПРб 03, ПРб 04, </w:t>
            </w:r>
          </w:p>
          <w:p w14:paraId="137DB55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w:t>
            </w:r>
          </w:p>
          <w:p w14:paraId="58A1B31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08, МР 09,</w:t>
            </w:r>
          </w:p>
          <w:p w14:paraId="4E60BBA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vMerge w:val="restart"/>
          </w:tcPr>
          <w:p w14:paraId="700B828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049C64B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0A6881B5" w14:textId="77777777" w:rsidTr="00A5458E">
        <w:trPr>
          <w:trHeight w:val="20"/>
        </w:trPr>
        <w:tc>
          <w:tcPr>
            <w:tcW w:w="1271" w:type="dxa"/>
            <w:vMerge/>
            <w:tcBorders>
              <w:top w:val="nil"/>
              <w:left w:val="single" w:sz="4" w:space="0" w:color="000000"/>
              <w:right w:val="single" w:sz="4" w:space="0" w:color="000000"/>
            </w:tcBorders>
            <w:shd w:val="clear" w:color="auto" w:fill="auto"/>
          </w:tcPr>
          <w:p w14:paraId="2588F8C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12BC6FEA"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15</w:t>
            </w:r>
            <w:r w:rsidRPr="008A2135">
              <w:rPr>
                <w:rFonts w:eastAsia="Times New Roman"/>
                <w:i/>
                <w:color w:val="000000"/>
                <w:sz w:val="24"/>
                <w:szCs w:val="24"/>
                <w14:ligatures w14:val="none"/>
                <w14:numForm w14:val="default"/>
                <w14:numSpacing w14:val="default"/>
                <w14:stylisticSets/>
              </w:rPr>
              <w:t xml:space="preserve">. </w:t>
            </w:r>
            <w:r w:rsidRPr="008A2135">
              <w:rPr>
                <w:rFonts w:eastAsia="Times New Roman"/>
                <w:color w:val="000000"/>
                <w:sz w:val="24"/>
                <w:szCs w:val="24"/>
                <w14:ligatures w14:val="none"/>
                <w14:numForm w14:val="default"/>
                <w14:numSpacing w14:val="default"/>
                <w14:stylisticSets/>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851" w:type="dxa"/>
            <w:vAlign w:val="center"/>
          </w:tcPr>
          <w:p w14:paraId="621E2F6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2552" w:type="dxa"/>
            <w:vMerge/>
          </w:tcPr>
          <w:p w14:paraId="3B0CB87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vMerge/>
          </w:tcPr>
          <w:p w14:paraId="720D7C5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9B4EF36"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6644BDB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Тема 6.8.</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762F01D3" w14:textId="77777777" w:rsidR="008A2135" w:rsidRPr="008A2135" w:rsidRDefault="008A2135" w:rsidP="008A2135">
            <w:pPr>
              <w:spacing w:before="0" w:after="0" w:line="240" w:lineRule="auto"/>
              <w:jc w:val="both"/>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Бессоюзное сложное предложение. Знаки препинания в бессоюзном сложном предложении. Синтаксический разбор</w:t>
            </w:r>
          </w:p>
        </w:tc>
        <w:tc>
          <w:tcPr>
            <w:tcW w:w="851" w:type="dxa"/>
            <w:vAlign w:val="center"/>
          </w:tcPr>
          <w:p w14:paraId="0465EE85"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552" w:type="dxa"/>
            <w:vMerge w:val="restart"/>
          </w:tcPr>
          <w:p w14:paraId="557C295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02, ПРб 03, ПРб 04, </w:t>
            </w:r>
          </w:p>
          <w:p w14:paraId="174A3A2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w:t>
            </w:r>
          </w:p>
          <w:p w14:paraId="15A5E4A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08, МР 09,</w:t>
            </w:r>
          </w:p>
          <w:p w14:paraId="18429A0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vMerge w:val="restart"/>
          </w:tcPr>
          <w:p w14:paraId="4E1B44C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072A380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3696BAF2" w14:textId="77777777" w:rsidTr="00A5458E">
        <w:trPr>
          <w:trHeight w:val="203"/>
        </w:trPr>
        <w:tc>
          <w:tcPr>
            <w:tcW w:w="1271" w:type="dxa"/>
            <w:vMerge/>
            <w:tcBorders>
              <w:top w:val="nil"/>
              <w:left w:val="single" w:sz="4" w:space="0" w:color="000000"/>
              <w:right w:val="single" w:sz="4" w:space="0" w:color="000000"/>
            </w:tcBorders>
            <w:shd w:val="clear" w:color="auto" w:fill="auto"/>
          </w:tcPr>
          <w:p w14:paraId="2D49D61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04A60FF0"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16</w:t>
            </w:r>
            <w:r w:rsidRPr="008A2135">
              <w:rPr>
                <w:rFonts w:eastAsia="Times New Roman"/>
                <w:i/>
                <w:color w:val="000000"/>
                <w:sz w:val="24"/>
                <w:szCs w:val="24"/>
                <w14:ligatures w14:val="none"/>
                <w14:numForm w14:val="default"/>
                <w14:numSpacing w14:val="default"/>
                <w14:stylisticSets/>
              </w:rPr>
              <w:t>.</w:t>
            </w:r>
            <w:r w:rsidRPr="008A2135">
              <w:rPr>
                <w:rFonts w:eastAsia="Times New Roman"/>
                <w:color w:val="000000"/>
                <w:sz w:val="24"/>
                <w:szCs w:val="24"/>
                <w14:ligatures w14:val="none"/>
                <w14:numForm w14:val="default"/>
                <w14:numSpacing w14:val="default"/>
                <w14:stylisticSets/>
              </w:rPr>
              <w:t xml:space="preserve"> Бессоюзное сложное предложение. Знаки препинания в бессоюзном сложном предложении. Синтаксический разбор .</w:t>
            </w:r>
          </w:p>
        </w:tc>
        <w:tc>
          <w:tcPr>
            <w:tcW w:w="851" w:type="dxa"/>
            <w:vAlign w:val="center"/>
          </w:tcPr>
          <w:p w14:paraId="71BE21C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2552" w:type="dxa"/>
            <w:vMerge/>
          </w:tcPr>
          <w:p w14:paraId="2622ED5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vMerge/>
          </w:tcPr>
          <w:p w14:paraId="24F7196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0F4B8CE" w14:textId="77777777" w:rsidTr="00A5458E">
        <w:trPr>
          <w:trHeight w:val="20"/>
        </w:trPr>
        <w:tc>
          <w:tcPr>
            <w:tcW w:w="1271" w:type="dxa"/>
            <w:vMerge w:val="restart"/>
            <w:tcBorders>
              <w:top w:val="nil"/>
              <w:left w:val="single" w:sz="4" w:space="0" w:color="000000"/>
              <w:right w:val="single" w:sz="4" w:space="0" w:color="000000"/>
            </w:tcBorders>
            <w:shd w:val="clear" w:color="auto" w:fill="auto"/>
          </w:tcPr>
          <w:p w14:paraId="4F8E9BA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lastRenderedPageBreak/>
              <w:t>Тема 6.9.</w:t>
            </w: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CF6F372" w14:textId="77777777" w:rsidR="008A2135" w:rsidRPr="008A2135" w:rsidRDefault="008A2135" w:rsidP="008A2135">
            <w:pPr>
              <w:spacing w:before="0" w:after="0" w:line="240" w:lineRule="auto"/>
              <w:jc w:val="both"/>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Сложное предложение с разными видами связи. Сложное синтаксическое целое. Период</w:t>
            </w:r>
          </w:p>
        </w:tc>
        <w:tc>
          <w:tcPr>
            <w:tcW w:w="851" w:type="dxa"/>
            <w:vAlign w:val="center"/>
          </w:tcPr>
          <w:p w14:paraId="18E62DB7"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2552" w:type="dxa"/>
            <w:vMerge w:val="restart"/>
          </w:tcPr>
          <w:p w14:paraId="51747C0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01, ПРб 02, ПРб 03, ПРб 04, </w:t>
            </w:r>
          </w:p>
          <w:p w14:paraId="7CC6FB5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17, </w:t>
            </w:r>
          </w:p>
          <w:p w14:paraId="78A65BC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08, МР 09,</w:t>
            </w:r>
          </w:p>
          <w:p w14:paraId="211AD8DA"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842" w:type="dxa"/>
            <w:vMerge w:val="restart"/>
          </w:tcPr>
          <w:p w14:paraId="1DFDDFA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2F7A46A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51C38D5C" w14:textId="77777777" w:rsidTr="00A5458E">
        <w:trPr>
          <w:trHeight w:val="20"/>
        </w:trPr>
        <w:tc>
          <w:tcPr>
            <w:tcW w:w="1271" w:type="dxa"/>
            <w:vMerge/>
            <w:tcBorders>
              <w:top w:val="nil"/>
              <w:left w:val="single" w:sz="4" w:space="0" w:color="000000"/>
              <w:right w:val="single" w:sz="4" w:space="0" w:color="000000"/>
            </w:tcBorders>
            <w:shd w:val="clear" w:color="auto" w:fill="auto"/>
          </w:tcPr>
          <w:p w14:paraId="4762654B"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8363" w:type="dxa"/>
            <w:tcBorders>
              <w:top w:val="single" w:sz="4" w:space="0" w:color="000000"/>
              <w:left w:val="single" w:sz="4" w:space="0" w:color="000000"/>
              <w:bottom w:val="single" w:sz="4" w:space="0" w:color="000000"/>
              <w:right w:val="single" w:sz="4" w:space="0" w:color="000000"/>
            </w:tcBorders>
            <w:shd w:val="clear" w:color="auto" w:fill="auto"/>
          </w:tcPr>
          <w:p w14:paraId="24D4B967"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b/>
                <w:i/>
                <w:color w:val="000000"/>
                <w:sz w:val="24"/>
                <w:szCs w:val="24"/>
                <w14:ligatures w14:val="none"/>
                <w14:numForm w14:val="default"/>
                <w14:numSpacing w14:val="default"/>
                <w14:stylisticSets/>
              </w:rPr>
              <w:t>Лекционное занятие 17</w:t>
            </w:r>
            <w:r w:rsidRPr="008A2135">
              <w:rPr>
                <w:rFonts w:eastAsia="Times New Roman"/>
                <w:i/>
                <w:color w:val="000000"/>
                <w:sz w:val="24"/>
                <w:szCs w:val="24"/>
                <w14:ligatures w14:val="none"/>
                <w14:numForm w14:val="default"/>
                <w14:numSpacing w14:val="default"/>
                <w14:stylisticSets/>
              </w:rPr>
              <w:t>.</w:t>
            </w:r>
            <w:r w:rsidRPr="008A2135">
              <w:rPr>
                <w:rFonts w:eastAsia="Times New Roman"/>
                <w:b/>
                <w:color w:val="000000"/>
                <w:sz w:val="24"/>
                <w:szCs w:val="24"/>
                <w14:ligatures w14:val="none"/>
                <w14:numForm w14:val="default"/>
                <w14:numSpacing w14:val="default"/>
                <w14:stylisticSets/>
              </w:rPr>
              <w:t xml:space="preserve"> </w:t>
            </w:r>
            <w:r w:rsidRPr="008A2135">
              <w:rPr>
                <w:rFonts w:eastAsia="Times New Roman"/>
                <w:color w:val="000000"/>
                <w:sz w:val="24"/>
                <w:szCs w:val="24"/>
                <w14:ligatures w14:val="none"/>
                <w14:numForm w14:val="default"/>
                <w14:numSpacing w14:val="default"/>
                <w14:stylisticSets/>
              </w:rPr>
              <w:t>Сложное предложение с разными видами связи. Сложное синтаксическое целое. Период</w:t>
            </w:r>
          </w:p>
        </w:tc>
        <w:tc>
          <w:tcPr>
            <w:tcW w:w="851" w:type="dxa"/>
            <w:vAlign w:val="center"/>
          </w:tcPr>
          <w:p w14:paraId="0FD96A7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vMerge/>
          </w:tcPr>
          <w:p w14:paraId="22D69DC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842" w:type="dxa"/>
            <w:vMerge/>
          </w:tcPr>
          <w:p w14:paraId="1E70359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189D3EA" w14:textId="77777777" w:rsidTr="00A5458E">
        <w:trPr>
          <w:trHeight w:val="20"/>
        </w:trPr>
        <w:tc>
          <w:tcPr>
            <w:tcW w:w="13037" w:type="dxa"/>
            <w:gridSpan w:val="4"/>
            <w:tcBorders>
              <w:left w:val="single" w:sz="4" w:space="0" w:color="000000"/>
              <w:bottom w:val="single" w:sz="4" w:space="0" w:color="000000"/>
            </w:tcBorders>
            <w:shd w:val="clear" w:color="auto" w:fill="auto"/>
            <w:vAlign w:val="center"/>
          </w:tcPr>
          <w:p w14:paraId="5612D72A"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842" w:type="dxa"/>
            <w:tcBorders>
              <w:left w:val="single" w:sz="4" w:space="0" w:color="000000"/>
              <w:bottom w:val="single" w:sz="4" w:space="0" w:color="000000"/>
            </w:tcBorders>
          </w:tcPr>
          <w:p w14:paraId="2BD550C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549796E6" w14:textId="77777777" w:rsidTr="00A5458E">
        <w:tc>
          <w:tcPr>
            <w:tcW w:w="1271" w:type="dxa"/>
          </w:tcPr>
          <w:p w14:paraId="0F939320"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tc>
        <w:tc>
          <w:tcPr>
            <w:tcW w:w="8363" w:type="dxa"/>
          </w:tcPr>
          <w:p w14:paraId="2B7FE14F"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Практическое занятие 16. </w:t>
            </w:r>
            <w:r w:rsidRPr="008A2135">
              <w:rPr>
                <w:rFonts w:eastAsia="Times New Roman"/>
                <w:sz w:val="24"/>
                <w:szCs w:val="24"/>
                <w14:ligatures w14:val="none"/>
                <w14:numForm w14:val="default"/>
                <w14:numSpacing w14:val="default"/>
                <w14:stylisticSets/>
              </w:rPr>
              <w:t>Составление связного высказывания с использованием предложений определенной структуры на профессиональные темы специальностей технологического профиля специальностей СПО.</w:t>
            </w:r>
          </w:p>
          <w:p w14:paraId="63F34D64"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p>
        </w:tc>
        <w:tc>
          <w:tcPr>
            <w:tcW w:w="851" w:type="dxa"/>
            <w:vAlign w:val="center"/>
          </w:tcPr>
          <w:p w14:paraId="07ECF04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2552" w:type="dxa"/>
          </w:tcPr>
          <w:p w14:paraId="27CAFD22"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tc>
        <w:tc>
          <w:tcPr>
            <w:tcW w:w="1842" w:type="dxa"/>
          </w:tcPr>
          <w:p w14:paraId="315DC84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 1-Уд 4</w:t>
            </w:r>
          </w:p>
          <w:p w14:paraId="75DA590F"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Зд1- Зд6</w:t>
            </w:r>
          </w:p>
        </w:tc>
      </w:tr>
      <w:tr w:rsidR="008A2135" w:rsidRPr="008A2135" w14:paraId="1B000419" w14:textId="77777777" w:rsidTr="00A5458E">
        <w:tc>
          <w:tcPr>
            <w:tcW w:w="1271" w:type="dxa"/>
          </w:tcPr>
          <w:p w14:paraId="5684D889" w14:textId="77777777" w:rsidR="008A2135" w:rsidRPr="008A2135" w:rsidRDefault="008A2135" w:rsidP="008A2135">
            <w:pPr>
              <w:spacing w:before="0" w:after="0" w:line="240" w:lineRule="auto"/>
              <w:ind w:firstLine="709"/>
              <w:rPr>
                <w:rFonts w:eastAsia="Times New Roman"/>
                <w:b/>
                <w:color w:val="000000" w:themeColor="text1"/>
                <w:sz w:val="24"/>
                <w:szCs w:val="24"/>
                <w14:ligatures w14:val="none"/>
                <w14:numForm w14:val="default"/>
                <w14:numSpacing w14:val="default"/>
                <w14:stylisticSets/>
              </w:rPr>
            </w:pPr>
          </w:p>
        </w:tc>
        <w:tc>
          <w:tcPr>
            <w:tcW w:w="8363" w:type="dxa"/>
          </w:tcPr>
          <w:p w14:paraId="4173D796" w14:textId="77777777" w:rsidR="008A2135" w:rsidRPr="008A2135" w:rsidRDefault="008A2135" w:rsidP="008A2135">
            <w:pPr>
              <w:spacing w:before="0" w:after="0" w:line="240" w:lineRule="auto"/>
              <w:jc w:val="both"/>
              <w:rPr>
                <w:rFonts w:eastAsia="Times New Roman"/>
                <w:b/>
                <w:i/>
                <w:color w:val="000000" w:themeColor="text1"/>
                <w:sz w:val="24"/>
                <w:szCs w:val="24"/>
                <w14:ligatures w14:val="none"/>
                <w14:numForm w14:val="default"/>
                <w14:numSpacing w14:val="default"/>
                <w14:stylisticSets/>
              </w:rPr>
            </w:pPr>
            <w:r w:rsidRPr="008A2135">
              <w:rPr>
                <w:rFonts w:eastAsia="Times New Roman"/>
                <w:b/>
                <w:color w:val="000000" w:themeColor="text1"/>
                <w:sz w:val="24"/>
                <w:szCs w:val="24"/>
                <w14:ligatures w14:val="none"/>
                <w14:numForm w14:val="default"/>
                <w14:numSpacing w14:val="default"/>
                <w14:stylisticSets/>
              </w:rPr>
              <w:t>Консультация по темам раздела «Синтаксис и пунктуация»</w:t>
            </w:r>
          </w:p>
        </w:tc>
        <w:tc>
          <w:tcPr>
            <w:tcW w:w="851" w:type="dxa"/>
            <w:vAlign w:val="center"/>
          </w:tcPr>
          <w:p w14:paraId="14226AD7" w14:textId="77777777" w:rsidR="008A2135" w:rsidRPr="008A2135" w:rsidRDefault="008A2135" w:rsidP="008A2135">
            <w:pPr>
              <w:spacing w:before="0" w:after="0" w:line="240" w:lineRule="auto"/>
              <w:jc w:val="center"/>
              <w:rPr>
                <w:rFonts w:eastAsia="Times New Roman"/>
                <w:color w:val="000000" w:themeColor="text1"/>
                <w:sz w:val="24"/>
                <w:szCs w:val="24"/>
                <w14:ligatures w14:val="none"/>
                <w14:numForm w14:val="default"/>
                <w14:numSpacing w14:val="default"/>
                <w14:stylisticSets/>
              </w:rPr>
            </w:pPr>
            <w:r w:rsidRPr="008A2135">
              <w:rPr>
                <w:rFonts w:eastAsia="Times New Roman"/>
                <w:color w:val="000000" w:themeColor="text1"/>
                <w:sz w:val="24"/>
                <w:szCs w:val="24"/>
                <w14:ligatures w14:val="none"/>
                <w14:numForm w14:val="default"/>
                <w14:numSpacing w14:val="default"/>
                <w14:stylisticSets/>
              </w:rPr>
              <w:t>2</w:t>
            </w:r>
          </w:p>
        </w:tc>
        <w:tc>
          <w:tcPr>
            <w:tcW w:w="2552" w:type="dxa"/>
          </w:tcPr>
          <w:p w14:paraId="07696950" w14:textId="77777777" w:rsidR="008A2135" w:rsidRPr="008A2135" w:rsidRDefault="008A2135" w:rsidP="008A2135">
            <w:pPr>
              <w:spacing w:before="0" w:after="0" w:line="240" w:lineRule="auto"/>
              <w:ind w:firstLine="709"/>
              <w:rPr>
                <w:rFonts w:eastAsia="Times New Roman"/>
                <w:b/>
                <w:i/>
                <w:color w:val="000000" w:themeColor="text1"/>
                <w:sz w:val="24"/>
                <w:szCs w:val="24"/>
                <w14:ligatures w14:val="none"/>
                <w14:numForm w14:val="default"/>
                <w14:numSpacing w14:val="default"/>
                <w14:stylisticSets/>
              </w:rPr>
            </w:pPr>
          </w:p>
        </w:tc>
        <w:tc>
          <w:tcPr>
            <w:tcW w:w="1842" w:type="dxa"/>
          </w:tcPr>
          <w:p w14:paraId="71F9E62B" w14:textId="77777777" w:rsidR="008A2135" w:rsidRPr="008A2135" w:rsidRDefault="008A2135" w:rsidP="008A2135">
            <w:pPr>
              <w:spacing w:before="0" w:after="0" w:line="240" w:lineRule="auto"/>
              <w:ind w:firstLine="709"/>
              <w:rPr>
                <w:rFonts w:eastAsia="Times New Roman"/>
                <w:b/>
                <w:i/>
                <w:color w:val="000000" w:themeColor="text1"/>
                <w:sz w:val="24"/>
                <w:szCs w:val="24"/>
                <w14:ligatures w14:val="none"/>
                <w14:numForm w14:val="default"/>
                <w14:numSpacing w14:val="default"/>
                <w14:stylisticSets/>
              </w:rPr>
            </w:pPr>
          </w:p>
        </w:tc>
      </w:tr>
      <w:tr w:rsidR="008A2135" w:rsidRPr="008A2135" w14:paraId="6F69A502" w14:textId="77777777" w:rsidTr="00A5458E">
        <w:tc>
          <w:tcPr>
            <w:tcW w:w="9634" w:type="dxa"/>
            <w:gridSpan w:val="2"/>
          </w:tcPr>
          <w:p w14:paraId="6AA9EBF3"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Всего:</w:t>
            </w:r>
          </w:p>
        </w:tc>
        <w:tc>
          <w:tcPr>
            <w:tcW w:w="851" w:type="dxa"/>
            <w:vAlign w:val="center"/>
          </w:tcPr>
          <w:p w14:paraId="13CDC450"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39</w:t>
            </w:r>
          </w:p>
        </w:tc>
        <w:tc>
          <w:tcPr>
            <w:tcW w:w="2552" w:type="dxa"/>
          </w:tcPr>
          <w:p w14:paraId="57F0EE47"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tc>
        <w:tc>
          <w:tcPr>
            <w:tcW w:w="1842" w:type="dxa"/>
          </w:tcPr>
          <w:p w14:paraId="50F202FE"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tc>
      </w:tr>
      <w:tr w:rsidR="008A2135" w:rsidRPr="008A2135" w14:paraId="6ACDB2E0" w14:textId="77777777" w:rsidTr="00A5458E">
        <w:trPr>
          <w:trHeight w:val="20"/>
        </w:trPr>
        <w:tc>
          <w:tcPr>
            <w:tcW w:w="9634" w:type="dxa"/>
            <w:gridSpan w:val="2"/>
          </w:tcPr>
          <w:p w14:paraId="42EC3CA8"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 (экзамен)</w:t>
            </w:r>
          </w:p>
        </w:tc>
        <w:tc>
          <w:tcPr>
            <w:tcW w:w="851" w:type="dxa"/>
            <w:vAlign w:val="center"/>
          </w:tcPr>
          <w:p w14:paraId="7BDFC77A"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2552" w:type="dxa"/>
          </w:tcPr>
          <w:p w14:paraId="52F49A57"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tc>
        <w:tc>
          <w:tcPr>
            <w:tcW w:w="1842" w:type="dxa"/>
          </w:tcPr>
          <w:p w14:paraId="0CD1E1BC"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tc>
      </w:tr>
    </w:tbl>
    <w:p w14:paraId="70542373" w14:textId="77777777" w:rsidR="008A2135" w:rsidRPr="008A2135" w:rsidRDefault="008A2135" w:rsidP="008A2135">
      <w:pPr>
        <w:spacing w:before="0" w:after="0" w:line="240" w:lineRule="auto"/>
        <w:ind w:firstLine="709"/>
        <w:rPr>
          <w:rFonts w:eastAsia="Times New Roman"/>
          <w:i/>
          <w:sz w:val="24"/>
          <w:szCs w:val="24"/>
          <w14:ligatures w14:val="none"/>
          <w14:numForm w14:val="default"/>
          <w14:numSpacing w14:val="default"/>
          <w14:stylisticSets/>
        </w:rPr>
        <w:sectPr w:rsidR="008A2135" w:rsidRPr="008A2135" w:rsidSect="005D25BB">
          <w:pgSz w:w="16838" w:h="11906" w:orient="landscape"/>
          <w:pgMar w:top="626" w:right="1134" w:bottom="851" w:left="1134" w:header="709" w:footer="226" w:gutter="0"/>
          <w:cols w:space="720"/>
        </w:sectPr>
      </w:pPr>
    </w:p>
    <w:p w14:paraId="66E0D827"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3. УСЛОВИЯ РЕАЛИЗАЦИИ ПРОГРАММЫ УЧЕБНОЙ ДИСЦИПЛИНЫ</w:t>
      </w:r>
    </w:p>
    <w:p w14:paraId="5AD1473A"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p w14:paraId="29A66DF7" w14:textId="77777777" w:rsidR="008A2135" w:rsidRPr="008A2135" w:rsidRDefault="008A2135" w:rsidP="008A2135">
      <w:pPr>
        <w:suppressAutoHyphens/>
        <w:spacing w:before="0" w:after="0"/>
        <w:ind w:firstLine="709"/>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3.1. Для реализации программы учебной дисциплины должны быть предусмотрены следующие специальные помещения:</w:t>
      </w:r>
    </w:p>
    <w:p w14:paraId="70D553CD" w14:textId="77777777" w:rsidR="008A2135" w:rsidRPr="008A2135" w:rsidRDefault="008A2135" w:rsidP="008A2135">
      <w:pPr>
        <w:suppressAutoHyphens/>
        <w:autoSpaceDE w:val="0"/>
        <w:autoSpaceDN w:val="0"/>
        <w:adjustRightInd w:val="0"/>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Кабинет</w:t>
      </w:r>
      <w:r w:rsidRPr="008A2135">
        <w:rPr>
          <w:rFonts w:eastAsia="Times New Roman"/>
          <w:bCs/>
          <w:i/>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 xml:space="preserve">социально-экономических дисциплин, </w:t>
      </w:r>
      <w:r w:rsidRPr="008A2135">
        <w:rPr>
          <w:rFonts w:eastAsia="Times New Roman"/>
          <w:bCs/>
          <w:sz w:val="24"/>
          <w:szCs w:val="24"/>
          <w14:ligatures w14:val="none"/>
          <w14:numForm w14:val="default"/>
          <w14:numSpacing w14:val="default"/>
          <w14:stylisticSets/>
        </w:rPr>
        <w:t xml:space="preserve">оснащенный в соответствии с п. 6.1.2.1 образовательной программы по </w:t>
      </w:r>
      <w:r w:rsidRPr="008A2135">
        <w:rPr>
          <w:rFonts w:eastAsia="Times New Roman"/>
          <w:sz w:val="24"/>
          <w:szCs w:val="24"/>
          <w14:ligatures w14:val="none"/>
          <w14:numForm w14:val="default"/>
          <w14:numSpacing w14:val="default"/>
          <w14:stylisticSets/>
        </w:rPr>
        <w:t>специальности 35.02.16 «Эксплуатация и ремонт сельскохозяйственной техники и оборудования», а также залы:</w:t>
      </w:r>
    </w:p>
    <w:p w14:paraId="42FCCCB8"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Библиотека, читальный зал с выходом в сеть Интернет.</w:t>
      </w:r>
    </w:p>
    <w:p w14:paraId="77468263"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6704FE1B"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4595529C" w14:textId="77777777" w:rsidR="008A2135" w:rsidRPr="008A2135" w:rsidRDefault="008A2135" w:rsidP="008A2135">
      <w:pPr>
        <w:spacing w:before="0" w:after="0" w:line="240" w:lineRule="auto"/>
        <w:ind w:left="284" w:firstLine="425"/>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Перечень рекомендуемых учебных изданий, Интернет-ресурсов, дополнительной литературы:</w:t>
      </w:r>
    </w:p>
    <w:p w14:paraId="0C8F0DBB"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670E775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3105AF48" w14:textId="77777777" w:rsidR="008A2135" w:rsidRPr="008A2135" w:rsidRDefault="008A2135" w:rsidP="00FE4DFE">
      <w:pPr>
        <w:numPr>
          <w:ilvl w:val="0"/>
          <w:numId w:val="34"/>
        </w:numPr>
        <w:pBdr>
          <w:top w:val="nil"/>
          <w:left w:val="nil"/>
          <w:bottom w:val="nil"/>
          <w:right w:val="nil"/>
          <w:between w:val="nil"/>
        </w:pBdr>
        <w:spacing w:before="0" w:after="0" w:line="240" w:lineRule="auto"/>
        <w:ind w:left="0" w:firstLine="70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Русский язык и литература. Часть 1: Русский язык : учебник / под ред. канд. филол. наук А.В. Алексеева. — Москва : ИНФРА-М, 2019.</w:t>
      </w:r>
    </w:p>
    <w:p w14:paraId="42223319" w14:textId="77777777" w:rsidR="008A2135" w:rsidRPr="008A2135" w:rsidRDefault="008A2135" w:rsidP="008A2135">
      <w:pPr>
        <w:spacing w:before="0"/>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 Русский язык и литература. Ч. 1: Русский язык. Практикум : учебное пособие : в 2 ч. / под ред. канд. филол. наук, доц. А.В. Алексеева. — Москва : ИНФРА-М, 2019.</w:t>
      </w:r>
    </w:p>
    <w:p w14:paraId="350F2D09" w14:textId="77777777" w:rsidR="008A2135" w:rsidRPr="008A2135" w:rsidRDefault="008A2135" w:rsidP="008A2135">
      <w:pPr>
        <w:spacing w:before="0" w:after="0"/>
        <w:ind w:firstLine="709"/>
        <w:contextualSpacing/>
        <w:jc w:val="center"/>
        <w:rPr>
          <w:rFonts w:eastAsia="Times New Roman"/>
          <w:b/>
          <w:sz w:val="24"/>
          <w:szCs w:val="24"/>
          <w14:ligatures w14:val="none"/>
          <w14:numForm w14:val="default"/>
          <w14:numSpacing w14:val="default"/>
          <w14:stylisticSets/>
        </w:rPr>
      </w:pPr>
      <w:bookmarkStart w:id="3" w:name="_heading=h.1fob9te" w:colFirst="0" w:colLast="0"/>
      <w:bookmarkEnd w:id="3"/>
      <w:r w:rsidRPr="008A2135">
        <w:rPr>
          <w:rFonts w:eastAsia="Times New Roman"/>
          <w:b/>
          <w:sz w:val="24"/>
          <w:szCs w:val="24"/>
          <w14:ligatures w14:val="none"/>
          <w14:numForm w14:val="default"/>
          <w14:numSpacing w14:val="default"/>
          <w14:stylisticSets/>
        </w:rPr>
        <w:t>3.2.2. Основные электронные издания</w:t>
      </w:r>
    </w:p>
    <w:p w14:paraId="223F7BC7"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14:paraId="787C3C0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1180EB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3.2.3. Дополнительные источники</w:t>
      </w:r>
    </w:p>
    <w:p w14:paraId="22F88C05"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1.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14:paraId="34206EFD"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2.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14:paraId="5B4EAB36"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14:paraId="740B2582"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6AAAE5D5" w14:textId="77777777" w:rsidR="008A2135" w:rsidRPr="008A2135" w:rsidRDefault="008A2135" w:rsidP="00FE4DFE">
      <w:pPr>
        <w:numPr>
          <w:ilvl w:val="0"/>
          <w:numId w:val="42"/>
        </w:numPr>
        <w:pBdr>
          <w:top w:val="nil"/>
          <w:left w:val="nil"/>
          <w:bottom w:val="nil"/>
          <w:right w:val="nil"/>
          <w:between w:val="nil"/>
        </w:pBdr>
        <w:spacing w:before="0" w:after="0" w:line="240" w:lineRule="auto"/>
        <w:jc w:val="center"/>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КОНТРОЛЬ И ОЦЕНКА РЕЗУЛЬТАТОВ ОСВОЕНИЯ УЧЕБНОЙ ДИСЦИПЛИНЫ</w:t>
      </w:r>
    </w:p>
    <w:p w14:paraId="39401517" w14:textId="77777777" w:rsidR="008A2135" w:rsidRPr="008A2135" w:rsidRDefault="008A2135" w:rsidP="008A2135">
      <w:pPr>
        <w:pBdr>
          <w:top w:val="nil"/>
          <w:left w:val="nil"/>
          <w:bottom w:val="nil"/>
          <w:right w:val="nil"/>
          <w:between w:val="nil"/>
        </w:pBdr>
        <w:spacing w:before="0" w:after="0" w:line="240" w:lineRule="auto"/>
        <w:ind w:left="720"/>
        <w:rPr>
          <w:rFonts w:eastAsia="Times New Roman"/>
          <w:b/>
          <w:color w:val="000000"/>
          <w:sz w:val="24"/>
          <w:szCs w:val="24"/>
          <w14:ligatures w14:val="none"/>
          <w14:numForm w14:val="default"/>
          <w14:numSpacing w14:val="default"/>
          <w14:stylisticSet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245"/>
        <w:gridCol w:w="2830"/>
      </w:tblGrid>
      <w:tr w:rsidR="008A2135" w:rsidRPr="008A2135" w14:paraId="67777671" w14:textId="77777777" w:rsidTr="00A5458E">
        <w:tc>
          <w:tcPr>
            <w:tcW w:w="1750" w:type="pct"/>
          </w:tcPr>
          <w:p w14:paraId="6A75DEB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b/>
                <w:bCs/>
                <w:i/>
                <w14:ligatures w14:val="none"/>
                <w14:numForm w14:val="default"/>
                <w14:numSpacing w14:val="default"/>
                <w14:stylisticSets/>
              </w:rPr>
              <w:t>Результаты обучения</w:t>
            </w:r>
          </w:p>
        </w:tc>
        <w:tc>
          <w:tcPr>
            <w:tcW w:w="1736" w:type="pct"/>
          </w:tcPr>
          <w:p w14:paraId="46EEA1CC" w14:textId="77777777" w:rsidR="008A2135" w:rsidRPr="008A2135" w:rsidRDefault="008A2135" w:rsidP="008A2135">
            <w:pPr>
              <w:spacing w:before="0" w:line="240" w:lineRule="auto"/>
              <w:jc w:val="center"/>
              <w:rPr>
                <w:rFonts w:eastAsia="Times New Roman"/>
                <w:b/>
                <w:bCs/>
                <w:i/>
                <w14:ligatures w14:val="none"/>
                <w14:numForm w14:val="default"/>
                <w14:numSpacing w14:val="default"/>
                <w14:stylisticSets/>
              </w:rPr>
            </w:pPr>
            <w:r w:rsidRPr="008A2135">
              <w:rPr>
                <w:rFonts w:eastAsia="Times New Roman"/>
                <w:b/>
                <w:bCs/>
                <w:i/>
                <w14:ligatures w14:val="none"/>
                <w14:numForm w14:val="default"/>
                <w14:numSpacing w14:val="default"/>
                <w14:stylisticSets/>
              </w:rPr>
              <w:t>Критерии оценки</w:t>
            </w:r>
          </w:p>
        </w:tc>
        <w:tc>
          <w:tcPr>
            <w:tcW w:w="1514" w:type="pct"/>
          </w:tcPr>
          <w:p w14:paraId="4BC1DE3C" w14:textId="77777777" w:rsidR="008A2135" w:rsidRPr="008A2135" w:rsidRDefault="008A2135" w:rsidP="008A2135">
            <w:pPr>
              <w:spacing w:before="0" w:line="240" w:lineRule="auto"/>
              <w:jc w:val="center"/>
              <w:rPr>
                <w:rFonts w:eastAsia="Times New Roman"/>
                <w:b/>
                <w:bCs/>
                <w:i/>
                <w14:ligatures w14:val="none"/>
                <w14:numForm w14:val="default"/>
                <w14:numSpacing w14:val="default"/>
                <w14:stylisticSets/>
              </w:rPr>
            </w:pPr>
            <w:r w:rsidRPr="008A2135">
              <w:rPr>
                <w:rFonts w:eastAsia="Times New Roman"/>
                <w:b/>
                <w:bCs/>
                <w:i/>
                <w14:ligatures w14:val="none"/>
                <w14:numForm w14:val="default"/>
                <w14:numSpacing w14:val="default"/>
                <w14:stylisticSets/>
              </w:rPr>
              <w:t>Методы оценки</w:t>
            </w:r>
          </w:p>
        </w:tc>
      </w:tr>
      <w:tr w:rsidR="008A2135" w:rsidRPr="008A2135" w14:paraId="5B9CD359" w14:textId="77777777" w:rsidTr="00A5458E">
        <w:tc>
          <w:tcPr>
            <w:tcW w:w="5000" w:type="pct"/>
            <w:gridSpan w:val="3"/>
          </w:tcPr>
          <w:p w14:paraId="6D07B44D" w14:textId="77777777" w:rsidR="008A2135" w:rsidRPr="008A2135" w:rsidRDefault="008A2135" w:rsidP="008A2135">
            <w:pPr>
              <w:spacing w:before="0" w:line="240" w:lineRule="auto"/>
              <w:rPr>
                <w:rFonts w:eastAsia="Times New Roman"/>
                <w:b/>
                <w:bCs/>
                <w:i/>
                <w14:ligatures w14:val="none"/>
                <w14:numForm w14:val="default"/>
                <w14:numSpacing w14:val="default"/>
                <w14:stylisticSets/>
              </w:rPr>
            </w:pPr>
            <w:r w:rsidRPr="008A2135">
              <w:rPr>
                <w:rFonts w:eastAsia="Times New Roman"/>
                <w:b/>
                <w:bCs/>
                <w:i/>
                <w14:ligatures w14:val="none"/>
                <w14:numForm w14:val="default"/>
                <w14:numSpacing w14:val="default"/>
                <w14:stylisticSets/>
              </w:rPr>
              <w:t>Знания</w:t>
            </w:r>
          </w:p>
        </w:tc>
      </w:tr>
      <w:tr w:rsidR="008A2135" w:rsidRPr="008A2135" w14:paraId="61C5FE9D" w14:textId="77777777" w:rsidTr="00A5458E">
        <w:tc>
          <w:tcPr>
            <w:tcW w:w="1750" w:type="pct"/>
          </w:tcPr>
          <w:p w14:paraId="2A64F465" w14:textId="77777777" w:rsidR="008A2135" w:rsidRPr="008A2135" w:rsidRDefault="008A2135" w:rsidP="008A2135">
            <w:pPr>
              <w:spacing w:before="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Зд1 </w:t>
            </w:r>
            <w:r w:rsidRPr="008A2135">
              <w:rPr>
                <w:rFonts w:eastAsia="Times New Roman"/>
                <w:sz w:val="24"/>
                <w:szCs w:val="24"/>
                <w14:ligatures w14:val="none"/>
                <w14:numForm w14:val="default"/>
                <w14:numSpacing w14:val="default"/>
                <w14:stylisticSets/>
              </w:rPr>
              <w:t xml:space="preserve">основные понятия, изучаемых разделов курса; </w:t>
            </w:r>
          </w:p>
        </w:tc>
        <w:tc>
          <w:tcPr>
            <w:tcW w:w="1736" w:type="pct"/>
          </w:tcPr>
          <w:p w14:paraId="7E009237" w14:textId="77777777" w:rsidR="008A2135" w:rsidRPr="008A2135" w:rsidRDefault="008A2135" w:rsidP="008A2135">
            <w:pPr>
              <w:spacing w:before="0" w:line="240" w:lineRule="auto"/>
              <w:rPr>
                <w:rFonts w:eastAsia="Times New Roman"/>
                <w:bCs/>
                <w:i/>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Подтверждение полученных знаний выполнением устного опроса</w:t>
            </w:r>
          </w:p>
        </w:tc>
        <w:tc>
          <w:tcPr>
            <w:tcW w:w="1514" w:type="pct"/>
          </w:tcPr>
          <w:p w14:paraId="76F64BC7"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w:t>
            </w:r>
          </w:p>
        </w:tc>
      </w:tr>
      <w:tr w:rsidR="008A2135" w:rsidRPr="008A2135" w14:paraId="786AFF98" w14:textId="77777777" w:rsidTr="00A5458E">
        <w:tc>
          <w:tcPr>
            <w:tcW w:w="1750" w:type="pct"/>
          </w:tcPr>
          <w:p w14:paraId="03C5A77A"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Зд2 словари русского литературно языка; </w:t>
            </w:r>
          </w:p>
        </w:tc>
        <w:tc>
          <w:tcPr>
            <w:tcW w:w="1736" w:type="pct"/>
          </w:tcPr>
          <w:p w14:paraId="50B6B003" w14:textId="77777777" w:rsidR="008A2135" w:rsidRPr="008A2135" w:rsidRDefault="008A2135" w:rsidP="008A2135">
            <w:pPr>
              <w:spacing w:before="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Полнота ответа, правильность выполнения задания </w:t>
            </w:r>
          </w:p>
        </w:tc>
        <w:tc>
          <w:tcPr>
            <w:tcW w:w="1514" w:type="pct"/>
          </w:tcPr>
          <w:p w14:paraId="0B8B41E1"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r w:rsidRPr="008A2135">
              <w:rPr>
                <w:rFonts w:eastAsia="Times New Roman"/>
                <w14:ligatures w14:val="none"/>
                <w14:numForm w14:val="default"/>
                <w14:numSpacing w14:val="default"/>
                <w14:stylisticSets/>
              </w:rPr>
              <w:t>словарный диктант</w:t>
            </w:r>
          </w:p>
        </w:tc>
      </w:tr>
      <w:tr w:rsidR="008A2135" w:rsidRPr="008A2135" w14:paraId="3E69CF0F" w14:textId="77777777" w:rsidTr="00A5458E">
        <w:tc>
          <w:tcPr>
            <w:tcW w:w="1750" w:type="pct"/>
          </w:tcPr>
          <w:p w14:paraId="3BDC6686"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 xml:space="preserve">Зд3 фонетические, орфоэпические, лексические, фразеологические, орфографические, синтаксические, стилистические нормы современного русского языка;     </w:t>
            </w:r>
          </w:p>
        </w:tc>
        <w:tc>
          <w:tcPr>
            <w:tcW w:w="1736" w:type="pct"/>
          </w:tcPr>
          <w:p w14:paraId="115609B6" w14:textId="77777777" w:rsidR="008A2135" w:rsidRPr="008A2135" w:rsidRDefault="008A2135" w:rsidP="008A2135">
            <w:pPr>
              <w:spacing w:before="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514" w:type="pct"/>
          </w:tcPr>
          <w:p w14:paraId="2CBF353A"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r w:rsidRPr="008A2135">
              <w:rPr>
                <w:rFonts w:eastAsia="Times New Roman"/>
                <w14:ligatures w14:val="none"/>
                <w14:numForm w14:val="default"/>
                <w14:numSpacing w14:val="default"/>
                <w14:stylisticSets/>
              </w:rPr>
              <w:t>тестирование, упражнения</w:t>
            </w:r>
          </w:p>
        </w:tc>
      </w:tr>
      <w:tr w:rsidR="008A2135" w:rsidRPr="008A2135" w14:paraId="05C4BC4B" w14:textId="77777777" w:rsidTr="00A5458E">
        <w:tc>
          <w:tcPr>
            <w:tcW w:w="1750" w:type="pct"/>
          </w:tcPr>
          <w:p w14:paraId="7C3935E2"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Зд4 синтаксический строй предложений, выразительные возможности русского синтаксиса; </w:t>
            </w:r>
          </w:p>
        </w:tc>
        <w:tc>
          <w:tcPr>
            <w:tcW w:w="1736" w:type="pct"/>
          </w:tcPr>
          <w:p w14:paraId="39D50B39" w14:textId="77777777" w:rsidR="008A2135" w:rsidRPr="008A2135" w:rsidRDefault="008A2135" w:rsidP="008A2135">
            <w:pPr>
              <w:spacing w:before="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514" w:type="pct"/>
          </w:tcPr>
          <w:p w14:paraId="3D1C67BE"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тестирование, упражнения</w:t>
            </w:r>
          </w:p>
        </w:tc>
      </w:tr>
      <w:tr w:rsidR="008A2135" w:rsidRPr="008A2135" w14:paraId="68C08991" w14:textId="77777777" w:rsidTr="00A5458E">
        <w:tc>
          <w:tcPr>
            <w:tcW w:w="1750" w:type="pct"/>
          </w:tcPr>
          <w:p w14:paraId="67783BAC"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Зд5 правила и принципы русской орфографии и пунктуации; </w:t>
            </w:r>
          </w:p>
        </w:tc>
        <w:tc>
          <w:tcPr>
            <w:tcW w:w="1736" w:type="pct"/>
          </w:tcPr>
          <w:p w14:paraId="0A9618B1" w14:textId="77777777" w:rsidR="008A2135" w:rsidRPr="008A2135" w:rsidRDefault="008A2135" w:rsidP="008A2135">
            <w:pPr>
              <w:spacing w:before="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514" w:type="pct"/>
          </w:tcPr>
          <w:p w14:paraId="3B3E04A9" w14:textId="77777777" w:rsidR="008A2135" w:rsidRPr="008A2135" w:rsidRDefault="008A2135" w:rsidP="008A2135">
            <w:pPr>
              <w:suppressAutoHyphens/>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тестирование, упражнения</w:t>
            </w:r>
          </w:p>
          <w:p w14:paraId="55459060"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p>
        </w:tc>
      </w:tr>
      <w:tr w:rsidR="008A2135" w:rsidRPr="008A2135" w14:paraId="798FA459" w14:textId="77777777" w:rsidTr="00A5458E">
        <w:tc>
          <w:tcPr>
            <w:tcW w:w="1750" w:type="pct"/>
          </w:tcPr>
          <w:p w14:paraId="3D6A5F96"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Зд6 функциональные стили литературного языка, сферу их использования; особенности построения текста разных стилей</w:t>
            </w:r>
          </w:p>
        </w:tc>
        <w:tc>
          <w:tcPr>
            <w:tcW w:w="1736" w:type="pct"/>
          </w:tcPr>
          <w:p w14:paraId="34E1C427" w14:textId="77777777" w:rsidR="008A2135" w:rsidRPr="008A2135" w:rsidRDefault="008A2135" w:rsidP="008A2135">
            <w:pPr>
              <w:spacing w:before="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Подтверждение полученных знаний выполнением устного опроса</w:t>
            </w:r>
          </w:p>
        </w:tc>
        <w:tc>
          <w:tcPr>
            <w:tcW w:w="1514" w:type="pct"/>
          </w:tcPr>
          <w:p w14:paraId="542ECAA8" w14:textId="77777777" w:rsidR="008A2135" w:rsidRPr="008A2135" w:rsidRDefault="008A2135" w:rsidP="008A2135">
            <w:pPr>
              <w:suppressAutoHyphens/>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устный опрос, написание сочинений – эссе, упражнения</w:t>
            </w:r>
          </w:p>
          <w:p w14:paraId="22217B9B"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p>
        </w:tc>
      </w:tr>
      <w:tr w:rsidR="008A2135" w:rsidRPr="008A2135" w14:paraId="3715D2B9" w14:textId="77777777" w:rsidTr="00A5458E">
        <w:tc>
          <w:tcPr>
            <w:tcW w:w="5000" w:type="pct"/>
            <w:gridSpan w:val="3"/>
          </w:tcPr>
          <w:p w14:paraId="16A0EFA2" w14:textId="77777777" w:rsidR="008A2135" w:rsidRPr="008A2135" w:rsidRDefault="008A2135" w:rsidP="008A2135">
            <w:pPr>
              <w:spacing w:before="0" w:line="240" w:lineRule="auto"/>
              <w:rPr>
                <w:rFonts w:eastAsia="Times New Roman"/>
                <w:b/>
                <w:bCs/>
                <w:i/>
                <w14:ligatures w14:val="none"/>
                <w14:numForm w14:val="default"/>
                <w14:numSpacing w14:val="default"/>
                <w14:stylisticSets/>
              </w:rPr>
            </w:pPr>
            <w:r w:rsidRPr="008A2135">
              <w:rPr>
                <w:rFonts w:eastAsia="Times New Roman"/>
                <w:b/>
                <w:bCs/>
                <w:i/>
                <w14:ligatures w14:val="none"/>
                <w14:numForm w14:val="default"/>
                <w14:numSpacing w14:val="default"/>
                <w14:stylisticSets/>
              </w:rPr>
              <w:t>Умения</w:t>
            </w:r>
          </w:p>
        </w:tc>
      </w:tr>
      <w:tr w:rsidR="008A2135" w:rsidRPr="008A2135" w14:paraId="707A4ED7" w14:textId="77777777" w:rsidTr="00A5458E">
        <w:trPr>
          <w:trHeight w:val="896"/>
        </w:trPr>
        <w:tc>
          <w:tcPr>
            <w:tcW w:w="1750" w:type="pct"/>
          </w:tcPr>
          <w:p w14:paraId="5B41D7E0" w14:textId="77777777" w:rsidR="008A2135" w:rsidRPr="008A2135" w:rsidRDefault="008A2135" w:rsidP="008A2135">
            <w:pPr>
              <w:spacing w:before="0" w:line="240" w:lineRule="auto"/>
              <w:rPr>
                <w:rFonts w:eastAsia="Times New Roman"/>
                <w:bCs/>
                <w:i/>
                <w:sz w:val="24"/>
                <w:szCs w:val="24"/>
                <w14:ligatures w14:val="none"/>
                <w14:numForm w14:val="default"/>
                <w14:numSpacing w14:val="default"/>
                <w14:stylisticSets/>
              </w:rPr>
            </w:pPr>
            <w:r w:rsidRPr="008A2135">
              <w:rPr>
                <w:rFonts w:eastAsia="Times New Roman"/>
                <w:b/>
                <w14:ligatures w14:val="none"/>
                <w14:numForm w14:val="default"/>
                <w14:numSpacing w14:val="default"/>
                <w14:stylisticSets/>
              </w:rPr>
              <w:t>Уд1</w:t>
            </w:r>
            <w:r w:rsidRPr="008A2135">
              <w:rPr>
                <w:rFonts w:ascii="Calibri" w:eastAsia="Times New Roman" w:hAnsi="Calibri"/>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 xml:space="preserve">строить свою речь в соответствии с языковыми, коммуникативными и этическими нормами; </w:t>
            </w:r>
          </w:p>
        </w:tc>
        <w:tc>
          <w:tcPr>
            <w:tcW w:w="1736" w:type="pct"/>
          </w:tcPr>
          <w:p w14:paraId="08038FF5" w14:textId="77777777" w:rsidR="008A2135" w:rsidRPr="008A2135" w:rsidRDefault="008A2135" w:rsidP="008A2135">
            <w:pPr>
              <w:spacing w:before="0" w:line="240" w:lineRule="auto"/>
              <w:rPr>
                <w:rFonts w:eastAsia="Times New Roman"/>
                <w:bCs/>
                <w:i/>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Подтверждение полученных знаний выполнением устного опроса</w:t>
            </w:r>
          </w:p>
        </w:tc>
        <w:tc>
          <w:tcPr>
            <w:tcW w:w="1514" w:type="pct"/>
          </w:tcPr>
          <w:p w14:paraId="0BB66CD8"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r w:rsidRPr="008A2135">
              <w:rPr>
                <w:rFonts w:eastAsia="Times New Roman"/>
                <w:i/>
                <w14:ligatures w14:val="none"/>
                <w14:numForm w14:val="default"/>
                <w14:numSpacing w14:val="default"/>
                <w14:stylisticSets/>
              </w:rPr>
              <w:t>устный опрос</w:t>
            </w:r>
          </w:p>
        </w:tc>
      </w:tr>
      <w:tr w:rsidR="008A2135" w:rsidRPr="008A2135" w14:paraId="3CE13BA1" w14:textId="77777777" w:rsidTr="00A5458E">
        <w:trPr>
          <w:trHeight w:val="896"/>
        </w:trPr>
        <w:tc>
          <w:tcPr>
            <w:tcW w:w="1750" w:type="pct"/>
          </w:tcPr>
          <w:p w14:paraId="1F2F8D09" w14:textId="77777777" w:rsidR="008A2135" w:rsidRPr="008A2135" w:rsidRDefault="008A2135" w:rsidP="008A2135">
            <w:pPr>
              <w:spacing w:before="0" w:line="240" w:lineRule="auto"/>
              <w:rPr>
                <w:rFonts w:eastAsia="Times New Roman"/>
                <w:bCs/>
                <w:i/>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Уд2 анализировать свою речь с точки зрения ее нормативности, целесообразности; </w:t>
            </w:r>
          </w:p>
        </w:tc>
        <w:tc>
          <w:tcPr>
            <w:tcW w:w="1736" w:type="pct"/>
          </w:tcPr>
          <w:p w14:paraId="7E4260B7" w14:textId="77777777" w:rsidR="008A2135" w:rsidRPr="008A2135" w:rsidRDefault="008A2135" w:rsidP="008A2135">
            <w:pPr>
              <w:spacing w:before="0" w:line="240" w:lineRule="auto"/>
              <w:rPr>
                <w:rFonts w:eastAsia="Times New Roman"/>
                <w:bCs/>
                <w:i/>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Подтверждение полученных знаний выполнением устного опроса</w:t>
            </w:r>
          </w:p>
        </w:tc>
        <w:tc>
          <w:tcPr>
            <w:tcW w:w="1514" w:type="pct"/>
          </w:tcPr>
          <w:p w14:paraId="53855380"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устный опрос</w:t>
            </w:r>
          </w:p>
        </w:tc>
      </w:tr>
      <w:tr w:rsidR="008A2135" w:rsidRPr="008A2135" w14:paraId="3E3D8934" w14:textId="77777777" w:rsidTr="00A5458E">
        <w:trPr>
          <w:trHeight w:val="896"/>
        </w:trPr>
        <w:tc>
          <w:tcPr>
            <w:tcW w:w="1750" w:type="pct"/>
          </w:tcPr>
          <w:p w14:paraId="27B95912"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Уд3 уметь грамотно выстраивать как письменную, так и устную речь;</w:t>
            </w:r>
          </w:p>
        </w:tc>
        <w:tc>
          <w:tcPr>
            <w:tcW w:w="1736" w:type="pct"/>
          </w:tcPr>
          <w:p w14:paraId="0C9AC941"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514" w:type="pct"/>
          </w:tcPr>
          <w:p w14:paraId="2927818E" w14:textId="77777777" w:rsidR="008A2135" w:rsidRPr="008A2135" w:rsidRDefault="008A2135" w:rsidP="008A2135">
            <w:pPr>
              <w:suppressAutoHyphens/>
              <w:spacing w:before="0" w:after="0" w:line="240" w:lineRule="auto"/>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диктант</w:t>
            </w:r>
          </w:p>
          <w:p w14:paraId="6BA1EE3D"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p>
        </w:tc>
      </w:tr>
      <w:tr w:rsidR="008A2135" w:rsidRPr="008A2135" w14:paraId="0492B888" w14:textId="77777777" w:rsidTr="00A5458E">
        <w:trPr>
          <w:trHeight w:val="896"/>
        </w:trPr>
        <w:tc>
          <w:tcPr>
            <w:tcW w:w="1750" w:type="pct"/>
          </w:tcPr>
          <w:p w14:paraId="59C57139"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Уд4 пользоваться словарями; </w:t>
            </w:r>
          </w:p>
        </w:tc>
        <w:tc>
          <w:tcPr>
            <w:tcW w:w="1736" w:type="pct"/>
          </w:tcPr>
          <w:p w14:paraId="06956FAD"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514" w:type="pct"/>
          </w:tcPr>
          <w:p w14:paraId="2DE9FCC4" w14:textId="77777777" w:rsidR="008A2135" w:rsidRPr="008A2135" w:rsidRDefault="008A2135" w:rsidP="008A2135">
            <w:pPr>
              <w:spacing w:before="0" w:line="240" w:lineRule="auto"/>
              <w:rPr>
                <w:rFonts w:eastAsia="Times New Roman"/>
                <w:bCs/>
                <w14:ligatures w14:val="none"/>
                <w14:numForm w14:val="default"/>
                <w14:numSpacing w14:val="default"/>
                <w14:stylisticSets/>
              </w:rPr>
            </w:pPr>
            <w:r w:rsidRPr="008A2135">
              <w:rPr>
                <w:rFonts w:eastAsia="Times New Roman"/>
                <w:bCs/>
                <w:i/>
                <w14:ligatures w14:val="none"/>
                <w14:numForm w14:val="default"/>
                <w14:numSpacing w14:val="default"/>
                <w14:stylisticSets/>
              </w:rPr>
              <w:t>словарный диктант</w:t>
            </w:r>
          </w:p>
        </w:tc>
      </w:tr>
    </w:tbl>
    <w:p w14:paraId="0BBDFE45"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12D04DC6"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5C445AF4"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45621B0E"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5FB4CED0"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366EDC87"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560EEE26"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15D3101C"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5D1DAFA7"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56E87D52"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301CA2F5"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55A4679F"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F2817B4"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60221F2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812991A"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1C88442D"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w:t>
      </w:r>
      <w:r w:rsidRPr="008A2135">
        <w:rPr>
          <w:rFonts w:eastAsia="Times New Roman"/>
          <w:sz w:val="24"/>
          <w:szCs w:val="24"/>
          <w:u w:val="single"/>
          <w14:ligatures w14:val="none"/>
          <w14:numForm w14:val="default"/>
          <w14:numSpacing w14:val="default"/>
          <w14:stylisticSets/>
        </w:rPr>
        <w:t>ООД. 02 Литература</w:t>
      </w:r>
      <w:r w:rsidRPr="008A2135">
        <w:rPr>
          <w:rFonts w:eastAsia="Times New Roman"/>
          <w:b/>
          <w:sz w:val="24"/>
          <w:szCs w:val="24"/>
          <w:u w:val="single"/>
          <w14:ligatures w14:val="none"/>
          <w14:numForm w14:val="default"/>
          <w14:numSpacing w14:val="default"/>
          <w14:stylisticSets/>
        </w:rPr>
        <w:t>»</w:t>
      </w:r>
    </w:p>
    <w:p w14:paraId="32AC41FF" w14:textId="77777777" w:rsidR="008A2135" w:rsidRPr="008A2135" w:rsidRDefault="008A2135" w:rsidP="008A2135">
      <w:pPr>
        <w:spacing w:before="0"/>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Индекс и наименование учебной дисциплины</w:t>
      </w:r>
    </w:p>
    <w:p w14:paraId="156CB0B3"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5C38D6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A159CF6"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A3367B3"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11E322A"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E7763EE"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5415FCE"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8051A1C"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6C76775"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AD8D1B0"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AF1332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243BCA1"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6BA82A14"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21968952" w14:textId="77777777" w:rsidTr="00A5458E">
        <w:tc>
          <w:tcPr>
            <w:tcW w:w="739" w:type="dxa"/>
          </w:tcPr>
          <w:p w14:paraId="2D6326F2"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6946" w:type="dxa"/>
          </w:tcPr>
          <w:p w14:paraId="4FD9D81F"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p w14:paraId="7344FEAA"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992" w:type="dxa"/>
          </w:tcPr>
          <w:p w14:paraId="38EAC50E"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w:t>
            </w:r>
          </w:p>
        </w:tc>
      </w:tr>
      <w:tr w:rsidR="008A2135" w:rsidRPr="008A2135" w14:paraId="24A6F0C1" w14:textId="77777777" w:rsidTr="00A5458E">
        <w:tc>
          <w:tcPr>
            <w:tcW w:w="739" w:type="dxa"/>
          </w:tcPr>
          <w:p w14:paraId="271EE376"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6946" w:type="dxa"/>
          </w:tcPr>
          <w:p w14:paraId="6708E315"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5AFC85D4"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23</w:t>
            </w:r>
          </w:p>
        </w:tc>
      </w:tr>
      <w:tr w:rsidR="008A2135" w:rsidRPr="008A2135" w14:paraId="778955EA" w14:textId="77777777" w:rsidTr="00A5458E">
        <w:tc>
          <w:tcPr>
            <w:tcW w:w="739" w:type="dxa"/>
          </w:tcPr>
          <w:p w14:paraId="336EF4AE"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6946" w:type="dxa"/>
          </w:tcPr>
          <w:p w14:paraId="42AD8583"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992" w:type="dxa"/>
          </w:tcPr>
          <w:p w14:paraId="15E7C550"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37</w:t>
            </w:r>
          </w:p>
        </w:tc>
      </w:tr>
      <w:tr w:rsidR="008A2135" w:rsidRPr="008A2135" w14:paraId="48C266A3" w14:textId="77777777" w:rsidTr="00A5458E">
        <w:tc>
          <w:tcPr>
            <w:tcW w:w="8677" w:type="dxa"/>
            <w:gridSpan w:val="3"/>
          </w:tcPr>
          <w:p w14:paraId="6AB1F9A0"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r>
      <w:tr w:rsidR="008A2135" w:rsidRPr="008A2135" w14:paraId="42811588" w14:textId="77777777" w:rsidTr="00A5458E">
        <w:tc>
          <w:tcPr>
            <w:tcW w:w="739" w:type="dxa"/>
          </w:tcPr>
          <w:p w14:paraId="64E84A30"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6946" w:type="dxa"/>
          </w:tcPr>
          <w:p w14:paraId="3E72FE83"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5C9AB0B8"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992" w:type="dxa"/>
          </w:tcPr>
          <w:p w14:paraId="357A6779"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39</w:t>
            </w:r>
          </w:p>
          <w:p w14:paraId="33E064A0"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26AE3B73" w14:textId="77777777" w:rsidTr="00A5458E">
        <w:tc>
          <w:tcPr>
            <w:tcW w:w="739" w:type="dxa"/>
          </w:tcPr>
          <w:p w14:paraId="6D23E037"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6946" w:type="dxa"/>
          </w:tcPr>
          <w:p w14:paraId="145D87B5"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tc>
        <w:tc>
          <w:tcPr>
            <w:tcW w:w="992" w:type="dxa"/>
          </w:tcPr>
          <w:p w14:paraId="632BE99E"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bl>
    <w:p w14:paraId="052B779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F97499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9EE59F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7FDBF7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CA7A35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632B37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21B110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3681F1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C7E8DE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E15AB4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057D77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4F2F8C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83EDBB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E80954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5EBF12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78E502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9A51DB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E70D40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982403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4E688F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B21902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1A2E30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0EC87B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D1F613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7E0ED0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AF2A11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91A4D3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1100AE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F7DDE1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ABDBA0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B955AD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BCA662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EBD0E8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5E230C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175E17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2575B4A"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p w14:paraId="0C55DD2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513150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 ОБЩАЯ ХАРАКТЕРИСТИК РАБОЧЕЙ ПРОГРАММЫ УЧЕБНОЙ ДИСЦИПЛИНЫ</w:t>
      </w:r>
    </w:p>
    <w:p w14:paraId="581976A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3EAD2EA"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b/>
          <w:sz w:val="24"/>
          <w:szCs w:val="24"/>
          <w14:ligatures w14:val="none"/>
          <w14:numForm w14:val="default"/>
          <w14:numSpacing w14:val="default"/>
          <w14:stylisticSets/>
        </w:rPr>
      </w:pPr>
    </w:p>
    <w:p w14:paraId="42AA55D1"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Учебная дисциплина ООД.02 Литература является обязательной частью общеобразовательного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1BAB019A" w14:textId="77777777" w:rsidR="008A2135" w:rsidRPr="008A2135" w:rsidRDefault="008A2135" w:rsidP="008A2135">
      <w:pPr>
        <w:spacing w:before="0" w:after="0"/>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 Цель и планируемые результаты освоения дисциплины:</w:t>
      </w:r>
    </w:p>
    <w:p w14:paraId="0A694026"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умения и знания</w:t>
      </w:r>
    </w:p>
    <w:p w14:paraId="02CEA50F" w14:textId="77777777" w:rsidR="008A2135" w:rsidRPr="008A2135" w:rsidRDefault="008A2135" w:rsidP="008A2135">
      <w:pPr>
        <w:suppressAutoHyphens/>
        <w:spacing w:before="0" w:after="0" w:line="240" w:lineRule="auto"/>
        <w:ind w:firstLine="709"/>
        <w:jc w:val="right"/>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Таблица 1</w:t>
      </w:r>
    </w:p>
    <w:p w14:paraId="4C9EED37"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2"/>
        <w:gridCol w:w="4826"/>
      </w:tblGrid>
      <w:tr w:rsidR="008A2135" w:rsidRPr="008A2135" w14:paraId="0C1928AC" w14:textId="77777777" w:rsidTr="00A5458E">
        <w:trPr>
          <w:trHeight w:val="85"/>
        </w:trPr>
        <w:tc>
          <w:tcPr>
            <w:tcW w:w="4422" w:type="dxa"/>
            <w:hideMark/>
          </w:tcPr>
          <w:p w14:paraId="07FF3CBD"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Знания</w:t>
            </w:r>
          </w:p>
        </w:tc>
        <w:tc>
          <w:tcPr>
            <w:tcW w:w="4826" w:type="dxa"/>
            <w:hideMark/>
          </w:tcPr>
          <w:p w14:paraId="65C9DC66"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Умения</w:t>
            </w:r>
          </w:p>
        </w:tc>
      </w:tr>
      <w:tr w:rsidR="008A2135" w:rsidRPr="008A2135" w14:paraId="179833D4" w14:textId="77777777" w:rsidTr="00A5458E">
        <w:trPr>
          <w:trHeight w:val="212"/>
        </w:trPr>
        <w:tc>
          <w:tcPr>
            <w:tcW w:w="4422" w:type="dxa"/>
          </w:tcPr>
          <w:p w14:paraId="3C3A0C60"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Зд1</w:t>
            </w:r>
            <w:r w:rsidRPr="008A2135">
              <w:rPr>
                <w:rFonts w:eastAsia="Times New Roman"/>
                <w:sz w:val="24"/>
                <w:szCs w:val="24"/>
                <w14:ligatures w14:val="none"/>
                <w14:numForm w14:val="default"/>
                <w14:numSpacing w14:val="default"/>
                <w14:stylisticSets/>
              </w:rPr>
              <w:t xml:space="preserve"> основные понятия  по теории литературы </w:t>
            </w:r>
          </w:p>
        </w:tc>
        <w:tc>
          <w:tcPr>
            <w:tcW w:w="4826" w:type="dxa"/>
          </w:tcPr>
          <w:p w14:paraId="19F99A11"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У1 </w:t>
            </w:r>
            <w:r w:rsidRPr="008A2135">
              <w:rPr>
                <w:rFonts w:eastAsia="Times New Roman"/>
                <w:sz w:val="24"/>
                <w:szCs w:val="24"/>
                <w14:ligatures w14:val="none"/>
                <w14:numForm w14:val="default"/>
                <w14:numSpacing w14:val="default"/>
                <w14:stylisticSets/>
              </w:rPr>
              <w:t>строить свою речь в соответствии с языковыми, коммуникативными и этическими нормами</w:t>
            </w:r>
          </w:p>
        </w:tc>
      </w:tr>
      <w:tr w:rsidR="008A2135" w:rsidRPr="008A2135" w14:paraId="533AC1BE" w14:textId="77777777" w:rsidTr="00A5458E">
        <w:trPr>
          <w:trHeight w:val="212"/>
        </w:trPr>
        <w:tc>
          <w:tcPr>
            <w:tcW w:w="4422" w:type="dxa"/>
          </w:tcPr>
          <w:p w14:paraId="45090197" w14:textId="77777777" w:rsidR="008A2135" w:rsidRPr="008A2135" w:rsidRDefault="008A2135" w:rsidP="008A2135">
            <w:pPr>
              <w:suppressAutoHyphens/>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Зд2</w:t>
            </w:r>
            <w:r w:rsidRPr="008A2135">
              <w:rPr>
                <w:rFonts w:eastAsia="Times New Roman"/>
                <w:sz w:val="24"/>
                <w:szCs w:val="24"/>
                <w14:ligatures w14:val="none"/>
                <w14:numForm w14:val="default"/>
                <w14:numSpacing w14:val="default"/>
                <w14:stylisticSets/>
              </w:rPr>
              <w:t xml:space="preserve"> прозаические и стихотворные произведения в рамках изучаемых тем курса</w:t>
            </w:r>
          </w:p>
        </w:tc>
        <w:tc>
          <w:tcPr>
            <w:tcW w:w="4826" w:type="dxa"/>
          </w:tcPr>
          <w:p w14:paraId="058ED2D4"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У2 анализировать художественные тексты</w:t>
            </w:r>
          </w:p>
        </w:tc>
      </w:tr>
      <w:tr w:rsidR="008A2135" w:rsidRPr="008A2135" w14:paraId="73245608" w14:textId="77777777" w:rsidTr="00A5458E">
        <w:trPr>
          <w:trHeight w:val="212"/>
        </w:trPr>
        <w:tc>
          <w:tcPr>
            <w:tcW w:w="4422" w:type="dxa"/>
          </w:tcPr>
          <w:p w14:paraId="10276EBE" w14:textId="77777777" w:rsidR="008A2135" w:rsidRPr="008A2135" w:rsidRDefault="008A2135" w:rsidP="008A2135">
            <w:pPr>
              <w:suppressAutoHyphens/>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Зд3</w:t>
            </w:r>
            <w:r w:rsidRPr="008A2135">
              <w:rPr>
                <w:rFonts w:eastAsia="Times New Roman"/>
                <w:sz w:val="24"/>
                <w:szCs w:val="24"/>
                <w14:ligatures w14:val="none"/>
                <w14:numForm w14:val="default"/>
                <w14:numSpacing w14:val="default"/>
                <w14:stylisticSets/>
              </w:rPr>
              <w:t xml:space="preserve"> наизусть стихотворения поэтов  Х</w:t>
            </w:r>
            <w:r w:rsidRPr="008A2135">
              <w:rPr>
                <w:rFonts w:eastAsia="Times New Roman"/>
                <w:sz w:val="24"/>
                <w:szCs w:val="24"/>
                <w:lang w:val="en-US"/>
                <w14:ligatures w14:val="none"/>
                <w14:numForm w14:val="default"/>
                <w14:numSpacing w14:val="default"/>
                <w14:stylisticSets/>
              </w:rPr>
              <w:t>I</w:t>
            </w:r>
            <w:r w:rsidRPr="008A2135">
              <w:rPr>
                <w:rFonts w:eastAsia="Times New Roman"/>
                <w:sz w:val="24"/>
                <w:szCs w:val="24"/>
                <w14:ligatures w14:val="none"/>
                <w14:numForm w14:val="default"/>
                <w14:numSpacing w14:val="default"/>
                <w14:stylisticSets/>
              </w:rPr>
              <w:t>Х и ХХ вв.</w:t>
            </w:r>
          </w:p>
        </w:tc>
        <w:tc>
          <w:tcPr>
            <w:tcW w:w="4826" w:type="dxa"/>
          </w:tcPr>
          <w:p w14:paraId="53D024E5"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У3 готовить доклады и сообщения на заданные темы;</w:t>
            </w:r>
          </w:p>
        </w:tc>
      </w:tr>
      <w:tr w:rsidR="008A2135" w:rsidRPr="008A2135" w14:paraId="2F3FC4E1" w14:textId="77777777" w:rsidTr="00A5458E">
        <w:trPr>
          <w:trHeight w:val="212"/>
        </w:trPr>
        <w:tc>
          <w:tcPr>
            <w:tcW w:w="4422" w:type="dxa"/>
          </w:tcPr>
          <w:p w14:paraId="54055FE0" w14:textId="77777777" w:rsidR="008A2135" w:rsidRPr="008A2135" w:rsidRDefault="008A2135" w:rsidP="008A2135">
            <w:pPr>
              <w:suppressAutoHyphens/>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Зд4</w:t>
            </w:r>
            <w:r w:rsidRPr="008A2135">
              <w:rPr>
                <w:rFonts w:eastAsia="Times New Roman"/>
                <w:sz w:val="24"/>
                <w:szCs w:val="24"/>
                <w14:ligatures w14:val="none"/>
                <w14:numForm w14:val="default"/>
                <w14:numSpacing w14:val="default"/>
                <w14:stylisticSets/>
              </w:rPr>
              <w:t xml:space="preserve"> наизусть отрывки из прозы  писателей Х</w:t>
            </w:r>
            <w:r w:rsidRPr="008A2135">
              <w:rPr>
                <w:rFonts w:eastAsia="Times New Roman"/>
                <w:sz w:val="24"/>
                <w:szCs w:val="24"/>
                <w:lang w:val="en-US"/>
                <w14:ligatures w14:val="none"/>
                <w14:numForm w14:val="default"/>
                <w14:numSpacing w14:val="default"/>
                <w14:stylisticSets/>
              </w:rPr>
              <w:t>I</w:t>
            </w:r>
            <w:r w:rsidRPr="008A2135">
              <w:rPr>
                <w:rFonts w:eastAsia="Times New Roman"/>
                <w:sz w:val="24"/>
                <w:szCs w:val="24"/>
                <w14:ligatures w14:val="none"/>
                <w14:numForm w14:val="default"/>
                <w14:numSpacing w14:val="default"/>
                <w14:stylisticSets/>
              </w:rPr>
              <w:t>Х и ХХ вв.</w:t>
            </w:r>
          </w:p>
        </w:tc>
        <w:tc>
          <w:tcPr>
            <w:tcW w:w="4826" w:type="dxa"/>
          </w:tcPr>
          <w:p w14:paraId="6D3BEEA9"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У4 читать выразительно наизусть художественные произведения как стихотворного, так и прозаического жанров</w:t>
            </w:r>
          </w:p>
        </w:tc>
      </w:tr>
      <w:tr w:rsidR="008A2135" w:rsidRPr="008A2135" w14:paraId="1D3EF6D1" w14:textId="77777777" w:rsidTr="00A5458E">
        <w:trPr>
          <w:trHeight w:val="85"/>
        </w:trPr>
        <w:tc>
          <w:tcPr>
            <w:tcW w:w="4422" w:type="dxa"/>
          </w:tcPr>
          <w:p w14:paraId="3C70AC67" w14:textId="77777777" w:rsidR="008A2135" w:rsidRPr="008A2135" w:rsidRDefault="008A2135" w:rsidP="008A2135">
            <w:pPr>
              <w:spacing w:before="0"/>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Зд5</w:t>
            </w:r>
            <w:r w:rsidRPr="008A2135">
              <w:rPr>
                <w:rFonts w:eastAsia="Times New Roman"/>
                <w:sz w:val="24"/>
                <w:szCs w:val="24"/>
                <w14:ligatures w14:val="none"/>
                <w14:numForm w14:val="default"/>
                <w14:numSpacing w14:val="default"/>
                <w14:stylisticSets/>
              </w:rPr>
              <w:t xml:space="preserve"> художественные произведения, фильмы, видеоспектакли, снятые по произведениям изучаемого курса литературы.</w:t>
            </w:r>
          </w:p>
        </w:tc>
        <w:tc>
          <w:tcPr>
            <w:tcW w:w="4826" w:type="dxa"/>
          </w:tcPr>
          <w:p w14:paraId="4992BBE4"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У5 пользоваться литературоведческими словарями и интернет-рсурсами;</w:t>
            </w:r>
          </w:p>
        </w:tc>
      </w:tr>
      <w:tr w:rsidR="008A2135" w:rsidRPr="008A2135" w14:paraId="7B3BBE74" w14:textId="77777777" w:rsidTr="00A5458E">
        <w:trPr>
          <w:trHeight w:val="212"/>
        </w:trPr>
        <w:tc>
          <w:tcPr>
            <w:tcW w:w="4422" w:type="dxa"/>
          </w:tcPr>
          <w:p w14:paraId="138F735D" w14:textId="77777777" w:rsidR="008A2135" w:rsidRPr="008A2135" w:rsidRDefault="008A2135" w:rsidP="008A2135">
            <w:pPr>
              <w:spacing w:before="0"/>
              <w:jc w:val="both"/>
              <w:rPr>
                <w:rFonts w:eastAsia="Times New Roman"/>
                <w:b/>
                <w:sz w:val="24"/>
                <w:szCs w:val="24"/>
                <w14:ligatures w14:val="none"/>
                <w14:numForm w14:val="default"/>
                <w14:numSpacing w14:val="default"/>
                <w14:stylisticSets/>
              </w:rPr>
            </w:pPr>
          </w:p>
        </w:tc>
        <w:tc>
          <w:tcPr>
            <w:tcW w:w="4826" w:type="dxa"/>
          </w:tcPr>
          <w:p w14:paraId="01497C8C"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У6 цитировать литературных критиков, писателей и поэтов</w:t>
            </w:r>
          </w:p>
        </w:tc>
      </w:tr>
      <w:tr w:rsidR="008A2135" w:rsidRPr="008A2135" w14:paraId="3BEFD663" w14:textId="77777777" w:rsidTr="00A5458E">
        <w:trPr>
          <w:trHeight w:val="212"/>
        </w:trPr>
        <w:tc>
          <w:tcPr>
            <w:tcW w:w="4422" w:type="dxa"/>
          </w:tcPr>
          <w:p w14:paraId="3E065FCD" w14:textId="77777777" w:rsidR="008A2135" w:rsidRPr="008A2135" w:rsidRDefault="008A2135" w:rsidP="008A2135">
            <w:pPr>
              <w:spacing w:before="0"/>
              <w:jc w:val="both"/>
              <w:rPr>
                <w:rFonts w:eastAsia="Times New Roman"/>
                <w:b/>
                <w:sz w:val="24"/>
                <w:szCs w:val="24"/>
                <w14:ligatures w14:val="none"/>
                <w14:numForm w14:val="default"/>
                <w14:numSpacing w14:val="default"/>
                <w14:stylisticSets/>
              </w:rPr>
            </w:pPr>
          </w:p>
        </w:tc>
        <w:tc>
          <w:tcPr>
            <w:tcW w:w="4826" w:type="dxa"/>
          </w:tcPr>
          <w:p w14:paraId="15962400"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У7 давать оценку изучаемым произведениям</w:t>
            </w:r>
          </w:p>
        </w:tc>
      </w:tr>
      <w:tr w:rsidR="008A2135" w:rsidRPr="008A2135" w14:paraId="0793C956" w14:textId="77777777" w:rsidTr="00A5458E">
        <w:trPr>
          <w:trHeight w:val="212"/>
        </w:trPr>
        <w:tc>
          <w:tcPr>
            <w:tcW w:w="4422" w:type="dxa"/>
          </w:tcPr>
          <w:p w14:paraId="7B006B41" w14:textId="77777777" w:rsidR="008A2135" w:rsidRPr="008A2135" w:rsidRDefault="008A2135" w:rsidP="008A2135">
            <w:pPr>
              <w:spacing w:before="0"/>
              <w:jc w:val="both"/>
              <w:rPr>
                <w:rFonts w:eastAsia="Times New Roman"/>
                <w:b/>
                <w:sz w:val="24"/>
                <w:szCs w:val="24"/>
                <w14:ligatures w14:val="none"/>
                <w14:numForm w14:val="default"/>
                <w14:numSpacing w14:val="default"/>
                <w14:stylisticSets/>
              </w:rPr>
            </w:pPr>
          </w:p>
        </w:tc>
        <w:tc>
          <w:tcPr>
            <w:tcW w:w="4826" w:type="dxa"/>
          </w:tcPr>
          <w:p w14:paraId="5A1F8DE7"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У8 составлять конспекты по изучаемой теме</w:t>
            </w:r>
          </w:p>
        </w:tc>
      </w:tr>
      <w:tr w:rsidR="008A2135" w:rsidRPr="008A2135" w14:paraId="5FD401E5" w14:textId="77777777" w:rsidTr="00A5458E">
        <w:trPr>
          <w:trHeight w:val="212"/>
        </w:trPr>
        <w:tc>
          <w:tcPr>
            <w:tcW w:w="4422" w:type="dxa"/>
          </w:tcPr>
          <w:p w14:paraId="4B9FA9BB" w14:textId="77777777" w:rsidR="008A2135" w:rsidRPr="008A2135" w:rsidRDefault="008A2135" w:rsidP="008A2135">
            <w:pPr>
              <w:spacing w:before="0"/>
              <w:jc w:val="both"/>
              <w:rPr>
                <w:rFonts w:eastAsia="Times New Roman"/>
                <w:b/>
                <w:sz w:val="24"/>
                <w:szCs w:val="24"/>
                <w14:ligatures w14:val="none"/>
                <w14:numForm w14:val="default"/>
                <w14:numSpacing w14:val="default"/>
                <w14:stylisticSets/>
              </w:rPr>
            </w:pPr>
          </w:p>
        </w:tc>
        <w:tc>
          <w:tcPr>
            <w:tcW w:w="4826" w:type="dxa"/>
          </w:tcPr>
          <w:p w14:paraId="473F3B55"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У9 работать в малых группах</w:t>
            </w:r>
          </w:p>
        </w:tc>
      </w:tr>
      <w:tr w:rsidR="008A2135" w:rsidRPr="008A2135" w14:paraId="083D1DDB" w14:textId="77777777" w:rsidTr="00A5458E">
        <w:trPr>
          <w:trHeight w:val="212"/>
        </w:trPr>
        <w:tc>
          <w:tcPr>
            <w:tcW w:w="4422" w:type="dxa"/>
          </w:tcPr>
          <w:p w14:paraId="63599C1C" w14:textId="77777777" w:rsidR="008A2135" w:rsidRPr="008A2135" w:rsidRDefault="008A2135" w:rsidP="008A2135">
            <w:pPr>
              <w:spacing w:before="0"/>
              <w:jc w:val="both"/>
              <w:rPr>
                <w:rFonts w:eastAsia="Times New Roman"/>
                <w:b/>
                <w:sz w:val="24"/>
                <w:szCs w:val="24"/>
                <w14:ligatures w14:val="none"/>
                <w14:numForm w14:val="default"/>
                <w14:numSpacing w14:val="default"/>
                <w14:stylisticSets/>
              </w:rPr>
            </w:pPr>
          </w:p>
        </w:tc>
        <w:tc>
          <w:tcPr>
            <w:tcW w:w="4826" w:type="dxa"/>
          </w:tcPr>
          <w:p w14:paraId="7FC6C9EA"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У10 отвечать на поставленные вопросы</w:t>
            </w:r>
          </w:p>
        </w:tc>
      </w:tr>
    </w:tbl>
    <w:p w14:paraId="2BAF1A2D"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778BEBFD"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4DE9393A"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07454AB4"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084F8CB2"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6ED55011"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086DA05A"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70AD600E"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464ADE3D"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413CAC64"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4FAE5730"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8A2135">
        <w:rPr>
          <w:rFonts w:eastAsia="Times New Roman"/>
          <w:b/>
          <w:sz w:val="24"/>
          <w:szCs w:val="24"/>
          <w14:ligatures w14:val="none"/>
          <w14:numForm w14:val="default"/>
          <w14:numSpacing w14:val="default"/>
          <w14:stylisticSets/>
        </w:rPr>
        <w:t>ичностные (ЛР), метапредметные (МР), предметные для базового уровня изучения (ПРб)</w:t>
      </w:r>
      <w:r w:rsidRPr="008A2135">
        <w:rPr>
          <w:rFonts w:eastAsia="Times New Roman"/>
          <w:sz w:val="24"/>
          <w:szCs w:val="24"/>
          <w14:ligatures w14:val="none"/>
          <w14:numForm w14:val="default"/>
          <w14:numSpacing w14:val="default"/>
          <w14:stylisticSets/>
        </w:rPr>
        <w:t>:</w:t>
      </w:r>
    </w:p>
    <w:p w14:paraId="6E53A4A0" w14:textId="77777777" w:rsidR="008A2135" w:rsidRPr="008A2135" w:rsidRDefault="008A2135" w:rsidP="008A2135">
      <w:pPr>
        <w:suppressAutoHyphens/>
        <w:spacing w:before="0" w:after="0" w:line="240" w:lineRule="auto"/>
        <w:ind w:firstLine="709"/>
        <w:jc w:val="right"/>
        <w:rPr>
          <w:rFonts w:eastAsia="Times New Roman"/>
          <w:sz w:val="24"/>
          <w:szCs w:val="24"/>
          <w:lang w:eastAsia="en-US"/>
          <w14:ligatures w14:val="none"/>
          <w14:numForm w14:val="default"/>
          <w14:numSpacing w14:val="default"/>
          <w14:stylisticSets/>
        </w:rPr>
      </w:pPr>
      <w:r w:rsidRPr="008A2135">
        <w:rPr>
          <w:rFonts w:eastAsia="Times New Roman"/>
          <w:sz w:val="24"/>
          <w:szCs w:val="24"/>
          <w:lang w:eastAsia="en-US"/>
          <w14:ligatures w14:val="none"/>
          <w14:numForm w14:val="default"/>
          <w14:numSpacing w14:val="default"/>
          <w14:stylisticSets/>
        </w:rPr>
        <w:t>Таблица 2</w:t>
      </w:r>
    </w:p>
    <w:p w14:paraId="19DF8650"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7977"/>
      </w:tblGrid>
      <w:tr w:rsidR="008A2135" w:rsidRPr="008A2135" w14:paraId="416148DE" w14:textId="77777777" w:rsidTr="00A5458E">
        <w:trPr>
          <w:trHeight w:val="277"/>
        </w:trPr>
        <w:tc>
          <w:tcPr>
            <w:tcW w:w="1271" w:type="dxa"/>
          </w:tcPr>
          <w:p w14:paraId="2F306C07" w14:textId="77777777" w:rsidR="008A2135" w:rsidRPr="008A2135" w:rsidRDefault="008A2135" w:rsidP="008A2135">
            <w:pPr>
              <w:spacing w:before="0" w:after="0" w:line="240" w:lineRule="auto"/>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Коды результатов</w:t>
            </w:r>
          </w:p>
        </w:tc>
        <w:tc>
          <w:tcPr>
            <w:tcW w:w="7977" w:type="dxa"/>
          </w:tcPr>
          <w:p w14:paraId="6FAD0E86" w14:textId="77777777" w:rsidR="008A2135" w:rsidRPr="008A2135" w:rsidRDefault="008A2135" w:rsidP="008A2135">
            <w:pPr>
              <w:spacing w:before="0" w:after="0" w:line="240" w:lineRule="auto"/>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Планируемые результаты освоения дисциплины включают:</w:t>
            </w:r>
          </w:p>
          <w:p w14:paraId="5D131D8B" w14:textId="77777777" w:rsidR="008A2135" w:rsidRPr="008A2135" w:rsidRDefault="008A2135" w:rsidP="008A2135">
            <w:pPr>
              <w:spacing w:before="0" w:after="0" w:line="240" w:lineRule="auto"/>
              <w:ind w:firstLine="709"/>
              <w:jc w:val="center"/>
              <w:rPr>
                <w:rFonts w:eastAsia="Times New Roman"/>
                <w:sz w:val="18"/>
                <w:szCs w:val="18"/>
                <w14:ligatures w14:val="none"/>
                <w14:numForm w14:val="default"/>
                <w14:numSpacing w14:val="default"/>
                <w14:stylisticSets/>
              </w:rPr>
            </w:pPr>
          </w:p>
        </w:tc>
      </w:tr>
      <w:tr w:rsidR="008A2135" w:rsidRPr="008A2135" w14:paraId="37F1CFBA" w14:textId="77777777" w:rsidTr="00A5458E">
        <w:trPr>
          <w:trHeight w:val="212"/>
        </w:trPr>
        <w:tc>
          <w:tcPr>
            <w:tcW w:w="1271" w:type="dxa"/>
          </w:tcPr>
          <w:p w14:paraId="4C3551A7"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2</w:t>
            </w:r>
          </w:p>
        </w:tc>
        <w:tc>
          <w:tcPr>
            <w:tcW w:w="7977" w:type="dxa"/>
          </w:tcPr>
          <w:p w14:paraId="348A47D0"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8A2135" w:rsidRPr="008A2135" w14:paraId="53ECF3C9" w14:textId="77777777" w:rsidTr="00A5458E">
        <w:trPr>
          <w:trHeight w:val="212"/>
        </w:trPr>
        <w:tc>
          <w:tcPr>
            <w:tcW w:w="1271" w:type="dxa"/>
          </w:tcPr>
          <w:p w14:paraId="52BAF241"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6</w:t>
            </w:r>
          </w:p>
        </w:tc>
        <w:tc>
          <w:tcPr>
            <w:tcW w:w="7977" w:type="dxa"/>
          </w:tcPr>
          <w:p w14:paraId="68EC7FBA"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Проявляющий уважение к людям старшего поколения и готовность к участию в социальной поддержке и волонтерских движениях.</w:t>
            </w:r>
          </w:p>
        </w:tc>
      </w:tr>
      <w:tr w:rsidR="008A2135" w:rsidRPr="008A2135" w14:paraId="218C50EB" w14:textId="77777777" w:rsidTr="00A5458E">
        <w:trPr>
          <w:trHeight w:val="212"/>
        </w:trPr>
        <w:tc>
          <w:tcPr>
            <w:tcW w:w="1271" w:type="dxa"/>
          </w:tcPr>
          <w:p w14:paraId="44515177"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11</w:t>
            </w:r>
          </w:p>
        </w:tc>
        <w:tc>
          <w:tcPr>
            <w:tcW w:w="7977" w:type="dxa"/>
          </w:tcPr>
          <w:p w14:paraId="7EAF2E33"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Проявляющий уважение к эстетическим ценностям, обладающий основами эстетической культуры.</w:t>
            </w:r>
          </w:p>
        </w:tc>
      </w:tr>
      <w:tr w:rsidR="008A2135" w:rsidRPr="008A2135" w14:paraId="00E10EB2" w14:textId="77777777" w:rsidTr="00A5458E">
        <w:trPr>
          <w:trHeight w:val="212"/>
        </w:trPr>
        <w:tc>
          <w:tcPr>
            <w:tcW w:w="1271" w:type="dxa"/>
          </w:tcPr>
          <w:p w14:paraId="1F08FA8D"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17</w:t>
            </w:r>
          </w:p>
        </w:tc>
        <w:tc>
          <w:tcPr>
            <w:tcW w:w="7977" w:type="dxa"/>
          </w:tcPr>
          <w:p w14:paraId="3680A906"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Проявляющий ценностное отношение к культуре и искусству, к культуре речи и культуре поведения, к красоте и гармонии</w:t>
            </w:r>
          </w:p>
        </w:tc>
      </w:tr>
      <w:tr w:rsidR="008A2135" w:rsidRPr="008A2135" w14:paraId="27C88BBD" w14:textId="77777777" w:rsidTr="00A5458E">
        <w:trPr>
          <w:trHeight w:val="212"/>
        </w:trPr>
        <w:tc>
          <w:tcPr>
            <w:tcW w:w="1271" w:type="dxa"/>
          </w:tcPr>
          <w:p w14:paraId="54FD6907"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w:t>
            </w:r>
          </w:p>
        </w:tc>
        <w:tc>
          <w:tcPr>
            <w:tcW w:w="7977" w:type="dxa"/>
          </w:tcPr>
          <w:p w14:paraId="18B30B63"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A2135" w:rsidRPr="008A2135" w14:paraId="19F0F6BB" w14:textId="77777777" w:rsidTr="00A5458E">
        <w:trPr>
          <w:trHeight w:val="212"/>
        </w:trPr>
        <w:tc>
          <w:tcPr>
            <w:tcW w:w="1271" w:type="dxa"/>
          </w:tcPr>
          <w:p w14:paraId="53A5A308"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w:t>
            </w:r>
          </w:p>
        </w:tc>
        <w:tc>
          <w:tcPr>
            <w:tcW w:w="7977" w:type="dxa"/>
          </w:tcPr>
          <w:p w14:paraId="146C4DCA"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A2135" w:rsidRPr="008A2135" w14:paraId="138A3214" w14:textId="77777777" w:rsidTr="00A5458E">
        <w:trPr>
          <w:trHeight w:val="212"/>
        </w:trPr>
        <w:tc>
          <w:tcPr>
            <w:tcW w:w="1271" w:type="dxa"/>
          </w:tcPr>
          <w:p w14:paraId="4C362E30" w14:textId="77777777" w:rsidR="008A2135" w:rsidRPr="008A2135" w:rsidRDefault="008A2135" w:rsidP="008A2135">
            <w:pPr>
              <w:spacing w:before="0" w:after="0" w:line="240" w:lineRule="auto"/>
              <w:ind w:firstLine="22"/>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08</w:t>
            </w:r>
          </w:p>
        </w:tc>
        <w:tc>
          <w:tcPr>
            <w:tcW w:w="7977" w:type="dxa"/>
          </w:tcPr>
          <w:p w14:paraId="5596C180"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языковыми средствами - умение ясно, логично и точно излагать свою точку зрения, использовать адекватные языковые средства</w:t>
            </w:r>
          </w:p>
        </w:tc>
      </w:tr>
      <w:tr w:rsidR="008A2135" w:rsidRPr="008A2135" w14:paraId="306E30C5" w14:textId="77777777" w:rsidTr="00A5458E">
        <w:trPr>
          <w:trHeight w:val="212"/>
        </w:trPr>
        <w:tc>
          <w:tcPr>
            <w:tcW w:w="1271" w:type="dxa"/>
          </w:tcPr>
          <w:p w14:paraId="37AFF64B"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09</w:t>
            </w:r>
          </w:p>
        </w:tc>
        <w:tc>
          <w:tcPr>
            <w:tcW w:w="7977" w:type="dxa"/>
          </w:tcPr>
          <w:p w14:paraId="74886A98"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A2135" w:rsidRPr="008A2135" w14:paraId="252ECBC8" w14:textId="77777777" w:rsidTr="00A5458E">
        <w:trPr>
          <w:trHeight w:val="212"/>
        </w:trPr>
        <w:tc>
          <w:tcPr>
            <w:tcW w:w="1271" w:type="dxa"/>
          </w:tcPr>
          <w:p w14:paraId="0E51D09C" w14:textId="77777777" w:rsidR="008A2135" w:rsidRPr="008A2135" w:rsidRDefault="008A2135" w:rsidP="008A2135">
            <w:pPr>
              <w:spacing w:before="0" w:after="0" w:line="240" w:lineRule="auto"/>
              <w:ind w:firstLine="22"/>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01</w:t>
            </w:r>
          </w:p>
        </w:tc>
        <w:tc>
          <w:tcPr>
            <w:tcW w:w="7977" w:type="dxa"/>
          </w:tcPr>
          <w:p w14:paraId="73BC9862"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понятий о нормах русского литературного языка и применение знаний о них в речевой практике</w:t>
            </w:r>
          </w:p>
        </w:tc>
      </w:tr>
      <w:tr w:rsidR="008A2135" w:rsidRPr="008A2135" w14:paraId="08C3F0AF" w14:textId="77777777" w:rsidTr="00A5458E">
        <w:trPr>
          <w:trHeight w:val="212"/>
        </w:trPr>
        <w:tc>
          <w:tcPr>
            <w:tcW w:w="1271" w:type="dxa"/>
          </w:tcPr>
          <w:p w14:paraId="0F4C8BF4"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02</w:t>
            </w:r>
          </w:p>
        </w:tc>
        <w:tc>
          <w:tcPr>
            <w:tcW w:w="7977" w:type="dxa"/>
          </w:tcPr>
          <w:p w14:paraId="06A1D062"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навыками самоанализа и самооценки на основе наблюдений за собственной речью</w:t>
            </w:r>
          </w:p>
        </w:tc>
      </w:tr>
      <w:tr w:rsidR="008A2135" w:rsidRPr="008A2135" w14:paraId="77DA9480" w14:textId="77777777" w:rsidTr="00A5458E">
        <w:trPr>
          <w:trHeight w:val="212"/>
        </w:trPr>
        <w:tc>
          <w:tcPr>
            <w:tcW w:w="1271" w:type="dxa"/>
          </w:tcPr>
          <w:p w14:paraId="5FF51C13"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03</w:t>
            </w:r>
          </w:p>
        </w:tc>
        <w:tc>
          <w:tcPr>
            <w:tcW w:w="7977" w:type="dxa"/>
          </w:tcPr>
          <w:p w14:paraId="5942EF13"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умением анализировать текст с точки зрения наличия в нем явной и скрытой, основной и второстепенной информации</w:t>
            </w:r>
          </w:p>
        </w:tc>
      </w:tr>
      <w:tr w:rsidR="008A2135" w:rsidRPr="008A2135" w14:paraId="1344E021" w14:textId="77777777" w:rsidTr="00A5458E">
        <w:trPr>
          <w:trHeight w:val="212"/>
        </w:trPr>
        <w:tc>
          <w:tcPr>
            <w:tcW w:w="1271" w:type="dxa"/>
          </w:tcPr>
          <w:p w14:paraId="177FE239"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04</w:t>
            </w:r>
          </w:p>
        </w:tc>
        <w:tc>
          <w:tcPr>
            <w:tcW w:w="7977" w:type="dxa"/>
          </w:tcPr>
          <w:p w14:paraId="20165197"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умением представлять тексты в виде тезисов, конспектов, аннотаций, рефератов, сочинений различных жанров</w:t>
            </w:r>
          </w:p>
        </w:tc>
      </w:tr>
      <w:tr w:rsidR="008A2135" w:rsidRPr="008A2135" w14:paraId="0E232D9A" w14:textId="77777777" w:rsidTr="00A5458E">
        <w:trPr>
          <w:trHeight w:val="212"/>
        </w:trPr>
        <w:tc>
          <w:tcPr>
            <w:tcW w:w="1271" w:type="dxa"/>
          </w:tcPr>
          <w:p w14:paraId="54571666"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05</w:t>
            </w:r>
          </w:p>
        </w:tc>
        <w:tc>
          <w:tcPr>
            <w:tcW w:w="7977" w:type="dxa"/>
          </w:tcPr>
          <w:p w14:paraId="2C031AAD"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8A2135" w:rsidRPr="008A2135" w14:paraId="3218791B" w14:textId="77777777" w:rsidTr="00A5458E">
        <w:trPr>
          <w:trHeight w:val="212"/>
        </w:trPr>
        <w:tc>
          <w:tcPr>
            <w:tcW w:w="1271" w:type="dxa"/>
          </w:tcPr>
          <w:p w14:paraId="76991CBF"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06</w:t>
            </w:r>
          </w:p>
        </w:tc>
        <w:tc>
          <w:tcPr>
            <w:tcW w:w="7977" w:type="dxa"/>
          </w:tcPr>
          <w:p w14:paraId="6AF0C73E"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представлений об изобразительно-выразительных возможностях русского языка</w:t>
            </w:r>
          </w:p>
        </w:tc>
      </w:tr>
      <w:tr w:rsidR="008A2135" w:rsidRPr="008A2135" w14:paraId="285634AB" w14:textId="77777777" w:rsidTr="00A5458E">
        <w:trPr>
          <w:trHeight w:val="212"/>
        </w:trPr>
        <w:tc>
          <w:tcPr>
            <w:tcW w:w="1271" w:type="dxa"/>
          </w:tcPr>
          <w:p w14:paraId="6FEAC3B8"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ПРб 07</w:t>
            </w:r>
          </w:p>
        </w:tc>
        <w:tc>
          <w:tcPr>
            <w:tcW w:w="7977" w:type="dxa"/>
          </w:tcPr>
          <w:p w14:paraId="1C634B8E"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8A2135" w:rsidRPr="008A2135" w14:paraId="2AF24F51" w14:textId="77777777" w:rsidTr="00A5458E">
        <w:trPr>
          <w:trHeight w:val="212"/>
        </w:trPr>
        <w:tc>
          <w:tcPr>
            <w:tcW w:w="1271" w:type="dxa"/>
          </w:tcPr>
          <w:p w14:paraId="0E2F52CD"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08</w:t>
            </w:r>
          </w:p>
        </w:tc>
        <w:tc>
          <w:tcPr>
            <w:tcW w:w="7977" w:type="dxa"/>
          </w:tcPr>
          <w:p w14:paraId="48882B4F"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8A2135" w:rsidRPr="008A2135" w14:paraId="77E5A8AF" w14:textId="77777777" w:rsidTr="00A5458E">
        <w:trPr>
          <w:trHeight w:val="212"/>
        </w:trPr>
        <w:tc>
          <w:tcPr>
            <w:tcW w:w="1271" w:type="dxa"/>
          </w:tcPr>
          <w:p w14:paraId="2CD99332" w14:textId="77777777" w:rsidR="008A2135" w:rsidRPr="008A2135" w:rsidRDefault="008A2135" w:rsidP="008A2135">
            <w:pPr>
              <w:spacing w:before="0" w:after="0" w:line="240" w:lineRule="auto"/>
              <w:ind w:firstLine="22"/>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09</w:t>
            </w:r>
          </w:p>
        </w:tc>
        <w:tc>
          <w:tcPr>
            <w:tcW w:w="7977" w:type="dxa"/>
          </w:tcPr>
          <w:p w14:paraId="31F0A48E"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8A2135" w:rsidRPr="008A2135" w14:paraId="1790AC43" w14:textId="77777777" w:rsidTr="00A5458E">
        <w:trPr>
          <w:trHeight w:val="212"/>
        </w:trPr>
        <w:tc>
          <w:tcPr>
            <w:tcW w:w="1271" w:type="dxa"/>
          </w:tcPr>
          <w:p w14:paraId="40853E41" w14:textId="77777777" w:rsidR="008A2135" w:rsidRPr="008A2135" w:rsidRDefault="008A2135" w:rsidP="008A2135">
            <w:pPr>
              <w:spacing w:before="0" w:after="0" w:line="240" w:lineRule="auto"/>
              <w:ind w:firstLine="22"/>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10</w:t>
            </w:r>
          </w:p>
        </w:tc>
        <w:tc>
          <w:tcPr>
            <w:tcW w:w="7977" w:type="dxa"/>
          </w:tcPr>
          <w:p w14:paraId="52B2270B"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представлений о системе стилей языка художественной литературы</w:t>
            </w:r>
          </w:p>
        </w:tc>
      </w:tr>
    </w:tbl>
    <w:p w14:paraId="242D42F5"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p w14:paraId="776E88D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 СТРУКТУРА И СОДЕРЖАНИЕ УЧЕБНОЙ ДИСЦИПЛИНЫ</w:t>
      </w:r>
    </w:p>
    <w:p w14:paraId="6683B5A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5DBDD7E"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учебной дисциплины и виды учебной работы</w:t>
      </w:r>
    </w:p>
    <w:p w14:paraId="3ECD1C37"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tbl>
      <w:tblPr>
        <w:tblW w:w="93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63"/>
        <w:gridCol w:w="1976"/>
      </w:tblGrid>
      <w:tr w:rsidR="008A2135" w:rsidRPr="008A2135" w14:paraId="7416AA89" w14:textId="77777777" w:rsidTr="00A5458E">
        <w:trPr>
          <w:trHeight w:val="490"/>
        </w:trPr>
        <w:tc>
          <w:tcPr>
            <w:tcW w:w="7363" w:type="dxa"/>
            <w:vAlign w:val="center"/>
          </w:tcPr>
          <w:p w14:paraId="5DC043F8"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Вид учебной работы</w:t>
            </w:r>
          </w:p>
        </w:tc>
        <w:tc>
          <w:tcPr>
            <w:tcW w:w="1976" w:type="dxa"/>
            <w:vAlign w:val="center"/>
          </w:tcPr>
          <w:p w14:paraId="33FC60B4"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в часах</w:t>
            </w:r>
          </w:p>
        </w:tc>
      </w:tr>
      <w:tr w:rsidR="008A2135" w:rsidRPr="008A2135" w14:paraId="55B73BF9" w14:textId="77777777" w:rsidTr="00A5458E">
        <w:trPr>
          <w:trHeight w:val="490"/>
        </w:trPr>
        <w:tc>
          <w:tcPr>
            <w:tcW w:w="7363" w:type="dxa"/>
            <w:vAlign w:val="center"/>
          </w:tcPr>
          <w:p w14:paraId="24993F1C"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образовательной программы учебной дисциплины</w:t>
            </w:r>
          </w:p>
        </w:tc>
        <w:tc>
          <w:tcPr>
            <w:tcW w:w="1976" w:type="dxa"/>
            <w:vAlign w:val="center"/>
          </w:tcPr>
          <w:p w14:paraId="2616DA08"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117</w:t>
            </w:r>
          </w:p>
        </w:tc>
      </w:tr>
      <w:tr w:rsidR="008A2135" w:rsidRPr="008A2135" w14:paraId="5D2C15D4" w14:textId="77777777" w:rsidTr="00A5458E">
        <w:trPr>
          <w:trHeight w:val="336"/>
        </w:trPr>
        <w:tc>
          <w:tcPr>
            <w:tcW w:w="7363" w:type="dxa"/>
            <w:tcBorders>
              <w:right w:val="single" w:sz="4" w:space="0" w:color="000000"/>
            </w:tcBorders>
            <w:vAlign w:val="center"/>
          </w:tcPr>
          <w:p w14:paraId="71849BD7" w14:textId="77777777" w:rsidR="008A2135" w:rsidRPr="008A2135" w:rsidRDefault="008A2135" w:rsidP="008A2135">
            <w:pPr>
              <w:spacing w:before="0" w:after="0" w:line="240" w:lineRule="auto"/>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c>
          <w:tcPr>
            <w:tcW w:w="1976" w:type="dxa"/>
            <w:tcBorders>
              <w:left w:val="single" w:sz="4" w:space="0" w:color="000000"/>
            </w:tcBorders>
            <w:vAlign w:val="center"/>
          </w:tcPr>
          <w:p w14:paraId="075B85E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70EE9341" w14:textId="77777777" w:rsidTr="00A5458E">
        <w:trPr>
          <w:trHeight w:val="336"/>
        </w:trPr>
        <w:tc>
          <w:tcPr>
            <w:tcW w:w="7363" w:type="dxa"/>
            <w:tcBorders>
              <w:right w:val="single" w:sz="4" w:space="0" w:color="000000"/>
            </w:tcBorders>
            <w:vAlign w:val="center"/>
          </w:tcPr>
          <w:p w14:paraId="7F4E40FA" w14:textId="77777777" w:rsidR="008A2135" w:rsidRPr="008A2135" w:rsidRDefault="008A2135" w:rsidP="008A2135">
            <w:pPr>
              <w:spacing w:before="0" w:after="0" w:line="240" w:lineRule="auto"/>
              <w:ind w:firstLine="731"/>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1. Основное содержание </w:t>
            </w:r>
          </w:p>
        </w:tc>
        <w:tc>
          <w:tcPr>
            <w:tcW w:w="1976" w:type="dxa"/>
            <w:tcBorders>
              <w:left w:val="single" w:sz="4" w:space="0" w:color="000000"/>
            </w:tcBorders>
            <w:vAlign w:val="center"/>
          </w:tcPr>
          <w:p w14:paraId="781FA44A"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92</w:t>
            </w:r>
          </w:p>
        </w:tc>
      </w:tr>
      <w:tr w:rsidR="008A2135" w:rsidRPr="008A2135" w14:paraId="611F6C4F" w14:textId="77777777" w:rsidTr="00A5458E">
        <w:trPr>
          <w:trHeight w:val="336"/>
        </w:trPr>
        <w:tc>
          <w:tcPr>
            <w:tcW w:w="7363" w:type="dxa"/>
            <w:tcBorders>
              <w:right w:val="single" w:sz="4" w:space="0" w:color="000000"/>
            </w:tcBorders>
            <w:vAlign w:val="center"/>
          </w:tcPr>
          <w:p w14:paraId="0B9425D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в т. ч.:</w:t>
            </w:r>
          </w:p>
        </w:tc>
        <w:tc>
          <w:tcPr>
            <w:tcW w:w="1976" w:type="dxa"/>
            <w:tcBorders>
              <w:left w:val="single" w:sz="4" w:space="0" w:color="000000"/>
            </w:tcBorders>
            <w:vAlign w:val="center"/>
          </w:tcPr>
          <w:p w14:paraId="4D7D75D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73D2068D" w14:textId="77777777" w:rsidTr="00A5458E">
        <w:trPr>
          <w:trHeight w:val="490"/>
        </w:trPr>
        <w:tc>
          <w:tcPr>
            <w:tcW w:w="7363" w:type="dxa"/>
            <w:vAlign w:val="center"/>
          </w:tcPr>
          <w:p w14:paraId="0D8B086A" w14:textId="77777777" w:rsidR="008A2135" w:rsidRPr="008A2135" w:rsidRDefault="008A2135" w:rsidP="008A2135">
            <w:pPr>
              <w:spacing w:before="0" w:after="0" w:line="240" w:lineRule="auto"/>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теоретическое обучение</w:t>
            </w:r>
          </w:p>
        </w:tc>
        <w:tc>
          <w:tcPr>
            <w:tcW w:w="1976" w:type="dxa"/>
            <w:vAlign w:val="center"/>
          </w:tcPr>
          <w:p w14:paraId="29CE8BB2" w14:textId="77777777" w:rsidR="008A2135" w:rsidRPr="008A2135" w:rsidRDefault="008A2135" w:rsidP="008A2135">
            <w:pPr>
              <w:spacing w:before="0" w:after="0" w:line="240" w:lineRule="auto"/>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46</w:t>
            </w:r>
          </w:p>
        </w:tc>
      </w:tr>
      <w:tr w:rsidR="008A2135" w:rsidRPr="008A2135" w14:paraId="711381F5" w14:textId="77777777" w:rsidTr="00A5458E">
        <w:trPr>
          <w:trHeight w:val="490"/>
        </w:trPr>
        <w:tc>
          <w:tcPr>
            <w:tcW w:w="7363" w:type="dxa"/>
            <w:vAlign w:val="center"/>
          </w:tcPr>
          <w:p w14:paraId="5B5235B9" w14:textId="77777777" w:rsidR="008A2135" w:rsidRPr="008A2135" w:rsidRDefault="008A2135" w:rsidP="008A2135">
            <w:pPr>
              <w:spacing w:before="0" w:after="0" w:line="240" w:lineRule="auto"/>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практические занятия</w:t>
            </w:r>
          </w:p>
        </w:tc>
        <w:tc>
          <w:tcPr>
            <w:tcW w:w="1976" w:type="dxa"/>
            <w:vAlign w:val="center"/>
          </w:tcPr>
          <w:p w14:paraId="7BE3E6A0" w14:textId="77777777" w:rsidR="008A2135" w:rsidRPr="008A2135" w:rsidRDefault="008A2135" w:rsidP="008A2135">
            <w:pPr>
              <w:spacing w:before="0" w:after="0" w:line="240" w:lineRule="auto"/>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46</w:t>
            </w:r>
          </w:p>
        </w:tc>
      </w:tr>
      <w:tr w:rsidR="008A2135" w:rsidRPr="008A2135" w14:paraId="5F8597A8" w14:textId="77777777" w:rsidTr="00A5458E">
        <w:trPr>
          <w:trHeight w:val="490"/>
        </w:trPr>
        <w:tc>
          <w:tcPr>
            <w:tcW w:w="7363" w:type="dxa"/>
            <w:vAlign w:val="center"/>
          </w:tcPr>
          <w:p w14:paraId="146D7B55" w14:textId="77777777" w:rsidR="008A2135" w:rsidRPr="008A2135" w:rsidRDefault="008A2135" w:rsidP="00FE4DFE">
            <w:pPr>
              <w:numPr>
                <w:ilvl w:val="0"/>
                <w:numId w:val="37"/>
              </w:num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Профессионально ориентированное содержание</w:t>
            </w:r>
          </w:p>
        </w:tc>
        <w:tc>
          <w:tcPr>
            <w:tcW w:w="1976" w:type="dxa"/>
            <w:vAlign w:val="center"/>
          </w:tcPr>
          <w:p w14:paraId="472131F0"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23</w:t>
            </w:r>
          </w:p>
        </w:tc>
      </w:tr>
      <w:tr w:rsidR="008A2135" w:rsidRPr="008A2135" w14:paraId="6840A2A9" w14:textId="77777777" w:rsidTr="00A5458E">
        <w:trPr>
          <w:trHeight w:val="490"/>
        </w:trPr>
        <w:tc>
          <w:tcPr>
            <w:tcW w:w="9339" w:type="dxa"/>
            <w:gridSpan w:val="2"/>
            <w:vAlign w:val="center"/>
          </w:tcPr>
          <w:p w14:paraId="2317EF36" w14:textId="77777777" w:rsidR="008A2135" w:rsidRPr="008A2135" w:rsidRDefault="008A2135" w:rsidP="008A2135">
            <w:pPr>
              <w:spacing w:before="0" w:after="0" w:line="240" w:lineRule="auto"/>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т.ч.:</w:t>
            </w:r>
          </w:p>
        </w:tc>
      </w:tr>
      <w:tr w:rsidR="008A2135" w:rsidRPr="008A2135" w14:paraId="11EA2E71" w14:textId="77777777" w:rsidTr="00A5458E">
        <w:trPr>
          <w:trHeight w:val="490"/>
        </w:trPr>
        <w:tc>
          <w:tcPr>
            <w:tcW w:w="7363" w:type="dxa"/>
            <w:vAlign w:val="center"/>
          </w:tcPr>
          <w:p w14:paraId="12AD2881" w14:textId="77777777" w:rsidR="008A2135" w:rsidRPr="008A2135" w:rsidRDefault="008A2135" w:rsidP="008A2135">
            <w:pPr>
              <w:spacing w:before="0" w:after="0" w:line="240" w:lineRule="auto"/>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теоретическое обучение</w:t>
            </w:r>
          </w:p>
        </w:tc>
        <w:tc>
          <w:tcPr>
            <w:tcW w:w="1976" w:type="dxa"/>
            <w:vAlign w:val="center"/>
          </w:tcPr>
          <w:p w14:paraId="17F7A10D" w14:textId="77777777" w:rsidR="008A2135" w:rsidRPr="008A2135" w:rsidRDefault="008A2135" w:rsidP="008A2135">
            <w:pPr>
              <w:spacing w:before="0" w:after="0" w:line="240" w:lineRule="auto"/>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10</w:t>
            </w:r>
          </w:p>
        </w:tc>
      </w:tr>
      <w:tr w:rsidR="008A2135" w:rsidRPr="008A2135" w14:paraId="70FFC202" w14:textId="77777777" w:rsidTr="00A5458E">
        <w:trPr>
          <w:trHeight w:val="490"/>
        </w:trPr>
        <w:tc>
          <w:tcPr>
            <w:tcW w:w="7363" w:type="dxa"/>
            <w:vAlign w:val="center"/>
          </w:tcPr>
          <w:p w14:paraId="600459CC" w14:textId="77777777" w:rsidR="008A2135" w:rsidRPr="008A2135" w:rsidRDefault="008A2135" w:rsidP="008A2135">
            <w:pPr>
              <w:spacing w:before="0" w:after="0" w:line="240" w:lineRule="auto"/>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практические занятия</w:t>
            </w:r>
          </w:p>
        </w:tc>
        <w:tc>
          <w:tcPr>
            <w:tcW w:w="1976" w:type="dxa"/>
            <w:vAlign w:val="center"/>
          </w:tcPr>
          <w:p w14:paraId="21F5E285" w14:textId="77777777" w:rsidR="008A2135" w:rsidRPr="008A2135" w:rsidRDefault="008A2135" w:rsidP="008A2135">
            <w:pPr>
              <w:spacing w:before="0" w:after="0" w:line="240" w:lineRule="auto"/>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13</w:t>
            </w:r>
          </w:p>
        </w:tc>
      </w:tr>
      <w:tr w:rsidR="008A2135" w:rsidRPr="008A2135" w14:paraId="33F45F44" w14:textId="77777777" w:rsidTr="00A5458E">
        <w:trPr>
          <w:trHeight w:val="331"/>
        </w:trPr>
        <w:tc>
          <w:tcPr>
            <w:tcW w:w="7363" w:type="dxa"/>
            <w:vAlign w:val="center"/>
          </w:tcPr>
          <w:p w14:paraId="1EC2C1B0" w14:textId="77777777" w:rsidR="008A2135" w:rsidRPr="008A2135" w:rsidRDefault="008A2135" w:rsidP="008A2135">
            <w:pPr>
              <w:spacing w:before="0" w:after="0" w:line="240" w:lineRule="auto"/>
              <w:ind w:firstLine="709"/>
              <w:rPr>
                <w:rFonts w:eastAsia="Times New Roman"/>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 (дифференцированный зачет)</w:t>
            </w:r>
          </w:p>
        </w:tc>
        <w:tc>
          <w:tcPr>
            <w:tcW w:w="1976" w:type="dxa"/>
            <w:vAlign w:val="center"/>
          </w:tcPr>
          <w:p w14:paraId="308D3343"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r>
    </w:tbl>
    <w:p w14:paraId="40F789F2"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7373E55F"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40337342"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sectPr w:rsidR="008A2135" w:rsidRPr="008A2135">
          <w:footerReference w:type="default" r:id="rId10"/>
          <w:pgSz w:w="11906" w:h="16838"/>
          <w:pgMar w:top="1134" w:right="850" w:bottom="284" w:left="1701" w:header="708" w:footer="708" w:gutter="0"/>
          <w:cols w:space="720"/>
          <w:titlePg/>
        </w:sectPr>
      </w:pPr>
    </w:p>
    <w:p w14:paraId="10D98DA9" w14:textId="77777777" w:rsidR="008A2135" w:rsidRPr="008A2135" w:rsidRDefault="008A2135" w:rsidP="00FE4DFE">
      <w:pPr>
        <w:numPr>
          <w:ilvl w:val="1"/>
          <w:numId w:val="35"/>
        </w:numPr>
        <w:pBdr>
          <w:top w:val="nil"/>
          <w:left w:val="nil"/>
          <w:bottom w:val="nil"/>
          <w:right w:val="nil"/>
          <w:between w:val="nil"/>
        </w:pBdr>
        <w:spacing w:before="0" w:after="0" w:line="240" w:lineRule="auto"/>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lastRenderedPageBreak/>
        <w:t xml:space="preserve">Тематический план и содержание учебной дисциплины </w:t>
      </w:r>
    </w:p>
    <w:p w14:paraId="051C4857"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0206"/>
        <w:gridCol w:w="889"/>
        <w:gridCol w:w="1946"/>
        <w:gridCol w:w="1134"/>
      </w:tblGrid>
      <w:tr w:rsidR="008A2135" w:rsidRPr="008A2135" w14:paraId="713B86D3" w14:textId="77777777" w:rsidTr="00A5458E">
        <w:trPr>
          <w:trHeight w:val="1560"/>
        </w:trPr>
        <w:tc>
          <w:tcPr>
            <w:tcW w:w="1129" w:type="dxa"/>
          </w:tcPr>
          <w:p w14:paraId="290FF112" w14:textId="77777777" w:rsidR="008A2135" w:rsidRPr="008A2135" w:rsidRDefault="008A2135" w:rsidP="008A2135">
            <w:pPr>
              <w:spacing w:before="0" w:after="0"/>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 раздела, темы</w:t>
            </w:r>
          </w:p>
        </w:tc>
        <w:tc>
          <w:tcPr>
            <w:tcW w:w="10206" w:type="dxa"/>
          </w:tcPr>
          <w:p w14:paraId="63A0139B" w14:textId="77777777" w:rsidR="008A2135" w:rsidRPr="008A2135" w:rsidRDefault="008A2135" w:rsidP="008A2135">
            <w:pPr>
              <w:spacing w:before="0" w:after="0"/>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Содержание учебного материала</w:t>
            </w:r>
          </w:p>
        </w:tc>
        <w:tc>
          <w:tcPr>
            <w:tcW w:w="889" w:type="dxa"/>
          </w:tcPr>
          <w:p w14:paraId="0F1D19DF" w14:textId="77777777" w:rsidR="008A2135" w:rsidRPr="008A2135" w:rsidRDefault="008A2135" w:rsidP="008A2135">
            <w:pPr>
              <w:spacing w:before="0" w:after="0"/>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Объем</w:t>
            </w:r>
          </w:p>
          <w:p w14:paraId="6A763D73" w14:textId="77777777" w:rsidR="008A2135" w:rsidRPr="008A2135" w:rsidRDefault="008A2135" w:rsidP="008A2135">
            <w:pPr>
              <w:spacing w:before="0" w:after="0"/>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в часах</w:t>
            </w:r>
          </w:p>
        </w:tc>
        <w:tc>
          <w:tcPr>
            <w:tcW w:w="1946" w:type="dxa"/>
          </w:tcPr>
          <w:p w14:paraId="552062E1" w14:textId="77777777" w:rsidR="008A2135" w:rsidRPr="008A2135" w:rsidRDefault="008A2135" w:rsidP="008A2135">
            <w:pPr>
              <w:spacing w:before="0" w:after="0"/>
              <w:jc w:val="center"/>
              <w:rPr>
                <w:rFonts w:eastAsia="Times New Roman"/>
                <w:b/>
                <w:color w:val="000000"/>
                <w:sz w:val="18"/>
                <w:szCs w:val="18"/>
                <w14:ligatures w14:val="none"/>
                <w14:numForm w14:val="default"/>
                <w14:numSpacing w14:val="default"/>
                <w14:stylisticSets/>
              </w:rPr>
            </w:pPr>
            <w:r w:rsidRPr="008A2135">
              <w:rPr>
                <w:rFonts w:eastAsia="Times New Roman"/>
                <w:b/>
                <w:color w:val="000000"/>
                <w:sz w:val="18"/>
                <w:szCs w:val="18"/>
                <w14:ligatures w14:val="none"/>
                <w14:numForm w14:val="default"/>
                <w14:numSpacing w14:val="default"/>
                <w14:stylisticSets/>
              </w:rPr>
              <w:t>Коды общих компетенций</w:t>
            </w:r>
          </w:p>
          <w:p w14:paraId="567E467A" w14:textId="77777777" w:rsidR="008A2135" w:rsidRPr="008A2135" w:rsidRDefault="008A2135" w:rsidP="008A2135">
            <w:pPr>
              <w:spacing w:before="0" w:after="0"/>
              <w:jc w:val="center"/>
              <w:rPr>
                <w:rFonts w:eastAsia="Times New Roman"/>
                <w:b/>
                <w:sz w:val="18"/>
                <w:szCs w:val="18"/>
                <w14:ligatures w14:val="none"/>
                <w14:numForm w14:val="default"/>
                <w14:numSpacing w14:val="default"/>
                <w14:stylisticSets/>
              </w:rPr>
            </w:pPr>
            <w:r w:rsidRPr="008A2135">
              <w:rPr>
                <w:rFonts w:eastAsia="Times New Roman"/>
                <w:b/>
                <w:color w:val="000000"/>
                <w:sz w:val="18"/>
                <w:szCs w:val="18"/>
                <w14:ligatures w14:val="none"/>
                <w14:numForm w14:val="default"/>
                <w14:numSpacing w14:val="default"/>
                <w14:stylisticSets/>
              </w:rPr>
              <w:t xml:space="preserve">(указанных в разделе 1.2) </w:t>
            </w:r>
            <w:r w:rsidRPr="008A2135">
              <w:rPr>
                <w:rFonts w:eastAsia="Times New Roman"/>
                <w:b/>
                <w:sz w:val="18"/>
                <w:szCs w:val="18"/>
                <w14:ligatures w14:val="none"/>
                <w14:numForm w14:val="default"/>
                <w14:numSpacing w14:val="default"/>
                <w14:stylisticSets/>
              </w:rPr>
              <w:t>и личностных метапредметных, предметных результатов, формированию которых способствует элемент программы</w:t>
            </w:r>
          </w:p>
        </w:tc>
        <w:tc>
          <w:tcPr>
            <w:tcW w:w="1134" w:type="dxa"/>
          </w:tcPr>
          <w:p w14:paraId="45629002" w14:textId="77777777" w:rsidR="008A2135" w:rsidRPr="008A2135" w:rsidRDefault="008A2135" w:rsidP="008A2135">
            <w:pPr>
              <w:spacing w:before="0" w:after="0"/>
              <w:jc w:val="center"/>
              <w:rPr>
                <w:rFonts w:eastAsia="Times New Roman"/>
                <w:b/>
                <w:color w:val="000000"/>
                <w:sz w:val="18"/>
                <w:szCs w:val="18"/>
                <w14:ligatures w14:val="none"/>
                <w14:numForm w14:val="default"/>
                <w14:numSpacing w14:val="default"/>
                <w14:stylisticSets/>
              </w:rPr>
            </w:pPr>
            <w:r w:rsidRPr="008A2135">
              <w:rPr>
                <w:rFonts w:eastAsia="Times New Roman"/>
                <w:b/>
                <w:color w:val="000000"/>
                <w:sz w:val="18"/>
                <w:szCs w:val="18"/>
                <w14:ligatures w14:val="none"/>
                <w14:numForm w14:val="default"/>
                <w14:numSpacing w14:val="default"/>
                <w14:stylisticSets/>
              </w:rPr>
              <w:t>Код Н/У/З</w:t>
            </w:r>
          </w:p>
        </w:tc>
      </w:tr>
      <w:tr w:rsidR="008A2135" w:rsidRPr="008A2135" w14:paraId="0B84254C" w14:textId="77777777" w:rsidTr="00A5458E">
        <w:tc>
          <w:tcPr>
            <w:tcW w:w="1129" w:type="dxa"/>
          </w:tcPr>
          <w:p w14:paraId="13B02E49"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c>
          <w:tcPr>
            <w:tcW w:w="10206" w:type="dxa"/>
          </w:tcPr>
          <w:p w14:paraId="68EC7411"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Введение</w:t>
            </w:r>
          </w:p>
        </w:tc>
        <w:tc>
          <w:tcPr>
            <w:tcW w:w="889" w:type="dxa"/>
          </w:tcPr>
          <w:p w14:paraId="522DB04D"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tcPr>
          <w:p w14:paraId="3DD16B0A"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c>
          <w:tcPr>
            <w:tcW w:w="1134" w:type="dxa"/>
          </w:tcPr>
          <w:p w14:paraId="26043C25"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r>
      <w:tr w:rsidR="008A2135" w:rsidRPr="008A2135" w14:paraId="7DA558C3" w14:textId="77777777" w:rsidTr="00A5458E">
        <w:tc>
          <w:tcPr>
            <w:tcW w:w="1129" w:type="dxa"/>
          </w:tcPr>
          <w:p w14:paraId="67977D85"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c>
          <w:tcPr>
            <w:tcW w:w="10206" w:type="dxa"/>
          </w:tcPr>
          <w:p w14:paraId="39B737E6"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889" w:type="dxa"/>
          </w:tcPr>
          <w:p w14:paraId="44E85190"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val="restart"/>
          </w:tcPr>
          <w:p w14:paraId="1F8DE771"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07,</w:t>
            </w:r>
          </w:p>
          <w:p w14:paraId="21F4A3A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17,  </w:t>
            </w:r>
          </w:p>
          <w:p w14:paraId="41363F9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04, </w:t>
            </w:r>
          </w:p>
          <w:p w14:paraId="59315C9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134" w:type="dxa"/>
            <w:vMerge w:val="restart"/>
          </w:tcPr>
          <w:p w14:paraId="55BAE30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283FC443" w14:textId="77777777" w:rsidTr="00A5458E">
        <w:tc>
          <w:tcPr>
            <w:tcW w:w="1129" w:type="dxa"/>
          </w:tcPr>
          <w:p w14:paraId="4B4B3862"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c>
          <w:tcPr>
            <w:tcW w:w="10206" w:type="dxa"/>
          </w:tcPr>
          <w:p w14:paraId="1FBEF812"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7C3F96AA"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2E83E694"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vMerge/>
          </w:tcPr>
          <w:p w14:paraId="1531881F"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3DA6B1F6" w14:textId="77777777" w:rsidTr="00A5458E">
        <w:tc>
          <w:tcPr>
            <w:tcW w:w="1129" w:type="dxa"/>
          </w:tcPr>
          <w:p w14:paraId="3158FE41"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c>
          <w:tcPr>
            <w:tcW w:w="10206" w:type="dxa"/>
          </w:tcPr>
          <w:p w14:paraId="3E1EDB21"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Значение литературы при освоении профессий и специальностей СПО технологического профиля</w:t>
            </w:r>
          </w:p>
        </w:tc>
        <w:tc>
          <w:tcPr>
            <w:tcW w:w="889" w:type="dxa"/>
          </w:tcPr>
          <w:p w14:paraId="40C960D2"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08943E58"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3A287895"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6B3FB152" w14:textId="77777777" w:rsidTr="00A5458E">
        <w:tc>
          <w:tcPr>
            <w:tcW w:w="1129" w:type="dxa"/>
          </w:tcPr>
          <w:p w14:paraId="3F060F4C"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10206" w:type="dxa"/>
          </w:tcPr>
          <w:p w14:paraId="6685A3C9"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Русская литература первой половины XIX века</w:t>
            </w:r>
          </w:p>
        </w:tc>
        <w:tc>
          <w:tcPr>
            <w:tcW w:w="889" w:type="dxa"/>
          </w:tcPr>
          <w:p w14:paraId="2FE9334E"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10</w:t>
            </w:r>
          </w:p>
        </w:tc>
        <w:tc>
          <w:tcPr>
            <w:tcW w:w="1946" w:type="dxa"/>
            <w:vMerge w:val="restart"/>
          </w:tcPr>
          <w:p w14:paraId="206216A6"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05ПРб 06, ПРб 07, ПРб 08, ПРб 10,  </w:t>
            </w:r>
          </w:p>
          <w:p w14:paraId="6E0B9394"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ЛР 17, </w:t>
            </w:r>
          </w:p>
          <w:p w14:paraId="4D29743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w:t>
            </w:r>
          </w:p>
          <w:p w14:paraId="4A5C986E"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5D50991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134" w:type="dxa"/>
            <w:vMerge w:val="restart"/>
          </w:tcPr>
          <w:p w14:paraId="780ECF9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769720F8" w14:textId="77777777" w:rsidTr="00A5458E">
        <w:tc>
          <w:tcPr>
            <w:tcW w:w="1129" w:type="dxa"/>
          </w:tcPr>
          <w:p w14:paraId="0582773A"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1.1</w:t>
            </w:r>
          </w:p>
        </w:tc>
        <w:tc>
          <w:tcPr>
            <w:tcW w:w="10206" w:type="dxa"/>
          </w:tcPr>
          <w:p w14:paraId="792496DA"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889" w:type="dxa"/>
          </w:tcPr>
          <w:p w14:paraId="0BBC1E89"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4AEC32A1"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vMerge/>
          </w:tcPr>
          <w:p w14:paraId="625F218E"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693CE9EC" w14:textId="77777777" w:rsidTr="00A5458E">
        <w:tc>
          <w:tcPr>
            <w:tcW w:w="1129" w:type="dxa"/>
          </w:tcPr>
          <w:p w14:paraId="1ED8C8E0"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1.2</w:t>
            </w:r>
          </w:p>
        </w:tc>
        <w:tc>
          <w:tcPr>
            <w:tcW w:w="10206" w:type="dxa"/>
          </w:tcPr>
          <w:p w14:paraId="7D9EF9B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w:t>
            </w:r>
            <w:r w:rsidRPr="008A2135">
              <w:rPr>
                <w:rFonts w:eastAsia="Times New Roman"/>
                <w:sz w:val="24"/>
                <w:szCs w:val="24"/>
                <w14:ligatures w14:val="none"/>
                <w14:numForm w14:val="default"/>
                <w14:numSpacing w14:val="default"/>
                <w14:stylisticSets/>
              </w:rPr>
              <w:lastRenderedPageBreak/>
              <w:t>«вольности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889" w:type="dxa"/>
          </w:tcPr>
          <w:p w14:paraId="56DFA29F"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w:t>
            </w:r>
          </w:p>
        </w:tc>
        <w:tc>
          <w:tcPr>
            <w:tcW w:w="1946" w:type="dxa"/>
            <w:vMerge/>
          </w:tcPr>
          <w:p w14:paraId="5C6E9B61"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vMerge/>
          </w:tcPr>
          <w:p w14:paraId="1A4BCE7A"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3C4EF6E7" w14:textId="77777777" w:rsidTr="00A5458E">
        <w:tc>
          <w:tcPr>
            <w:tcW w:w="1129" w:type="dxa"/>
          </w:tcPr>
          <w:p w14:paraId="60E6E723"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1.3</w:t>
            </w:r>
          </w:p>
        </w:tc>
        <w:tc>
          <w:tcPr>
            <w:tcW w:w="10206" w:type="dxa"/>
          </w:tcPr>
          <w:p w14:paraId="153E12D8"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889" w:type="dxa"/>
          </w:tcPr>
          <w:p w14:paraId="096595E1"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19338F10"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val="restart"/>
          </w:tcPr>
          <w:p w14:paraId="6A0426BC"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4BAD777B" w14:textId="77777777" w:rsidTr="00A5458E">
        <w:tc>
          <w:tcPr>
            <w:tcW w:w="1129" w:type="dxa"/>
          </w:tcPr>
          <w:p w14:paraId="3C62D861"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1.4</w:t>
            </w:r>
          </w:p>
        </w:tc>
        <w:tc>
          <w:tcPr>
            <w:tcW w:w="10206" w:type="dxa"/>
          </w:tcPr>
          <w:p w14:paraId="3713E09F"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889" w:type="dxa"/>
          </w:tcPr>
          <w:p w14:paraId="109D165F"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756FEF7C"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vMerge/>
          </w:tcPr>
          <w:p w14:paraId="624351FE"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77A03CAC" w14:textId="77777777" w:rsidTr="00A5458E">
        <w:tc>
          <w:tcPr>
            <w:tcW w:w="1129" w:type="dxa"/>
          </w:tcPr>
          <w:p w14:paraId="58CD8D56"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p>
        </w:tc>
        <w:tc>
          <w:tcPr>
            <w:tcW w:w="10206" w:type="dxa"/>
          </w:tcPr>
          <w:p w14:paraId="60B40C68"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764CEEC2"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007087C9"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vMerge/>
          </w:tcPr>
          <w:p w14:paraId="7815CE82"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797E6808" w14:textId="77777777" w:rsidTr="00A5458E">
        <w:tc>
          <w:tcPr>
            <w:tcW w:w="1129" w:type="dxa"/>
          </w:tcPr>
          <w:p w14:paraId="594489FE"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1.5</w:t>
            </w:r>
          </w:p>
        </w:tc>
        <w:tc>
          <w:tcPr>
            <w:tcW w:w="10206" w:type="dxa"/>
          </w:tcPr>
          <w:p w14:paraId="356ECAB0"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889" w:type="dxa"/>
          </w:tcPr>
          <w:p w14:paraId="76628D9D"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3DDFAB68"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48BF99DC"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57FB305A" w14:textId="77777777" w:rsidTr="00A5458E">
        <w:tc>
          <w:tcPr>
            <w:tcW w:w="1129" w:type="dxa"/>
          </w:tcPr>
          <w:p w14:paraId="0169F651"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0206" w:type="dxa"/>
          </w:tcPr>
          <w:p w14:paraId="591B3B32"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Особенности развития русской литературы во второй половине XIX века</w:t>
            </w:r>
          </w:p>
        </w:tc>
        <w:tc>
          <w:tcPr>
            <w:tcW w:w="889" w:type="dxa"/>
          </w:tcPr>
          <w:p w14:paraId="04BAC8BB"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16</w:t>
            </w:r>
          </w:p>
        </w:tc>
        <w:tc>
          <w:tcPr>
            <w:tcW w:w="1946" w:type="dxa"/>
            <w:vMerge w:val="restart"/>
          </w:tcPr>
          <w:p w14:paraId="0CB36B87"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05 ПРб 06, ПРб 07, ПРб 08, ПРб 10,  </w:t>
            </w:r>
          </w:p>
          <w:p w14:paraId="5A30D95B"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ЛР 17, </w:t>
            </w:r>
          </w:p>
          <w:p w14:paraId="1F0F648F"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04, </w:t>
            </w:r>
          </w:p>
          <w:p w14:paraId="2C917607"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6369A73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134" w:type="dxa"/>
            <w:vMerge w:val="restart"/>
          </w:tcPr>
          <w:p w14:paraId="67418794"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502AC6B3" w14:textId="77777777" w:rsidTr="00A5458E">
        <w:tc>
          <w:tcPr>
            <w:tcW w:w="1129" w:type="dxa"/>
          </w:tcPr>
          <w:p w14:paraId="5A7AC2A3"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2.1</w:t>
            </w:r>
          </w:p>
        </w:tc>
        <w:tc>
          <w:tcPr>
            <w:tcW w:w="10206" w:type="dxa"/>
          </w:tcPr>
          <w:p w14:paraId="3289CE2B"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Культурно-историческое развитие России середины XIX века. Основные проблемы, характеристика прозы, поэзии, журналистики</w:t>
            </w:r>
          </w:p>
        </w:tc>
        <w:tc>
          <w:tcPr>
            <w:tcW w:w="889" w:type="dxa"/>
          </w:tcPr>
          <w:p w14:paraId="6BB71120"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6918D9BB"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7965C45B"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1F40CF20" w14:textId="77777777" w:rsidTr="00A5458E">
        <w:tc>
          <w:tcPr>
            <w:tcW w:w="1129" w:type="dxa"/>
          </w:tcPr>
          <w:p w14:paraId="1415B3BF"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2.2</w:t>
            </w:r>
          </w:p>
        </w:tc>
        <w:tc>
          <w:tcPr>
            <w:tcW w:w="10206" w:type="dxa"/>
          </w:tcPr>
          <w:p w14:paraId="1F9D5D63"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w:t>
            </w:r>
            <w:r w:rsidRPr="008A2135">
              <w:rPr>
                <w:rFonts w:eastAsia="Times New Roman"/>
                <w:sz w:val="24"/>
                <w:szCs w:val="24"/>
                <w14:ligatures w14:val="none"/>
                <w14:numForm w14:val="default"/>
                <w14:numSpacing w14:val="default"/>
                <w14:stylisticSets/>
              </w:rPr>
              <w:lastRenderedPageBreak/>
              <w:t>Добролюбова и Д. И. Писарева. Позиция автора и его идеал. Роль персонажей второго ряда в пьесе.</w:t>
            </w:r>
          </w:p>
          <w:p w14:paraId="73145EE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14:paraId="6F88B54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Малый театр и драматургия А. Н. Островского.</w:t>
            </w:r>
          </w:p>
          <w:p w14:paraId="6A9E5E72"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Для чтения и изучения. Драма «Гроза». Статья Н. А. Добролюбова «Луч света в темном царстве». Драма «Бесприданница»</w:t>
            </w:r>
          </w:p>
        </w:tc>
        <w:tc>
          <w:tcPr>
            <w:tcW w:w="889" w:type="dxa"/>
          </w:tcPr>
          <w:p w14:paraId="589A218A"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w:t>
            </w:r>
          </w:p>
        </w:tc>
        <w:tc>
          <w:tcPr>
            <w:tcW w:w="1946" w:type="dxa"/>
            <w:vMerge/>
          </w:tcPr>
          <w:p w14:paraId="2C059B14"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6E1B0FFA"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287FBA81" w14:textId="77777777" w:rsidTr="00A5458E">
        <w:tc>
          <w:tcPr>
            <w:tcW w:w="1129" w:type="dxa"/>
          </w:tcPr>
          <w:p w14:paraId="1456C848"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2.3</w:t>
            </w:r>
          </w:p>
        </w:tc>
        <w:tc>
          <w:tcPr>
            <w:tcW w:w="10206" w:type="dxa"/>
          </w:tcPr>
          <w:p w14:paraId="604E3AD6"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343404ED"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Оценка романа «Обломов» в критике (Н. Добролюбова, Д. И. Писарева, И. Анненского и др.).Роман «Обрыв». Отражение смены эпох в обществе и нравах. Многообразие типов и характеров в романе. Трагическая судьба незаурядного человека в романе.Гончаров — мастер пейзажа. Тема России в романах Гончарова</w:t>
            </w:r>
          </w:p>
        </w:tc>
        <w:tc>
          <w:tcPr>
            <w:tcW w:w="889" w:type="dxa"/>
          </w:tcPr>
          <w:p w14:paraId="4AADC220"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06FD3127"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3A534B62"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62513518" w14:textId="77777777" w:rsidTr="00A5458E">
        <w:tc>
          <w:tcPr>
            <w:tcW w:w="1129" w:type="dxa"/>
          </w:tcPr>
          <w:p w14:paraId="4722C0C7"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2.4</w:t>
            </w:r>
          </w:p>
        </w:tc>
        <w:tc>
          <w:tcPr>
            <w:tcW w:w="10206" w:type="dxa"/>
          </w:tcPr>
          <w:p w14:paraId="1B4A6AF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И.С.Тургенева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10F5281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Тургенева-романиста.</w:t>
            </w:r>
          </w:p>
          <w:p w14:paraId="280FEF52"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w:t>
            </w:r>
            <w:r w:rsidRPr="008A2135">
              <w:rPr>
                <w:rFonts w:eastAsia="Times New Roman"/>
                <w:sz w:val="24"/>
                <w:szCs w:val="24"/>
                <w14:ligatures w14:val="none"/>
                <w14:numForm w14:val="default"/>
                <w14:numSpacing w14:val="default"/>
                <w14:stylisticSets/>
              </w:rPr>
              <w:lastRenderedPageBreak/>
              <w:t>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Антонович).Для чтения и изучения. Роман «Отцы и дети». Д. И. Писарев. «Базаров»</w:t>
            </w:r>
          </w:p>
        </w:tc>
        <w:tc>
          <w:tcPr>
            <w:tcW w:w="889" w:type="dxa"/>
          </w:tcPr>
          <w:p w14:paraId="065CE506"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w:t>
            </w:r>
          </w:p>
        </w:tc>
        <w:tc>
          <w:tcPr>
            <w:tcW w:w="1946" w:type="dxa"/>
            <w:vMerge/>
          </w:tcPr>
          <w:p w14:paraId="34CACE8D"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6362D9FA"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7BD8A590" w14:textId="77777777" w:rsidTr="00A5458E">
        <w:tc>
          <w:tcPr>
            <w:tcW w:w="1129" w:type="dxa"/>
          </w:tcPr>
          <w:p w14:paraId="606EBB6C"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2.5</w:t>
            </w:r>
          </w:p>
        </w:tc>
        <w:tc>
          <w:tcPr>
            <w:tcW w:w="10206" w:type="dxa"/>
          </w:tcPr>
          <w:p w14:paraId="1319190B"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Михаил Евграфович Салтыков-Щедрин (1826—1889).Жизненный и творческий путь М. Е. Салтыкова-Щедрина (с обобщением ранее изученного). Мировоззрение писателя.Жанровое своеобразие, тематика и проблематика сказок М.Е.Салтыкова-Щедрина.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889" w:type="dxa"/>
          </w:tcPr>
          <w:p w14:paraId="44E289AC"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41C85AAF"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3E4BC530"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49D33095" w14:textId="77777777" w:rsidTr="00A5458E">
        <w:tc>
          <w:tcPr>
            <w:tcW w:w="1129" w:type="dxa"/>
          </w:tcPr>
          <w:p w14:paraId="4154916E"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2.6</w:t>
            </w:r>
          </w:p>
        </w:tc>
        <w:tc>
          <w:tcPr>
            <w:tcW w:w="10206" w:type="dxa"/>
          </w:tcPr>
          <w:p w14:paraId="645BF636"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Федор Михайлович Достоевский (1821—1881). Сведения из жизни писателя (с обобщением ранее изученного).Роман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14:paraId="370159DF"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889" w:type="dxa"/>
          </w:tcPr>
          <w:p w14:paraId="49E19B33"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w:t>
            </w:r>
          </w:p>
        </w:tc>
        <w:tc>
          <w:tcPr>
            <w:tcW w:w="1946" w:type="dxa"/>
            <w:vMerge/>
          </w:tcPr>
          <w:p w14:paraId="6F0BCF89"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3325BD12"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0D0A7E70" w14:textId="77777777" w:rsidTr="00A5458E">
        <w:tc>
          <w:tcPr>
            <w:tcW w:w="1129" w:type="dxa"/>
          </w:tcPr>
          <w:p w14:paraId="45FBA430"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2.7</w:t>
            </w:r>
          </w:p>
        </w:tc>
        <w:tc>
          <w:tcPr>
            <w:tcW w:w="10206" w:type="dxa"/>
          </w:tcPr>
          <w:p w14:paraId="61D69A08"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Лев Николаевич Толстой (1828—1910).Жизненный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p w14:paraId="00E00186"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889" w:type="dxa"/>
          </w:tcPr>
          <w:p w14:paraId="2CA71246"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2074E1CC"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3F071056"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69D8FFA5" w14:textId="77777777" w:rsidTr="00A5458E">
        <w:tc>
          <w:tcPr>
            <w:tcW w:w="1129" w:type="dxa"/>
          </w:tcPr>
          <w:p w14:paraId="66A1398B"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2.8</w:t>
            </w:r>
          </w:p>
        </w:tc>
        <w:tc>
          <w:tcPr>
            <w:tcW w:w="10206" w:type="dxa"/>
          </w:tcPr>
          <w:p w14:paraId="522985C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w:t>
            </w:r>
            <w:r w:rsidRPr="008A2135">
              <w:rPr>
                <w:rFonts w:eastAsia="Times New Roman"/>
                <w:sz w:val="24"/>
                <w:szCs w:val="24"/>
                <w14:ligatures w14:val="none"/>
                <w14:numForm w14:val="default"/>
                <w14:numSpacing w14:val="default"/>
                <w14:stylisticSets/>
              </w:rPr>
              <w:lastRenderedPageBreak/>
              <w:t>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889" w:type="dxa"/>
          </w:tcPr>
          <w:p w14:paraId="1DFEF06D"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w:t>
            </w:r>
          </w:p>
        </w:tc>
        <w:tc>
          <w:tcPr>
            <w:tcW w:w="1946" w:type="dxa"/>
            <w:vMerge/>
          </w:tcPr>
          <w:p w14:paraId="585A4F1A"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1B99798E"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Зд01-Зд05; </w:t>
            </w:r>
            <w:r w:rsidRPr="008A2135">
              <w:rPr>
                <w:rFonts w:eastAsia="Times New Roman"/>
                <w:sz w:val="24"/>
                <w:szCs w:val="24"/>
                <w14:ligatures w14:val="none"/>
                <w14:numForm w14:val="default"/>
                <w14:numSpacing w14:val="default"/>
                <w14:stylisticSets/>
              </w:rPr>
              <w:lastRenderedPageBreak/>
              <w:t>Уд01-Уд10</w:t>
            </w:r>
          </w:p>
        </w:tc>
      </w:tr>
      <w:tr w:rsidR="008A2135" w:rsidRPr="008A2135" w14:paraId="3E3B99F0" w14:textId="77777777" w:rsidTr="00A5458E">
        <w:tc>
          <w:tcPr>
            <w:tcW w:w="1129" w:type="dxa"/>
          </w:tcPr>
          <w:p w14:paraId="44D44C96"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p>
        </w:tc>
        <w:tc>
          <w:tcPr>
            <w:tcW w:w="10206" w:type="dxa"/>
          </w:tcPr>
          <w:p w14:paraId="1F8AE2B2"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2E279617"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3FB5B883"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vMerge w:val="restart"/>
          </w:tcPr>
          <w:p w14:paraId="3974505C"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Зд01-Зд05; Уд01-Уд10</w:t>
            </w:r>
          </w:p>
        </w:tc>
      </w:tr>
      <w:tr w:rsidR="008A2135" w:rsidRPr="008A2135" w14:paraId="22F53EE5" w14:textId="77777777" w:rsidTr="00A5458E">
        <w:tc>
          <w:tcPr>
            <w:tcW w:w="1129" w:type="dxa"/>
          </w:tcPr>
          <w:p w14:paraId="0F8D4EBA"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2.9</w:t>
            </w:r>
          </w:p>
        </w:tc>
        <w:tc>
          <w:tcPr>
            <w:tcW w:w="10206" w:type="dxa"/>
          </w:tcPr>
          <w:p w14:paraId="3B11F47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 </w:t>
            </w:r>
          </w:p>
        </w:tc>
        <w:tc>
          <w:tcPr>
            <w:tcW w:w="889" w:type="dxa"/>
          </w:tcPr>
          <w:p w14:paraId="3ADB2F60"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p w14:paraId="05B542AE" w14:textId="77777777" w:rsidR="008A2135" w:rsidRPr="008A2135" w:rsidRDefault="008A2135" w:rsidP="008A2135">
            <w:pPr>
              <w:spacing w:before="0" w:after="0"/>
              <w:jc w:val="center"/>
              <w:rPr>
                <w:rFonts w:eastAsia="Times New Roman"/>
                <w:i/>
                <w:sz w:val="24"/>
                <w:szCs w:val="24"/>
                <w14:ligatures w14:val="none"/>
                <w14:numForm w14:val="default"/>
                <w14:numSpacing w14:val="default"/>
                <w14:stylisticSets/>
              </w:rPr>
            </w:pPr>
          </w:p>
        </w:tc>
        <w:tc>
          <w:tcPr>
            <w:tcW w:w="1946" w:type="dxa"/>
            <w:vMerge/>
          </w:tcPr>
          <w:p w14:paraId="15CBC7A8" w14:textId="77777777" w:rsidR="008A2135" w:rsidRPr="008A2135" w:rsidRDefault="008A2135" w:rsidP="008A2135">
            <w:pPr>
              <w:pBdr>
                <w:top w:val="nil"/>
                <w:left w:val="nil"/>
                <w:bottom w:val="nil"/>
                <w:right w:val="nil"/>
                <w:between w:val="nil"/>
              </w:pBdr>
              <w:spacing w:before="0" w:after="0"/>
              <w:rPr>
                <w:rFonts w:eastAsia="Times New Roman"/>
                <w:i/>
                <w:sz w:val="24"/>
                <w:szCs w:val="24"/>
                <w14:ligatures w14:val="none"/>
                <w14:numForm w14:val="default"/>
                <w14:numSpacing w14:val="default"/>
                <w14:stylisticSets/>
              </w:rPr>
            </w:pPr>
          </w:p>
        </w:tc>
        <w:tc>
          <w:tcPr>
            <w:tcW w:w="1134" w:type="dxa"/>
            <w:vMerge/>
          </w:tcPr>
          <w:p w14:paraId="45B74595" w14:textId="77777777" w:rsidR="008A2135" w:rsidRPr="008A2135" w:rsidRDefault="008A2135" w:rsidP="008A2135">
            <w:pPr>
              <w:pBdr>
                <w:top w:val="nil"/>
                <w:left w:val="nil"/>
                <w:bottom w:val="nil"/>
                <w:right w:val="nil"/>
                <w:between w:val="nil"/>
              </w:pBdr>
              <w:spacing w:before="0" w:after="0"/>
              <w:rPr>
                <w:rFonts w:eastAsia="Times New Roman"/>
                <w:i/>
                <w:sz w:val="24"/>
                <w:szCs w:val="24"/>
                <w14:ligatures w14:val="none"/>
                <w14:numForm w14:val="default"/>
                <w14:numSpacing w14:val="default"/>
                <w14:stylisticSets/>
              </w:rPr>
            </w:pPr>
          </w:p>
        </w:tc>
      </w:tr>
      <w:tr w:rsidR="008A2135" w:rsidRPr="008A2135" w14:paraId="08AD04EC" w14:textId="77777777" w:rsidTr="00A5458E">
        <w:tc>
          <w:tcPr>
            <w:tcW w:w="1129" w:type="dxa"/>
          </w:tcPr>
          <w:p w14:paraId="357AA1E5"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w:t>
            </w:r>
          </w:p>
        </w:tc>
        <w:tc>
          <w:tcPr>
            <w:tcW w:w="10206" w:type="dxa"/>
          </w:tcPr>
          <w:p w14:paraId="3CA1ABB4"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Поэзия второй половины XIX века</w:t>
            </w:r>
          </w:p>
        </w:tc>
        <w:tc>
          <w:tcPr>
            <w:tcW w:w="889" w:type="dxa"/>
          </w:tcPr>
          <w:p w14:paraId="2144E63E"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1946" w:type="dxa"/>
            <w:vMerge w:val="restart"/>
          </w:tcPr>
          <w:p w14:paraId="6B41A7C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06, ПРб 07,ПРб 08,</w:t>
            </w:r>
          </w:p>
          <w:p w14:paraId="50CF1DB1"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ЛР 17, </w:t>
            </w:r>
          </w:p>
          <w:p w14:paraId="34B2EE63"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04,  </w:t>
            </w:r>
          </w:p>
          <w:p w14:paraId="4F7012B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198A227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134" w:type="dxa"/>
          </w:tcPr>
          <w:p w14:paraId="6359D77F"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r>
      <w:tr w:rsidR="008A2135" w:rsidRPr="008A2135" w14:paraId="14508522" w14:textId="77777777" w:rsidTr="00A5458E">
        <w:tc>
          <w:tcPr>
            <w:tcW w:w="1129" w:type="dxa"/>
          </w:tcPr>
          <w:p w14:paraId="70A286C8"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3.1</w:t>
            </w:r>
          </w:p>
        </w:tc>
        <w:tc>
          <w:tcPr>
            <w:tcW w:w="10206" w:type="dxa"/>
          </w:tcPr>
          <w:p w14:paraId="26199793"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Федор Иванович Тютчев (1803—1873) </w:t>
            </w:r>
          </w:p>
          <w:p w14:paraId="3ED8B20D"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889" w:type="dxa"/>
          </w:tcPr>
          <w:p w14:paraId="1A3379C9"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43D3DE6C"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3208BD3C"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670A6688" w14:textId="77777777" w:rsidTr="00A5458E">
        <w:tc>
          <w:tcPr>
            <w:tcW w:w="1129" w:type="dxa"/>
          </w:tcPr>
          <w:p w14:paraId="70103720"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3.2</w:t>
            </w:r>
          </w:p>
        </w:tc>
        <w:tc>
          <w:tcPr>
            <w:tcW w:w="10206" w:type="dxa"/>
          </w:tcPr>
          <w:p w14:paraId="391FB54B"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Афанасий Афанасьевич Фет (1820—1892) </w:t>
            </w:r>
          </w:p>
          <w:p w14:paraId="107AE307"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889" w:type="dxa"/>
          </w:tcPr>
          <w:p w14:paraId="556442C8"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0262D830"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250C61A3"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6F1DCD08" w14:textId="77777777" w:rsidTr="00A5458E">
        <w:tc>
          <w:tcPr>
            <w:tcW w:w="1129" w:type="dxa"/>
          </w:tcPr>
          <w:p w14:paraId="150C68B8"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c>
          <w:tcPr>
            <w:tcW w:w="10206" w:type="dxa"/>
          </w:tcPr>
          <w:p w14:paraId="181A113F"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3B144C6B"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14C476FF"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tcPr>
          <w:p w14:paraId="5015CB1C"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190E6715" w14:textId="77777777" w:rsidTr="00A5458E">
        <w:tc>
          <w:tcPr>
            <w:tcW w:w="1129" w:type="dxa"/>
          </w:tcPr>
          <w:p w14:paraId="654FA045"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3.3</w:t>
            </w:r>
          </w:p>
        </w:tc>
        <w:tc>
          <w:tcPr>
            <w:tcW w:w="10206" w:type="dxa"/>
          </w:tcPr>
          <w:p w14:paraId="3AC4545A"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889" w:type="dxa"/>
          </w:tcPr>
          <w:p w14:paraId="18E4E002"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1F726201"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02267976"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5F491462" w14:textId="77777777" w:rsidTr="00A5458E">
        <w:tc>
          <w:tcPr>
            <w:tcW w:w="1129" w:type="dxa"/>
          </w:tcPr>
          <w:p w14:paraId="5895417C"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10206" w:type="dxa"/>
          </w:tcPr>
          <w:p w14:paraId="70FE0D02"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Литература XX века. Особенности развития литературы и других видов искусства в начале XX века</w:t>
            </w:r>
          </w:p>
        </w:tc>
        <w:tc>
          <w:tcPr>
            <w:tcW w:w="889" w:type="dxa"/>
          </w:tcPr>
          <w:p w14:paraId="5D45F332"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10</w:t>
            </w:r>
          </w:p>
        </w:tc>
        <w:tc>
          <w:tcPr>
            <w:tcW w:w="1946" w:type="dxa"/>
            <w:vMerge w:val="restart"/>
          </w:tcPr>
          <w:p w14:paraId="5F8FAD8A"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06, ПРб 07, ПРб 08, ПРб 09,</w:t>
            </w:r>
          </w:p>
          <w:p w14:paraId="260161F3"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 xml:space="preserve">ЛР 11, ЛР 17, </w:t>
            </w:r>
          </w:p>
          <w:p w14:paraId="1E176073"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04, </w:t>
            </w:r>
          </w:p>
          <w:p w14:paraId="01DBE5F6"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6C11BB1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134" w:type="dxa"/>
          </w:tcPr>
          <w:p w14:paraId="7F4398C7"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r>
      <w:tr w:rsidR="008A2135" w:rsidRPr="008A2135" w14:paraId="7AD524F9" w14:textId="77777777" w:rsidTr="00A5458E">
        <w:tc>
          <w:tcPr>
            <w:tcW w:w="1129" w:type="dxa"/>
          </w:tcPr>
          <w:p w14:paraId="119FEAD1"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4.1</w:t>
            </w:r>
          </w:p>
        </w:tc>
        <w:tc>
          <w:tcPr>
            <w:tcW w:w="10206" w:type="dxa"/>
          </w:tcPr>
          <w:p w14:paraId="3F000707"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Иван Алексеевич Бунин (1870—1953).Сведения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7F1A6CBC"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Проза И. А. Бунина. «Живопись словом» — характерная особенность стиля И.А.Бунина. Судьбы мира и цивилизации в творчестве И.А.Бунина.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И.А.Бунина «Антоновские яблоки» и пьесе А.П.Чехова «Вишневый сад». Реалистическое и символическое в прозе и поэзии. Критики о Бунине (В.Брюсов, Ю.Айхенвальд, З.Шаховская, О.Михайлов) (по выбору преподавателя).</w:t>
            </w:r>
          </w:p>
        </w:tc>
        <w:tc>
          <w:tcPr>
            <w:tcW w:w="889" w:type="dxa"/>
          </w:tcPr>
          <w:p w14:paraId="33CA564B"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745D4798"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399095F2"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4CD01C76" w14:textId="77777777" w:rsidTr="00A5458E">
        <w:tc>
          <w:tcPr>
            <w:tcW w:w="1129" w:type="dxa"/>
          </w:tcPr>
          <w:p w14:paraId="5DF87046"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4.2</w:t>
            </w:r>
          </w:p>
        </w:tc>
        <w:tc>
          <w:tcPr>
            <w:tcW w:w="10206" w:type="dxa"/>
          </w:tcPr>
          <w:p w14:paraId="1EF8052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Александр Иванович Куприн (1870—1938) </w:t>
            </w:r>
          </w:p>
          <w:p w14:paraId="2BEB375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79B79E1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14398246"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Решение темы любви и истолкование библейского сюжета в повести «Суламифь». </w:t>
            </w:r>
          </w:p>
          <w:p w14:paraId="7D4772B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Обличительные мотивы в творчестве А.И.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w:t>
            </w:r>
            <w:r w:rsidRPr="008A2135">
              <w:rPr>
                <w:rFonts w:eastAsia="Times New Roman"/>
                <w:sz w:val="24"/>
                <w:szCs w:val="24"/>
                <w14:ligatures w14:val="none"/>
                <w14:numForm w14:val="default"/>
                <w14:numSpacing w14:val="default"/>
                <w14:stylisticSets/>
              </w:rPr>
              <w:lastRenderedPageBreak/>
              <w:t xml:space="preserve">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39080A81"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Критики о Куприне (Ю.Айхенвальд, М.Горький, О.Михайлов) (по выбору преподавателя).</w:t>
            </w:r>
          </w:p>
        </w:tc>
        <w:tc>
          <w:tcPr>
            <w:tcW w:w="889" w:type="dxa"/>
          </w:tcPr>
          <w:p w14:paraId="0487C9D0"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w:t>
            </w:r>
          </w:p>
        </w:tc>
        <w:tc>
          <w:tcPr>
            <w:tcW w:w="1946" w:type="dxa"/>
            <w:vMerge/>
          </w:tcPr>
          <w:p w14:paraId="6855E6F5"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428A4043"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0E999C7B" w14:textId="77777777" w:rsidTr="00A5458E">
        <w:tc>
          <w:tcPr>
            <w:tcW w:w="1129" w:type="dxa"/>
          </w:tcPr>
          <w:p w14:paraId="66E0B7B4"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4.3</w:t>
            </w:r>
          </w:p>
        </w:tc>
        <w:tc>
          <w:tcPr>
            <w:tcW w:w="10206" w:type="dxa"/>
          </w:tcPr>
          <w:p w14:paraId="55F4504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Серебряный век русской поэзии       </w:t>
            </w:r>
          </w:p>
          <w:p w14:paraId="18B79B9E"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w:t>
            </w:r>
          </w:p>
          <w:p w14:paraId="56D9B33F"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78BE503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3818A0D4"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Поэты, творившие вне литературных течений: И. Ф. Анненский, М. И. Цветаева.</w:t>
            </w:r>
          </w:p>
        </w:tc>
        <w:tc>
          <w:tcPr>
            <w:tcW w:w="889" w:type="dxa"/>
          </w:tcPr>
          <w:p w14:paraId="23DEC440"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341B9FEC"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22D2DDF4"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5F7FD8D8" w14:textId="77777777" w:rsidTr="00A5458E">
        <w:tc>
          <w:tcPr>
            <w:tcW w:w="1129" w:type="dxa"/>
          </w:tcPr>
          <w:p w14:paraId="3614CF0F"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4.4</w:t>
            </w:r>
          </w:p>
        </w:tc>
        <w:tc>
          <w:tcPr>
            <w:tcW w:w="10206" w:type="dxa"/>
          </w:tcPr>
          <w:p w14:paraId="57584B03"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Максим Горький (1868—1936). Сведения из биографии (с обобщением ранее изученного). М.Горького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7142A6C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М.Горьким революционной действительности 1917—1918 годов как источник разногласий между М.Горьким и большевиками. </w:t>
            </w:r>
          </w:p>
          <w:p w14:paraId="25040CD6"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Цикл публицистических статей М.Горького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889" w:type="dxa"/>
          </w:tcPr>
          <w:p w14:paraId="276D359A"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23AE0FD7"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67A27C1A"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06BCA47B" w14:textId="77777777" w:rsidTr="00A5458E">
        <w:tc>
          <w:tcPr>
            <w:tcW w:w="1129" w:type="dxa"/>
          </w:tcPr>
          <w:p w14:paraId="46AEC9C9"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4.5</w:t>
            </w:r>
          </w:p>
        </w:tc>
        <w:tc>
          <w:tcPr>
            <w:tcW w:w="10206" w:type="dxa"/>
          </w:tcPr>
          <w:p w14:paraId="3A7FEC67"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589CF0BA"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889" w:type="dxa"/>
          </w:tcPr>
          <w:p w14:paraId="17CBEA16"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04E011A8"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23120E55"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75D288E0" w14:textId="77777777" w:rsidTr="00A5458E">
        <w:tc>
          <w:tcPr>
            <w:tcW w:w="1129" w:type="dxa"/>
          </w:tcPr>
          <w:p w14:paraId="0DFEAEBF"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p>
        </w:tc>
        <w:tc>
          <w:tcPr>
            <w:tcW w:w="10206" w:type="dxa"/>
          </w:tcPr>
          <w:p w14:paraId="7E82815E"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6FA9E4E3"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1946" w:type="dxa"/>
            <w:vMerge/>
          </w:tcPr>
          <w:p w14:paraId="63BECE7A"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tcPr>
          <w:p w14:paraId="2A03FB75"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18AABFC2" w14:textId="77777777" w:rsidTr="00A5458E">
        <w:tc>
          <w:tcPr>
            <w:tcW w:w="1129" w:type="dxa"/>
          </w:tcPr>
          <w:p w14:paraId="28D9DD42"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4.6</w:t>
            </w:r>
          </w:p>
        </w:tc>
        <w:tc>
          <w:tcPr>
            <w:tcW w:w="10206" w:type="dxa"/>
          </w:tcPr>
          <w:p w14:paraId="4909E566"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Реализация представлений о системе стилей художественной литературы разных эпох, литературныхнаправлениях, индивидуальном авторском стиле в решениипрофессиональных задачах специальностей технологического профиля</w:t>
            </w:r>
          </w:p>
        </w:tc>
        <w:tc>
          <w:tcPr>
            <w:tcW w:w="889" w:type="dxa"/>
          </w:tcPr>
          <w:p w14:paraId="1BB24B48"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1946" w:type="dxa"/>
            <w:vMerge/>
          </w:tcPr>
          <w:p w14:paraId="21FEB8BD"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4401EB40"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17B381DD" w14:textId="77777777" w:rsidTr="00A5458E">
        <w:tc>
          <w:tcPr>
            <w:tcW w:w="1129" w:type="dxa"/>
          </w:tcPr>
          <w:p w14:paraId="698B3038"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5</w:t>
            </w:r>
          </w:p>
        </w:tc>
        <w:tc>
          <w:tcPr>
            <w:tcW w:w="10206" w:type="dxa"/>
          </w:tcPr>
          <w:p w14:paraId="1BC5BDC5"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Особенности развития литературы 1920-х годов</w:t>
            </w:r>
          </w:p>
        </w:tc>
        <w:tc>
          <w:tcPr>
            <w:tcW w:w="889" w:type="dxa"/>
          </w:tcPr>
          <w:p w14:paraId="0C0DF7DA"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1946" w:type="dxa"/>
            <w:vMerge w:val="restart"/>
          </w:tcPr>
          <w:p w14:paraId="0EEA0C0A"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05 ПРб 06, ПРб 07, ПРб 08, ПРб 10,</w:t>
            </w:r>
          </w:p>
          <w:p w14:paraId="43DC84B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11, ЛР 17, </w:t>
            </w:r>
          </w:p>
          <w:p w14:paraId="7DDB68D1"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 МР 08,</w:t>
            </w:r>
          </w:p>
          <w:p w14:paraId="6551170E"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72EE5B1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134" w:type="dxa"/>
          </w:tcPr>
          <w:p w14:paraId="3D2A380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r>
      <w:tr w:rsidR="008A2135" w:rsidRPr="008A2135" w14:paraId="48163B34" w14:textId="77777777" w:rsidTr="00A5458E">
        <w:tc>
          <w:tcPr>
            <w:tcW w:w="1129" w:type="dxa"/>
          </w:tcPr>
          <w:p w14:paraId="5C89CCA8"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5.1</w:t>
            </w:r>
          </w:p>
        </w:tc>
        <w:tc>
          <w:tcPr>
            <w:tcW w:w="10206" w:type="dxa"/>
          </w:tcPr>
          <w:p w14:paraId="2D7D2CEA"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Владимир Владимирович Маяковский (1893—1930). Сведения из биографии (с обобщением ранее изученного).Поэтическаяновизна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889" w:type="dxa"/>
          </w:tcPr>
          <w:p w14:paraId="3630C55B"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080FFE51"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689C1D20"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3F01997B" w14:textId="77777777" w:rsidTr="00A5458E">
        <w:tc>
          <w:tcPr>
            <w:tcW w:w="1129" w:type="dxa"/>
          </w:tcPr>
          <w:p w14:paraId="17EA06EB"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5.2</w:t>
            </w:r>
          </w:p>
        </w:tc>
        <w:tc>
          <w:tcPr>
            <w:tcW w:w="10206" w:type="dxa"/>
          </w:tcPr>
          <w:p w14:paraId="081834B9"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Сергей Александрович Есенин (1895—1925).Сведенияиз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p w14:paraId="23AB5E66"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Поэма «Анна Снегина» — поэма о судьбе человека и Родины. Лирическое и эпическое в поэме.</w:t>
            </w:r>
          </w:p>
        </w:tc>
        <w:tc>
          <w:tcPr>
            <w:tcW w:w="889" w:type="dxa"/>
          </w:tcPr>
          <w:p w14:paraId="00512395"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43CECB45"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6F58DC20"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0276CEB6" w14:textId="77777777" w:rsidTr="00A5458E">
        <w:tc>
          <w:tcPr>
            <w:tcW w:w="1129" w:type="dxa"/>
          </w:tcPr>
          <w:p w14:paraId="3B69E637"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p>
        </w:tc>
        <w:tc>
          <w:tcPr>
            <w:tcW w:w="10206" w:type="dxa"/>
          </w:tcPr>
          <w:p w14:paraId="68B1A059"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01616468"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105596BE"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tcPr>
          <w:p w14:paraId="3E84A9E7"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70348706" w14:textId="77777777" w:rsidTr="00A5458E">
        <w:tc>
          <w:tcPr>
            <w:tcW w:w="1129" w:type="dxa"/>
          </w:tcPr>
          <w:p w14:paraId="22E4D85D"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5.3</w:t>
            </w:r>
          </w:p>
        </w:tc>
        <w:tc>
          <w:tcPr>
            <w:tcW w:w="10206" w:type="dxa"/>
          </w:tcPr>
          <w:p w14:paraId="404D1CC3"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Навыки анализа текста художественного произведения и их применение в профессии технологического профиля</w:t>
            </w:r>
          </w:p>
        </w:tc>
        <w:tc>
          <w:tcPr>
            <w:tcW w:w="889" w:type="dxa"/>
          </w:tcPr>
          <w:p w14:paraId="69553F6D"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066F2998"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719B5C65"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201E9312" w14:textId="77777777" w:rsidTr="00A5458E">
        <w:tc>
          <w:tcPr>
            <w:tcW w:w="1129" w:type="dxa"/>
          </w:tcPr>
          <w:p w14:paraId="2A2CE698"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6</w:t>
            </w:r>
          </w:p>
        </w:tc>
        <w:tc>
          <w:tcPr>
            <w:tcW w:w="10206" w:type="dxa"/>
          </w:tcPr>
          <w:p w14:paraId="179720F9"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Особенности развития литературы 1930 — начала 1940-х годов</w:t>
            </w:r>
          </w:p>
        </w:tc>
        <w:tc>
          <w:tcPr>
            <w:tcW w:w="889" w:type="dxa"/>
          </w:tcPr>
          <w:p w14:paraId="1BD8BC70"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8</w:t>
            </w:r>
          </w:p>
        </w:tc>
        <w:tc>
          <w:tcPr>
            <w:tcW w:w="1946" w:type="dxa"/>
            <w:vMerge w:val="restart"/>
          </w:tcPr>
          <w:p w14:paraId="64C1CF34"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05 ПРб 06, ПРб 07, ПРб 08, ПРб 10,  </w:t>
            </w:r>
          </w:p>
          <w:p w14:paraId="7A36F8C5"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2, ЛР 6, </w:t>
            </w:r>
          </w:p>
          <w:p w14:paraId="29F29993"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 МР 09</w:t>
            </w:r>
          </w:p>
          <w:p w14:paraId="5AFA678E"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5363938B"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134" w:type="dxa"/>
          </w:tcPr>
          <w:p w14:paraId="2E2016F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r>
      <w:tr w:rsidR="008A2135" w:rsidRPr="008A2135" w14:paraId="6F1A7F36" w14:textId="77777777" w:rsidTr="00A5458E">
        <w:tc>
          <w:tcPr>
            <w:tcW w:w="1129" w:type="dxa"/>
          </w:tcPr>
          <w:p w14:paraId="4FFCE4FE"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6.1</w:t>
            </w:r>
          </w:p>
        </w:tc>
        <w:tc>
          <w:tcPr>
            <w:tcW w:w="10206" w:type="dxa"/>
          </w:tcPr>
          <w:p w14:paraId="33E9BABE"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14:paraId="28ADD607"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Ф.Гладкова, М.Шагинян, В. Вишневского, Н.Погодина, Э.Багрицкого, М.Светлова,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889" w:type="dxa"/>
          </w:tcPr>
          <w:p w14:paraId="2FF89D91"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6FC1810A"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6D8053C4"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6DE5B3D9" w14:textId="77777777" w:rsidTr="00A5458E">
        <w:tc>
          <w:tcPr>
            <w:tcW w:w="1129" w:type="dxa"/>
          </w:tcPr>
          <w:p w14:paraId="668F21F1"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6.2</w:t>
            </w:r>
          </w:p>
        </w:tc>
        <w:tc>
          <w:tcPr>
            <w:tcW w:w="10206" w:type="dxa"/>
          </w:tcPr>
          <w:p w14:paraId="1C1606F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Марина Ивановна Цветаева (1892—1941). Сведения из биографии. Идейно-тематические особенности поэзии М.И.Цветаевой, конфликт быта и бытия, времени и вечности. Художественные особенности поэзии М.И.Цветаевой. Фольклорные и литературные образы и мотивы в лирике Цветаевой. Своеобразие поэтического стиля.</w:t>
            </w:r>
          </w:p>
        </w:tc>
        <w:tc>
          <w:tcPr>
            <w:tcW w:w="889" w:type="dxa"/>
          </w:tcPr>
          <w:p w14:paraId="141651EE"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3751D846"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59E2D3D7"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13300347" w14:textId="77777777" w:rsidTr="00A5458E">
        <w:tc>
          <w:tcPr>
            <w:tcW w:w="1129" w:type="dxa"/>
          </w:tcPr>
          <w:p w14:paraId="20317662"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6.3</w:t>
            </w:r>
          </w:p>
        </w:tc>
        <w:tc>
          <w:tcPr>
            <w:tcW w:w="10206" w:type="dxa"/>
          </w:tcPr>
          <w:p w14:paraId="24974C78"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Михаил Афанасьевич Булгаков (1891—1940) </w:t>
            </w:r>
          </w:p>
          <w:p w14:paraId="5B5D5A47"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Краткий обзор жизни и творчества (с обобщением ранее изученного материала). </w:t>
            </w:r>
          </w:p>
          <w:p w14:paraId="275D48F6"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14:paraId="40C4BFD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Сценическая жизнь пьесы «Дни Турбиных». </w:t>
            </w:r>
          </w:p>
          <w:p w14:paraId="56FF5C1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889" w:type="dxa"/>
          </w:tcPr>
          <w:p w14:paraId="1D7D9E4D"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val="restart"/>
          </w:tcPr>
          <w:p w14:paraId="772EBAA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1134" w:type="dxa"/>
          </w:tcPr>
          <w:p w14:paraId="56BC5C5B"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7CC1DD12" w14:textId="77777777" w:rsidTr="00A5458E">
        <w:tc>
          <w:tcPr>
            <w:tcW w:w="1129" w:type="dxa"/>
          </w:tcPr>
          <w:p w14:paraId="33FA63B4"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6.4</w:t>
            </w:r>
          </w:p>
        </w:tc>
        <w:tc>
          <w:tcPr>
            <w:tcW w:w="10206" w:type="dxa"/>
          </w:tcPr>
          <w:p w14:paraId="27CFD0FA"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Михаил Александрович Шолохов (1905—1984). Жизненный и творческий путь писателя (с обобщением ранее изученного). Мир и человек в рассказах М.Шолохова.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w:t>
            </w:r>
            <w:r w:rsidRPr="008A2135">
              <w:rPr>
                <w:rFonts w:eastAsia="Times New Roman"/>
                <w:sz w:val="24"/>
                <w:szCs w:val="24"/>
                <w14:ligatures w14:val="none"/>
                <w14:numForm w14:val="default"/>
                <w14:numSpacing w14:val="default"/>
                <w14:stylisticSets/>
              </w:rPr>
              <w:lastRenderedPageBreak/>
              <w:t>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889" w:type="dxa"/>
          </w:tcPr>
          <w:p w14:paraId="6A90BF77"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w:t>
            </w:r>
          </w:p>
        </w:tc>
        <w:tc>
          <w:tcPr>
            <w:tcW w:w="1946" w:type="dxa"/>
            <w:vMerge/>
          </w:tcPr>
          <w:p w14:paraId="4E0E1E5B"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0EAF7901"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75E88896" w14:textId="77777777" w:rsidTr="00A5458E">
        <w:tc>
          <w:tcPr>
            <w:tcW w:w="1129" w:type="dxa"/>
          </w:tcPr>
          <w:p w14:paraId="344B0735"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c>
          <w:tcPr>
            <w:tcW w:w="10206" w:type="dxa"/>
          </w:tcPr>
          <w:p w14:paraId="3D6045E9"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Профессионально-ориентированное содержание</w:t>
            </w:r>
          </w:p>
        </w:tc>
        <w:tc>
          <w:tcPr>
            <w:tcW w:w="889" w:type="dxa"/>
          </w:tcPr>
          <w:p w14:paraId="3166C454"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4E868555"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tcPr>
          <w:p w14:paraId="19B5FE46"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2CA0B256" w14:textId="77777777" w:rsidTr="00A5458E">
        <w:tc>
          <w:tcPr>
            <w:tcW w:w="1129" w:type="dxa"/>
          </w:tcPr>
          <w:p w14:paraId="74CCD56E"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6.5</w:t>
            </w:r>
          </w:p>
        </w:tc>
        <w:tc>
          <w:tcPr>
            <w:tcW w:w="10206" w:type="dxa"/>
          </w:tcPr>
          <w:p w14:paraId="7124CF6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889" w:type="dxa"/>
          </w:tcPr>
          <w:p w14:paraId="2C347DCD"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74CAF8E9"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29BC01E0"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07AA773C" w14:textId="77777777" w:rsidTr="00A5458E">
        <w:tc>
          <w:tcPr>
            <w:tcW w:w="1129" w:type="dxa"/>
          </w:tcPr>
          <w:p w14:paraId="2BE65D6B"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7</w:t>
            </w:r>
          </w:p>
        </w:tc>
        <w:tc>
          <w:tcPr>
            <w:tcW w:w="10206" w:type="dxa"/>
          </w:tcPr>
          <w:p w14:paraId="3F9A92FC"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Особенности развития литературы периода Великой Отечественной войны и первых послевоенных лет</w:t>
            </w:r>
          </w:p>
        </w:tc>
        <w:tc>
          <w:tcPr>
            <w:tcW w:w="889" w:type="dxa"/>
          </w:tcPr>
          <w:p w14:paraId="2805A178"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6</w:t>
            </w:r>
          </w:p>
        </w:tc>
        <w:tc>
          <w:tcPr>
            <w:tcW w:w="1946" w:type="dxa"/>
            <w:vMerge w:val="restart"/>
          </w:tcPr>
          <w:p w14:paraId="7B103CDA"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ПРб 05 ПРб 06, ПРб 07, ПРб 08, ПРб 10, </w:t>
            </w:r>
          </w:p>
          <w:p w14:paraId="38FB633E"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2, ЛР 6, </w:t>
            </w:r>
          </w:p>
          <w:p w14:paraId="1F1B18AB"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04, МР 09 </w:t>
            </w:r>
          </w:p>
          <w:p w14:paraId="6D8E151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7ECCCDD3"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p w14:paraId="1201253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1134" w:type="dxa"/>
          </w:tcPr>
          <w:p w14:paraId="50FCA74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r>
      <w:tr w:rsidR="008A2135" w:rsidRPr="008A2135" w14:paraId="38A60218" w14:textId="77777777" w:rsidTr="00A5458E">
        <w:tc>
          <w:tcPr>
            <w:tcW w:w="1129" w:type="dxa"/>
          </w:tcPr>
          <w:p w14:paraId="31ACF8DD"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7.1</w:t>
            </w:r>
          </w:p>
        </w:tc>
        <w:tc>
          <w:tcPr>
            <w:tcW w:w="10206" w:type="dxa"/>
          </w:tcPr>
          <w:p w14:paraId="53D3F56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889" w:type="dxa"/>
          </w:tcPr>
          <w:p w14:paraId="05793B78"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1946" w:type="dxa"/>
            <w:vMerge/>
          </w:tcPr>
          <w:p w14:paraId="16EB2B09"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56DEB3D6"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525128C5" w14:textId="77777777" w:rsidTr="00A5458E">
        <w:tc>
          <w:tcPr>
            <w:tcW w:w="1129" w:type="dxa"/>
          </w:tcPr>
          <w:p w14:paraId="53AB1508"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7.2</w:t>
            </w:r>
          </w:p>
        </w:tc>
        <w:tc>
          <w:tcPr>
            <w:tcW w:w="10206" w:type="dxa"/>
          </w:tcPr>
          <w:p w14:paraId="6552A43A"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889" w:type="dxa"/>
          </w:tcPr>
          <w:p w14:paraId="2E733A7C"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159772BA"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6E190E94"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2667B366" w14:textId="77777777" w:rsidTr="00A5458E">
        <w:tc>
          <w:tcPr>
            <w:tcW w:w="1129" w:type="dxa"/>
          </w:tcPr>
          <w:p w14:paraId="0E95E1B7"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p>
        </w:tc>
        <w:tc>
          <w:tcPr>
            <w:tcW w:w="10206" w:type="dxa"/>
          </w:tcPr>
          <w:p w14:paraId="2700DC49"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670F95D6"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5BF43138"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vMerge w:val="restart"/>
          </w:tcPr>
          <w:p w14:paraId="42112290"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21645946" w14:textId="77777777" w:rsidTr="00A5458E">
        <w:tc>
          <w:tcPr>
            <w:tcW w:w="1129" w:type="dxa"/>
          </w:tcPr>
          <w:p w14:paraId="735A15A9"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7.3</w:t>
            </w:r>
          </w:p>
        </w:tc>
        <w:tc>
          <w:tcPr>
            <w:tcW w:w="10206" w:type="dxa"/>
          </w:tcPr>
          <w:p w14:paraId="61FDEAC8"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889" w:type="dxa"/>
          </w:tcPr>
          <w:p w14:paraId="6524D432"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50ED5E53"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3D488007"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72039E87" w14:textId="77777777" w:rsidTr="00A5458E">
        <w:tc>
          <w:tcPr>
            <w:tcW w:w="1129" w:type="dxa"/>
          </w:tcPr>
          <w:p w14:paraId="21C185E8"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8</w:t>
            </w:r>
          </w:p>
        </w:tc>
        <w:tc>
          <w:tcPr>
            <w:tcW w:w="10206" w:type="dxa"/>
          </w:tcPr>
          <w:p w14:paraId="183AE6F5"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Особенности развития литературы 1950—1980-х годов</w:t>
            </w:r>
          </w:p>
        </w:tc>
        <w:tc>
          <w:tcPr>
            <w:tcW w:w="889" w:type="dxa"/>
          </w:tcPr>
          <w:p w14:paraId="26BAF808"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16</w:t>
            </w:r>
          </w:p>
        </w:tc>
        <w:tc>
          <w:tcPr>
            <w:tcW w:w="1946" w:type="dxa"/>
            <w:vMerge w:val="restart"/>
          </w:tcPr>
          <w:p w14:paraId="6DCA1921"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05 ПРб 06, ПРб 07, ПРб 08, ПРб 10,</w:t>
            </w:r>
          </w:p>
          <w:p w14:paraId="7D32F91A"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2, ЛР 6, </w:t>
            </w:r>
          </w:p>
          <w:p w14:paraId="278B4CD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04, МР 09, </w:t>
            </w:r>
          </w:p>
          <w:p w14:paraId="26107BD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616C0B3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134" w:type="dxa"/>
          </w:tcPr>
          <w:p w14:paraId="08F6756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r>
      <w:tr w:rsidR="008A2135" w:rsidRPr="008A2135" w14:paraId="3288896B" w14:textId="77777777" w:rsidTr="00A5458E">
        <w:tc>
          <w:tcPr>
            <w:tcW w:w="1129" w:type="dxa"/>
          </w:tcPr>
          <w:p w14:paraId="0FE58946"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8.1</w:t>
            </w:r>
          </w:p>
        </w:tc>
        <w:tc>
          <w:tcPr>
            <w:tcW w:w="10206" w:type="dxa"/>
          </w:tcPr>
          <w:p w14:paraId="73CFE904"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889" w:type="dxa"/>
          </w:tcPr>
          <w:p w14:paraId="0A2B2D33"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3571C2FD"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val="restart"/>
          </w:tcPr>
          <w:p w14:paraId="685225FF"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53E13150" w14:textId="77777777" w:rsidTr="00A5458E">
        <w:tc>
          <w:tcPr>
            <w:tcW w:w="1129" w:type="dxa"/>
          </w:tcPr>
          <w:p w14:paraId="3B0CA949"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8.2</w:t>
            </w:r>
          </w:p>
        </w:tc>
        <w:tc>
          <w:tcPr>
            <w:tcW w:w="10206" w:type="dxa"/>
          </w:tcPr>
          <w:p w14:paraId="6FC72012"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В.М. Шукшин. Аналитическая беседа по рассказам: «Чудик», «Срезал», «Выбираю деревню на жительство» (Письменные ответы на вопросы).</w:t>
            </w:r>
          </w:p>
        </w:tc>
        <w:tc>
          <w:tcPr>
            <w:tcW w:w="889" w:type="dxa"/>
          </w:tcPr>
          <w:p w14:paraId="4526487A"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68B74690"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5A1ADEC6"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05CE3344" w14:textId="77777777" w:rsidTr="00A5458E">
        <w:tc>
          <w:tcPr>
            <w:tcW w:w="1129" w:type="dxa"/>
          </w:tcPr>
          <w:p w14:paraId="012DACAC"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8.3</w:t>
            </w:r>
          </w:p>
        </w:tc>
        <w:tc>
          <w:tcPr>
            <w:tcW w:w="10206" w:type="dxa"/>
          </w:tcPr>
          <w:p w14:paraId="5045F775"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В.Г. Распутин. Дискуссия по повести «Прощание с Матёрой».</w:t>
            </w:r>
          </w:p>
        </w:tc>
        <w:tc>
          <w:tcPr>
            <w:tcW w:w="889" w:type="dxa"/>
          </w:tcPr>
          <w:p w14:paraId="27332D75"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71639A4C"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152349AD"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307ABA15" w14:textId="77777777" w:rsidTr="00A5458E">
        <w:tc>
          <w:tcPr>
            <w:tcW w:w="1129" w:type="dxa"/>
          </w:tcPr>
          <w:p w14:paraId="52915AC5"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8.4</w:t>
            </w:r>
          </w:p>
        </w:tc>
        <w:tc>
          <w:tcPr>
            <w:tcW w:w="10206" w:type="dxa"/>
          </w:tcPr>
          <w:p w14:paraId="2D5411B5"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А.И. Солженицын «Последний день Ивана Денисовича». Характеристика главного героя.</w:t>
            </w:r>
          </w:p>
        </w:tc>
        <w:tc>
          <w:tcPr>
            <w:tcW w:w="889" w:type="dxa"/>
          </w:tcPr>
          <w:p w14:paraId="0D3813F0"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3B61A718"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2C541372"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0E7DDAB9" w14:textId="77777777" w:rsidTr="00A5458E">
        <w:tc>
          <w:tcPr>
            <w:tcW w:w="1129" w:type="dxa"/>
          </w:tcPr>
          <w:p w14:paraId="6F417DE9"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8.5</w:t>
            </w:r>
          </w:p>
        </w:tc>
        <w:tc>
          <w:tcPr>
            <w:tcW w:w="10206" w:type="dxa"/>
            <w:tcBorders>
              <w:bottom w:val="single" w:sz="4" w:space="0" w:color="000000"/>
            </w:tcBorders>
          </w:tcPr>
          <w:p w14:paraId="3E883C05"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В.Т Шаламов «Сентенция», «Надгробное слово», «Крест» (мини-дискуссия на цитатном материале).</w:t>
            </w:r>
          </w:p>
        </w:tc>
        <w:tc>
          <w:tcPr>
            <w:tcW w:w="889" w:type="dxa"/>
          </w:tcPr>
          <w:p w14:paraId="0B7366B5"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6537EDE4"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2DAE3040"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32593020" w14:textId="77777777" w:rsidTr="00A5458E">
        <w:tc>
          <w:tcPr>
            <w:tcW w:w="1129" w:type="dxa"/>
          </w:tcPr>
          <w:p w14:paraId="0D3CAC06"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8.6</w:t>
            </w:r>
          </w:p>
        </w:tc>
        <w:tc>
          <w:tcPr>
            <w:tcW w:w="10206" w:type="dxa"/>
            <w:tcBorders>
              <w:bottom w:val="single" w:sz="4" w:space="0" w:color="000000"/>
            </w:tcBorders>
          </w:tcPr>
          <w:p w14:paraId="6BA01A39"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889" w:type="dxa"/>
          </w:tcPr>
          <w:p w14:paraId="781AF7D0"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3DA1D130"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03E2E433"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244383D8" w14:textId="77777777" w:rsidTr="00A5458E">
        <w:tc>
          <w:tcPr>
            <w:tcW w:w="1129" w:type="dxa"/>
          </w:tcPr>
          <w:p w14:paraId="22980CED"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8.7</w:t>
            </w:r>
          </w:p>
        </w:tc>
        <w:tc>
          <w:tcPr>
            <w:tcW w:w="10206" w:type="dxa"/>
            <w:tcBorders>
              <w:bottom w:val="single" w:sz="4" w:space="0" w:color="000000"/>
            </w:tcBorders>
          </w:tcPr>
          <w:p w14:paraId="3E3496A5"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889" w:type="dxa"/>
          </w:tcPr>
          <w:p w14:paraId="02841AC7"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val="restart"/>
          </w:tcPr>
          <w:p w14:paraId="2103E7D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1134" w:type="dxa"/>
            <w:vMerge w:val="restart"/>
          </w:tcPr>
          <w:p w14:paraId="2DE0CDCA"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5DAEEBAB" w14:textId="77777777" w:rsidTr="00A5458E">
        <w:tc>
          <w:tcPr>
            <w:tcW w:w="1129" w:type="dxa"/>
          </w:tcPr>
          <w:p w14:paraId="4D25B78E"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8.8</w:t>
            </w:r>
          </w:p>
        </w:tc>
        <w:tc>
          <w:tcPr>
            <w:tcW w:w="10206" w:type="dxa"/>
            <w:tcBorders>
              <w:bottom w:val="single" w:sz="4" w:space="0" w:color="000000"/>
            </w:tcBorders>
          </w:tcPr>
          <w:p w14:paraId="3AFFA45E"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889" w:type="dxa"/>
          </w:tcPr>
          <w:p w14:paraId="7C51858F"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5E7DAFDD"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16D0A74D"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0300721F" w14:textId="77777777" w:rsidTr="00A5458E">
        <w:tc>
          <w:tcPr>
            <w:tcW w:w="1129" w:type="dxa"/>
          </w:tcPr>
          <w:p w14:paraId="1A93EFE4"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p>
        </w:tc>
        <w:tc>
          <w:tcPr>
            <w:tcW w:w="10206" w:type="dxa"/>
            <w:tcBorders>
              <w:bottom w:val="single" w:sz="4" w:space="0" w:color="000000"/>
            </w:tcBorders>
          </w:tcPr>
          <w:p w14:paraId="3866BF77"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58CC1690"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288A8674"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tcPr>
          <w:p w14:paraId="6554D872"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66CBF23D" w14:textId="77777777" w:rsidTr="00A5458E">
        <w:tc>
          <w:tcPr>
            <w:tcW w:w="1129" w:type="dxa"/>
          </w:tcPr>
          <w:p w14:paraId="4326C788"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8.9</w:t>
            </w:r>
          </w:p>
        </w:tc>
        <w:tc>
          <w:tcPr>
            <w:tcW w:w="10206" w:type="dxa"/>
            <w:tcBorders>
              <w:bottom w:val="single" w:sz="4" w:space="0" w:color="000000"/>
            </w:tcBorders>
          </w:tcPr>
          <w:p w14:paraId="41C1960F"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889" w:type="dxa"/>
          </w:tcPr>
          <w:p w14:paraId="3AA68C46"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22603691"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tcPr>
          <w:p w14:paraId="601A2A0C"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6F22D7C7" w14:textId="77777777" w:rsidTr="00A5458E">
        <w:tc>
          <w:tcPr>
            <w:tcW w:w="1129" w:type="dxa"/>
          </w:tcPr>
          <w:p w14:paraId="3918ECDF"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9</w:t>
            </w:r>
          </w:p>
        </w:tc>
        <w:tc>
          <w:tcPr>
            <w:tcW w:w="10206" w:type="dxa"/>
          </w:tcPr>
          <w:p w14:paraId="0C43F145"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Творчество поэтов в 1950—1980-е годы</w:t>
            </w:r>
          </w:p>
        </w:tc>
        <w:tc>
          <w:tcPr>
            <w:tcW w:w="889" w:type="dxa"/>
          </w:tcPr>
          <w:p w14:paraId="258B97C5"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1946" w:type="dxa"/>
            <w:vMerge w:val="restart"/>
          </w:tcPr>
          <w:p w14:paraId="774A20C7"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05 ПРб 06, ПРб 07, ПРб 08, ПРб 10,</w:t>
            </w:r>
          </w:p>
          <w:p w14:paraId="71D865AE"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2, ЛР 6, </w:t>
            </w:r>
          </w:p>
          <w:p w14:paraId="15C1B9E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 МР 09</w:t>
            </w:r>
          </w:p>
          <w:p w14:paraId="44067A5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4790FD47"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 xml:space="preserve"> </w:t>
            </w:r>
          </w:p>
        </w:tc>
        <w:tc>
          <w:tcPr>
            <w:tcW w:w="1134" w:type="dxa"/>
          </w:tcPr>
          <w:p w14:paraId="20516F2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r>
      <w:tr w:rsidR="008A2135" w:rsidRPr="008A2135" w14:paraId="55E56F4C" w14:textId="77777777" w:rsidTr="00A5458E">
        <w:tc>
          <w:tcPr>
            <w:tcW w:w="1129" w:type="dxa"/>
          </w:tcPr>
          <w:p w14:paraId="26BCE39B"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9.1</w:t>
            </w:r>
          </w:p>
        </w:tc>
        <w:tc>
          <w:tcPr>
            <w:tcW w:w="10206" w:type="dxa"/>
          </w:tcPr>
          <w:p w14:paraId="377483F5"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889" w:type="dxa"/>
          </w:tcPr>
          <w:p w14:paraId="0BF70EE5"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20032635"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val="restart"/>
          </w:tcPr>
          <w:p w14:paraId="33DD8FE1"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50D40EFB" w14:textId="77777777" w:rsidTr="00A5458E">
        <w:tc>
          <w:tcPr>
            <w:tcW w:w="1129" w:type="dxa"/>
          </w:tcPr>
          <w:p w14:paraId="5DEB982A"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9.2</w:t>
            </w:r>
          </w:p>
        </w:tc>
        <w:tc>
          <w:tcPr>
            <w:tcW w:w="10206" w:type="dxa"/>
          </w:tcPr>
          <w:p w14:paraId="32397021"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889" w:type="dxa"/>
          </w:tcPr>
          <w:p w14:paraId="608F78E7"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7B1E2ABA"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4F5A2897"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5C0FBF0D" w14:textId="77777777" w:rsidTr="00A5458E">
        <w:tc>
          <w:tcPr>
            <w:tcW w:w="1129" w:type="dxa"/>
          </w:tcPr>
          <w:p w14:paraId="724FA320"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p>
        </w:tc>
        <w:tc>
          <w:tcPr>
            <w:tcW w:w="10206" w:type="dxa"/>
          </w:tcPr>
          <w:p w14:paraId="7431EAB3"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3A05BA68"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08CCF87C"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vMerge/>
          </w:tcPr>
          <w:p w14:paraId="3A655236"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25586E3D" w14:textId="77777777" w:rsidTr="00A5458E">
        <w:tc>
          <w:tcPr>
            <w:tcW w:w="1129" w:type="dxa"/>
          </w:tcPr>
          <w:p w14:paraId="632142F7"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9.3</w:t>
            </w:r>
          </w:p>
        </w:tc>
        <w:tc>
          <w:tcPr>
            <w:tcW w:w="10206" w:type="dxa"/>
          </w:tcPr>
          <w:p w14:paraId="0E12F77E"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889" w:type="dxa"/>
          </w:tcPr>
          <w:p w14:paraId="08AD569F"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7CE0CDED"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5748F7D4"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5E543631" w14:textId="77777777" w:rsidTr="00A5458E">
        <w:tc>
          <w:tcPr>
            <w:tcW w:w="1129" w:type="dxa"/>
          </w:tcPr>
          <w:p w14:paraId="4C89D50E"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10</w:t>
            </w:r>
          </w:p>
        </w:tc>
        <w:tc>
          <w:tcPr>
            <w:tcW w:w="10206" w:type="dxa"/>
          </w:tcPr>
          <w:p w14:paraId="5EBF4B15"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Драматургия 1950—1980-х годов</w:t>
            </w:r>
          </w:p>
        </w:tc>
        <w:tc>
          <w:tcPr>
            <w:tcW w:w="889" w:type="dxa"/>
          </w:tcPr>
          <w:p w14:paraId="6BB04C07"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1946" w:type="dxa"/>
            <w:vMerge w:val="restart"/>
          </w:tcPr>
          <w:p w14:paraId="65619BDB"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6CA50F60"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05,ПРб 06, ПРб 07, ПРб 08, ПРб 10,</w:t>
            </w:r>
          </w:p>
          <w:p w14:paraId="134BC885"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2, ЛР 6, </w:t>
            </w:r>
          </w:p>
          <w:p w14:paraId="5D58467E"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 МР 09</w:t>
            </w:r>
          </w:p>
          <w:p w14:paraId="1E95481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5FFC291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134" w:type="dxa"/>
          </w:tcPr>
          <w:p w14:paraId="67C07BA4"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r>
      <w:tr w:rsidR="008A2135" w:rsidRPr="008A2135" w14:paraId="2499F3D4" w14:textId="77777777" w:rsidTr="00A5458E">
        <w:tc>
          <w:tcPr>
            <w:tcW w:w="1129" w:type="dxa"/>
          </w:tcPr>
          <w:p w14:paraId="5FAFDA0E"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10.1</w:t>
            </w:r>
          </w:p>
        </w:tc>
        <w:tc>
          <w:tcPr>
            <w:tcW w:w="10206" w:type="dxa"/>
          </w:tcPr>
          <w:p w14:paraId="784D2645"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Особенности драматургии 1950—1960-х годов. Жанры и жанровые разновидности драматургии 1950—1960-х годов</w:t>
            </w:r>
          </w:p>
        </w:tc>
        <w:tc>
          <w:tcPr>
            <w:tcW w:w="889" w:type="dxa"/>
          </w:tcPr>
          <w:p w14:paraId="42C22771"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2D6FF5FD"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val="restart"/>
          </w:tcPr>
          <w:p w14:paraId="3B3CBFE1"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07A8A928" w14:textId="77777777" w:rsidTr="00A5458E">
        <w:tc>
          <w:tcPr>
            <w:tcW w:w="1129" w:type="dxa"/>
          </w:tcPr>
          <w:p w14:paraId="412BE4BB"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10.2</w:t>
            </w:r>
          </w:p>
        </w:tc>
        <w:tc>
          <w:tcPr>
            <w:tcW w:w="10206" w:type="dxa"/>
          </w:tcPr>
          <w:p w14:paraId="4BF2B62B"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889" w:type="dxa"/>
          </w:tcPr>
          <w:p w14:paraId="39438077"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6DA41DD5"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4C1974F5"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151B6986" w14:textId="77777777" w:rsidTr="00A5458E">
        <w:tc>
          <w:tcPr>
            <w:tcW w:w="1129" w:type="dxa"/>
          </w:tcPr>
          <w:p w14:paraId="6C6E2850"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c>
          <w:tcPr>
            <w:tcW w:w="10206" w:type="dxa"/>
          </w:tcPr>
          <w:p w14:paraId="590D7B86"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7548A442"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7ED27D58"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vMerge/>
          </w:tcPr>
          <w:p w14:paraId="6C1FA575"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6298865B" w14:textId="77777777" w:rsidTr="00A5458E">
        <w:tc>
          <w:tcPr>
            <w:tcW w:w="1129" w:type="dxa"/>
          </w:tcPr>
          <w:p w14:paraId="57AC026F"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10.3</w:t>
            </w:r>
          </w:p>
        </w:tc>
        <w:tc>
          <w:tcPr>
            <w:tcW w:w="10206" w:type="dxa"/>
          </w:tcPr>
          <w:p w14:paraId="7CE64479"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889" w:type="dxa"/>
          </w:tcPr>
          <w:p w14:paraId="28DDC23B"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5E71170A"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338DD105"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03F699B9" w14:textId="77777777" w:rsidTr="00A5458E">
        <w:tc>
          <w:tcPr>
            <w:tcW w:w="1129" w:type="dxa"/>
          </w:tcPr>
          <w:p w14:paraId="10672D39"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11</w:t>
            </w:r>
          </w:p>
        </w:tc>
        <w:tc>
          <w:tcPr>
            <w:tcW w:w="10206" w:type="dxa"/>
          </w:tcPr>
          <w:p w14:paraId="613EA737"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Особенности развития литературы конца 1980—2000-х годов</w:t>
            </w:r>
          </w:p>
        </w:tc>
        <w:tc>
          <w:tcPr>
            <w:tcW w:w="889" w:type="dxa"/>
          </w:tcPr>
          <w:p w14:paraId="3BA1DC12"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1946" w:type="dxa"/>
            <w:vMerge w:val="restart"/>
          </w:tcPr>
          <w:p w14:paraId="4B847861"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05 ПРб 06, ПРб 07, ПРб 08, ПРб 10,</w:t>
            </w:r>
          </w:p>
          <w:p w14:paraId="340AF2E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2, ЛР 6, ЛР 11, ЛР 17, </w:t>
            </w:r>
          </w:p>
          <w:p w14:paraId="2315AE0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 МР 04, МР 09 </w:t>
            </w:r>
          </w:p>
          <w:p w14:paraId="11C25D7F"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68899CE3"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134" w:type="dxa"/>
          </w:tcPr>
          <w:p w14:paraId="0254A2CF"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r>
      <w:tr w:rsidR="008A2135" w:rsidRPr="008A2135" w14:paraId="52E7FA19" w14:textId="77777777" w:rsidTr="00A5458E">
        <w:tc>
          <w:tcPr>
            <w:tcW w:w="1129" w:type="dxa"/>
          </w:tcPr>
          <w:p w14:paraId="2673FC5E"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11.1</w:t>
            </w:r>
          </w:p>
        </w:tc>
        <w:tc>
          <w:tcPr>
            <w:tcW w:w="10206" w:type="dxa"/>
          </w:tcPr>
          <w:p w14:paraId="4AA5686C"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Отражение постмодернистского мироощущения в литературеконца 1980—2000-х годов. Основные направления развития литературыконца 1980—2000-х годов.</w:t>
            </w:r>
          </w:p>
        </w:tc>
        <w:tc>
          <w:tcPr>
            <w:tcW w:w="889" w:type="dxa"/>
          </w:tcPr>
          <w:p w14:paraId="46A3D05D"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157D48C5"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val="restart"/>
          </w:tcPr>
          <w:p w14:paraId="025D5DE6"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Зд01-Зд05; Уд01-Уд10</w:t>
            </w:r>
          </w:p>
        </w:tc>
      </w:tr>
      <w:tr w:rsidR="008A2135" w:rsidRPr="008A2135" w14:paraId="475B6FD2" w14:textId="77777777" w:rsidTr="00A5458E">
        <w:tc>
          <w:tcPr>
            <w:tcW w:w="1129" w:type="dxa"/>
          </w:tcPr>
          <w:p w14:paraId="28727E1B"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11.2</w:t>
            </w:r>
          </w:p>
        </w:tc>
        <w:tc>
          <w:tcPr>
            <w:tcW w:w="10206" w:type="dxa"/>
          </w:tcPr>
          <w:p w14:paraId="4B5CA74D"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Произведения А. Солженицына, А. Бека, А. Рыбакова, В. Дудинцева, В.Войновича. Проза А.Солженицына, В. Распутина, Ф. Искандера, Ю. Коваля, В. Маканина, С. Алексиевич, О. Ермакова, В.Астафьева, Г.Владимова, Л.Петрушевской, В.Пьецуха, Т.Толстой и др. Развитие разных традиций в поэзии Б. Ахмадулиной, Т. Бек, Н. Горбаневской, А. Жигулина, В.Соколова, О.Чухонцева, А.Вознесенского, Н.Искренко, Т.Кибирова, М.Сухотина и др.</w:t>
            </w:r>
          </w:p>
        </w:tc>
        <w:tc>
          <w:tcPr>
            <w:tcW w:w="889" w:type="dxa"/>
          </w:tcPr>
          <w:p w14:paraId="3C8B187A"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3F36E28D"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379E1A15"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6F821990" w14:textId="77777777" w:rsidTr="00A5458E">
        <w:tc>
          <w:tcPr>
            <w:tcW w:w="1129" w:type="dxa"/>
          </w:tcPr>
          <w:p w14:paraId="19DD9D1D"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p>
        </w:tc>
        <w:tc>
          <w:tcPr>
            <w:tcW w:w="10206" w:type="dxa"/>
          </w:tcPr>
          <w:p w14:paraId="65E1227F"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08F54E7D"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45D0B78C"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vMerge/>
          </w:tcPr>
          <w:p w14:paraId="731E6127"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4E1CC1A6" w14:textId="77777777" w:rsidTr="00A5458E">
        <w:tc>
          <w:tcPr>
            <w:tcW w:w="1129" w:type="dxa"/>
          </w:tcPr>
          <w:p w14:paraId="6D1BA804"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11.3</w:t>
            </w:r>
          </w:p>
        </w:tc>
        <w:tc>
          <w:tcPr>
            <w:tcW w:w="10206" w:type="dxa"/>
          </w:tcPr>
          <w:p w14:paraId="59098149"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889" w:type="dxa"/>
          </w:tcPr>
          <w:p w14:paraId="5CB1B3A5"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2845B0E3"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149FB62E"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1189C68B" w14:textId="77777777" w:rsidTr="00A5458E">
        <w:tc>
          <w:tcPr>
            <w:tcW w:w="1129" w:type="dxa"/>
          </w:tcPr>
          <w:p w14:paraId="403DED53"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w:t>
            </w:r>
          </w:p>
        </w:tc>
        <w:tc>
          <w:tcPr>
            <w:tcW w:w="10206" w:type="dxa"/>
          </w:tcPr>
          <w:p w14:paraId="22C651D6"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Характеристика художественной литературы XXIвека</w:t>
            </w:r>
          </w:p>
        </w:tc>
        <w:tc>
          <w:tcPr>
            <w:tcW w:w="889" w:type="dxa"/>
          </w:tcPr>
          <w:p w14:paraId="2D3E3990"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1946" w:type="dxa"/>
            <w:vMerge w:val="restart"/>
          </w:tcPr>
          <w:p w14:paraId="47331357"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05 ПРб 06, ПРб 07, ПРб 08, ПРб 10,</w:t>
            </w:r>
          </w:p>
          <w:p w14:paraId="0D79DC2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 xml:space="preserve">ЛР 2, ЛР 6, ЛР 11, ЛР 17, </w:t>
            </w:r>
          </w:p>
          <w:p w14:paraId="16FEAA91"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 МР 04, МР 09 </w:t>
            </w:r>
          </w:p>
          <w:p w14:paraId="42E24894"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p w14:paraId="7E072FAD"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c>
          <w:tcPr>
            <w:tcW w:w="1134" w:type="dxa"/>
            <w:vMerge w:val="restart"/>
          </w:tcPr>
          <w:p w14:paraId="74BCFED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 xml:space="preserve">Зд01-Зд05; </w:t>
            </w:r>
            <w:r w:rsidRPr="008A2135">
              <w:rPr>
                <w:rFonts w:eastAsia="Times New Roman"/>
                <w:sz w:val="24"/>
                <w:szCs w:val="24"/>
                <w14:ligatures w14:val="none"/>
                <w14:numForm w14:val="default"/>
                <w14:numSpacing w14:val="default"/>
                <w14:stylisticSets/>
              </w:rPr>
              <w:lastRenderedPageBreak/>
              <w:t>Уд01-Уд10</w:t>
            </w:r>
          </w:p>
        </w:tc>
      </w:tr>
      <w:tr w:rsidR="008A2135" w:rsidRPr="008A2135" w14:paraId="750E062B" w14:textId="77777777" w:rsidTr="00A5458E">
        <w:tc>
          <w:tcPr>
            <w:tcW w:w="1129" w:type="dxa"/>
          </w:tcPr>
          <w:p w14:paraId="6D9271C6"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12.1</w:t>
            </w:r>
          </w:p>
        </w:tc>
        <w:tc>
          <w:tcPr>
            <w:tcW w:w="10206" w:type="dxa"/>
          </w:tcPr>
          <w:p w14:paraId="2623AA5F"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Основные направления и имена писателей и поэтов (по выбору преподавателя)  </w:t>
            </w:r>
          </w:p>
        </w:tc>
        <w:tc>
          <w:tcPr>
            <w:tcW w:w="889" w:type="dxa"/>
          </w:tcPr>
          <w:p w14:paraId="414BD8A7"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1946" w:type="dxa"/>
            <w:vMerge/>
          </w:tcPr>
          <w:p w14:paraId="15C345DA"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7F5B8519"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480A71E4" w14:textId="77777777" w:rsidTr="00A5458E">
        <w:tc>
          <w:tcPr>
            <w:tcW w:w="1129" w:type="dxa"/>
          </w:tcPr>
          <w:p w14:paraId="360F83A7"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p>
        </w:tc>
        <w:tc>
          <w:tcPr>
            <w:tcW w:w="10206" w:type="dxa"/>
          </w:tcPr>
          <w:p w14:paraId="0C3A6407"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889" w:type="dxa"/>
          </w:tcPr>
          <w:p w14:paraId="371C2986"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tcPr>
          <w:p w14:paraId="4E71D05F"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vMerge/>
          </w:tcPr>
          <w:p w14:paraId="7F53AC6B"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r w:rsidR="008A2135" w:rsidRPr="008A2135" w14:paraId="3B7E9278" w14:textId="77777777" w:rsidTr="00A5458E">
        <w:tc>
          <w:tcPr>
            <w:tcW w:w="1129" w:type="dxa"/>
          </w:tcPr>
          <w:p w14:paraId="53C01CC1"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12.2</w:t>
            </w:r>
          </w:p>
        </w:tc>
        <w:tc>
          <w:tcPr>
            <w:tcW w:w="10206" w:type="dxa"/>
          </w:tcPr>
          <w:p w14:paraId="0C1C0BA8"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889" w:type="dxa"/>
          </w:tcPr>
          <w:p w14:paraId="2AF7E2F5"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1946" w:type="dxa"/>
            <w:vMerge/>
          </w:tcPr>
          <w:p w14:paraId="02CA89F4"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c>
          <w:tcPr>
            <w:tcW w:w="1134" w:type="dxa"/>
            <w:vMerge/>
          </w:tcPr>
          <w:p w14:paraId="2F1B0AEA" w14:textId="77777777" w:rsidR="008A2135" w:rsidRPr="008A2135" w:rsidRDefault="008A2135" w:rsidP="008A2135">
            <w:pPr>
              <w:pBdr>
                <w:top w:val="nil"/>
                <w:left w:val="nil"/>
                <w:bottom w:val="nil"/>
                <w:right w:val="nil"/>
                <w:between w:val="nil"/>
              </w:pBdr>
              <w:spacing w:before="0" w:after="0"/>
              <w:rPr>
                <w:rFonts w:eastAsia="Times New Roman"/>
                <w:sz w:val="24"/>
                <w:szCs w:val="24"/>
                <w14:ligatures w14:val="none"/>
                <w14:numForm w14:val="default"/>
                <w14:numSpacing w14:val="default"/>
                <w14:stylisticSets/>
              </w:rPr>
            </w:pPr>
          </w:p>
        </w:tc>
      </w:tr>
      <w:tr w:rsidR="008A2135" w:rsidRPr="008A2135" w14:paraId="06839DBC" w14:textId="77777777" w:rsidTr="00A5458E">
        <w:tc>
          <w:tcPr>
            <w:tcW w:w="1129" w:type="dxa"/>
          </w:tcPr>
          <w:p w14:paraId="01C5DFD0"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c>
          <w:tcPr>
            <w:tcW w:w="10206" w:type="dxa"/>
          </w:tcPr>
          <w:p w14:paraId="1F27D65A"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 (дифференцированный зачет)</w:t>
            </w:r>
          </w:p>
        </w:tc>
        <w:tc>
          <w:tcPr>
            <w:tcW w:w="889" w:type="dxa"/>
          </w:tcPr>
          <w:p w14:paraId="5656FF7B"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1946" w:type="dxa"/>
            <w:vMerge w:val="restart"/>
          </w:tcPr>
          <w:p w14:paraId="6293F8C8"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1134" w:type="dxa"/>
          </w:tcPr>
          <w:p w14:paraId="61BC0E76"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r>
      <w:tr w:rsidR="008A2135" w:rsidRPr="008A2135" w14:paraId="6E0FB237" w14:textId="77777777" w:rsidTr="00A5458E">
        <w:tc>
          <w:tcPr>
            <w:tcW w:w="1129" w:type="dxa"/>
          </w:tcPr>
          <w:p w14:paraId="0246F91C"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c>
          <w:tcPr>
            <w:tcW w:w="10206" w:type="dxa"/>
          </w:tcPr>
          <w:p w14:paraId="77CF6968"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Итого</w:t>
            </w:r>
          </w:p>
        </w:tc>
        <w:tc>
          <w:tcPr>
            <w:tcW w:w="889" w:type="dxa"/>
          </w:tcPr>
          <w:p w14:paraId="6B0BAA80"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117</w:t>
            </w:r>
          </w:p>
        </w:tc>
        <w:tc>
          <w:tcPr>
            <w:tcW w:w="1946" w:type="dxa"/>
            <w:vMerge/>
          </w:tcPr>
          <w:p w14:paraId="3998DAAD"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c>
          <w:tcPr>
            <w:tcW w:w="1134" w:type="dxa"/>
          </w:tcPr>
          <w:p w14:paraId="3809E129" w14:textId="77777777" w:rsidR="008A2135" w:rsidRPr="008A2135" w:rsidRDefault="008A2135" w:rsidP="008A2135">
            <w:pPr>
              <w:pBdr>
                <w:top w:val="nil"/>
                <w:left w:val="nil"/>
                <w:bottom w:val="nil"/>
                <w:right w:val="nil"/>
                <w:between w:val="nil"/>
              </w:pBdr>
              <w:spacing w:before="0" w:after="0"/>
              <w:rPr>
                <w:rFonts w:eastAsia="Times New Roman"/>
                <w:b/>
                <w:sz w:val="24"/>
                <w:szCs w:val="24"/>
                <w14:ligatures w14:val="none"/>
                <w14:numForm w14:val="default"/>
                <w14:numSpacing w14:val="default"/>
                <w14:stylisticSets/>
              </w:rPr>
            </w:pPr>
          </w:p>
        </w:tc>
      </w:tr>
    </w:tbl>
    <w:p w14:paraId="6B34DD64"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p w14:paraId="661E3771"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p w14:paraId="3041DC78"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p w14:paraId="69B3A914"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p w14:paraId="2C6A5B07" w14:textId="77777777" w:rsidR="008A2135" w:rsidRPr="008A2135" w:rsidRDefault="008A2135" w:rsidP="008A2135">
      <w:pPr>
        <w:spacing w:before="0" w:after="0" w:line="240" w:lineRule="auto"/>
        <w:ind w:firstLine="709"/>
        <w:rPr>
          <w:rFonts w:eastAsia="Times New Roman"/>
          <w:i/>
          <w:sz w:val="24"/>
          <w:szCs w:val="24"/>
          <w14:ligatures w14:val="none"/>
          <w14:numForm w14:val="default"/>
          <w14:numSpacing w14:val="default"/>
          <w14:stylisticSets/>
        </w:rPr>
        <w:sectPr w:rsidR="008A2135" w:rsidRPr="008A2135">
          <w:pgSz w:w="16838" w:h="11906" w:orient="landscape"/>
          <w:pgMar w:top="851" w:right="1134" w:bottom="851" w:left="992" w:header="709" w:footer="709" w:gutter="0"/>
          <w:cols w:space="720"/>
        </w:sectPr>
      </w:pPr>
    </w:p>
    <w:p w14:paraId="0732F19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3. УСЛОВИЯ РЕАЛИЗАЦИИ РАБОЧЕЙ ПРОГРАММЫ УЧЕБНОЙ ДИСЦИПЛИНЫ</w:t>
      </w:r>
    </w:p>
    <w:p w14:paraId="4869E8DE"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22177866"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3.1. Для реализации программы учебной дисциплины должны быть предусмотрены следующие специальные помещения:</w:t>
      </w:r>
    </w:p>
    <w:p w14:paraId="79729C2C"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Кабинет социально-экономических дисциплин, оснащенный в соответствии с п. 6.1.2.1 образовательной программы по специальности 35.02.16 «Эксплуатация и ремонт сельскохозяйственной техники и оборудования», а также залы:</w:t>
      </w:r>
    </w:p>
    <w:p w14:paraId="3CDE29E3"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Библиотека, читальный зал с выходом в сеть Интернет.</w:t>
      </w:r>
    </w:p>
    <w:p w14:paraId="31F9C481"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55F456F0"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19B8195F"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Перечень рекомендуемых учебных изданий, Интернет-ресурсов, дополнительной литературы:</w:t>
      </w:r>
    </w:p>
    <w:p w14:paraId="46B1FF5E"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359E9948"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206B3AB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4CB87D55" w14:textId="77777777" w:rsidR="008A2135" w:rsidRPr="008A2135" w:rsidRDefault="008A2135" w:rsidP="008A2135">
      <w:pPr>
        <w:spacing w:before="0" w:after="0"/>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Русский язык и литература. Часть 2: Литература : учебник / В.К. Сигов, Е.В. Иванова, Т.М. Колядич, Е.Н. Чернозёмова. — Москва: ИНФРА-М, 2019. </w:t>
      </w:r>
    </w:p>
    <w:p w14:paraId="5CAD1393" w14:textId="77777777" w:rsidR="008A2135" w:rsidRPr="008A2135" w:rsidRDefault="008A2135" w:rsidP="008A2135">
      <w:pPr>
        <w:spacing w:before="0" w:after="0"/>
        <w:ind w:firstLine="709"/>
        <w:contextualSpacing/>
        <w:jc w:val="center"/>
        <w:rPr>
          <w:rFonts w:eastAsia="Times New Roman"/>
          <w:b/>
          <w:sz w:val="24"/>
          <w:szCs w:val="24"/>
          <w14:ligatures w14:val="none"/>
          <w14:numForm w14:val="default"/>
          <w14:numSpacing w14:val="default"/>
          <w14:stylisticSets/>
        </w:rPr>
      </w:pPr>
    </w:p>
    <w:p w14:paraId="76D4C53E" w14:textId="77777777" w:rsidR="008A2135" w:rsidRPr="008A2135" w:rsidRDefault="008A2135" w:rsidP="008A2135">
      <w:pPr>
        <w:spacing w:before="0" w:after="0"/>
        <w:ind w:firstLine="709"/>
        <w:contextualSpacing/>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3.2.2. Основные электронные издания</w:t>
      </w:r>
    </w:p>
    <w:p w14:paraId="5B9FC95E" w14:textId="77777777" w:rsidR="008A2135" w:rsidRPr="008A2135" w:rsidRDefault="008A2135" w:rsidP="008A2135">
      <w:pPr>
        <w:tabs>
          <w:tab w:val="left" w:pos="0"/>
        </w:tabs>
        <w:spacing w:before="0" w:after="0"/>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1.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 : электронный // ЭБС Юрайт [сайт]. — URL: </w:t>
      </w:r>
      <w:hyperlink r:id="rId11">
        <w:r w:rsidRPr="008A2135">
          <w:rPr>
            <w:rFonts w:eastAsia="Times New Roman"/>
            <w:color w:val="0000FF"/>
            <w:sz w:val="24"/>
            <w:szCs w:val="24"/>
            <w:u w:val="single"/>
            <w14:ligatures w14:val="none"/>
            <w14:numForm w14:val="default"/>
            <w14:numSpacing w14:val="default"/>
            <w14:stylisticSets/>
          </w:rPr>
          <w:t>https://urait.ru/bcode/433733</w:t>
        </w:r>
      </w:hyperlink>
    </w:p>
    <w:p w14:paraId="1BFD0014" w14:textId="77777777" w:rsidR="008A2135" w:rsidRPr="008A2135" w:rsidRDefault="008A2135" w:rsidP="008A2135">
      <w:pPr>
        <w:tabs>
          <w:tab w:val="left" w:pos="0"/>
        </w:tabs>
        <w:spacing w:before="0" w:after="0"/>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2.Фортунатов,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12">
        <w:r w:rsidRPr="008A2135">
          <w:rPr>
            <w:rFonts w:eastAsia="Times New Roman"/>
            <w:color w:val="0000FF"/>
            <w:sz w:val="24"/>
            <w:szCs w:val="24"/>
            <w:u w:val="single"/>
            <w14:ligatures w14:val="none"/>
            <w14:numForm w14:val="default"/>
            <w14:numSpacing w14:val="default"/>
            <w14:stylisticSets/>
          </w:rPr>
          <w:t>https://urait.ru/bcode/433732</w:t>
        </w:r>
      </w:hyperlink>
    </w:p>
    <w:p w14:paraId="53F8CC71" w14:textId="77777777" w:rsidR="008A2135" w:rsidRPr="008A2135" w:rsidRDefault="008A2135" w:rsidP="008A2135">
      <w:pPr>
        <w:tabs>
          <w:tab w:val="left" w:pos="0"/>
        </w:tabs>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3.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3">
        <w:r w:rsidRPr="008A2135">
          <w:rPr>
            <w:rFonts w:eastAsia="Times New Roman"/>
            <w:color w:val="0000FF"/>
            <w:sz w:val="24"/>
            <w:szCs w:val="24"/>
            <w:u w:val="single"/>
            <w14:ligatures w14:val="none"/>
            <w14:numForm w14:val="default"/>
            <w14:numSpacing w14:val="default"/>
            <w14:stylisticSets/>
          </w:rPr>
          <w:t>https://urait.ru/bcode/431053</w:t>
        </w:r>
      </w:hyperlink>
    </w:p>
    <w:p w14:paraId="0AC7E857" w14:textId="77777777" w:rsidR="008A2135" w:rsidRPr="008A2135" w:rsidRDefault="008A2135" w:rsidP="008A2135">
      <w:pPr>
        <w:spacing w:before="0" w:after="0" w:line="240" w:lineRule="auto"/>
        <w:ind w:firstLine="567"/>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4. 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4">
        <w:r w:rsidRPr="008A2135">
          <w:rPr>
            <w:rFonts w:eastAsia="Times New Roman"/>
            <w:color w:val="0000FF"/>
            <w:sz w:val="24"/>
            <w:szCs w:val="24"/>
            <w:u w:val="single"/>
            <w14:ligatures w14:val="none"/>
            <w14:numForm w14:val="default"/>
            <w14:numSpacing w14:val="default"/>
            <w14:stylisticSets/>
          </w:rPr>
          <w:t>https://urait.ru/bcode/450436</w:t>
        </w:r>
      </w:hyperlink>
    </w:p>
    <w:p w14:paraId="32290A8D" w14:textId="77777777" w:rsidR="008A2135" w:rsidRPr="008A2135" w:rsidRDefault="008A2135" w:rsidP="008A2135">
      <w:pPr>
        <w:keepNext/>
        <w:spacing w:before="0" w:after="0" w:line="240" w:lineRule="auto"/>
        <w:ind w:firstLine="567"/>
        <w:jc w:val="both"/>
        <w:rPr>
          <w:rFonts w:eastAsia="Times New Roman"/>
          <w:i/>
          <w:sz w:val="24"/>
          <w:szCs w:val="24"/>
          <w14:ligatures w14:val="none"/>
          <w14:numForm w14:val="default"/>
          <w14:numSpacing w14:val="default"/>
          <w14:stylisticSets/>
        </w:rPr>
      </w:pPr>
    </w:p>
    <w:p w14:paraId="6B869EDC" w14:textId="77777777" w:rsidR="008A2135" w:rsidRPr="008A2135" w:rsidRDefault="008A2135" w:rsidP="008A2135">
      <w:pPr>
        <w:spacing w:before="0" w:after="0" w:line="240" w:lineRule="auto"/>
        <w:ind w:firstLine="567"/>
        <w:jc w:val="center"/>
        <w:rPr>
          <w:rFonts w:eastAsia="Times New Roman"/>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3.2.3. Дополнительные источники</w:t>
      </w:r>
    </w:p>
    <w:p w14:paraId="26893D62" w14:textId="77777777" w:rsidR="008A2135" w:rsidRPr="008A2135" w:rsidRDefault="008A2135" w:rsidP="008A2135">
      <w:pPr>
        <w:tabs>
          <w:tab w:val="left" w:pos="0"/>
        </w:tabs>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5">
        <w:r w:rsidRPr="008A2135">
          <w:rPr>
            <w:rFonts w:eastAsia="Times New Roman"/>
            <w:color w:val="0000FF"/>
            <w:sz w:val="24"/>
            <w:szCs w:val="24"/>
            <w:u w:val="single"/>
            <w14:ligatures w14:val="none"/>
            <w14:numForm w14:val="default"/>
            <w14:numSpacing w14:val="default"/>
            <w14:stylisticSets/>
          </w:rPr>
          <w:t>https://urait.ru/bcode/453510</w:t>
        </w:r>
      </w:hyperlink>
    </w:p>
    <w:p w14:paraId="7A049BF5" w14:textId="77777777" w:rsidR="008A2135" w:rsidRPr="008A2135" w:rsidRDefault="008A2135" w:rsidP="008A2135">
      <w:pPr>
        <w:tabs>
          <w:tab w:val="left" w:pos="0"/>
        </w:tabs>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6">
        <w:r w:rsidRPr="008A2135">
          <w:rPr>
            <w:rFonts w:eastAsia="Times New Roman"/>
            <w:color w:val="0000FF"/>
            <w:sz w:val="24"/>
            <w:szCs w:val="24"/>
            <w:u w:val="single"/>
            <w14:ligatures w14:val="none"/>
            <w14:numForm w14:val="default"/>
            <w14:numSpacing w14:val="default"/>
            <w14:stylisticSets/>
          </w:rPr>
          <w:t>https://urait.ru/bcode/453653</w:t>
        </w:r>
      </w:hyperlink>
    </w:p>
    <w:p w14:paraId="1DE01186" w14:textId="77777777" w:rsidR="008A2135" w:rsidRPr="008A2135" w:rsidRDefault="008A2135" w:rsidP="008A2135">
      <w:pPr>
        <w:tabs>
          <w:tab w:val="left" w:pos="0"/>
        </w:tabs>
        <w:spacing w:before="0" w:after="0" w:line="240" w:lineRule="auto"/>
        <w:ind w:firstLine="426"/>
        <w:jc w:val="both"/>
        <w:rPr>
          <w:rFonts w:eastAsia="Times New Roman"/>
          <w:b/>
          <w:sz w:val="24"/>
          <w:szCs w:val="24"/>
          <w14:ligatures w14:val="none"/>
          <w14:numForm w14:val="default"/>
          <w14:numSpacing w14:val="default"/>
          <w14:stylisticSets/>
        </w:rPr>
      </w:pPr>
    </w:p>
    <w:p w14:paraId="380CFD8C" w14:textId="77777777" w:rsidR="008A2135" w:rsidRPr="008A2135" w:rsidRDefault="008A2135" w:rsidP="008A2135">
      <w:pPr>
        <w:tabs>
          <w:tab w:val="left" w:pos="0"/>
        </w:tabs>
        <w:spacing w:before="0" w:after="0" w:line="240" w:lineRule="auto"/>
        <w:ind w:firstLine="426"/>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Перечень ресурсов информационно-телекоммуникационной сети «Интернет», необходимых для освоения дисциплины</w:t>
      </w:r>
    </w:p>
    <w:p w14:paraId="6567C2B7"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Министерство науки и высшего образования Российской Федерации </w:t>
      </w:r>
      <w:hyperlink r:id="rId17">
        <w:r w:rsidRPr="008A2135">
          <w:rPr>
            <w:rFonts w:eastAsia="Times New Roman"/>
            <w:color w:val="0000FF"/>
            <w:sz w:val="24"/>
            <w:szCs w:val="24"/>
            <w:u w:val="single"/>
            <w14:ligatures w14:val="none"/>
            <w14:numForm w14:val="default"/>
            <w14:numSpacing w14:val="default"/>
            <w14:stylisticSets/>
          </w:rPr>
          <w:t>(</w:t>
        </w:r>
      </w:hyperlink>
      <w:hyperlink r:id="rId18">
        <w:r w:rsidRPr="008A2135">
          <w:rPr>
            <w:rFonts w:eastAsia="Times New Roman"/>
            <w:color w:val="0000FF"/>
            <w:sz w:val="24"/>
            <w:szCs w:val="24"/>
            <w:u w:val="single"/>
            <w14:ligatures w14:val="none"/>
            <w14:numForm w14:val="default"/>
            <w14:numSpacing w14:val="default"/>
            <w14:stylisticSets/>
          </w:rPr>
          <w:t>https://minobrnauki.gov.ru</w:t>
        </w:r>
      </w:hyperlink>
      <w:r w:rsidRPr="008A2135">
        <w:rPr>
          <w:rFonts w:eastAsia="Times New Roman"/>
          <w:sz w:val="24"/>
          <w:szCs w:val="24"/>
          <w:u w:val="single"/>
          <w14:ligatures w14:val="none"/>
          <w14:numForm w14:val="default"/>
          <w14:numSpacing w14:val="default"/>
          <w14:stylisticSets/>
        </w:rPr>
        <w:t>)</w:t>
      </w:r>
    </w:p>
    <w:p w14:paraId="58A5E508"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Федеральный портал "Российское образование" (</w:t>
      </w:r>
      <w:hyperlink r:id="rId19">
        <w:r w:rsidRPr="008A2135">
          <w:rPr>
            <w:rFonts w:eastAsia="Times New Roman"/>
            <w:color w:val="0000FF"/>
            <w:sz w:val="24"/>
            <w:szCs w:val="24"/>
            <w:u w:val="single"/>
            <w14:ligatures w14:val="none"/>
            <w14:numForm w14:val="default"/>
            <w14:numSpacing w14:val="default"/>
            <w14:stylisticSets/>
          </w:rPr>
          <w:t>http://www.edu.ru/</w:t>
        </w:r>
      </w:hyperlink>
      <w:r w:rsidRPr="008A2135">
        <w:rPr>
          <w:rFonts w:eastAsia="Times New Roman"/>
          <w:sz w:val="24"/>
          <w:szCs w:val="24"/>
          <w14:ligatures w14:val="none"/>
          <w14:numForm w14:val="default"/>
          <w14:numSpacing w14:val="default"/>
          <w14:stylisticSets/>
        </w:rPr>
        <w:t>);</w:t>
      </w:r>
    </w:p>
    <w:p w14:paraId="6F505C17"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Информационная система "Единое окно доступа к образовательным ресурсам" (</w:t>
      </w:r>
      <w:hyperlink r:id="rId20">
        <w:r w:rsidRPr="008A2135">
          <w:rPr>
            <w:rFonts w:eastAsia="Times New Roman"/>
            <w:color w:val="0000FF"/>
            <w:sz w:val="24"/>
            <w:szCs w:val="24"/>
            <w:u w:val="single"/>
            <w14:ligatures w14:val="none"/>
            <w14:numForm w14:val="default"/>
            <w14:numSpacing w14:val="default"/>
            <w14:stylisticSets/>
          </w:rPr>
          <w:t>http://window.edu.ru/</w:t>
        </w:r>
      </w:hyperlink>
      <w:r w:rsidRPr="008A2135">
        <w:rPr>
          <w:rFonts w:eastAsia="Times New Roman"/>
          <w:sz w:val="24"/>
          <w:szCs w:val="24"/>
          <w14:ligatures w14:val="none"/>
          <w14:numForm w14:val="default"/>
          <w14:numSpacing w14:val="default"/>
          <w14:stylisticSets/>
        </w:rPr>
        <w:t>);</w:t>
      </w:r>
    </w:p>
    <w:p w14:paraId="78E9C5AE"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Единая коллекция цифровых образовательных ресурсов (</w:t>
      </w:r>
      <w:hyperlink r:id="rId21">
        <w:r w:rsidRPr="008A2135">
          <w:rPr>
            <w:rFonts w:eastAsia="Times New Roman"/>
            <w:color w:val="0000FF"/>
            <w:sz w:val="24"/>
            <w:szCs w:val="24"/>
            <w:u w:val="single"/>
            <w14:ligatures w14:val="none"/>
            <w14:numForm w14:val="default"/>
            <w14:numSpacing w14:val="default"/>
            <w14:stylisticSets/>
          </w:rPr>
          <w:t>http://school-collection.edu.ru/</w:t>
        </w:r>
      </w:hyperlink>
      <w:r w:rsidRPr="008A2135">
        <w:rPr>
          <w:rFonts w:eastAsia="Times New Roman"/>
          <w:sz w:val="24"/>
          <w:szCs w:val="24"/>
          <w14:ligatures w14:val="none"/>
          <w14:numForm w14:val="default"/>
          <w14:numSpacing w14:val="default"/>
          <w14:stylisticSets/>
        </w:rPr>
        <w:t>);</w:t>
      </w:r>
    </w:p>
    <w:p w14:paraId="3B5190A2"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Федеральный центр информационно-образовательных ресурсов (</w:t>
      </w:r>
      <w:hyperlink r:id="rId22">
        <w:r w:rsidRPr="008A2135">
          <w:rPr>
            <w:rFonts w:eastAsia="Times New Roman"/>
            <w:color w:val="0000FF"/>
            <w:sz w:val="24"/>
            <w:szCs w:val="24"/>
            <w:u w:val="single"/>
            <w14:ligatures w14:val="none"/>
            <w14:numForm w14:val="default"/>
            <w14:numSpacing w14:val="default"/>
            <w14:stylisticSets/>
          </w:rPr>
          <w:t>http://fcior.edu.ru/</w:t>
        </w:r>
      </w:hyperlink>
      <w:r w:rsidRPr="008A2135">
        <w:rPr>
          <w:rFonts w:eastAsia="Times New Roman"/>
          <w:sz w:val="24"/>
          <w:szCs w:val="24"/>
          <w14:ligatures w14:val="none"/>
          <w14:numForm w14:val="default"/>
          <w14:numSpacing w14:val="default"/>
          <w14:stylisticSets/>
        </w:rPr>
        <w:t>);</w:t>
      </w:r>
    </w:p>
    <w:p w14:paraId="43266A66"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Образовательный портал "Учеба" (</w:t>
      </w:r>
      <w:hyperlink r:id="rId23">
        <w:r w:rsidRPr="008A2135">
          <w:rPr>
            <w:rFonts w:eastAsia="Times New Roman"/>
            <w:color w:val="0000FF"/>
            <w:sz w:val="24"/>
            <w:szCs w:val="24"/>
            <w:u w:val="single"/>
            <w14:ligatures w14:val="none"/>
            <w14:numForm w14:val="default"/>
            <w14:numSpacing w14:val="default"/>
            <w14:stylisticSets/>
          </w:rPr>
          <w:t>http://www.ucheba.com/</w:t>
        </w:r>
      </w:hyperlink>
      <w:r w:rsidRPr="008A2135">
        <w:rPr>
          <w:rFonts w:eastAsia="Times New Roman"/>
          <w:sz w:val="24"/>
          <w:szCs w:val="24"/>
          <w14:ligatures w14:val="none"/>
          <w14:numForm w14:val="default"/>
          <w14:numSpacing w14:val="default"/>
          <w14:stylisticSets/>
        </w:rPr>
        <w:t xml:space="preserve">);  </w:t>
      </w:r>
    </w:p>
    <w:p w14:paraId="33CC92D6"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Проект Государственного института русского языка имени А.С. Пушкина "Образование на русском" (</w:t>
      </w:r>
      <w:hyperlink r:id="rId24">
        <w:r w:rsidRPr="008A2135">
          <w:rPr>
            <w:rFonts w:eastAsia="Times New Roman"/>
            <w:color w:val="0000FF"/>
            <w:sz w:val="24"/>
            <w:szCs w:val="24"/>
            <w:u w:val="single"/>
            <w14:ligatures w14:val="none"/>
            <w14:numForm w14:val="default"/>
            <w14:numSpacing w14:val="default"/>
            <w14:stylisticSets/>
          </w:rPr>
          <w:t>https://pushkininstitute.ru/</w:t>
        </w:r>
      </w:hyperlink>
      <w:r w:rsidRPr="008A2135">
        <w:rPr>
          <w:rFonts w:eastAsia="Times New Roman"/>
          <w:sz w:val="24"/>
          <w:szCs w:val="24"/>
          <w14:ligatures w14:val="none"/>
          <w14:numForm w14:val="default"/>
          <w14:numSpacing w14:val="default"/>
          <w14:stylisticSets/>
        </w:rPr>
        <w:t>);</w:t>
      </w:r>
    </w:p>
    <w:p w14:paraId="4A29F608"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Научная электронная библиотека (НЭБ) (</w:t>
      </w:r>
      <w:hyperlink r:id="rId25">
        <w:r w:rsidRPr="008A2135">
          <w:rPr>
            <w:rFonts w:eastAsia="Times New Roman"/>
            <w:color w:val="0000FF"/>
            <w:sz w:val="24"/>
            <w:szCs w:val="24"/>
            <w:u w:val="single"/>
            <w14:ligatures w14:val="none"/>
            <w14:numForm w14:val="default"/>
            <w14:numSpacing w14:val="default"/>
            <w14:stylisticSets/>
          </w:rPr>
          <w:t>http://www.elibrary.ru</w:t>
        </w:r>
      </w:hyperlink>
      <w:r w:rsidRPr="008A2135">
        <w:rPr>
          <w:rFonts w:eastAsia="Times New Roman"/>
          <w:sz w:val="24"/>
          <w:szCs w:val="24"/>
          <w14:ligatures w14:val="none"/>
          <w14:numForm w14:val="default"/>
          <w14:numSpacing w14:val="default"/>
          <w14:stylisticSets/>
        </w:rPr>
        <w:t>);</w:t>
      </w:r>
    </w:p>
    <w:p w14:paraId="46D06606"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Национальная электронная библиотека (</w:t>
      </w:r>
      <w:hyperlink r:id="rId26">
        <w:r w:rsidRPr="008A2135">
          <w:rPr>
            <w:rFonts w:eastAsia="Times New Roman"/>
            <w:color w:val="0000FF"/>
            <w:sz w:val="24"/>
            <w:szCs w:val="24"/>
            <w:u w:val="single"/>
            <w14:ligatures w14:val="none"/>
            <w14:numForm w14:val="default"/>
            <w14:numSpacing w14:val="default"/>
            <w14:stylisticSets/>
          </w:rPr>
          <w:t>http://нэб.рф/</w:t>
        </w:r>
      </w:hyperlink>
      <w:r w:rsidRPr="008A2135">
        <w:rPr>
          <w:rFonts w:eastAsia="Times New Roman"/>
          <w:sz w:val="24"/>
          <w:szCs w:val="24"/>
          <w14:ligatures w14:val="none"/>
          <w14:numForm w14:val="default"/>
          <w14:numSpacing w14:val="default"/>
          <w14:stylisticSets/>
        </w:rPr>
        <w:t>);</w:t>
      </w:r>
    </w:p>
    <w:p w14:paraId="43E6DB35" w14:textId="77777777" w:rsidR="008A2135" w:rsidRPr="008A2135" w:rsidRDefault="008A2135" w:rsidP="00FE4DFE">
      <w:pPr>
        <w:numPr>
          <w:ilvl w:val="0"/>
          <w:numId w:val="36"/>
        </w:numPr>
        <w:spacing w:before="0" w:after="0" w:line="240" w:lineRule="auto"/>
        <w:ind w:firstLine="426"/>
        <w:jc w:val="both"/>
        <w:rPr>
          <w:rFonts w:eastAsia="Times New Roman"/>
          <w:color w:val="0000FF"/>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КиберЛенинка (</w:t>
      </w:r>
      <w:hyperlink r:id="rId27">
        <w:r w:rsidRPr="008A2135">
          <w:rPr>
            <w:rFonts w:eastAsia="Times New Roman"/>
            <w:color w:val="0000FF"/>
            <w:sz w:val="24"/>
            <w:szCs w:val="24"/>
            <w:u w:val="single"/>
            <w14:ligatures w14:val="none"/>
            <w14:numForm w14:val="default"/>
            <w14:numSpacing w14:val="default"/>
            <w14:stylisticSets/>
          </w:rPr>
          <w:t>http://cyberleninka.ru/</w:t>
        </w:r>
      </w:hyperlink>
      <w:r w:rsidRPr="008A2135">
        <w:rPr>
          <w:rFonts w:eastAsia="Times New Roman"/>
          <w:color w:val="0000FF"/>
          <w:sz w:val="24"/>
          <w:szCs w:val="24"/>
          <w:u w:val="single"/>
          <w14:ligatures w14:val="none"/>
          <w14:numForm w14:val="default"/>
          <w14:numSpacing w14:val="default"/>
          <w14:stylisticSets/>
        </w:rPr>
        <w:t>).</w:t>
      </w:r>
    </w:p>
    <w:p w14:paraId="0A7450BB"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Справочно-информационный портал "Русский язык" (</w:t>
      </w:r>
      <w:hyperlink r:id="rId28">
        <w:r w:rsidRPr="008A2135">
          <w:rPr>
            <w:rFonts w:eastAsia="Times New Roman"/>
            <w:color w:val="0000FF"/>
            <w:sz w:val="24"/>
            <w:szCs w:val="24"/>
            <w:u w:val="single"/>
            <w14:ligatures w14:val="none"/>
            <w14:numForm w14:val="default"/>
            <w14:numSpacing w14:val="default"/>
            <w14:stylisticSets/>
          </w:rPr>
          <w:t>http://gramota.ru/</w:t>
        </w:r>
      </w:hyperlink>
      <w:r w:rsidRPr="008A2135">
        <w:rPr>
          <w:rFonts w:eastAsia="Times New Roman"/>
          <w:sz w:val="24"/>
          <w:szCs w:val="24"/>
          <w14:ligatures w14:val="none"/>
          <w14:numForm w14:val="default"/>
          <w14:numSpacing w14:val="default"/>
          <w14:stylisticSets/>
        </w:rPr>
        <w:t>);</w:t>
      </w:r>
    </w:p>
    <w:p w14:paraId="2B49CC8F"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Служба тематических толковых словарей (</w:t>
      </w:r>
      <w:hyperlink r:id="rId29">
        <w:r w:rsidRPr="008A2135">
          <w:rPr>
            <w:rFonts w:eastAsia="Times New Roman"/>
            <w:color w:val="0000FF"/>
            <w:sz w:val="24"/>
            <w:szCs w:val="24"/>
            <w:u w:val="single"/>
            <w14:ligatures w14:val="none"/>
            <w14:numForm w14:val="default"/>
            <w14:numSpacing w14:val="default"/>
            <w14:stylisticSets/>
          </w:rPr>
          <w:t>http://www.glossary.ru/</w:t>
        </w:r>
      </w:hyperlink>
      <w:r w:rsidRPr="008A2135">
        <w:rPr>
          <w:rFonts w:eastAsia="Times New Roman"/>
          <w:sz w:val="24"/>
          <w:szCs w:val="24"/>
          <w14:ligatures w14:val="none"/>
          <w14:numForm w14:val="default"/>
          <w14:numSpacing w14:val="default"/>
          <w14:stylisticSets/>
        </w:rPr>
        <w:t>);</w:t>
      </w:r>
    </w:p>
    <w:p w14:paraId="49394D62" w14:textId="77777777" w:rsidR="008A2135" w:rsidRPr="008A2135" w:rsidRDefault="008A2135" w:rsidP="00FE4DFE">
      <w:pPr>
        <w:numPr>
          <w:ilvl w:val="0"/>
          <w:numId w:val="36"/>
        </w:numPr>
        <w:spacing w:before="0" w:after="0" w:line="240" w:lineRule="auto"/>
        <w:ind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Словари и энциклопедии (</w:t>
      </w:r>
      <w:hyperlink r:id="rId30">
        <w:r w:rsidRPr="008A2135">
          <w:rPr>
            <w:rFonts w:eastAsia="Times New Roman"/>
            <w:color w:val="0000FF"/>
            <w:sz w:val="24"/>
            <w:szCs w:val="24"/>
            <w:u w:val="single"/>
            <w14:ligatures w14:val="none"/>
            <w14:numForm w14:val="default"/>
            <w14:numSpacing w14:val="default"/>
            <w14:stylisticSets/>
          </w:rPr>
          <w:t>http://dic.academic.ru/</w:t>
        </w:r>
      </w:hyperlink>
      <w:r w:rsidRPr="008A2135">
        <w:rPr>
          <w:rFonts w:eastAsia="Times New Roman"/>
          <w:sz w:val="24"/>
          <w:szCs w:val="24"/>
          <w14:ligatures w14:val="none"/>
          <w14:numForm w14:val="default"/>
          <w14:numSpacing w14:val="default"/>
          <w14:stylisticSets/>
        </w:rPr>
        <w:t>);</w:t>
      </w:r>
    </w:p>
    <w:p w14:paraId="365A94B9" w14:textId="77777777" w:rsidR="008A2135" w:rsidRPr="008A2135" w:rsidRDefault="008A2135" w:rsidP="00FE4DFE">
      <w:pPr>
        <w:numPr>
          <w:ilvl w:val="0"/>
          <w:numId w:val="36"/>
        </w:numPr>
        <w:spacing w:before="0" w:after="0" w:line="240" w:lineRule="auto"/>
        <w:ind w:firstLine="426"/>
        <w:jc w:val="both"/>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Консультант Плюс - справочная правовая система (доступ по локальной сети).</w:t>
      </w:r>
    </w:p>
    <w:p w14:paraId="4C085B2B" w14:textId="77777777" w:rsidR="008A2135" w:rsidRPr="008A2135" w:rsidRDefault="008A2135" w:rsidP="008A2135">
      <w:pPr>
        <w:spacing w:before="0" w:after="0" w:line="240" w:lineRule="auto"/>
        <w:rPr>
          <w:rFonts w:eastAsia="Times New Roman"/>
          <w:color w:val="000000"/>
          <w:sz w:val="24"/>
          <w:szCs w:val="24"/>
          <w14:ligatures w14:val="none"/>
          <w14:numForm w14:val="default"/>
          <w14:numSpacing w14:val="default"/>
          <w14:stylisticSets/>
        </w:rPr>
      </w:pPr>
    </w:p>
    <w:p w14:paraId="779E51EA" w14:textId="77777777" w:rsidR="008A2135" w:rsidRPr="008A2135" w:rsidRDefault="008A2135" w:rsidP="008A2135">
      <w:pPr>
        <w:pBdr>
          <w:top w:val="nil"/>
          <w:left w:val="nil"/>
          <w:bottom w:val="nil"/>
          <w:right w:val="nil"/>
          <w:between w:val="nil"/>
        </w:pBdr>
        <w:spacing w:before="120" w:after="120" w:line="240" w:lineRule="auto"/>
        <w:ind w:left="1069"/>
        <w:jc w:val="center"/>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 xml:space="preserve">4.КОНТРОЛЬ И ОЦЕНКА РЕЗУЛЬТАТОВ ОСВОЕНИЯ </w:t>
      </w:r>
      <w:r w:rsidRPr="008A2135">
        <w:rPr>
          <w:rFonts w:eastAsia="Times New Roman"/>
          <w:b/>
          <w:color w:val="000000"/>
          <w:sz w:val="24"/>
          <w:szCs w:val="24"/>
          <w14:ligatures w14:val="none"/>
          <w14:numForm w14:val="default"/>
          <w14:numSpacing w14:val="default"/>
          <w14:stylisticSets/>
        </w:rPr>
        <w:br/>
        <w:t>УЧЕБНОЙ ДИСЦИПЛИНЫ</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528"/>
        <w:gridCol w:w="2831"/>
      </w:tblGrid>
      <w:tr w:rsidR="008A2135" w:rsidRPr="008A2135" w14:paraId="2521BAF8" w14:textId="77777777" w:rsidTr="00A5458E">
        <w:tc>
          <w:tcPr>
            <w:tcW w:w="1698" w:type="pct"/>
          </w:tcPr>
          <w:p w14:paraId="0FB98149" w14:textId="77777777" w:rsidR="008A2135" w:rsidRPr="008A2135" w:rsidRDefault="008A2135" w:rsidP="008A2135">
            <w:pPr>
              <w:spacing w:before="0" w:after="0" w:line="240" w:lineRule="auto"/>
              <w:ind w:left="57" w:right="57"/>
              <w:jc w:val="center"/>
              <w:rPr>
                <w:rFonts w:eastAsia="Times New Roman"/>
                <w:sz w:val="24"/>
                <w:szCs w:val="24"/>
                <w14:ligatures w14:val="none"/>
                <w14:numForm w14:val="default"/>
                <w14:numSpacing w14:val="default"/>
                <w14:stylisticSets/>
              </w:rPr>
            </w:pPr>
            <w:r w:rsidRPr="008A2135">
              <w:rPr>
                <w:rFonts w:eastAsia="Times New Roman"/>
                <w:b/>
                <w:bCs/>
                <w:i/>
                <w14:ligatures w14:val="none"/>
                <w14:numForm w14:val="default"/>
                <w14:numSpacing w14:val="default"/>
                <w14:stylisticSets/>
              </w:rPr>
              <w:t>Результаты обучения</w:t>
            </w:r>
          </w:p>
        </w:tc>
        <w:tc>
          <w:tcPr>
            <w:tcW w:w="1832" w:type="pct"/>
          </w:tcPr>
          <w:p w14:paraId="5AA189FC" w14:textId="77777777" w:rsidR="008A2135" w:rsidRPr="008A2135" w:rsidRDefault="008A2135" w:rsidP="008A2135">
            <w:pPr>
              <w:spacing w:before="0" w:after="0" w:line="240" w:lineRule="auto"/>
              <w:ind w:left="57" w:right="57"/>
              <w:jc w:val="center"/>
              <w:rPr>
                <w:rFonts w:eastAsia="Times New Roman"/>
                <w:b/>
                <w:bCs/>
                <w:i/>
                <w14:ligatures w14:val="none"/>
                <w14:numForm w14:val="default"/>
                <w14:numSpacing w14:val="default"/>
                <w14:stylisticSets/>
              </w:rPr>
            </w:pPr>
            <w:r w:rsidRPr="008A2135">
              <w:rPr>
                <w:rFonts w:eastAsia="Times New Roman"/>
                <w:b/>
                <w:bCs/>
                <w:i/>
                <w14:ligatures w14:val="none"/>
                <w14:numForm w14:val="default"/>
                <w14:numSpacing w14:val="default"/>
                <w14:stylisticSets/>
              </w:rPr>
              <w:t>Критерии оценки</w:t>
            </w:r>
          </w:p>
        </w:tc>
        <w:tc>
          <w:tcPr>
            <w:tcW w:w="1470" w:type="pct"/>
          </w:tcPr>
          <w:p w14:paraId="023778CB" w14:textId="77777777" w:rsidR="008A2135" w:rsidRPr="008A2135" w:rsidRDefault="008A2135" w:rsidP="008A2135">
            <w:pPr>
              <w:spacing w:before="0" w:after="0" w:line="240" w:lineRule="auto"/>
              <w:ind w:left="57" w:right="57"/>
              <w:jc w:val="center"/>
              <w:rPr>
                <w:rFonts w:eastAsia="Times New Roman"/>
                <w:b/>
                <w:bCs/>
                <w:i/>
                <w14:ligatures w14:val="none"/>
                <w14:numForm w14:val="default"/>
                <w14:numSpacing w14:val="default"/>
                <w14:stylisticSets/>
              </w:rPr>
            </w:pPr>
            <w:r w:rsidRPr="008A2135">
              <w:rPr>
                <w:rFonts w:eastAsia="Times New Roman"/>
                <w:b/>
                <w:bCs/>
                <w:i/>
                <w14:ligatures w14:val="none"/>
                <w14:numForm w14:val="default"/>
                <w14:numSpacing w14:val="default"/>
                <w14:stylisticSets/>
              </w:rPr>
              <w:t>Методы оценки</w:t>
            </w:r>
          </w:p>
        </w:tc>
      </w:tr>
      <w:tr w:rsidR="008A2135" w:rsidRPr="008A2135" w14:paraId="3BDA432A" w14:textId="77777777" w:rsidTr="00A5458E">
        <w:tc>
          <w:tcPr>
            <w:tcW w:w="5000" w:type="pct"/>
            <w:gridSpan w:val="3"/>
          </w:tcPr>
          <w:p w14:paraId="1A0E90EB" w14:textId="77777777" w:rsidR="008A2135" w:rsidRPr="008A2135" w:rsidRDefault="008A2135" w:rsidP="008A2135">
            <w:pPr>
              <w:spacing w:before="0" w:after="0" w:line="240" w:lineRule="auto"/>
              <w:ind w:left="57" w:right="57"/>
              <w:rPr>
                <w:rFonts w:eastAsia="Times New Roman"/>
                <w:b/>
                <w:bCs/>
                <w:i/>
                <w14:ligatures w14:val="none"/>
                <w14:numForm w14:val="default"/>
                <w14:numSpacing w14:val="default"/>
                <w14:stylisticSets/>
              </w:rPr>
            </w:pPr>
            <w:r w:rsidRPr="008A2135">
              <w:rPr>
                <w:rFonts w:eastAsia="Times New Roman"/>
                <w:b/>
                <w:bCs/>
                <w:i/>
                <w14:ligatures w14:val="none"/>
                <w14:numForm w14:val="default"/>
                <w14:numSpacing w14:val="default"/>
                <w14:stylisticSets/>
              </w:rPr>
              <w:t>Знания</w:t>
            </w:r>
          </w:p>
        </w:tc>
      </w:tr>
      <w:tr w:rsidR="008A2135" w:rsidRPr="008A2135" w14:paraId="4A890AD1" w14:textId="77777777" w:rsidTr="00A5458E">
        <w:tc>
          <w:tcPr>
            <w:tcW w:w="1698" w:type="pct"/>
          </w:tcPr>
          <w:p w14:paraId="3F4F7A2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З1</w:t>
            </w:r>
            <w:r w:rsidRPr="008A2135">
              <w:rPr>
                <w:rFonts w:eastAsia="Times New Roman"/>
                <w:sz w:val="24"/>
                <w:szCs w:val="24"/>
                <w14:ligatures w14:val="none"/>
                <w14:numForm w14:val="default"/>
                <w14:numSpacing w14:val="default"/>
                <w14:stylisticSets/>
              </w:rPr>
              <w:t xml:space="preserve"> основные понятия  по теории литературы </w:t>
            </w:r>
          </w:p>
        </w:tc>
        <w:tc>
          <w:tcPr>
            <w:tcW w:w="1832" w:type="pct"/>
          </w:tcPr>
          <w:p w14:paraId="670DE01D"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1A5BB059"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Устный опрос, тесты</w:t>
            </w:r>
          </w:p>
        </w:tc>
      </w:tr>
      <w:tr w:rsidR="008A2135" w:rsidRPr="008A2135" w14:paraId="00A98276" w14:textId="77777777" w:rsidTr="00A5458E">
        <w:tc>
          <w:tcPr>
            <w:tcW w:w="1698" w:type="pct"/>
          </w:tcPr>
          <w:p w14:paraId="0670CE85"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З2</w:t>
            </w:r>
            <w:r w:rsidRPr="008A2135">
              <w:rPr>
                <w:rFonts w:eastAsia="Times New Roman"/>
                <w:sz w:val="24"/>
                <w:szCs w:val="24"/>
                <w14:ligatures w14:val="none"/>
                <w14:numForm w14:val="default"/>
                <w14:numSpacing w14:val="default"/>
                <w14:stylisticSets/>
              </w:rPr>
              <w:t xml:space="preserve"> прозаические и стихотворные произведения в рамках изучаемых тем курса</w:t>
            </w:r>
          </w:p>
        </w:tc>
        <w:tc>
          <w:tcPr>
            <w:tcW w:w="1832" w:type="pct"/>
          </w:tcPr>
          <w:p w14:paraId="30AF6895"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544BF2AC"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 тесты</w:t>
            </w:r>
          </w:p>
        </w:tc>
      </w:tr>
      <w:tr w:rsidR="008A2135" w:rsidRPr="008A2135" w14:paraId="670670DC" w14:textId="77777777" w:rsidTr="00A5458E">
        <w:tc>
          <w:tcPr>
            <w:tcW w:w="1698" w:type="pct"/>
          </w:tcPr>
          <w:p w14:paraId="01FE9168"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З3</w:t>
            </w:r>
            <w:r w:rsidRPr="008A2135">
              <w:rPr>
                <w:rFonts w:eastAsia="Times New Roman"/>
                <w:sz w:val="24"/>
                <w:szCs w:val="24"/>
                <w14:ligatures w14:val="none"/>
                <w14:numForm w14:val="default"/>
                <w14:numSpacing w14:val="default"/>
                <w14:stylisticSets/>
              </w:rPr>
              <w:t xml:space="preserve"> наизусть стихотворения поэтов  Х</w:t>
            </w:r>
            <w:r w:rsidRPr="008A2135">
              <w:rPr>
                <w:rFonts w:eastAsia="Times New Roman"/>
                <w:sz w:val="24"/>
                <w:szCs w:val="24"/>
                <w:lang w:val="en-US"/>
                <w14:ligatures w14:val="none"/>
                <w14:numForm w14:val="default"/>
                <w14:numSpacing w14:val="default"/>
                <w14:stylisticSets/>
              </w:rPr>
              <w:t>I</w:t>
            </w:r>
            <w:r w:rsidRPr="008A2135">
              <w:rPr>
                <w:rFonts w:eastAsia="Times New Roman"/>
                <w:sz w:val="24"/>
                <w:szCs w:val="24"/>
                <w14:ligatures w14:val="none"/>
                <w14:numForm w14:val="default"/>
                <w14:numSpacing w14:val="default"/>
                <w14:stylisticSets/>
              </w:rPr>
              <w:t>Х и ХХ вв.</w:t>
            </w:r>
          </w:p>
        </w:tc>
        <w:tc>
          <w:tcPr>
            <w:tcW w:w="1832" w:type="pct"/>
          </w:tcPr>
          <w:p w14:paraId="1E1D0087"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59A9ED6E"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w:t>
            </w:r>
          </w:p>
        </w:tc>
      </w:tr>
      <w:tr w:rsidR="008A2135" w:rsidRPr="008A2135" w14:paraId="433969C1" w14:textId="77777777" w:rsidTr="00A5458E">
        <w:tc>
          <w:tcPr>
            <w:tcW w:w="1698" w:type="pct"/>
          </w:tcPr>
          <w:p w14:paraId="7D248C9F"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З4</w:t>
            </w:r>
            <w:r w:rsidRPr="008A2135">
              <w:rPr>
                <w:rFonts w:eastAsia="Times New Roman"/>
                <w:sz w:val="24"/>
                <w:szCs w:val="24"/>
                <w14:ligatures w14:val="none"/>
                <w14:numForm w14:val="default"/>
                <w14:numSpacing w14:val="default"/>
                <w14:stylisticSets/>
              </w:rPr>
              <w:t xml:space="preserve"> наизусть отрывки из прозы  писателей Х</w:t>
            </w:r>
            <w:r w:rsidRPr="008A2135">
              <w:rPr>
                <w:rFonts w:eastAsia="Times New Roman"/>
                <w:sz w:val="24"/>
                <w:szCs w:val="24"/>
                <w:lang w:val="en-US"/>
                <w14:ligatures w14:val="none"/>
                <w14:numForm w14:val="default"/>
                <w14:numSpacing w14:val="default"/>
                <w14:stylisticSets/>
              </w:rPr>
              <w:t>I</w:t>
            </w:r>
            <w:r w:rsidRPr="008A2135">
              <w:rPr>
                <w:rFonts w:eastAsia="Times New Roman"/>
                <w:sz w:val="24"/>
                <w:szCs w:val="24"/>
                <w14:ligatures w14:val="none"/>
                <w14:numForm w14:val="default"/>
                <w14:numSpacing w14:val="default"/>
                <w14:stylisticSets/>
              </w:rPr>
              <w:t>Х и ХХ вв.</w:t>
            </w:r>
          </w:p>
        </w:tc>
        <w:tc>
          <w:tcPr>
            <w:tcW w:w="1832" w:type="pct"/>
          </w:tcPr>
          <w:p w14:paraId="7E33B4C2"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20AA6034"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w:t>
            </w:r>
          </w:p>
        </w:tc>
      </w:tr>
      <w:tr w:rsidR="008A2135" w:rsidRPr="008A2135" w14:paraId="51620B87" w14:textId="77777777" w:rsidTr="00A5458E">
        <w:trPr>
          <w:trHeight w:val="415"/>
        </w:trPr>
        <w:tc>
          <w:tcPr>
            <w:tcW w:w="1698" w:type="pct"/>
          </w:tcPr>
          <w:p w14:paraId="0C9AFA2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З5</w:t>
            </w:r>
            <w:r w:rsidRPr="008A2135">
              <w:rPr>
                <w:rFonts w:eastAsia="Times New Roman"/>
                <w:sz w:val="24"/>
                <w:szCs w:val="24"/>
                <w14:ligatures w14:val="none"/>
                <w14:numForm w14:val="default"/>
                <w14:numSpacing w14:val="default"/>
                <w14:stylisticSets/>
              </w:rPr>
              <w:t xml:space="preserve"> художественные произведения, фильмы, видеоспектакли, снятые по произведениям изучаемого курса литературы.</w:t>
            </w:r>
          </w:p>
        </w:tc>
        <w:tc>
          <w:tcPr>
            <w:tcW w:w="1832" w:type="pct"/>
          </w:tcPr>
          <w:p w14:paraId="307BEA10"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1CCF2242"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Тесты, ответ на занятии</w:t>
            </w:r>
          </w:p>
        </w:tc>
      </w:tr>
      <w:tr w:rsidR="008A2135" w:rsidRPr="008A2135" w14:paraId="5C41B6E7" w14:textId="77777777" w:rsidTr="00A5458E">
        <w:tc>
          <w:tcPr>
            <w:tcW w:w="5000" w:type="pct"/>
            <w:gridSpan w:val="3"/>
          </w:tcPr>
          <w:p w14:paraId="396113CF"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умения</w:t>
            </w:r>
          </w:p>
        </w:tc>
      </w:tr>
      <w:tr w:rsidR="008A2135" w:rsidRPr="008A2135" w14:paraId="640B1253" w14:textId="77777777" w:rsidTr="00A5458E">
        <w:tc>
          <w:tcPr>
            <w:tcW w:w="1698" w:type="pct"/>
          </w:tcPr>
          <w:p w14:paraId="6012996D"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У1 </w:t>
            </w:r>
            <w:r w:rsidRPr="008A2135">
              <w:rPr>
                <w:rFonts w:eastAsia="Times New Roman"/>
                <w:sz w:val="24"/>
                <w:szCs w:val="24"/>
                <w14:ligatures w14:val="none"/>
                <w14:numForm w14:val="default"/>
                <w14:numSpacing w14:val="default"/>
                <w14:stylisticSets/>
              </w:rPr>
              <w:t>строить свою речь в соответствии с языковыми, коммуникативными и этическими нормами</w:t>
            </w:r>
          </w:p>
        </w:tc>
        <w:tc>
          <w:tcPr>
            <w:tcW w:w="1832" w:type="pct"/>
          </w:tcPr>
          <w:p w14:paraId="4494DED0"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1E34A0D7"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w:t>
            </w:r>
          </w:p>
        </w:tc>
      </w:tr>
      <w:tr w:rsidR="008A2135" w:rsidRPr="008A2135" w14:paraId="48AD6D8D" w14:textId="77777777" w:rsidTr="00A5458E">
        <w:tc>
          <w:tcPr>
            <w:tcW w:w="1698" w:type="pct"/>
          </w:tcPr>
          <w:p w14:paraId="17CAD92A"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У2 анализировать художественные тексты</w:t>
            </w:r>
          </w:p>
        </w:tc>
        <w:tc>
          <w:tcPr>
            <w:tcW w:w="1832" w:type="pct"/>
          </w:tcPr>
          <w:p w14:paraId="5BF9E005"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1C140FC3"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w:t>
            </w:r>
          </w:p>
        </w:tc>
      </w:tr>
      <w:tr w:rsidR="008A2135" w:rsidRPr="008A2135" w14:paraId="4D388F16" w14:textId="77777777" w:rsidTr="00A5458E">
        <w:tc>
          <w:tcPr>
            <w:tcW w:w="1698" w:type="pct"/>
          </w:tcPr>
          <w:p w14:paraId="40509F87"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У3 готовить доклады и сообщения на заданные темы;</w:t>
            </w:r>
          </w:p>
        </w:tc>
        <w:tc>
          <w:tcPr>
            <w:tcW w:w="1832" w:type="pct"/>
          </w:tcPr>
          <w:p w14:paraId="7004C7B2"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026DE6B6"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w:t>
            </w:r>
          </w:p>
        </w:tc>
      </w:tr>
      <w:tr w:rsidR="008A2135" w:rsidRPr="008A2135" w14:paraId="3E4E4720" w14:textId="77777777" w:rsidTr="00A5458E">
        <w:tc>
          <w:tcPr>
            <w:tcW w:w="1698" w:type="pct"/>
          </w:tcPr>
          <w:p w14:paraId="0DD616F7"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У4 читать выразительно наизусть художественные произведения как стихотворного, так и прозаического жанров</w:t>
            </w:r>
          </w:p>
        </w:tc>
        <w:tc>
          <w:tcPr>
            <w:tcW w:w="1832" w:type="pct"/>
          </w:tcPr>
          <w:p w14:paraId="693BAF49"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31C06E25"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w:t>
            </w:r>
          </w:p>
        </w:tc>
      </w:tr>
      <w:tr w:rsidR="008A2135" w:rsidRPr="008A2135" w14:paraId="5B047E38" w14:textId="77777777" w:rsidTr="00A5458E">
        <w:tc>
          <w:tcPr>
            <w:tcW w:w="1698" w:type="pct"/>
          </w:tcPr>
          <w:p w14:paraId="5C0B6D9E"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У5 пользоваться литературоведческими словарями и интернет-ресурсами;</w:t>
            </w:r>
          </w:p>
        </w:tc>
        <w:tc>
          <w:tcPr>
            <w:tcW w:w="1832" w:type="pct"/>
          </w:tcPr>
          <w:p w14:paraId="3D791BD1"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6A2CFD76"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w:t>
            </w:r>
          </w:p>
        </w:tc>
      </w:tr>
      <w:tr w:rsidR="008A2135" w:rsidRPr="008A2135" w14:paraId="14C17518" w14:textId="77777777" w:rsidTr="00A5458E">
        <w:tc>
          <w:tcPr>
            <w:tcW w:w="1698" w:type="pct"/>
          </w:tcPr>
          <w:p w14:paraId="566B08D4"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У6 цитировать литературных критиков, писателей и поэтов</w:t>
            </w:r>
          </w:p>
        </w:tc>
        <w:tc>
          <w:tcPr>
            <w:tcW w:w="1832" w:type="pct"/>
          </w:tcPr>
          <w:p w14:paraId="633E88BA"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71102DFF"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w:t>
            </w:r>
          </w:p>
        </w:tc>
      </w:tr>
      <w:tr w:rsidR="008A2135" w:rsidRPr="008A2135" w14:paraId="49E687E6" w14:textId="77777777" w:rsidTr="00A5458E">
        <w:tc>
          <w:tcPr>
            <w:tcW w:w="1698" w:type="pct"/>
          </w:tcPr>
          <w:p w14:paraId="5CB5CB18"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У7 давать оценку изучаемым произведениям</w:t>
            </w:r>
          </w:p>
        </w:tc>
        <w:tc>
          <w:tcPr>
            <w:tcW w:w="1832" w:type="pct"/>
          </w:tcPr>
          <w:p w14:paraId="453D4C75"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5BAAFE31"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w:t>
            </w:r>
          </w:p>
        </w:tc>
      </w:tr>
      <w:tr w:rsidR="008A2135" w:rsidRPr="008A2135" w14:paraId="747586BC" w14:textId="77777777" w:rsidTr="00A5458E">
        <w:tc>
          <w:tcPr>
            <w:tcW w:w="1698" w:type="pct"/>
          </w:tcPr>
          <w:p w14:paraId="2BF86430"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У8 составлять конспекты по изучаемой теме</w:t>
            </w:r>
          </w:p>
        </w:tc>
        <w:tc>
          <w:tcPr>
            <w:tcW w:w="1832" w:type="pct"/>
          </w:tcPr>
          <w:p w14:paraId="732852E9"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6D01ADCD"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Конспект</w:t>
            </w:r>
          </w:p>
        </w:tc>
      </w:tr>
      <w:tr w:rsidR="008A2135" w:rsidRPr="008A2135" w14:paraId="6FE4BE27" w14:textId="77777777" w:rsidTr="00A5458E">
        <w:tc>
          <w:tcPr>
            <w:tcW w:w="1698" w:type="pct"/>
          </w:tcPr>
          <w:p w14:paraId="5BBEBE7A"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У9 работать в малых группах</w:t>
            </w:r>
          </w:p>
        </w:tc>
        <w:tc>
          <w:tcPr>
            <w:tcW w:w="1832" w:type="pct"/>
          </w:tcPr>
          <w:p w14:paraId="3F9E229D"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30A2C823"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w:t>
            </w:r>
          </w:p>
        </w:tc>
      </w:tr>
      <w:tr w:rsidR="008A2135" w:rsidRPr="008A2135" w14:paraId="34C08C9A" w14:textId="77777777" w:rsidTr="00A5458E">
        <w:tc>
          <w:tcPr>
            <w:tcW w:w="1698" w:type="pct"/>
          </w:tcPr>
          <w:p w14:paraId="355FDD66"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У10 отвечать на поставленные вопросы</w:t>
            </w:r>
          </w:p>
        </w:tc>
        <w:tc>
          <w:tcPr>
            <w:tcW w:w="1832" w:type="pct"/>
          </w:tcPr>
          <w:p w14:paraId="39BD5604"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Полнота ответа, правильность выполнения задания (упражнения, тестирования)</w:t>
            </w:r>
          </w:p>
        </w:tc>
        <w:tc>
          <w:tcPr>
            <w:tcW w:w="1470" w:type="pct"/>
          </w:tcPr>
          <w:p w14:paraId="2F99A7A1"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Ответ на занятии</w:t>
            </w:r>
          </w:p>
        </w:tc>
      </w:tr>
    </w:tbl>
    <w:p w14:paraId="59DEC3DD"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520CDFE8"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52F6B35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D4A7482"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0C6474A6"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04DBBA7B"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7C8DC0AB"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652564F8"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669F59E1"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0A47FA23"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0653CBB0"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57B9D08A"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0E82216B"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3148ACD6"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4C1B529A"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4F3CB503"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66F91079"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7BF9F0B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E954306"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7F391837"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C62EA6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9C7EF34"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63059AF"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7ED6678"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0980BF8C"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«ООД. 03 Иностранный язык»</w:t>
      </w:r>
    </w:p>
    <w:p w14:paraId="2B4108F2" w14:textId="77777777" w:rsidR="008A2135" w:rsidRPr="008A2135" w:rsidRDefault="008A2135" w:rsidP="008A2135">
      <w:pPr>
        <w:spacing w:before="0"/>
        <w:jc w:val="center"/>
        <w:rPr>
          <w:rFonts w:eastAsia="Times New Roman"/>
          <w:i/>
          <w:sz w:val="20"/>
          <w:szCs w:val="20"/>
          <w:vertAlign w:val="superscript"/>
          <w14:ligatures w14:val="none"/>
          <w14:numForm w14:val="default"/>
          <w14:numSpacing w14:val="default"/>
          <w14:stylisticSets/>
        </w:rPr>
      </w:pPr>
      <w:r w:rsidRPr="008A2135">
        <w:rPr>
          <w:rFonts w:eastAsia="Times New Roman"/>
          <w:i/>
          <w:sz w:val="20"/>
          <w:szCs w:val="20"/>
          <w:vertAlign w:val="superscript"/>
          <w14:ligatures w14:val="none"/>
          <w14:numForm w14:val="default"/>
          <w14:numSpacing w14:val="default"/>
          <w14:stylisticSets/>
        </w:rPr>
        <w:t>Индекс и наименование учебной дисциплины</w:t>
      </w:r>
    </w:p>
    <w:p w14:paraId="7900F065"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41353A5"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47CABA5"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DD1B67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1514DF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729D88B"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B65537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93EF523"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F4F0673"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5B72F3D"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F9BF93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DB5C7AB"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31B9C689"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189371C9" w14:textId="77777777" w:rsidTr="00A5458E">
        <w:tc>
          <w:tcPr>
            <w:tcW w:w="739" w:type="dxa"/>
          </w:tcPr>
          <w:p w14:paraId="3F024053"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6946" w:type="dxa"/>
          </w:tcPr>
          <w:p w14:paraId="546A7FBA"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p w14:paraId="14B2D8AA"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992" w:type="dxa"/>
          </w:tcPr>
          <w:p w14:paraId="2C2EC049"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28E236A6" w14:textId="77777777" w:rsidTr="00A5458E">
        <w:tc>
          <w:tcPr>
            <w:tcW w:w="739" w:type="dxa"/>
          </w:tcPr>
          <w:p w14:paraId="6B80E783"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6946" w:type="dxa"/>
          </w:tcPr>
          <w:p w14:paraId="4B3E6EF8"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35340CF7"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2EEE3D94" w14:textId="77777777" w:rsidTr="00A5458E">
        <w:tc>
          <w:tcPr>
            <w:tcW w:w="739" w:type="dxa"/>
          </w:tcPr>
          <w:p w14:paraId="09574CC2"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6946" w:type="dxa"/>
          </w:tcPr>
          <w:p w14:paraId="752868C5"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992" w:type="dxa"/>
          </w:tcPr>
          <w:p w14:paraId="2A48338C"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67A86B5E" w14:textId="77777777" w:rsidTr="00A5458E">
        <w:tc>
          <w:tcPr>
            <w:tcW w:w="8677" w:type="dxa"/>
            <w:gridSpan w:val="3"/>
          </w:tcPr>
          <w:p w14:paraId="04BD27B1"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r>
      <w:tr w:rsidR="008A2135" w:rsidRPr="008A2135" w14:paraId="67AC6513" w14:textId="77777777" w:rsidTr="00A5458E">
        <w:tc>
          <w:tcPr>
            <w:tcW w:w="739" w:type="dxa"/>
          </w:tcPr>
          <w:p w14:paraId="432BEC96"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6946" w:type="dxa"/>
          </w:tcPr>
          <w:p w14:paraId="071FFE81"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71733D54"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992" w:type="dxa"/>
          </w:tcPr>
          <w:p w14:paraId="6D04AEA2"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5D762340" w14:textId="77777777" w:rsidTr="00A5458E">
        <w:tc>
          <w:tcPr>
            <w:tcW w:w="739" w:type="dxa"/>
          </w:tcPr>
          <w:p w14:paraId="5BAE7D37"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6946" w:type="dxa"/>
          </w:tcPr>
          <w:p w14:paraId="500695B9"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tc>
        <w:tc>
          <w:tcPr>
            <w:tcW w:w="992" w:type="dxa"/>
          </w:tcPr>
          <w:p w14:paraId="27AAC5E1"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bl>
    <w:p w14:paraId="1833384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002B01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22A5A5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DD7A7D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54F100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526353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5D3FE3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0CCFE5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3453DF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266428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814330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9F66DA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DDA99C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649706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A692F5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049672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B083C5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600576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627182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4D5D63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A891F6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987923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100CD8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6D9787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FEECDC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758809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949F70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59676A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85387F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794D72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40E5EF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65CF56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73E5C0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E5E92C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D31A25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42E2A2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A14749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DC9648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22348B1"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1. ОБЩАЯ ХАРАКТЕРИСТИКА ПРИМЕРНОЙ РАБОЧЕЙ ПРОГРАММЫ УЧЕБНОЙ ДИСЦИПЛИНЫ </w:t>
      </w:r>
    </w:p>
    <w:p w14:paraId="7EA895A0"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sz w:val="24"/>
          <w:szCs w:val="24"/>
          <w14:ligatures w14:val="none"/>
          <w14:numForm w14:val="default"/>
          <w14:numSpacing w14:val="default"/>
          <w14:stylisticSets/>
        </w:rPr>
      </w:pPr>
    </w:p>
    <w:p w14:paraId="24810779"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1.1. Место дисциплины в структуре основной образовательной программы: </w:t>
      </w:r>
      <w:r w:rsidRPr="008A2135">
        <w:rPr>
          <w:rFonts w:eastAsia="Times New Roman"/>
          <w:sz w:val="24"/>
          <w:szCs w:val="24"/>
          <w14:ligatures w14:val="none"/>
          <w14:numForm w14:val="default"/>
          <w14:numSpacing w14:val="default"/>
          <w14:stylisticSets/>
        </w:rPr>
        <w:tab/>
      </w:r>
    </w:p>
    <w:p w14:paraId="0508799D"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Учебная дисциплина ООД. 03 </w:t>
      </w:r>
      <w:r w:rsidRPr="008A2135">
        <w:rPr>
          <w:rFonts w:eastAsia="Times New Roman"/>
          <w:b/>
          <w:sz w:val="24"/>
          <w:szCs w:val="24"/>
          <w14:ligatures w14:val="none"/>
          <w14:numForm w14:val="default"/>
          <w14:numSpacing w14:val="default"/>
          <w14:stylisticSets/>
        </w:rPr>
        <w:t>Иностранный язык</w:t>
      </w:r>
      <w:r w:rsidRPr="008A2135">
        <w:rPr>
          <w:rFonts w:eastAsia="Times New Roman"/>
          <w:sz w:val="24"/>
          <w:szCs w:val="24"/>
          <w14:ligatures w14:val="none"/>
          <w14:numForm w14:val="default"/>
          <w14:numSpacing w14:val="default"/>
          <w14:stylisticSets/>
        </w:rPr>
        <w:t xml:space="preserve"> является обязательной частью общеобразовательного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312E288B" w14:textId="77777777" w:rsidR="008A2135" w:rsidRPr="008A2135" w:rsidRDefault="008A2135" w:rsidP="008A2135">
      <w:pPr>
        <w:spacing w:before="0" w:after="0"/>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 Цель и планируемые результаты освоения дисциплины:</w:t>
      </w:r>
    </w:p>
    <w:p w14:paraId="52D6324A"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умения и знания</w:t>
      </w:r>
    </w:p>
    <w:p w14:paraId="7E5419E5" w14:textId="77777777" w:rsidR="008A2135" w:rsidRPr="008A2135" w:rsidRDefault="008A2135" w:rsidP="008A2135">
      <w:pPr>
        <w:suppressAutoHyphens/>
        <w:spacing w:before="0" w:after="0" w:line="240" w:lineRule="auto"/>
        <w:ind w:firstLine="709"/>
        <w:jc w:val="right"/>
        <w:rPr>
          <w:rFonts w:eastAsia="Times New Roman"/>
          <w:sz w:val="24"/>
          <w:szCs w:val="24"/>
          <w:lang w:eastAsia="en-US"/>
          <w14:ligatures w14:val="none"/>
          <w14:numForm w14:val="default"/>
          <w14:numSpacing w14:val="default"/>
          <w14:stylisticSets/>
        </w:rPr>
      </w:pPr>
      <w:r w:rsidRPr="008A2135">
        <w:rPr>
          <w:rFonts w:eastAsia="Times New Roman"/>
          <w:sz w:val="24"/>
          <w:szCs w:val="24"/>
          <w:lang w:eastAsia="en-US"/>
          <w14:ligatures w14:val="none"/>
          <w14:numForm w14:val="default"/>
          <w14:numSpacing w14:val="default"/>
          <w14:stylisticSets/>
        </w:rPr>
        <w:t>Таблица 1</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2"/>
        <w:gridCol w:w="4826"/>
      </w:tblGrid>
      <w:tr w:rsidR="008A2135" w:rsidRPr="008A2135" w14:paraId="10E8B6EF" w14:textId="77777777" w:rsidTr="00A5458E">
        <w:trPr>
          <w:trHeight w:val="649"/>
        </w:trPr>
        <w:tc>
          <w:tcPr>
            <w:tcW w:w="4422" w:type="dxa"/>
            <w:hideMark/>
          </w:tcPr>
          <w:p w14:paraId="7B725E4C"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Умения</w:t>
            </w:r>
          </w:p>
        </w:tc>
        <w:tc>
          <w:tcPr>
            <w:tcW w:w="4826" w:type="dxa"/>
            <w:hideMark/>
          </w:tcPr>
          <w:p w14:paraId="6D989067"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Знания</w:t>
            </w:r>
          </w:p>
        </w:tc>
      </w:tr>
      <w:tr w:rsidR="008A2135" w:rsidRPr="008A2135" w14:paraId="542C4413" w14:textId="77777777" w:rsidTr="00A5458E">
        <w:trPr>
          <w:trHeight w:val="212"/>
        </w:trPr>
        <w:tc>
          <w:tcPr>
            <w:tcW w:w="4422" w:type="dxa"/>
          </w:tcPr>
          <w:p w14:paraId="4ABE9783"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Зд1 Значение новых лексических единиц, связанных с тематикой данного этапа и с соответствующими ситуациями общения;</w:t>
            </w:r>
          </w:p>
        </w:tc>
        <w:tc>
          <w:tcPr>
            <w:tcW w:w="4826" w:type="dxa"/>
          </w:tcPr>
          <w:p w14:paraId="0CC74845"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1 Понимать относительно полно высказывания на изучаемом иностранном языке в различных ситуациях общения;</w:t>
            </w:r>
          </w:p>
        </w:tc>
      </w:tr>
      <w:tr w:rsidR="008A2135" w:rsidRPr="008A2135" w14:paraId="32D91FC3" w14:textId="77777777" w:rsidTr="00A5458E">
        <w:trPr>
          <w:trHeight w:val="212"/>
        </w:trPr>
        <w:tc>
          <w:tcPr>
            <w:tcW w:w="4422" w:type="dxa"/>
          </w:tcPr>
          <w:p w14:paraId="413C71E8"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Зд 2 Языковой материал: идиоматические выражения, оценочную лексику, единицы речевого этикета, обслуживающие ситуации общения в рамках изучаемых тем;</w:t>
            </w:r>
          </w:p>
        </w:tc>
        <w:tc>
          <w:tcPr>
            <w:tcW w:w="4826" w:type="dxa"/>
          </w:tcPr>
          <w:p w14:paraId="46EAA56D"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2 Понимать основное содержание аутентичных  и видеотекстов познавательного характера на темы, предлагаемые в рамках курса, выборочно извлекать из них необходимую информацию;</w:t>
            </w:r>
          </w:p>
        </w:tc>
      </w:tr>
      <w:tr w:rsidR="008A2135" w:rsidRPr="008A2135" w14:paraId="54638BF6" w14:textId="77777777" w:rsidTr="00A5458E">
        <w:trPr>
          <w:trHeight w:val="212"/>
        </w:trPr>
        <w:tc>
          <w:tcPr>
            <w:tcW w:w="4422" w:type="dxa"/>
          </w:tcPr>
          <w:p w14:paraId="4EA45B86"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Зд 3 Новые значения изученных глагольных форм, средства и способы выражения модальности; условия, предположения, причины, следствия, побуждения к действию;</w:t>
            </w:r>
          </w:p>
        </w:tc>
        <w:tc>
          <w:tcPr>
            <w:tcW w:w="4826" w:type="dxa"/>
          </w:tcPr>
          <w:p w14:paraId="1257FBCC"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3 Оценивать важность/ новизну информации, определять свое отношение к ней;</w:t>
            </w:r>
          </w:p>
        </w:tc>
      </w:tr>
      <w:tr w:rsidR="008A2135" w:rsidRPr="008A2135" w14:paraId="53D771CB" w14:textId="77777777" w:rsidTr="00A5458E">
        <w:trPr>
          <w:trHeight w:val="212"/>
        </w:trPr>
        <w:tc>
          <w:tcPr>
            <w:tcW w:w="4422" w:type="dxa"/>
          </w:tcPr>
          <w:p w14:paraId="09FD47D1"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Зд4Лингвострановедческую,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4826" w:type="dxa"/>
          </w:tcPr>
          <w:p w14:paraId="54B8E289"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4 Читать аутентичные тексты разных стилей, используя основные виды чтения в зависимости от коммуникативной задачи;</w:t>
            </w:r>
          </w:p>
        </w:tc>
      </w:tr>
      <w:tr w:rsidR="008A2135" w:rsidRPr="008A2135" w14:paraId="537B7B15" w14:textId="77777777" w:rsidTr="00A5458E">
        <w:trPr>
          <w:trHeight w:val="212"/>
        </w:trPr>
        <w:tc>
          <w:tcPr>
            <w:tcW w:w="4422" w:type="dxa"/>
          </w:tcPr>
          <w:p w14:paraId="0B35524A"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Зд5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tc>
        <w:tc>
          <w:tcPr>
            <w:tcW w:w="4826" w:type="dxa"/>
          </w:tcPr>
          <w:p w14:paraId="17A296AF"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5 Вести диалог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tc>
      </w:tr>
      <w:tr w:rsidR="008A2135" w:rsidRPr="008A2135" w14:paraId="7CBA863E" w14:textId="77777777" w:rsidTr="00A5458E">
        <w:trPr>
          <w:trHeight w:val="212"/>
        </w:trPr>
        <w:tc>
          <w:tcPr>
            <w:tcW w:w="4422" w:type="dxa"/>
          </w:tcPr>
          <w:p w14:paraId="432DC7B8"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Зд 6 Значение новых лексических единиц, связанных с тематикой данного этапа и с соответствующими ситуациями общения;</w:t>
            </w:r>
          </w:p>
        </w:tc>
        <w:tc>
          <w:tcPr>
            <w:tcW w:w="4826" w:type="dxa"/>
          </w:tcPr>
          <w:p w14:paraId="4E53B7AF"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6 Рассказывать, рассуждать в связи с изученной тематикой, проблематикой прочитанных/ прослушанных текстов; описывать события, излагать факты, делать обобщения;</w:t>
            </w:r>
          </w:p>
        </w:tc>
      </w:tr>
      <w:tr w:rsidR="008A2135" w:rsidRPr="008A2135" w14:paraId="76F78D70" w14:textId="77777777" w:rsidTr="00A5458E">
        <w:trPr>
          <w:trHeight w:val="212"/>
        </w:trPr>
        <w:tc>
          <w:tcPr>
            <w:tcW w:w="4422" w:type="dxa"/>
          </w:tcPr>
          <w:p w14:paraId="1ABCF847"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p>
        </w:tc>
        <w:tc>
          <w:tcPr>
            <w:tcW w:w="4826" w:type="dxa"/>
          </w:tcPr>
          <w:p w14:paraId="5E8D8A17"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7 Создавать словесный социокультурный портрет своей страны и страны изучаемого языка на основе разнообразной страноведческой и культуроведческой информации;</w:t>
            </w:r>
          </w:p>
        </w:tc>
      </w:tr>
      <w:tr w:rsidR="008A2135" w:rsidRPr="008A2135" w14:paraId="01A0F701" w14:textId="77777777" w:rsidTr="00A5458E">
        <w:trPr>
          <w:trHeight w:val="212"/>
        </w:trPr>
        <w:tc>
          <w:tcPr>
            <w:tcW w:w="4422" w:type="dxa"/>
          </w:tcPr>
          <w:p w14:paraId="11F9EFE9"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p>
        </w:tc>
        <w:tc>
          <w:tcPr>
            <w:tcW w:w="4826" w:type="dxa"/>
          </w:tcPr>
          <w:p w14:paraId="3C75789D"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8 Описывать явления, события, излагать факты в письме личного и делового характера;</w:t>
            </w:r>
          </w:p>
        </w:tc>
      </w:tr>
      <w:tr w:rsidR="008A2135" w:rsidRPr="008A2135" w14:paraId="6EED4E68" w14:textId="77777777" w:rsidTr="00A5458E">
        <w:trPr>
          <w:trHeight w:val="212"/>
        </w:trPr>
        <w:tc>
          <w:tcPr>
            <w:tcW w:w="4422" w:type="dxa"/>
          </w:tcPr>
          <w:p w14:paraId="17309E48"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p>
        </w:tc>
        <w:tc>
          <w:tcPr>
            <w:tcW w:w="4826" w:type="dxa"/>
          </w:tcPr>
          <w:p w14:paraId="3F34FD7C"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9 Заполнять различные виды анкет, сообщать сведения о себе в форме, принятой в стране изучаемого языка;</w:t>
            </w:r>
          </w:p>
        </w:tc>
      </w:tr>
      <w:tr w:rsidR="008A2135" w:rsidRPr="008A2135" w14:paraId="57859E12" w14:textId="77777777" w:rsidTr="00A5458E">
        <w:trPr>
          <w:trHeight w:val="212"/>
        </w:trPr>
        <w:tc>
          <w:tcPr>
            <w:tcW w:w="4422" w:type="dxa"/>
          </w:tcPr>
          <w:p w14:paraId="20E5D189"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p>
        </w:tc>
        <w:tc>
          <w:tcPr>
            <w:tcW w:w="4826" w:type="dxa"/>
          </w:tcPr>
          <w:p w14:paraId="2BA44206"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10 Использовать приобретенные знания и умения в практической и профессиональной деятельности, повседневной жизни</w:t>
            </w:r>
          </w:p>
        </w:tc>
      </w:tr>
    </w:tbl>
    <w:p w14:paraId="3C0DF3BA"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7E4C0294"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450BEA11"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8A2135">
        <w:rPr>
          <w:rFonts w:eastAsia="Times New Roman"/>
          <w:b/>
          <w:sz w:val="24"/>
          <w:szCs w:val="24"/>
          <w14:ligatures w14:val="none"/>
          <w14:numForm w14:val="default"/>
          <w14:numSpacing w14:val="default"/>
          <w14:stylisticSets/>
        </w:rPr>
        <w:t>ичностные (ЛР), метапредметные (МР), предметные для базового уровня изучения (ПРб)</w:t>
      </w:r>
      <w:r w:rsidRPr="008A2135">
        <w:rPr>
          <w:rFonts w:eastAsia="Times New Roman"/>
          <w:sz w:val="24"/>
          <w:szCs w:val="24"/>
          <w14:ligatures w14:val="none"/>
          <w14:numForm w14:val="default"/>
          <w14:numSpacing w14:val="default"/>
          <w14:stylisticSets/>
        </w:rPr>
        <w:t>:</w:t>
      </w:r>
    </w:p>
    <w:p w14:paraId="751F6337" w14:textId="77777777" w:rsidR="008A2135" w:rsidRPr="008A2135" w:rsidRDefault="008A2135" w:rsidP="008A2135">
      <w:pPr>
        <w:suppressAutoHyphens/>
        <w:spacing w:before="0" w:after="0" w:line="240" w:lineRule="auto"/>
        <w:ind w:firstLine="709"/>
        <w:jc w:val="right"/>
        <w:rPr>
          <w:rFonts w:eastAsia="Times New Roman"/>
          <w:sz w:val="24"/>
          <w:szCs w:val="24"/>
          <w:lang w:eastAsia="en-US"/>
          <w14:ligatures w14:val="none"/>
          <w14:numForm w14:val="default"/>
          <w14:numSpacing w14:val="default"/>
          <w14:stylisticSets/>
        </w:rPr>
      </w:pPr>
      <w:r w:rsidRPr="008A2135">
        <w:rPr>
          <w:rFonts w:eastAsia="Times New Roman"/>
          <w:sz w:val="24"/>
          <w:szCs w:val="24"/>
          <w:lang w:eastAsia="en-US"/>
          <w14:ligatures w14:val="none"/>
          <w14:numForm w14:val="default"/>
          <w14:numSpacing w14:val="default"/>
          <w14:stylisticSets/>
        </w:rPr>
        <w:t>Таблица 2</w:t>
      </w:r>
    </w:p>
    <w:p w14:paraId="502E3B67"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7659"/>
      </w:tblGrid>
      <w:tr w:rsidR="008A2135" w:rsidRPr="008A2135" w14:paraId="78A8D220" w14:textId="77777777" w:rsidTr="00A5458E">
        <w:trPr>
          <w:trHeight w:val="649"/>
        </w:trPr>
        <w:tc>
          <w:tcPr>
            <w:tcW w:w="1589" w:type="dxa"/>
          </w:tcPr>
          <w:p w14:paraId="18A9B32A"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Коды результатов</w:t>
            </w:r>
          </w:p>
        </w:tc>
        <w:tc>
          <w:tcPr>
            <w:tcW w:w="7659" w:type="dxa"/>
          </w:tcPr>
          <w:p w14:paraId="414B1671"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Планируемые результаты освоения дисциплины включают</w:t>
            </w:r>
          </w:p>
        </w:tc>
      </w:tr>
      <w:tr w:rsidR="008A2135" w:rsidRPr="008A2135" w14:paraId="197E3C8C" w14:textId="77777777" w:rsidTr="00A5458E">
        <w:trPr>
          <w:trHeight w:val="212"/>
        </w:trPr>
        <w:tc>
          <w:tcPr>
            <w:tcW w:w="1589" w:type="dxa"/>
          </w:tcPr>
          <w:p w14:paraId="7F921719" w14:textId="77777777" w:rsidR="008A2135" w:rsidRPr="008A2135" w:rsidRDefault="008A2135" w:rsidP="008A2135">
            <w:pPr>
              <w:spacing w:before="0"/>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15</w:t>
            </w:r>
          </w:p>
        </w:tc>
        <w:tc>
          <w:tcPr>
            <w:tcW w:w="7659" w:type="dxa"/>
          </w:tcPr>
          <w:p w14:paraId="228D157E" w14:textId="77777777" w:rsidR="008A2135" w:rsidRPr="008A2135" w:rsidRDefault="008A2135" w:rsidP="008A2135">
            <w:pPr>
              <w:spacing w:before="0"/>
              <w:jc w:val="both"/>
              <w:rPr>
                <w:rFonts w:eastAsia="Times New Roman"/>
                <w:i/>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8A2135" w:rsidRPr="008A2135" w14:paraId="3BD09BE2" w14:textId="77777777" w:rsidTr="00A5458E">
        <w:trPr>
          <w:trHeight w:val="212"/>
        </w:trPr>
        <w:tc>
          <w:tcPr>
            <w:tcW w:w="1589" w:type="dxa"/>
          </w:tcPr>
          <w:p w14:paraId="1AE57C10" w14:textId="77777777" w:rsidR="008A2135" w:rsidRPr="008A2135" w:rsidRDefault="008A2135" w:rsidP="008A2135">
            <w:pPr>
              <w:spacing w:before="0"/>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01</w:t>
            </w:r>
          </w:p>
        </w:tc>
        <w:tc>
          <w:tcPr>
            <w:tcW w:w="7659" w:type="dxa"/>
          </w:tcPr>
          <w:p w14:paraId="70D523F0" w14:textId="77777777" w:rsidR="008A2135" w:rsidRPr="008A2135" w:rsidRDefault="008A2135" w:rsidP="008A2135">
            <w:pPr>
              <w:spacing w:before="0"/>
              <w:jc w:val="both"/>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8A2135" w:rsidRPr="008A2135" w14:paraId="47496178" w14:textId="77777777" w:rsidTr="00A5458E">
        <w:trPr>
          <w:trHeight w:val="212"/>
        </w:trPr>
        <w:tc>
          <w:tcPr>
            <w:tcW w:w="1589" w:type="dxa"/>
          </w:tcPr>
          <w:p w14:paraId="4CF903F1" w14:textId="77777777" w:rsidR="008A2135" w:rsidRPr="008A2135" w:rsidRDefault="008A2135" w:rsidP="008A2135">
            <w:pPr>
              <w:spacing w:before="0"/>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w:t>
            </w:r>
          </w:p>
        </w:tc>
        <w:tc>
          <w:tcPr>
            <w:tcW w:w="7659" w:type="dxa"/>
          </w:tcPr>
          <w:p w14:paraId="08192266" w14:textId="77777777" w:rsidR="008A2135" w:rsidRPr="008A2135" w:rsidRDefault="008A2135" w:rsidP="008A2135">
            <w:pPr>
              <w:spacing w:before="0"/>
              <w:jc w:val="both"/>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A2135" w:rsidRPr="008A2135" w14:paraId="19D3E9DD" w14:textId="77777777" w:rsidTr="00A5458E">
        <w:trPr>
          <w:trHeight w:val="212"/>
        </w:trPr>
        <w:tc>
          <w:tcPr>
            <w:tcW w:w="1589" w:type="dxa"/>
          </w:tcPr>
          <w:p w14:paraId="652D1E32" w14:textId="77777777" w:rsidR="008A2135" w:rsidRPr="008A2135" w:rsidRDefault="008A2135" w:rsidP="008A2135">
            <w:pPr>
              <w:spacing w:before="0"/>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03</w:t>
            </w:r>
          </w:p>
        </w:tc>
        <w:tc>
          <w:tcPr>
            <w:tcW w:w="7659" w:type="dxa"/>
          </w:tcPr>
          <w:p w14:paraId="0EEC49B2" w14:textId="77777777" w:rsidR="008A2135" w:rsidRPr="008A2135" w:rsidRDefault="008A2135" w:rsidP="008A2135">
            <w:pPr>
              <w:spacing w:before="0"/>
              <w:jc w:val="both"/>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A2135" w:rsidRPr="008A2135" w14:paraId="3EC89214" w14:textId="77777777" w:rsidTr="00A5458E">
        <w:trPr>
          <w:trHeight w:val="212"/>
        </w:trPr>
        <w:tc>
          <w:tcPr>
            <w:tcW w:w="1589" w:type="dxa"/>
          </w:tcPr>
          <w:p w14:paraId="71BF7F9A" w14:textId="77777777" w:rsidR="008A2135" w:rsidRPr="008A2135" w:rsidRDefault="008A2135" w:rsidP="008A2135">
            <w:pPr>
              <w:spacing w:before="0"/>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w:t>
            </w:r>
          </w:p>
        </w:tc>
        <w:tc>
          <w:tcPr>
            <w:tcW w:w="7659" w:type="dxa"/>
          </w:tcPr>
          <w:p w14:paraId="5A8F1940" w14:textId="77777777" w:rsidR="008A2135" w:rsidRPr="008A2135" w:rsidRDefault="008A2135" w:rsidP="008A2135">
            <w:pPr>
              <w:spacing w:before="0"/>
              <w:jc w:val="both"/>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A2135" w:rsidRPr="008A2135" w14:paraId="6180F27E" w14:textId="77777777" w:rsidTr="00A5458E">
        <w:trPr>
          <w:trHeight w:val="212"/>
        </w:trPr>
        <w:tc>
          <w:tcPr>
            <w:tcW w:w="1589" w:type="dxa"/>
          </w:tcPr>
          <w:p w14:paraId="2F98DD56" w14:textId="77777777" w:rsidR="008A2135" w:rsidRPr="008A2135" w:rsidRDefault="008A2135" w:rsidP="008A2135">
            <w:pPr>
              <w:spacing w:before="0"/>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05</w:t>
            </w:r>
          </w:p>
        </w:tc>
        <w:tc>
          <w:tcPr>
            <w:tcW w:w="7659" w:type="dxa"/>
          </w:tcPr>
          <w:p w14:paraId="166FFE71" w14:textId="77777777" w:rsidR="008A2135" w:rsidRPr="008A2135" w:rsidRDefault="008A2135" w:rsidP="008A2135">
            <w:pPr>
              <w:spacing w:before="0"/>
              <w:jc w:val="both"/>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w:t>
            </w:r>
            <w:r w:rsidRPr="008A2135">
              <w:rPr>
                <w:rFonts w:eastAsia="Times New Roman"/>
                <w:sz w:val="24"/>
                <w:szCs w:val="24"/>
                <w14:ligatures w14:val="none"/>
                <w14:numForm w14:val="default"/>
                <w14:numSpacing w14:val="default"/>
                <w14:stylisticSets/>
              </w:rPr>
              <w:lastRenderedPageBreak/>
              <w:t>безопасности, гигиены, ресурсосбережения, правовых и этических норм, норм информационной безопасности</w:t>
            </w:r>
          </w:p>
        </w:tc>
      </w:tr>
      <w:tr w:rsidR="008A2135" w:rsidRPr="008A2135" w14:paraId="2545E935" w14:textId="77777777" w:rsidTr="00A5458E">
        <w:trPr>
          <w:trHeight w:val="212"/>
        </w:trPr>
        <w:tc>
          <w:tcPr>
            <w:tcW w:w="1589" w:type="dxa"/>
          </w:tcPr>
          <w:p w14:paraId="2AE3A384" w14:textId="77777777" w:rsidR="008A2135" w:rsidRPr="008A2135" w:rsidRDefault="008A2135" w:rsidP="008A2135">
            <w:pPr>
              <w:spacing w:before="0"/>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МР 06</w:t>
            </w:r>
          </w:p>
        </w:tc>
        <w:tc>
          <w:tcPr>
            <w:tcW w:w="7659" w:type="dxa"/>
          </w:tcPr>
          <w:p w14:paraId="7A04CD53" w14:textId="77777777" w:rsidR="008A2135" w:rsidRPr="008A2135" w:rsidRDefault="008A2135" w:rsidP="008A2135">
            <w:pPr>
              <w:spacing w:before="0"/>
              <w:jc w:val="both"/>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определять назначение и функции различных социальных институтов</w:t>
            </w:r>
          </w:p>
        </w:tc>
      </w:tr>
      <w:tr w:rsidR="008A2135" w:rsidRPr="008A2135" w14:paraId="3088ABDD" w14:textId="77777777" w:rsidTr="00A5458E">
        <w:trPr>
          <w:trHeight w:val="212"/>
        </w:trPr>
        <w:tc>
          <w:tcPr>
            <w:tcW w:w="1589" w:type="dxa"/>
          </w:tcPr>
          <w:p w14:paraId="06105A11" w14:textId="77777777" w:rsidR="008A2135" w:rsidRPr="008A2135" w:rsidRDefault="008A2135" w:rsidP="008A2135">
            <w:pPr>
              <w:spacing w:before="0"/>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07</w:t>
            </w:r>
          </w:p>
        </w:tc>
        <w:tc>
          <w:tcPr>
            <w:tcW w:w="7659" w:type="dxa"/>
          </w:tcPr>
          <w:p w14:paraId="3C5C006A" w14:textId="77777777" w:rsidR="008A2135" w:rsidRPr="008A2135" w:rsidRDefault="008A2135" w:rsidP="008A2135">
            <w:pPr>
              <w:spacing w:before="0"/>
              <w:jc w:val="both"/>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A2135" w:rsidRPr="008A2135" w14:paraId="2FC484BB" w14:textId="77777777" w:rsidTr="00A5458E">
        <w:trPr>
          <w:trHeight w:val="212"/>
        </w:trPr>
        <w:tc>
          <w:tcPr>
            <w:tcW w:w="1589" w:type="dxa"/>
          </w:tcPr>
          <w:p w14:paraId="06361076" w14:textId="77777777" w:rsidR="008A2135" w:rsidRPr="008A2135" w:rsidRDefault="008A2135" w:rsidP="008A2135">
            <w:pPr>
              <w:spacing w:before="0"/>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08</w:t>
            </w:r>
          </w:p>
        </w:tc>
        <w:tc>
          <w:tcPr>
            <w:tcW w:w="7659" w:type="dxa"/>
          </w:tcPr>
          <w:p w14:paraId="632223CE" w14:textId="77777777" w:rsidR="008A2135" w:rsidRPr="008A2135" w:rsidRDefault="008A2135" w:rsidP="008A2135">
            <w:pPr>
              <w:spacing w:before="0"/>
              <w:jc w:val="both"/>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языковыми средствами – умение ясно, логично и точно излагать свою точку зрения, использовать адекватные языковые средства</w:t>
            </w:r>
          </w:p>
        </w:tc>
      </w:tr>
      <w:tr w:rsidR="008A2135" w:rsidRPr="008A2135" w14:paraId="029D9AF6" w14:textId="77777777" w:rsidTr="00A5458E">
        <w:trPr>
          <w:trHeight w:val="212"/>
        </w:trPr>
        <w:tc>
          <w:tcPr>
            <w:tcW w:w="1589" w:type="dxa"/>
          </w:tcPr>
          <w:p w14:paraId="2124CD2E" w14:textId="77777777" w:rsidR="008A2135" w:rsidRPr="008A2135" w:rsidRDefault="008A2135" w:rsidP="008A2135">
            <w:pPr>
              <w:spacing w:before="0"/>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09</w:t>
            </w:r>
          </w:p>
        </w:tc>
        <w:tc>
          <w:tcPr>
            <w:tcW w:w="7659" w:type="dxa"/>
          </w:tcPr>
          <w:p w14:paraId="1BE02FFC" w14:textId="77777777" w:rsidR="008A2135" w:rsidRPr="008A2135" w:rsidRDefault="008A2135" w:rsidP="008A2135">
            <w:pPr>
              <w:spacing w:before="0"/>
              <w:jc w:val="both"/>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8A2135" w:rsidRPr="008A2135" w14:paraId="6B66828B" w14:textId="77777777" w:rsidTr="00A5458E">
        <w:trPr>
          <w:trHeight w:val="212"/>
        </w:trPr>
        <w:tc>
          <w:tcPr>
            <w:tcW w:w="1589" w:type="dxa"/>
          </w:tcPr>
          <w:p w14:paraId="734E7C9F"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ПРб 01</w:t>
            </w:r>
          </w:p>
        </w:tc>
        <w:tc>
          <w:tcPr>
            <w:tcW w:w="7659" w:type="dxa"/>
          </w:tcPr>
          <w:p w14:paraId="250FD4E1"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8A2135" w:rsidRPr="008A2135" w14:paraId="074E33FE" w14:textId="77777777" w:rsidTr="00A5458E">
        <w:trPr>
          <w:trHeight w:val="212"/>
        </w:trPr>
        <w:tc>
          <w:tcPr>
            <w:tcW w:w="1589" w:type="dxa"/>
          </w:tcPr>
          <w:p w14:paraId="56AB0149"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ПРб 02</w:t>
            </w:r>
          </w:p>
        </w:tc>
        <w:tc>
          <w:tcPr>
            <w:tcW w:w="7659" w:type="dxa"/>
          </w:tcPr>
          <w:p w14:paraId="795D31D8"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8A2135" w:rsidRPr="008A2135" w14:paraId="663A103F" w14:textId="77777777" w:rsidTr="00A5458E">
        <w:trPr>
          <w:trHeight w:val="212"/>
        </w:trPr>
        <w:tc>
          <w:tcPr>
            <w:tcW w:w="1589" w:type="dxa"/>
          </w:tcPr>
          <w:p w14:paraId="5E2D48F3"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ПРб 03</w:t>
            </w:r>
          </w:p>
        </w:tc>
        <w:tc>
          <w:tcPr>
            <w:tcW w:w="7659" w:type="dxa"/>
          </w:tcPr>
          <w:p w14:paraId="0A547C87"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Достижение порогового уровня владения иностранным языком, позволяющего выпускникам общаться в устной и письменной формах как</w:t>
            </w:r>
            <w:r w:rsidRPr="008A2135">
              <w:rPr>
                <w:rFonts w:eastAsia="Times New Roman"/>
                <w:sz w:val="24"/>
                <w:szCs w:val="24"/>
                <w14:ligatures w14:val="none"/>
                <w14:numForm w14:val="default"/>
                <w14:numSpacing w14:val="default"/>
                <w14:stylisticSets/>
              </w:rPr>
              <w:t xml:space="preserve"> </w:t>
            </w:r>
            <w:r w:rsidRPr="008A2135">
              <w:rPr>
                <w:rFonts w:eastAsia="Times New Roman"/>
                <w:color w:val="000000"/>
                <w:sz w:val="24"/>
                <w:szCs w:val="24"/>
                <w14:ligatures w14:val="none"/>
                <w14:numForm w14:val="default"/>
                <w14:numSpacing w14:val="default"/>
                <w14:stylisticSets/>
              </w:rPr>
              <w:t>с носителями изучаемого иностранного языка, так и с представителями других стран, использующими данный язык как средство общения</w:t>
            </w:r>
          </w:p>
        </w:tc>
      </w:tr>
      <w:tr w:rsidR="008A2135" w:rsidRPr="008A2135" w14:paraId="1518E301" w14:textId="77777777" w:rsidTr="00A5458E">
        <w:trPr>
          <w:trHeight w:val="212"/>
        </w:trPr>
        <w:tc>
          <w:tcPr>
            <w:tcW w:w="1589" w:type="dxa"/>
          </w:tcPr>
          <w:p w14:paraId="5C8E2C7B"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ПРб 04</w:t>
            </w:r>
          </w:p>
        </w:tc>
        <w:tc>
          <w:tcPr>
            <w:tcW w:w="7659" w:type="dxa"/>
          </w:tcPr>
          <w:p w14:paraId="554D6497"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76C95149"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24405901"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53A33C07"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3842A904"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705ADB70"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68A1417C"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0D5A1E2C"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55443595"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 СТРУКТУРА И СОДЕРЖАНИЕ УЧЕБНОЙ ДИСЦИПЛИНЫ</w:t>
      </w:r>
    </w:p>
    <w:p w14:paraId="34C8666D"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учебной дисциплины и виды учебной работы</w:t>
      </w:r>
    </w:p>
    <w:tbl>
      <w:tblPr>
        <w:tblW w:w="93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8A2135" w:rsidRPr="008A2135" w14:paraId="13356F55" w14:textId="77777777" w:rsidTr="00A5458E">
        <w:trPr>
          <w:trHeight w:val="490"/>
        </w:trPr>
        <w:tc>
          <w:tcPr>
            <w:tcW w:w="6883" w:type="dxa"/>
            <w:vAlign w:val="center"/>
          </w:tcPr>
          <w:p w14:paraId="070E4083"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Вид учебной работы</w:t>
            </w:r>
          </w:p>
        </w:tc>
        <w:tc>
          <w:tcPr>
            <w:tcW w:w="2456" w:type="dxa"/>
            <w:vAlign w:val="center"/>
          </w:tcPr>
          <w:p w14:paraId="48CD9E0F"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в часах</w:t>
            </w:r>
          </w:p>
        </w:tc>
      </w:tr>
      <w:tr w:rsidR="008A2135" w:rsidRPr="008A2135" w14:paraId="2529CCDC" w14:textId="77777777" w:rsidTr="00A5458E">
        <w:trPr>
          <w:trHeight w:val="490"/>
        </w:trPr>
        <w:tc>
          <w:tcPr>
            <w:tcW w:w="6883" w:type="dxa"/>
            <w:vAlign w:val="center"/>
          </w:tcPr>
          <w:p w14:paraId="03FCC71B"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образовательной программы учебной дисциплины</w:t>
            </w:r>
          </w:p>
        </w:tc>
        <w:tc>
          <w:tcPr>
            <w:tcW w:w="2456" w:type="dxa"/>
            <w:vAlign w:val="center"/>
          </w:tcPr>
          <w:p w14:paraId="136F0544"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117</w:t>
            </w:r>
          </w:p>
        </w:tc>
      </w:tr>
      <w:tr w:rsidR="008A2135" w:rsidRPr="008A2135" w14:paraId="34A6B593" w14:textId="77777777" w:rsidTr="00A5458E">
        <w:trPr>
          <w:trHeight w:val="490"/>
        </w:trPr>
        <w:tc>
          <w:tcPr>
            <w:tcW w:w="6883" w:type="dxa"/>
            <w:vAlign w:val="center"/>
          </w:tcPr>
          <w:p w14:paraId="4FA4CE84"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 т.ч. в форме практической подготовки</w:t>
            </w:r>
          </w:p>
        </w:tc>
        <w:tc>
          <w:tcPr>
            <w:tcW w:w="2456" w:type="dxa"/>
            <w:vAlign w:val="center"/>
          </w:tcPr>
          <w:p w14:paraId="00937972"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w:t>
            </w:r>
          </w:p>
        </w:tc>
      </w:tr>
      <w:tr w:rsidR="008A2135" w:rsidRPr="008A2135" w14:paraId="17851A88" w14:textId="77777777" w:rsidTr="00A5458E">
        <w:trPr>
          <w:trHeight w:val="516"/>
        </w:trPr>
        <w:tc>
          <w:tcPr>
            <w:tcW w:w="9339" w:type="dxa"/>
            <w:gridSpan w:val="2"/>
            <w:vAlign w:val="center"/>
          </w:tcPr>
          <w:p w14:paraId="7A9093DA"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r>
      <w:tr w:rsidR="008A2135" w:rsidRPr="008A2135" w14:paraId="11337A8A" w14:textId="77777777" w:rsidTr="00A5458E">
        <w:trPr>
          <w:trHeight w:val="490"/>
        </w:trPr>
        <w:tc>
          <w:tcPr>
            <w:tcW w:w="6883" w:type="dxa"/>
            <w:vAlign w:val="center"/>
          </w:tcPr>
          <w:p w14:paraId="685786BB"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теоретическое обучение</w:t>
            </w:r>
          </w:p>
        </w:tc>
        <w:tc>
          <w:tcPr>
            <w:tcW w:w="2456" w:type="dxa"/>
            <w:vAlign w:val="center"/>
          </w:tcPr>
          <w:p w14:paraId="00D89E09"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r>
      <w:tr w:rsidR="008A2135" w:rsidRPr="008A2135" w14:paraId="3DFA82AE" w14:textId="77777777" w:rsidTr="00A5458E">
        <w:trPr>
          <w:trHeight w:val="490"/>
        </w:trPr>
        <w:tc>
          <w:tcPr>
            <w:tcW w:w="6883" w:type="dxa"/>
            <w:vAlign w:val="center"/>
          </w:tcPr>
          <w:p w14:paraId="7EF0CD9B"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практические занятия</w:t>
            </w:r>
          </w:p>
        </w:tc>
        <w:tc>
          <w:tcPr>
            <w:tcW w:w="2456" w:type="dxa"/>
            <w:vAlign w:val="center"/>
          </w:tcPr>
          <w:p w14:paraId="770CB7F7"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81</w:t>
            </w:r>
          </w:p>
        </w:tc>
      </w:tr>
      <w:tr w:rsidR="008A2135" w:rsidRPr="008A2135" w14:paraId="2567824D" w14:textId="77777777" w:rsidTr="00A5458E">
        <w:trPr>
          <w:trHeight w:val="490"/>
        </w:trPr>
        <w:tc>
          <w:tcPr>
            <w:tcW w:w="6883" w:type="dxa"/>
            <w:vAlign w:val="center"/>
          </w:tcPr>
          <w:p w14:paraId="4E74221B"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Консультации</w:t>
            </w:r>
          </w:p>
        </w:tc>
        <w:tc>
          <w:tcPr>
            <w:tcW w:w="2456" w:type="dxa"/>
            <w:vAlign w:val="center"/>
          </w:tcPr>
          <w:p w14:paraId="584D37EE"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w:t>
            </w:r>
          </w:p>
        </w:tc>
      </w:tr>
      <w:tr w:rsidR="008A2135" w:rsidRPr="008A2135" w14:paraId="790A6836" w14:textId="77777777" w:rsidTr="00A5458E">
        <w:trPr>
          <w:trHeight w:val="331"/>
        </w:trPr>
        <w:tc>
          <w:tcPr>
            <w:tcW w:w="6883" w:type="dxa"/>
            <w:vAlign w:val="center"/>
          </w:tcPr>
          <w:p w14:paraId="0EFE797A" w14:textId="77777777" w:rsidR="008A2135" w:rsidRPr="008A2135" w:rsidRDefault="008A2135" w:rsidP="008A2135">
            <w:pPr>
              <w:spacing w:before="0"/>
              <w:rPr>
                <w:rFonts w:eastAsia="Times New Roman"/>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 (экзамен)</w:t>
            </w:r>
          </w:p>
        </w:tc>
        <w:tc>
          <w:tcPr>
            <w:tcW w:w="2456" w:type="dxa"/>
            <w:vAlign w:val="center"/>
          </w:tcPr>
          <w:p w14:paraId="5386E4F5"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r>
    </w:tbl>
    <w:p w14:paraId="1F4CDE53"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62F9CF9F"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249EECD1"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7FEFD089"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2E2003F8"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1D44FFA9"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7B10C391"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p>
    <w:p w14:paraId="4D2B9553"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sectPr w:rsidR="008A2135" w:rsidRPr="008A2135">
          <w:footerReference w:type="default" r:id="rId31"/>
          <w:pgSz w:w="11906" w:h="16838"/>
          <w:pgMar w:top="1134" w:right="850" w:bottom="284" w:left="1701" w:header="708" w:footer="708" w:gutter="0"/>
          <w:cols w:space="720"/>
          <w:titlePg/>
        </w:sectPr>
      </w:pPr>
    </w:p>
    <w:p w14:paraId="1C0C708A"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6933"/>
        <w:gridCol w:w="2176"/>
        <w:gridCol w:w="2123"/>
        <w:gridCol w:w="1667"/>
      </w:tblGrid>
      <w:tr w:rsidR="008A2135" w:rsidRPr="008A2135" w14:paraId="11ED667C" w14:textId="77777777" w:rsidTr="00A5458E">
        <w:trPr>
          <w:trHeight w:val="20"/>
        </w:trPr>
        <w:tc>
          <w:tcPr>
            <w:tcW w:w="613" w:type="pct"/>
            <w:vAlign w:val="center"/>
          </w:tcPr>
          <w:p w14:paraId="24461A61" w14:textId="77777777" w:rsidR="008A2135" w:rsidRPr="008A2135" w:rsidRDefault="008A2135" w:rsidP="008A2135">
            <w:pPr>
              <w:suppressAutoHyphens/>
              <w:spacing w:before="0" w:after="0" w:line="240" w:lineRule="auto"/>
              <w:ind w:left="57" w:right="57"/>
              <w:jc w:val="center"/>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Наименование разделов и тем</w:t>
            </w:r>
          </w:p>
        </w:tc>
        <w:tc>
          <w:tcPr>
            <w:tcW w:w="2358" w:type="pct"/>
            <w:vAlign w:val="center"/>
          </w:tcPr>
          <w:p w14:paraId="306EB037" w14:textId="77777777" w:rsidR="008A2135" w:rsidRPr="008A2135" w:rsidRDefault="008A2135" w:rsidP="008A2135">
            <w:pPr>
              <w:suppressAutoHyphens/>
              <w:spacing w:before="0" w:after="0" w:line="240" w:lineRule="auto"/>
              <w:ind w:left="57" w:right="57"/>
              <w:jc w:val="center"/>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Содержание учебного материала и формы организации деятельности обучающихся</w:t>
            </w:r>
          </w:p>
        </w:tc>
        <w:tc>
          <w:tcPr>
            <w:tcW w:w="740" w:type="pct"/>
            <w:vAlign w:val="center"/>
          </w:tcPr>
          <w:p w14:paraId="216AF191" w14:textId="77777777" w:rsidR="008A2135" w:rsidRPr="008A2135" w:rsidRDefault="008A2135" w:rsidP="008A2135">
            <w:pPr>
              <w:suppressAutoHyphens/>
              <w:spacing w:before="0" w:after="0" w:line="240" w:lineRule="auto"/>
              <w:ind w:left="57" w:right="57"/>
              <w:jc w:val="center"/>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Объем, акад. ч / в том числе в форме практической подготовки, акад ч</w:t>
            </w:r>
          </w:p>
        </w:tc>
        <w:tc>
          <w:tcPr>
            <w:tcW w:w="722" w:type="pct"/>
            <w:vAlign w:val="center"/>
          </w:tcPr>
          <w:p w14:paraId="1EC21B5F" w14:textId="77777777" w:rsidR="008A2135" w:rsidRPr="008A2135" w:rsidRDefault="008A2135" w:rsidP="008A2135">
            <w:pPr>
              <w:suppressAutoHyphens/>
              <w:spacing w:before="0" w:after="0" w:line="240" w:lineRule="auto"/>
              <w:ind w:left="57" w:right="57"/>
              <w:jc w:val="center"/>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Коды компетенций и личностных результатов, формированию которых способствует элемент программы</w:t>
            </w:r>
          </w:p>
        </w:tc>
        <w:tc>
          <w:tcPr>
            <w:tcW w:w="567" w:type="pct"/>
          </w:tcPr>
          <w:p w14:paraId="17A0E13C" w14:textId="77777777" w:rsidR="008A2135" w:rsidRPr="008A2135" w:rsidRDefault="008A2135" w:rsidP="008A2135">
            <w:pPr>
              <w:suppressAutoHyphens/>
              <w:spacing w:before="0" w:after="0" w:line="240" w:lineRule="auto"/>
              <w:ind w:left="57" w:right="57"/>
              <w:jc w:val="center"/>
              <w:rPr>
                <w:rFonts w:eastAsia="Times New Roman"/>
                <w:b/>
                <w:bCs/>
                <w14:ligatures w14:val="none"/>
                <w14:numForm w14:val="default"/>
                <w14:numSpacing w14:val="default"/>
                <w14:stylisticSets/>
              </w:rPr>
            </w:pPr>
            <w:r w:rsidRPr="008A2135">
              <w:rPr>
                <w:rFonts w:eastAsia="Times New Roman"/>
                <w:b/>
                <w14:ligatures w14:val="none"/>
                <w14:numForm w14:val="default"/>
                <w14:numSpacing w14:val="default"/>
                <w14:stylisticSets/>
              </w:rPr>
              <w:t>Код Н/У/З</w:t>
            </w:r>
          </w:p>
        </w:tc>
      </w:tr>
      <w:tr w:rsidR="008A2135" w:rsidRPr="008A2135" w14:paraId="678BB405" w14:textId="77777777" w:rsidTr="00A5458E">
        <w:trPr>
          <w:trHeight w:val="20"/>
        </w:trPr>
        <w:tc>
          <w:tcPr>
            <w:tcW w:w="613" w:type="pct"/>
          </w:tcPr>
          <w:p w14:paraId="5B81528D"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r w:rsidRPr="008A2135">
              <w:rPr>
                <w:rFonts w:eastAsia="Times New Roman"/>
                <w:b/>
                <w:bCs/>
                <w:i/>
                <w:iCs/>
                <w14:ligatures w14:val="none"/>
                <w14:numForm w14:val="default"/>
                <w14:numSpacing w14:val="default"/>
                <w14:stylisticSets/>
              </w:rPr>
              <w:t>1</w:t>
            </w:r>
          </w:p>
        </w:tc>
        <w:tc>
          <w:tcPr>
            <w:tcW w:w="2358" w:type="pct"/>
          </w:tcPr>
          <w:p w14:paraId="0B48CB36"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r w:rsidRPr="008A2135">
              <w:rPr>
                <w:rFonts w:eastAsia="Times New Roman"/>
                <w:b/>
                <w:bCs/>
                <w:i/>
                <w:iCs/>
                <w14:ligatures w14:val="none"/>
                <w14:numForm w14:val="default"/>
                <w14:numSpacing w14:val="default"/>
                <w14:stylisticSets/>
              </w:rPr>
              <w:t>2</w:t>
            </w:r>
          </w:p>
        </w:tc>
        <w:tc>
          <w:tcPr>
            <w:tcW w:w="740" w:type="pct"/>
          </w:tcPr>
          <w:p w14:paraId="02A87DE2"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r w:rsidRPr="008A2135">
              <w:rPr>
                <w:rFonts w:eastAsia="Times New Roman"/>
                <w:b/>
                <w:bCs/>
                <w:i/>
                <w:iCs/>
                <w14:ligatures w14:val="none"/>
                <w14:numForm w14:val="default"/>
                <w14:numSpacing w14:val="default"/>
                <w14:stylisticSets/>
              </w:rPr>
              <w:t>3</w:t>
            </w:r>
          </w:p>
        </w:tc>
        <w:tc>
          <w:tcPr>
            <w:tcW w:w="722" w:type="pct"/>
          </w:tcPr>
          <w:p w14:paraId="14F20179"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r w:rsidRPr="008A2135">
              <w:rPr>
                <w:rFonts w:eastAsia="Times New Roman"/>
                <w:b/>
                <w:bCs/>
                <w:i/>
                <w:iCs/>
                <w14:ligatures w14:val="none"/>
                <w14:numForm w14:val="default"/>
                <w14:numSpacing w14:val="default"/>
                <w14:stylisticSets/>
              </w:rPr>
              <w:t>4</w:t>
            </w:r>
          </w:p>
        </w:tc>
        <w:tc>
          <w:tcPr>
            <w:tcW w:w="567" w:type="pct"/>
          </w:tcPr>
          <w:p w14:paraId="232F458B"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p>
        </w:tc>
      </w:tr>
      <w:tr w:rsidR="008A2135" w:rsidRPr="008A2135" w14:paraId="64EE9C87" w14:textId="77777777" w:rsidTr="00A5458E">
        <w:trPr>
          <w:trHeight w:val="20"/>
        </w:trPr>
        <w:tc>
          <w:tcPr>
            <w:tcW w:w="2971" w:type="pct"/>
            <w:gridSpan w:val="2"/>
          </w:tcPr>
          <w:p w14:paraId="75860B70"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Раздел 1. Основной курс</w:t>
            </w:r>
          </w:p>
        </w:tc>
        <w:tc>
          <w:tcPr>
            <w:tcW w:w="740" w:type="pct"/>
          </w:tcPr>
          <w:p w14:paraId="3271CFE9"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r w:rsidRPr="008A2135">
              <w:rPr>
                <w:rFonts w:eastAsia="Times New Roman"/>
                <w:i/>
                <w:iCs/>
                <w14:ligatures w14:val="none"/>
                <w14:numForm w14:val="default"/>
                <w14:numSpacing w14:val="default"/>
                <w14:stylisticSets/>
              </w:rPr>
              <w:t>53</w:t>
            </w:r>
          </w:p>
        </w:tc>
        <w:tc>
          <w:tcPr>
            <w:tcW w:w="722" w:type="pct"/>
          </w:tcPr>
          <w:p w14:paraId="5341D9D0"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p>
        </w:tc>
        <w:tc>
          <w:tcPr>
            <w:tcW w:w="567" w:type="pct"/>
          </w:tcPr>
          <w:p w14:paraId="204DD4EF"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p>
        </w:tc>
      </w:tr>
      <w:tr w:rsidR="008A2135" w:rsidRPr="008A2135" w14:paraId="46C6B124" w14:textId="77777777" w:rsidTr="00A5458E">
        <w:trPr>
          <w:trHeight w:val="20"/>
        </w:trPr>
        <w:tc>
          <w:tcPr>
            <w:tcW w:w="613" w:type="pct"/>
          </w:tcPr>
          <w:p w14:paraId="30F7E0BA"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Тема 1.</w:t>
            </w:r>
            <w:r w:rsidRPr="008A2135">
              <w:rPr>
                <w:rFonts w:eastAsia="Times New Roman"/>
                <w:bCs/>
                <w14:ligatures w14:val="none"/>
                <w14:numForm w14:val="default"/>
                <w14:numSpacing w14:val="default"/>
                <w14:stylisticSets/>
              </w:rPr>
              <w:t xml:space="preserve"> Введение</w:t>
            </w:r>
          </w:p>
          <w:p w14:paraId="307518D0"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2358" w:type="pct"/>
          </w:tcPr>
          <w:p w14:paraId="1745A3D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Дидактические единицы, содержание</w:t>
            </w:r>
          </w:p>
          <w:p w14:paraId="65ABB630"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Фонетический строй  иностранного языка.  </w:t>
            </w:r>
          </w:p>
          <w:p w14:paraId="07794108"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Интонационный строй языка.</w:t>
            </w:r>
          </w:p>
          <w:p w14:paraId="51C09178" w14:textId="77777777" w:rsidR="008A2135" w:rsidRPr="008A2135" w:rsidRDefault="008A2135" w:rsidP="008A2135">
            <w:pPr>
              <w:spacing w:before="0" w:after="0" w:line="240" w:lineRule="auto"/>
              <w:ind w:left="57" w:right="57"/>
              <w:rPr>
                <w:rFonts w:eastAsia="Times New Roman"/>
                <w:b/>
                <w:bCs/>
                <w:i/>
                <w14:ligatures w14:val="none"/>
                <w14:numForm w14:val="default"/>
                <w14:numSpacing w14:val="default"/>
                <w14:stylisticSets/>
              </w:rPr>
            </w:pPr>
            <w:r w:rsidRPr="008A2135">
              <w:rPr>
                <w:rFonts w:eastAsia="Times New Roman"/>
                <w:bCs/>
                <w14:ligatures w14:val="none"/>
                <w14:numForm w14:val="default"/>
                <w14:numSpacing w14:val="default"/>
                <w14:stylisticSets/>
              </w:rPr>
              <w:t>Основные разговорные клише. Знакомство.</w:t>
            </w:r>
          </w:p>
        </w:tc>
        <w:tc>
          <w:tcPr>
            <w:tcW w:w="740" w:type="pct"/>
            <w:vAlign w:val="center"/>
          </w:tcPr>
          <w:p w14:paraId="63997FF5" w14:textId="77777777" w:rsidR="008A2135" w:rsidRPr="008A2135" w:rsidRDefault="008A2135" w:rsidP="008A2135">
            <w:pPr>
              <w:suppressAutoHyphens/>
              <w:spacing w:before="0" w:after="0" w:line="240" w:lineRule="auto"/>
              <w:ind w:left="57" w:right="57"/>
              <w:jc w:val="both"/>
              <w:rPr>
                <w:rFonts w:eastAsia="Times New Roman"/>
                <w:i/>
                <w:iCs/>
                <w14:ligatures w14:val="none"/>
                <w14:numForm w14:val="default"/>
                <w14:numSpacing w14:val="default"/>
                <w14:stylisticSets/>
              </w:rPr>
            </w:pPr>
            <w:r w:rsidRPr="008A2135">
              <w:rPr>
                <w:rFonts w:eastAsia="Times New Roman"/>
                <w:i/>
                <w:iCs/>
                <w14:ligatures w14:val="none"/>
                <w14:numForm w14:val="default"/>
                <w14:numSpacing w14:val="default"/>
                <w14:stylisticSets/>
              </w:rPr>
              <w:t xml:space="preserve">6 </w:t>
            </w:r>
          </w:p>
        </w:tc>
        <w:tc>
          <w:tcPr>
            <w:tcW w:w="722" w:type="pct"/>
          </w:tcPr>
          <w:p w14:paraId="12CED244"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567" w:type="pct"/>
          </w:tcPr>
          <w:p w14:paraId="236542A3"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Зд1-Зд6,</w:t>
            </w:r>
          </w:p>
          <w:p w14:paraId="7EBA2913"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Уд1-Уд 10</w:t>
            </w:r>
          </w:p>
        </w:tc>
      </w:tr>
      <w:tr w:rsidR="008A2135" w:rsidRPr="008A2135" w14:paraId="52B4419D" w14:textId="77777777" w:rsidTr="00A5458E">
        <w:trPr>
          <w:trHeight w:val="20"/>
        </w:trPr>
        <w:tc>
          <w:tcPr>
            <w:tcW w:w="613" w:type="pct"/>
          </w:tcPr>
          <w:p w14:paraId="4F869A01"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Тема 2. Знакомство</w:t>
            </w:r>
          </w:p>
        </w:tc>
        <w:tc>
          <w:tcPr>
            <w:tcW w:w="2358" w:type="pct"/>
          </w:tcPr>
          <w:p w14:paraId="79CEEFB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Дидактические единицы, содержание</w:t>
            </w:r>
          </w:p>
          <w:p w14:paraId="12CFAAD5"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Внешность человека. Характер и личность. </w:t>
            </w:r>
          </w:p>
          <w:p w14:paraId="43D97563"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Спряжение основных глаголов иностранного языка</w:t>
            </w:r>
          </w:p>
          <w:p w14:paraId="08791FCD"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Основные категории местоимений (личные местоимения)</w:t>
            </w:r>
          </w:p>
          <w:p w14:paraId="29C59DDE"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Мои друзья (проект «Опиши друга ( с фотографией)»)</w:t>
            </w:r>
          </w:p>
          <w:p w14:paraId="1D460F70"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Cs/>
                <w14:ligatures w14:val="none"/>
                <w14:numForm w14:val="default"/>
                <w14:numSpacing w14:val="default"/>
                <w14:stylisticSets/>
              </w:rPr>
              <w:t>Основные категории местоимений (притяжательные местоимения)</w:t>
            </w:r>
          </w:p>
        </w:tc>
        <w:tc>
          <w:tcPr>
            <w:tcW w:w="740" w:type="pct"/>
            <w:vAlign w:val="center"/>
          </w:tcPr>
          <w:p w14:paraId="23CB0199"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10</w:t>
            </w:r>
          </w:p>
          <w:p w14:paraId="3E09101E"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722" w:type="pct"/>
          </w:tcPr>
          <w:p w14:paraId="7CBC17F3"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567" w:type="pct"/>
          </w:tcPr>
          <w:p w14:paraId="56EFC94D"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Зд1-Зд6,</w:t>
            </w:r>
          </w:p>
          <w:p w14:paraId="480A6AE9"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 xml:space="preserve"> Уд1-Уд 10</w:t>
            </w:r>
          </w:p>
        </w:tc>
      </w:tr>
      <w:tr w:rsidR="008A2135" w:rsidRPr="008A2135" w14:paraId="0EBC2BAA" w14:textId="77777777" w:rsidTr="00A5458E">
        <w:trPr>
          <w:trHeight w:val="20"/>
        </w:trPr>
        <w:tc>
          <w:tcPr>
            <w:tcW w:w="613" w:type="pct"/>
          </w:tcPr>
          <w:p w14:paraId="6845FD1F"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Тема 3. Совместные действия</w:t>
            </w:r>
          </w:p>
        </w:tc>
        <w:tc>
          <w:tcPr>
            <w:tcW w:w="2358" w:type="pct"/>
          </w:tcPr>
          <w:p w14:paraId="600C8D5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Дидактические единицы, содержание</w:t>
            </w:r>
          </w:p>
          <w:p w14:paraId="5C971ED7"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Моя семья. Обязанности по дому.</w:t>
            </w:r>
          </w:p>
          <w:p w14:paraId="2C870EF3"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Мой рабочий день. Категории  времени в иностранном языке. (проект «Мой рабочий день»)</w:t>
            </w:r>
          </w:p>
          <w:p w14:paraId="545548E2"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Мой выходной день </w:t>
            </w:r>
          </w:p>
          <w:p w14:paraId="66D9E050"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Cs/>
                <w14:ligatures w14:val="none"/>
                <w14:numForm w14:val="default"/>
                <w14:numSpacing w14:val="default"/>
                <w14:stylisticSets/>
              </w:rPr>
              <w:t>Основные категории местоимений (указательные местоимения)</w:t>
            </w:r>
          </w:p>
        </w:tc>
        <w:tc>
          <w:tcPr>
            <w:tcW w:w="740" w:type="pct"/>
            <w:vAlign w:val="center"/>
          </w:tcPr>
          <w:p w14:paraId="4F7F5193"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8</w:t>
            </w:r>
          </w:p>
          <w:p w14:paraId="62695F8C"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722" w:type="pct"/>
          </w:tcPr>
          <w:p w14:paraId="7F837451"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567" w:type="pct"/>
          </w:tcPr>
          <w:p w14:paraId="71124E4B"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p w14:paraId="665291A6"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Зд1-Зд6,</w:t>
            </w:r>
          </w:p>
          <w:p w14:paraId="08AA77A2"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Уд1-Уд 10</w:t>
            </w:r>
          </w:p>
        </w:tc>
      </w:tr>
      <w:tr w:rsidR="008A2135" w:rsidRPr="008A2135" w14:paraId="3BFAEFB3" w14:textId="77777777" w:rsidTr="00A5458E">
        <w:trPr>
          <w:trHeight w:val="20"/>
        </w:trPr>
        <w:tc>
          <w:tcPr>
            <w:tcW w:w="613" w:type="pct"/>
          </w:tcPr>
          <w:p w14:paraId="63E3D9DE"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Тема 4. Окружение</w:t>
            </w:r>
          </w:p>
        </w:tc>
        <w:tc>
          <w:tcPr>
            <w:tcW w:w="2358" w:type="pct"/>
          </w:tcPr>
          <w:p w14:paraId="372A13EF"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Дидактические единицы, содержание</w:t>
            </w:r>
          </w:p>
          <w:p w14:paraId="644B7C15"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Мой дом.</w:t>
            </w:r>
          </w:p>
          <w:p w14:paraId="3EE41DAD"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Обороты «есть, находиться»</w:t>
            </w:r>
          </w:p>
          <w:p w14:paraId="50534CD7"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Множественное число существительных</w:t>
            </w:r>
          </w:p>
          <w:p w14:paraId="26B7A987"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Местоположение объекта (описание адреса). Пространственные предлоги.</w:t>
            </w:r>
          </w:p>
          <w:p w14:paraId="6EEF5637"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Мой город (эссе «Мой город»)</w:t>
            </w:r>
          </w:p>
          <w:p w14:paraId="6ECB6254"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lastRenderedPageBreak/>
              <w:t>Категории числительных</w:t>
            </w:r>
          </w:p>
          <w:p w14:paraId="0B883584"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Моя учеба.</w:t>
            </w:r>
          </w:p>
          <w:p w14:paraId="0379CC51"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Cs/>
                <w14:ligatures w14:val="none"/>
                <w14:numForm w14:val="default"/>
                <w14:numSpacing w14:val="default"/>
                <w14:stylisticSets/>
              </w:rPr>
              <w:t>Современный студент</w:t>
            </w:r>
          </w:p>
        </w:tc>
        <w:tc>
          <w:tcPr>
            <w:tcW w:w="740" w:type="pct"/>
            <w:vAlign w:val="center"/>
          </w:tcPr>
          <w:p w14:paraId="729FFE37"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lastRenderedPageBreak/>
              <w:t>16</w:t>
            </w:r>
          </w:p>
          <w:p w14:paraId="7EE8660F"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722" w:type="pct"/>
          </w:tcPr>
          <w:p w14:paraId="34A044D0"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567" w:type="pct"/>
          </w:tcPr>
          <w:p w14:paraId="037CA0AE"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p w14:paraId="5F2CE0C4"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Зд1-Зд6,</w:t>
            </w:r>
          </w:p>
          <w:p w14:paraId="57B7A9D3"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Уд1-Уд 10</w:t>
            </w:r>
          </w:p>
        </w:tc>
      </w:tr>
      <w:tr w:rsidR="008A2135" w:rsidRPr="008A2135" w14:paraId="6524F19B" w14:textId="77777777" w:rsidTr="00A5458E">
        <w:trPr>
          <w:trHeight w:val="20"/>
        </w:trPr>
        <w:tc>
          <w:tcPr>
            <w:tcW w:w="613" w:type="pct"/>
          </w:tcPr>
          <w:p w14:paraId="24CA7D05"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lastRenderedPageBreak/>
              <w:t>Тема 5. Здоровый образ жизни</w:t>
            </w:r>
          </w:p>
        </w:tc>
        <w:tc>
          <w:tcPr>
            <w:tcW w:w="2358" w:type="pct"/>
          </w:tcPr>
          <w:p w14:paraId="072AFE3D"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Дидактические единицы, содержание</w:t>
            </w:r>
          </w:p>
          <w:p w14:paraId="17682056"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Пути здорового образа жизни</w:t>
            </w:r>
          </w:p>
          <w:p w14:paraId="10AD433C"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 Виды спорта</w:t>
            </w:r>
          </w:p>
          <w:p w14:paraId="61F90CEB"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 Здоровая и нездоровая пища ( проект «Я – то, что я ем»)</w:t>
            </w:r>
          </w:p>
          <w:p w14:paraId="2A716F16"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Повелительное наклонение</w:t>
            </w:r>
          </w:p>
          <w:p w14:paraId="5CBF5F0E"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Закрепление пройденного материала (дискуссия «Здоровая и нездоровая пища и ее влияние на организм»)</w:t>
            </w:r>
          </w:p>
          <w:p w14:paraId="34AE818A"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Повторение пройденного материала.</w:t>
            </w:r>
          </w:p>
          <w:p w14:paraId="25AC62BA"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Консультация</w:t>
            </w:r>
          </w:p>
          <w:p w14:paraId="61543A02"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Cs/>
                <w14:ligatures w14:val="none"/>
                <w14:numForm w14:val="default"/>
                <w14:numSpacing w14:val="default"/>
                <w14:stylisticSets/>
              </w:rPr>
              <w:t>Контрольная работа</w:t>
            </w:r>
          </w:p>
        </w:tc>
        <w:tc>
          <w:tcPr>
            <w:tcW w:w="740" w:type="pct"/>
            <w:vAlign w:val="center"/>
          </w:tcPr>
          <w:p w14:paraId="774240A8"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16</w:t>
            </w:r>
          </w:p>
          <w:p w14:paraId="43B75661"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722" w:type="pct"/>
          </w:tcPr>
          <w:p w14:paraId="6B79B010"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567" w:type="pct"/>
          </w:tcPr>
          <w:p w14:paraId="36643413"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p w14:paraId="3D2E83DC"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Зд1-Зд6,</w:t>
            </w:r>
          </w:p>
          <w:p w14:paraId="3C856949"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Уд1-Уд 10</w:t>
            </w:r>
          </w:p>
        </w:tc>
      </w:tr>
      <w:tr w:rsidR="008A2135" w:rsidRPr="008A2135" w14:paraId="28D8F45F" w14:textId="77777777" w:rsidTr="00A5458E">
        <w:trPr>
          <w:trHeight w:val="20"/>
        </w:trPr>
        <w:tc>
          <w:tcPr>
            <w:tcW w:w="2971" w:type="pct"/>
            <w:gridSpan w:val="2"/>
          </w:tcPr>
          <w:p w14:paraId="5555AA37"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jc w:val="right"/>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Итого за 1 семестр</w:t>
            </w:r>
          </w:p>
        </w:tc>
        <w:tc>
          <w:tcPr>
            <w:tcW w:w="740" w:type="pct"/>
            <w:vAlign w:val="center"/>
          </w:tcPr>
          <w:p w14:paraId="526FD0D4"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51</w:t>
            </w:r>
          </w:p>
        </w:tc>
        <w:tc>
          <w:tcPr>
            <w:tcW w:w="722" w:type="pct"/>
          </w:tcPr>
          <w:p w14:paraId="26AB2E7B"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567" w:type="pct"/>
          </w:tcPr>
          <w:p w14:paraId="1022F9E1"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r>
      <w:tr w:rsidR="008A2135" w:rsidRPr="008A2135" w14:paraId="552E3630" w14:textId="77777777" w:rsidTr="00A5458E">
        <w:trPr>
          <w:trHeight w:val="20"/>
        </w:trPr>
        <w:tc>
          <w:tcPr>
            <w:tcW w:w="613" w:type="pct"/>
          </w:tcPr>
          <w:p w14:paraId="2623ACDE"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Тема 6. Россия</w:t>
            </w:r>
          </w:p>
        </w:tc>
        <w:tc>
          <w:tcPr>
            <w:tcW w:w="2358" w:type="pct"/>
          </w:tcPr>
          <w:p w14:paraId="41AB77A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Дидактические единицы, содержание</w:t>
            </w:r>
          </w:p>
          <w:p w14:paraId="6A19DB37"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Россия. Географическое положение. Национальная символика.</w:t>
            </w:r>
          </w:p>
          <w:p w14:paraId="7CFBCADB"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Столица - Москва</w:t>
            </w:r>
          </w:p>
          <w:p w14:paraId="62A239C1"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Виды артиклей</w:t>
            </w:r>
          </w:p>
          <w:p w14:paraId="048E873F"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Артикли с географическими названиями</w:t>
            </w:r>
          </w:p>
          <w:p w14:paraId="6AE71F1A"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Достопримечательности  (презентация «Достопримечательности Москвы»)</w:t>
            </w:r>
          </w:p>
          <w:p w14:paraId="3FA11085"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Промышленные отрасли </w:t>
            </w:r>
          </w:p>
          <w:p w14:paraId="2103A3B2"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Праздники, традиции и обычаи России (эссе «Мой любимый праздник»)</w:t>
            </w:r>
          </w:p>
          <w:p w14:paraId="23ABB44A"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Политическое устройство</w:t>
            </w:r>
          </w:p>
          <w:p w14:paraId="0D303F72"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Cs/>
                <w14:ligatures w14:val="none"/>
                <w14:numForm w14:val="default"/>
                <w14:numSpacing w14:val="default"/>
                <w14:stylisticSets/>
              </w:rPr>
              <w:t>Известные люди России.</w:t>
            </w:r>
          </w:p>
        </w:tc>
        <w:tc>
          <w:tcPr>
            <w:tcW w:w="740" w:type="pct"/>
            <w:vAlign w:val="center"/>
          </w:tcPr>
          <w:p w14:paraId="0EFEB39C"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18</w:t>
            </w:r>
          </w:p>
          <w:p w14:paraId="5C3D2E2E"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722" w:type="pct"/>
          </w:tcPr>
          <w:p w14:paraId="322171A1"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567" w:type="pct"/>
          </w:tcPr>
          <w:p w14:paraId="4810FBF0"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p w14:paraId="4E9E06D8" w14:textId="77777777" w:rsidR="008A2135" w:rsidRPr="008A2135" w:rsidRDefault="008A2135" w:rsidP="008A2135">
            <w:pPr>
              <w:spacing w:before="0"/>
              <w:rPr>
                <w:rFonts w:eastAsia="Times New Roman"/>
                <w14:ligatures w14:val="none"/>
                <w14:numForm w14:val="default"/>
                <w14:numSpacing w14:val="default"/>
                <w14:stylisticSets/>
              </w:rPr>
            </w:pPr>
          </w:p>
          <w:p w14:paraId="1F797273"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Зд1-Зд6,</w:t>
            </w:r>
          </w:p>
          <w:p w14:paraId="1128616C"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Уд1-Уд 10</w:t>
            </w:r>
          </w:p>
        </w:tc>
      </w:tr>
      <w:tr w:rsidR="008A2135" w:rsidRPr="008A2135" w14:paraId="72FD5828" w14:textId="77777777" w:rsidTr="00A5458E">
        <w:trPr>
          <w:trHeight w:val="20"/>
        </w:trPr>
        <w:tc>
          <w:tcPr>
            <w:tcW w:w="613" w:type="pct"/>
          </w:tcPr>
          <w:p w14:paraId="68E1B3FD"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Тема 7. Страна изучаемого языка</w:t>
            </w:r>
          </w:p>
        </w:tc>
        <w:tc>
          <w:tcPr>
            <w:tcW w:w="2358" w:type="pct"/>
          </w:tcPr>
          <w:p w14:paraId="35C2E7F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Дидактические единицы, содержание</w:t>
            </w:r>
          </w:p>
          <w:p w14:paraId="114A06FD"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Страна изучаемого языка. Географическое положение. Национальная символика.</w:t>
            </w:r>
          </w:p>
          <w:p w14:paraId="5FFACEFB"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Столица страны изучаемого языка</w:t>
            </w:r>
          </w:p>
          <w:p w14:paraId="33E3606E"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Достопримечательности. (презентация на тему «Достопримечательности Москвы»)</w:t>
            </w:r>
          </w:p>
          <w:p w14:paraId="34F72F5B"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Промышленные отрасли </w:t>
            </w:r>
          </w:p>
          <w:p w14:paraId="09E09645"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Праздники и обычаи в стране изучаемого языка</w:t>
            </w:r>
          </w:p>
          <w:p w14:paraId="07F1913D"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Политическое устройство</w:t>
            </w:r>
          </w:p>
          <w:p w14:paraId="595D7F2A"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Известные люди стран изучаемого языка  (викторину «Страна изучаемого языка: что я о ней знаю»</w:t>
            </w:r>
            <w:r w:rsidRPr="008A2135">
              <w:rPr>
                <w:rFonts w:eastAsia="Times New Roman"/>
                <w:bCs/>
                <w:i/>
                <w14:ligatures w14:val="none"/>
                <w14:numForm w14:val="default"/>
                <w14:numSpacing w14:val="default"/>
                <w14:stylisticSets/>
              </w:rPr>
              <w:t>)</w:t>
            </w:r>
          </w:p>
          <w:p w14:paraId="72E45C53"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740" w:type="pct"/>
            <w:vAlign w:val="center"/>
          </w:tcPr>
          <w:p w14:paraId="3DB6D5D6"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lastRenderedPageBreak/>
              <w:t>14</w:t>
            </w:r>
          </w:p>
          <w:p w14:paraId="2A364BFC"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722" w:type="pct"/>
          </w:tcPr>
          <w:p w14:paraId="000DC2D7"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567" w:type="pct"/>
          </w:tcPr>
          <w:p w14:paraId="2AF85FBD"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p w14:paraId="157DA0E4"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Зд1-Зд6,</w:t>
            </w:r>
          </w:p>
          <w:p w14:paraId="0F921A08"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Уд1-Уд 10</w:t>
            </w:r>
          </w:p>
        </w:tc>
      </w:tr>
      <w:tr w:rsidR="008A2135" w:rsidRPr="008A2135" w14:paraId="439C2EF3" w14:textId="77777777" w:rsidTr="00A5458E">
        <w:trPr>
          <w:trHeight w:val="20"/>
        </w:trPr>
        <w:tc>
          <w:tcPr>
            <w:tcW w:w="613" w:type="pct"/>
          </w:tcPr>
          <w:p w14:paraId="7C2BD9A8"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lastRenderedPageBreak/>
              <w:t>Тема 8. Человек и природа</w:t>
            </w:r>
          </w:p>
        </w:tc>
        <w:tc>
          <w:tcPr>
            <w:tcW w:w="2358" w:type="pct"/>
          </w:tcPr>
          <w:p w14:paraId="394A0E3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Дидактические единицы, содержание</w:t>
            </w:r>
          </w:p>
          <w:p w14:paraId="691074D9"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Погода и погодные явления в странах мира</w:t>
            </w:r>
          </w:p>
          <w:p w14:paraId="375FA85C"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Степени сравнения прилагательных и наречий</w:t>
            </w:r>
          </w:p>
          <w:p w14:paraId="6BCAB11A"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Экология как наука</w:t>
            </w:r>
          </w:p>
          <w:p w14:paraId="59F930EC"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Времена глагола. Настоящее время.</w:t>
            </w:r>
          </w:p>
          <w:p w14:paraId="47D6BEF3"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Экологические проблемы. (лифлет на тему «Экологическая </w:t>
            </w:r>
          </w:p>
          <w:p w14:paraId="14685BBA"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Экологические катастрофы.</w:t>
            </w:r>
          </w:p>
          <w:p w14:paraId="0293B42F"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Известные экологические организации. (Групповая дискуссия «Как спасти нашу планету»)</w:t>
            </w:r>
          </w:p>
          <w:p w14:paraId="777418BB"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740" w:type="pct"/>
            <w:vAlign w:val="center"/>
          </w:tcPr>
          <w:p w14:paraId="3BE5BDD7"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14</w:t>
            </w:r>
          </w:p>
          <w:p w14:paraId="77B0ADE7"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722" w:type="pct"/>
          </w:tcPr>
          <w:p w14:paraId="500C7E17"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567" w:type="pct"/>
          </w:tcPr>
          <w:p w14:paraId="0A4E05E9"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p w14:paraId="6E456F0B" w14:textId="77777777" w:rsidR="008A2135" w:rsidRPr="008A2135" w:rsidRDefault="008A2135" w:rsidP="008A2135">
            <w:pPr>
              <w:spacing w:before="0"/>
              <w:rPr>
                <w:rFonts w:eastAsia="Times New Roman"/>
                <w14:ligatures w14:val="none"/>
                <w14:numForm w14:val="default"/>
                <w14:numSpacing w14:val="default"/>
                <w14:stylisticSets/>
              </w:rPr>
            </w:pPr>
          </w:p>
          <w:p w14:paraId="78C1EA0F"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Зд1-Зд6,</w:t>
            </w:r>
          </w:p>
          <w:p w14:paraId="423D4566"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Уд1-Уд 10</w:t>
            </w:r>
          </w:p>
        </w:tc>
      </w:tr>
      <w:tr w:rsidR="008A2135" w:rsidRPr="008A2135" w14:paraId="11A49848" w14:textId="77777777" w:rsidTr="00A5458E">
        <w:trPr>
          <w:trHeight w:val="20"/>
        </w:trPr>
        <w:tc>
          <w:tcPr>
            <w:tcW w:w="613" w:type="pct"/>
          </w:tcPr>
          <w:p w14:paraId="59C1F266"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 xml:space="preserve">Тема 9. </w:t>
            </w:r>
            <w:r w:rsidRPr="008A2135">
              <w:rPr>
                <w:rFonts w:eastAsia="Times New Roman"/>
                <w:bCs/>
                <w14:ligatures w14:val="none"/>
                <w14:numForm w14:val="default"/>
                <w14:numSpacing w14:val="default"/>
                <w14:stylisticSets/>
              </w:rPr>
              <w:t>Достижения и инновации в области науки и техники</w:t>
            </w:r>
          </w:p>
        </w:tc>
        <w:tc>
          <w:tcPr>
            <w:tcW w:w="2358" w:type="pct"/>
          </w:tcPr>
          <w:p w14:paraId="007D0FE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Дидактические единицы, содержание</w:t>
            </w:r>
          </w:p>
          <w:p w14:paraId="58D779B0"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Технический прогресс</w:t>
            </w:r>
          </w:p>
          <w:p w14:paraId="5D64494D"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Времена глагола. Прошедшее время </w:t>
            </w:r>
          </w:p>
          <w:p w14:paraId="6B5CF7A5"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10 изобретений, которые потрясли мир. (буклет на тему «Изобретение, которое потрясло мир»)</w:t>
            </w:r>
          </w:p>
          <w:p w14:paraId="68956BA0"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Известные люди в инженерии и  в электронике</w:t>
            </w:r>
          </w:p>
          <w:p w14:paraId="474ECE8A"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Гаджеты и устройства, которыми мы пользуемся</w:t>
            </w:r>
          </w:p>
          <w:p w14:paraId="35564FD0"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Бытовая техника у нас в доме</w:t>
            </w:r>
          </w:p>
          <w:p w14:paraId="4B40A392"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Времена глагола. Будущее время.</w:t>
            </w:r>
          </w:p>
          <w:p w14:paraId="09CFFD0C"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Повторение пройденного материала.</w:t>
            </w:r>
          </w:p>
          <w:p w14:paraId="0B2B6325"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Закрепление пройденного материала</w:t>
            </w:r>
          </w:p>
          <w:p w14:paraId="1A87353F"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740" w:type="pct"/>
            <w:vAlign w:val="center"/>
          </w:tcPr>
          <w:p w14:paraId="50126B35"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18</w:t>
            </w:r>
          </w:p>
          <w:p w14:paraId="6DA7A85E"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722" w:type="pct"/>
          </w:tcPr>
          <w:p w14:paraId="53F30F5D"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567" w:type="pct"/>
          </w:tcPr>
          <w:p w14:paraId="2EA14E4F"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p w14:paraId="7D45F946" w14:textId="77777777" w:rsidR="008A2135" w:rsidRPr="008A2135" w:rsidRDefault="008A2135" w:rsidP="008A2135">
            <w:pPr>
              <w:spacing w:before="0"/>
              <w:rPr>
                <w:rFonts w:eastAsia="Times New Roman"/>
                <w14:ligatures w14:val="none"/>
                <w14:numForm w14:val="default"/>
                <w14:numSpacing w14:val="default"/>
                <w14:stylisticSets/>
              </w:rPr>
            </w:pPr>
          </w:p>
          <w:p w14:paraId="0078E4B3"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Зд1-Зд6,</w:t>
            </w:r>
          </w:p>
          <w:p w14:paraId="38EA5AA7" w14:textId="77777777" w:rsidR="008A2135" w:rsidRPr="008A2135" w:rsidRDefault="008A2135" w:rsidP="008A2135">
            <w:pPr>
              <w:spacing w:before="0"/>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Уд1-Уд 10</w:t>
            </w:r>
          </w:p>
        </w:tc>
      </w:tr>
      <w:tr w:rsidR="008A2135" w:rsidRPr="008A2135" w14:paraId="4FD45080" w14:textId="77777777" w:rsidTr="00A5458E">
        <w:trPr>
          <w:trHeight w:val="844"/>
        </w:trPr>
        <w:tc>
          <w:tcPr>
            <w:tcW w:w="2971" w:type="pct"/>
            <w:gridSpan w:val="2"/>
          </w:tcPr>
          <w:p w14:paraId="7272B867" w14:textId="77777777" w:rsidR="008A2135" w:rsidRPr="008A2135" w:rsidRDefault="008A2135" w:rsidP="008A2135">
            <w:pPr>
              <w:suppressAutoHyphens/>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Промежуточная аттестация (дифференцированный зачет)</w:t>
            </w:r>
          </w:p>
        </w:tc>
        <w:tc>
          <w:tcPr>
            <w:tcW w:w="740" w:type="pct"/>
            <w:vAlign w:val="center"/>
          </w:tcPr>
          <w:p w14:paraId="361934BD"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2</w:t>
            </w:r>
          </w:p>
        </w:tc>
        <w:tc>
          <w:tcPr>
            <w:tcW w:w="722" w:type="pct"/>
          </w:tcPr>
          <w:p w14:paraId="0009111A"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567" w:type="pct"/>
          </w:tcPr>
          <w:p w14:paraId="76E1CF22"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r>
      <w:tr w:rsidR="008A2135" w:rsidRPr="008A2135" w14:paraId="7C3D63D0" w14:textId="77777777" w:rsidTr="00A5458E">
        <w:trPr>
          <w:trHeight w:val="20"/>
        </w:trPr>
        <w:tc>
          <w:tcPr>
            <w:tcW w:w="2971" w:type="pct"/>
            <w:gridSpan w:val="2"/>
          </w:tcPr>
          <w:p w14:paraId="1F211D70"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Всего:</w:t>
            </w:r>
          </w:p>
        </w:tc>
        <w:tc>
          <w:tcPr>
            <w:tcW w:w="740" w:type="pct"/>
            <w:vAlign w:val="center"/>
          </w:tcPr>
          <w:p w14:paraId="54730A7B" w14:textId="77777777" w:rsidR="008A2135" w:rsidRPr="008A2135" w:rsidRDefault="008A2135" w:rsidP="008A2135">
            <w:pPr>
              <w:spacing w:before="0" w:after="0" w:line="240" w:lineRule="auto"/>
              <w:ind w:left="57" w:right="57"/>
              <w:rPr>
                <w:rFonts w:eastAsia="Times New Roman"/>
                <w:b/>
                <w:bCs/>
                <w:i/>
                <w14:ligatures w14:val="none"/>
                <w14:numForm w14:val="default"/>
                <w14:numSpacing w14:val="default"/>
                <w14:stylisticSets/>
              </w:rPr>
            </w:pPr>
            <w:r w:rsidRPr="008A2135">
              <w:rPr>
                <w:rFonts w:eastAsia="Times New Roman"/>
                <w:b/>
                <w:bCs/>
                <w:i/>
                <w14:ligatures w14:val="none"/>
                <w14:numForm w14:val="default"/>
                <w14:numSpacing w14:val="default"/>
                <w14:stylisticSets/>
              </w:rPr>
              <w:t>117</w:t>
            </w:r>
          </w:p>
        </w:tc>
        <w:tc>
          <w:tcPr>
            <w:tcW w:w="722" w:type="pct"/>
          </w:tcPr>
          <w:p w14:paraId="5C6604BF" w14:textId="77777777" w:rsidR="008A2135" w:rsidRPr="008A2135" w:rsidRDefault="008A2135" w:rsidP="008A2135">
            <w:pPr>
              <w:spacing w:before="0" w:after="0" w:line="240" w:lineRule="auto"/>
              <w:ind w:left="57" w:right="57"/>
              <w:rPr>
                <w:rFonts w:eastAsia="Times New Roman"/>
                <w:b/>
                <w:bCs/>
                <w:i/>
                <w14:ligatures w14:val="none"/>
                <w14:numForm w14:val="default"/>
                <w14:numSpacing w14:val="default"/>
                <w14:stylisticSets/>
              </w:rPr>
            </w:pPr>
          </w:p>
        </w:tc>
        <w:tc>
          <w:tcPr>
            <w:tcW w:w="567" w:type="pct"/>
          </w:tcPr>
          <w:p w14:paraId="50D0FB16" w14:textId="77777777" w:rsidR="008A2135" w:rsidRPr="008A2135" w:rsidRDefault="008A2135" w:rsidP="008A2135">
            <w:pPr>
              <w:spacing w:before="0" w:after="0" w:line="240" w:lineRule="auto"/>
              <w:ind w:left="57" w:right="57"/>
              <w:rPr>
                <w:rFonts w:eastAsia="Times New Roman"/>
                <w:b/>
                <w:bCs/>
                <w:i/>
                <w14:ligatures w14:val="none"/>
                <w14:numForm w14:val="default"/>
                <w14:numSpacing w14:val="default"/>
                <w14:stylisticSets/>
              </w:rPr>
            </w:pPr>
          </w:p>
        </w:tc>
      </w:tr>
    </w:tbl>
    <w:p w14:paraId="5A2B272F"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p>
    <w:p w14:paraId="448B2365"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p>
    <w:p w14:paraId="28D9B40F"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p>
    <w:p w14:paraId="42DD592C"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p>
    <w:p w14:paraId="40B2CFE4"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p>
    <w:p w14:paraId="26DE2EAD" w14:textId="77777777" w:rsidR="008A2135" w:rsidRPr="008A2135" w:rsidRDefault="008A2135" w:rsidP="008A2135">
      <w:pPr>
        <w:spacing w:before="0"/>
        <w:ind w:firstLine="709"/>
        <w:rPr>
          <w:rFonts w:eastAsia="Times New Roman"/>
          <w:i/>
          <w:sz w:val="24"/>
          <w:szCs w:val="24"/>
          <w14:ligatures w14:val="none"/>
          <w14:numForm w14:val="default"/>
          <w14:numSpacing w14:val="default"/>
          <w14:stylisticSets/>
        </w:rPr>
        <w:sectPr w:rsidR="008A2135" w:rsidRPr="008A2135">
          <w:pgSz w:w="16838" w:h="11906" w:orient="landscape"/>
          <w:pgMar w:top="851" w:right="1134" w:bottom="851" w:left="992" w:header="709" w:footer="709" w:gutter="0"/>
          <w:cols w:space="720"/>
        </w:sectPr>
      </w:pPr>
    </w:p>
    <w:p w14:paraId="34B17C50" w14:textId="77777777" w:rsidR="008A2135" w:rsidRPr="008A2135" w:rsidRDefault="008A2135" w:rsidP="008A2135">
      <w:pPr>
        <w:spacing w:before="0"/>
        <w:ind w:left="1353"/>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3. УСЛОВИЯ РЕАЛИЗАЦИИ ПРОГРАММЫ УЧЕБНОЙ ДИСЦИПЛИНЫ</w:t>
      </w:r>
    </w:p>
    <w:p w14:paraId="17FADE42" w14:textId="77777777" w:rsidR="008A2135" w:rsidRPr="008A2135" w:rsidRDefault="008A2135" w:rsidP="008A2135">
      <w:pPr>
        <w:suppressAutoHyphens/>
        <w:spacing w:before="0" w:after="0"/>
        <w:ind w:firstLine="709"/>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3.1. Для реализации программы учебной дисциплины должны быть предусмотрены следующие специальные помещения:</w:t>
      </w:r>
    </w:p>
    <w:p w14:paraId="0E2D519D" w14:textId="77777777" w:rsidR="008A2135" w:rsidRPr="008A2135" w:rsidRDefault="008A2135" w:rsidP="008A2135">
      <w:pPr>
        <w:suppressAutoHyphens/>
        <w:spacing w:before="0" w:after="0"/>
        <w:ind w:firstLine="709"/>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Кабинет</w:t>
      </w:r>
      <w:r w:rsidRPr="008A2135">
        <w:rPr>
          <w:rFonts w:eastAsia="Times New Roman"/>
          <w:bCs/>
          <w:i/>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 xml:space="preserve">«Иностранный язык», </w:t>
      </w:r>
      <w:r w:rsidRPr="008A2135">
        <w:rPr>
          <w:rFonts w:eastAsia="Times New Roman"/>
          <w:bCs/>
          <w:sz w:val="24"/>
          <w:szCs w:val="24"/>
          <w14:ligatures w14:val="none"/>
          <w14:numForm w14:val="default"/>
          <w14:numSpacing w14:val="default"/>
          <w14:stylisticSets/>
        </w:rPr>
        <w:t xml:space="preserve">оснащенный в соответствии с п. 6.1.2.1 образовательной программы по </w:t>
      </w:r>
      <w:r w:rsidRPr="008A2135">
        <w:rPr>
          <w:rFonts w:eastAsia="Times New Roman"/>
          <w:sz w:val="24"/>
          <w:szCs w:val="24"/>
          <w14:ligatures w14:val="none"/>
          <w14:numForm w14:val="default"/>
          <w14:numSpacing w14:val="default"/>
          <w14:stylisticSets/>
        </w:rPr>
        <w:t>специальности 35.02.16 «Эксплуатация и ремонт сельскохозяйственной техники и оборудования», а также залы:</w:t>
      </w:r>
    </w:p>
    <w:p w14:paraId="7BA09A05"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Библиотека, читальный зал с выходом в сеть Интернет.</w:t>
      </w:r>
    </w:p>
    <w:p w14:paraId="5B41B58A"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02DE5590"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26853467" w14:textId="77777777" w:rsidR="008A2135" w:rsidRPr="008A2135" w:rsidRDefault="008A2135" w:rsidP="008A2135">
      <w:pPr>
        <w:spacing w:before="0" w:after="0" w:line="240" w:lineRule="auto"/>
        <w:ind w:left="284" w:firstLine="425"/>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Перечень рекомендуемых учебных изданий, Интернет-ресурсов, дополнительной литературы:</w:t>
      </w:r>
    </w:p>
    <w:p w14:paraId="5F382B03" w14:textId="77777777" w:rsidR="008A2135" w:rsidRPr="008A2135" w:rsidRDefault="008A2135" w:rsidP="008A2135">
      <w:pPr>
        <w:spacing w:before="0" w:after="0"/>
        <w:ind w:firstLine="709"/>
        <w:jc w:val="both"/>
        <w:rPr>
          <w:rFonts w:eastAsia="Times New Roman"/>
          <w:b/>
          <w:sz w:val="24"/>
          <w:szCs w:val="24"/>
          <w14:ligatures w14:val="none"/>
          <w14:numForm w14:val="default"/>
          <w14:numSpacing w14:val="default"/>
          <w14:stylisticSets/>
        </w:rPr>
      </w:pPr>
    </w:p>
    <w:p w14:paraId="08D6E989"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37C9DF46" w14:textId="77777777" w:rsidR="008A2135" w:rsidRPr="008A2135" w:rsidRDefault="008A2135" w:rsidP="008A2135">
      <w:pPr>
        <w:spacing w:before="0" w:after="0" w:line="240" w:lineRule="auto"/>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1. 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5687443D" w14:textId="77777777" w:rsidR="008A2135" w:rsidRPr="008A2135" w:rsidRDefault="008A2135" w:rsidP="008A2135">
      <w:pPr>
        <w:spacing w:before="0" w:after="0" w:line="240" w:lineRule="auto"/>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 xml:space="preserve">2. 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14:paraId="1E51C0C3" w14:textId="77777777" w:rsidR="008A2135" w:rsidRPr="008A2135" w:rsidRDefault="008A2135" w:rsidP="008A2135">
      <w:pPr>
        <w:spacing w:before="0" w:after="0" w:line="240" w:lineRule="auto"/>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3. Безкоровайная Г.Т., Койранская Е.А., Соколова Н.И., Лаврик Г.В. Planet of English:</w:t>
      </w:r>
    </w:p>
    <w:p w14:paraId="415CC232" w14:textId="77777777" w:rsidR="008A2135" w:rsidRPr="008A2135" w:rsidRDefault="008A2135" w:rsidP="008A2135">
      <w:pPr>
        <w:spacing w:before="0" w:after="0" w:line="240" w:lineRule="auto"/>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электронный учебно-методический комплекс английского языка для учреждений СПО. – М., 2021. – 256с. – ISBN: 978-5-4468-9407-9. - Текст: непосредственный.</w:t>
      </w:r>
    </w:p>
    <w:p w14:paraId="1E92CB56" w14:textId="77777777" w:rsidR="008A2135" w:rsidRPr="008A2135" w:rsidRDefault="008A2135" w:rsidP="008A2135">
      <w:pPr>
        <w:spacing w:before="0" w:after="0" w:line="240" w:lineRule="auto"/>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 xml:space="preserve">3. Биболетова М.З. Английский с удовольствием. 10 класс. Учебник. ФГОС ФП / М.З. Биболетова, Е.Е. Бабушис, Н.Д. Снежко. – Москва: Просвещение, 2020. – 216 с. – ISBN: 978-5-358-20853-7. – Текст: непосредственный. </w:t>
      </w:r>
    </w:p>
    <w:p w14:paraId="008F6D8D" w14:textId="77777777" w:rsidR="008A2135" w:rsidRPr="008A2135" w:rsidRDefault="008A2135" w:rsidP="008A2135">
      <w:pPr>
        <w:spacing w:before="0" w:after="0" w:line="240" w:lineRule="auto"/>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4. Биболетова М.З. Английский с удовольствием. 11 класс. Учебник. ФГОС ФП / М.З. Биболетова, Е.Е. Бабушис, Н.Д. Снежко. – Москва: Просвещение, 2019. – 216 с. – ISBN: 978-5-358-17772-7. – Текст: непосредственный.</w:t>
      </w:r>
    </w:p>
    <w:p w14:paraId="196A5C65" w14:textId="77777777" w:rsidR="008A2135" w:rsidRPr="008A2135" w:rsidRDefault="008A2135" w:rsidP="008A2135">
      <w:pPr>
        <w:spacing w:before="0" w:after="0" w:line="240" w:lineRule="auto"/>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 xml:space="preserve"> 5. Joathan Marks. English Pronunciation in Use - elementary. Cambridge University Press/ J. Marks. – Cambridge : Cambridge University Press, 2017. – 168 p. ISBN: 9781108403528. – Текст: непосредственный.</w:t>
      </w:r>
    </w:p>
    <w:p w14:paraId="20673B94" w14:textId="77777777" w:rsidR="008A2135" w:rsidRPr="008A2135" w:rsidRDefault="008A2135" w:rsidP="008A2135">
      <w:pPr>
        <w:spacing w:before="0" w:after="0" w:line="240" w:lineRule="auto"/>
        <w:ind w:firstLine="709"/>
        <w:rPr>
          <w:rFonts w:eastAsia="Times New Roman"/>
          <w:b/>
          <w:sz w:val="24"/>
          <w:szCs w:val="24"/>
          <w:lang w:val="x-none"/>
          <w14:ligatures w14:val="none"/>
          <w14:numForm w14:val="default"/>
          <w14:numSpacing w14:val="default"/>
          <w14:stylisticSets/>
        </w:rPr>
      </w:pPr>
    </w:p>
    <w:p w14:paraId="3365542D" w14:textId="77777777" w:rsidR="008A2135" w:rsidRPr="008A2135" w:rsidRDefault="008A2135" w:rsidP="008A2135">
      <w:pPr>
        <w:spacing w:before="0" w:after="0"/>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3.2.2. Электронные издания</w:t>
      </w:r>
    </w:p>
    <w:p w14:paraId="515B1568"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1. Латина, С. В.  Английский язык для строителей (B1–B2) : учебник и практикум для среднего профессионального образования / С. В. Латина. — 3-е изд., испр. и доп. — Москва : Издательство Юрайт, 2022. — 174 с. — (Профессиональное образование). — ISBN 978-5-534-15174-9. — Текст : электронный // Образовательная платформа Юрайт [сайт]. — URL: https://urait.ru/bcode/491038 (дата обращения: 20.02.2022).</w:t>
      </w:r>
    </w:p>
    <w:p w14:paraId="2E510AD1"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2. 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https://urait.ru/bcode/489787 (дата обращения: 19.02.2022).</w:t>
      </w:r>
    </w:p>
    <w:p w14:paraId="7618AF6A"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3.Английский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перераб. и доп. — Москва : Издательство Юрайт, 2020. — 217 с. — (Профессиональное образование). — ISBN 978-5-534-12263-3. — Текст : электронный // Образовательная платформа Юрайт [сайт]. — URL: https://urait.ru/bcode/455142 (дата обращения: 20.02.2022).</w:t>
      </w:r>
    </w:p>
    <w:p w14:paraId="2C0E7E41"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lastRenderedPageBreak/>
        <w:t>4. Чикилева, Л. С.  Английский язык в бизнес-информатике. English for Business Informatics (B1-B2) : учебник и практикум для среднего профессионального образования / Л. С. Чикилева, Е. Л. Авдеева, Л. С. Есина. — Москва : Издательство Юрайт, 2020. — 185 с. — (Профессиональное образование). — ISBN 978-5-534-14043-9. — Текст : электронный // Образовательная платформа Юрайт [сайт]. — URL: https://urait.ru/bcode/467535 (дата обращения: 20.02.2022).</w:t>
      </w:r>
    </w:p>
    <w:p w14:paraId="430E4A1F" w14:textId="77777777" w:rsidR="008A2135" w:rsidRPr="008A2135" w:rsidRDefault="008A2135" w:rsidP="008A2135">
      <w:pPr>
        <w:spacing w:before="0" w:after="0"/>
        <w:ind w:firstLine="709"/>
        <w:rPr>
          <w:rFonts w:eastAsia="Times New Roman"/>
          <w:b/>
          <w:sz w:val="24"/>
          <w:szCs w:val="24"/>
          <w:lang w:val="x-none"/>
          <w14:ligatures w14:val="none"/>
          <w14:numForm w14:val="default"/>
          <w14:numSpacing w14:val="default"/>
          <w14:stylisticSets/>
        </w:rPr>
      </w:pPr>
    </w:p>
    <w:p w14:paraId="163E5E2E" w14:textId="77777777" w:rsidR="008A2135" w:rsidRPr="008A2135" w:rsidRDefault="008A2135" w:rsidP="008A2135">
      <w:pPr>
        <w:spacing w:before="0" w:after="0"/>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3.2.3. Дополнительные источники </w:t>
      </w:r>
    </w:p>
    <w:p w14:paraId="71AFD928"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1. Видеоуроки в интернет: [сайт]. – ООО «Мультиурок», 2020 – URL: http://videouroki.net (дата обращения: 06.02.2022) – Текст: электронный.</w:t>
      </w:r>
    </w:p>
    <w:p w14:paraId="022ADA8E"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2. Единая коллекция цифровых образовательных ресурсов. - URL: http://school-collection.edu.ru/ (дата обращения: 08.02.2022). – Текст: электронный.</w:t>
      </w:r>
    </w:p>
    <w:p w14:paraId="410F395A"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3. Информационная система «Единое окно доступа к образовательным ресурсам». - URL: http://window.edu.ru/ (дата обращения: 02.02.2022). – Текст: электронный.</w:t>
      </w:r>
    </w:p>
    <w:p w14:paraId="0017FB48"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4. Онлайн-словари ABBYY Lingvo. - URL:http://www.abbyyonline.ru (дата обращения: 11.02.2022). – Текст: электронный.</w:t>
      </w:r>
    </w:p>
    <w:p w14:paraId="330FAB82"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5. Онлайн-словари Мультитран». - URL:http://www.multitran.ru (дата обращения: 11.02.2022). – Текст: электронный.</w:t>
      </w:r>
    </w:p>
    <w:p w14:paraId="7B337676"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6. Федеральный центр информационно-образовательных ресурсов. - URL: http://fcior.edu.ru/ (дата обращения: 01.07.2021). - Режим доступа: свободный. – Текст: электронный.</w:t>
      </w:r>
    </w:p>
    <w:p w14:paraId="00548B5A"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7. Энциклопедия «Британника»: [сайт]. – Encyclopædia Britannica, Inc., 2020 – URL: www.britannica.com (дата обращения: 26.04.2020) – Текст: электронный.</w:t>
      </w:r>
    </w:p>
    <w:p w14:paraId="4672A02F"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8. Cambridge Dictionaries Online. - URL:http://dictionary.cambridge.or (дата обращения: 11.02.2022). – Текст: электронный.</w:t>
      </w:r>
    </w:p>
    <w:p w14:paraId="36781686" w14:textId="77777777" w:rsidR="008A2135" w:rsidRPr="008A2135" w:rsidRDefault="008A2135" w:rsidP="008A2135">
      <w:pPr>
        <w:spacing w:before="0" w:after="0"/>
        <w:ind w:firstLine="709"/>
        <w:rPr>
          <w:rFonts w:eastAsia="Times New Roman"/>
          <w:bCs/>
          <w:sz w:val="24"/>
          <w:szCs w:val="24"/>
          <w:lang w:val="x-none"/>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9.  Macmillan Dictionary с возможностью прослушать произношение слов: [сайт]. – Macmillan Education Limited, 2009-2020 – URL: www.macmillandictionary.com (дата обращения: 08.02.2022) – Текст: электронный.</w:t>
      </w:r>
    </w:p>
    <w:p w14:paraId="3804E6AD" w14:textId="77777777" w:rsidR="008A2135" w:rsidRPr="008A2135" w:rsidRDefault="008A2135" w:rsidP="008A2135">
      <w:pPr>
        <w:spacing w:before="0" w:after="0"/>
        <w:ind w:firstLine="709"/>
        <w:rPr>
          <w:rFonts w:eastAsia="Times New Roman"/>
          <w:sz w:val="24"/>
          <w:szCs w:val="24"/>
          <w:lang w:val="en-US"/>
          <w14:ligatures w14:val="none"/>
          <w14:numForm w14:val="default"/>
          <w14:numSpacing w14:val="default"/>
          <w14:stylisticSets/>
        </w:rPr>
      </w:pPr>
      <w:r w:rsidRPr="008A2135">
        <w:rPr>
          <w:rFonts w:eastAsia="Times New Roman"/>
          <w:bCs/>
          <w:sz w:val="24"/>
          <w:szCs w:val="24"/>
          <w:lang w:val="x-none"/>
          <w14:ligatures w14:val="none"/>
          <w14:numForm w14:val="default"/>
          <w14:numSpacing w14:val="default"/>
          <w14:stylisticSets/>
        </w:rPr>
        <w:t>10. News in Levels. World news for students of English: [сайт]. – URL: https://www.newsinlevels.com (дата обращения: 06.02.2022) – Текст: электронный.</w:t>
      </w:r>
      <w:r w:rsidRPr="008A2135">
        <w:rPr>
          <w:rFonts w:eastAsia="Times New Roman"/>
          <w:b/>
          <w:sz w:val="24"/>
          <w:szCs w:val="24"/>
          <w:lang w:val="en-US"/>
          <w14:ligatures w14:val="none"/>
          <w14:numForm w14:val="default"/>
          <w14:numSpacing w14:val="default"/>
          <w14:stylisticSets/>
        </w:rPr>
        <w:br w:type="page"/>
      </w:r>
    </w:p>
    <w:p w14:paraId="2F124614" w14:textId="77777777" w:rsidR="008A2135" w:rsidRPr="008A2135" w:rsidRDefault="008A2135" w:rsidP="008A2135">
      <w:pPr>
        <w:spacing w:before="0" w:after="0"/>
        <w:ind w:firstLine="709"/>
        <w:jc w:val="both"/>
        <w:rPr>
          <w:rFonts w:eastAsia="Times New Roman"/>
          <w:sz w:val="24"/>
          <w:szCs w:val="24"/>
          <w:lang w:val="en-US"/>
          <w14:ligatures w14:val="none"/>
          <w14:numForm w14:val="default"/>
          <w14:numSpacing w14:val="default"/>
          <w14:stylisticSets/>
        </w:rPr>
      </w:pPr>
    </w:p>
    <w:p w14:paraId="6B172ED3" w14:textId="77777777" w:rsidR="008A2135" w:rsidRPr="008A2135" w:rsidRDefault="008A2135" w:rsidP="00FE4DFE">
      <w:pPr>
        <w:numPr>
          <w:ilvl w:val="0"/>
          <w:numId w:val="46"/>
        </w:numPr>
        <w:pBdr>
          <w:top w:val="nil"/>
          <w:left w:val="nil"/>
          <w:bottom w:val="nil"/>
          <w:right w:val="nil"/>
          <w:between w:val="nil"/>
        </w:pBdr>
        <w:spacing w:before="120" w:after="0" w:line="240" w:lineRule="auto"/>
        <w:jc w:val="center"/>
        <w:rPr>
          <w:rFonts w:eastAsia="Times New Roman"/>
          <w:b/>
          <w:color w:val="000000"/>
          <w:sz w:val="24"/>
          <w:szCs w:val="24"/>
          <w:lang w:val="x-none" w:eastAsia="x-none"/>
          <w14:ligatures w14:val="none"/>
          <w14:numForm w14:val="default"/>
          <w14:numSpacing w14:val="default"/>
          <w14:stylisticSets/>
        </w:rPr>
      </w:pPr>
      <w:r w:rsidRPr="008A2135">
        <w:rPr>
          <w:rFonts w:eastAsia="Times New Roman"/>
          <w:b/>
          <w:color w:val="000000"/>
          <w:sz w:val="24"/>
          <w:szCs w:val="24"/>
          <w:lang w:val="x-none" w:eastAsia="x-none"/>
          <w14:ligatures w14:val="none"/>
          <w14:numForm w14:val="default"/>
          <w14:numSpacing w14:val="default"/>
          <w14:stylisticSets/>
        </w:rPr>
        <w:t>КОНТРОЛЬ И ОЦЕНКА РЕЗУЛЬТАТОВ ОСВОЕНИЯ УЧЕБНОЙ ДИСЦИПЛИНЫ</w:t>
      </w:r>
    </w:p>
    <w:p w14:paraId="736C5261" w14:textId="77777777" w:rsidR="008A2135" w:rsidRPr="008A2135" w:rsidRDefault="008A2135" w:rsidP="008A2135">
      <w:pPr>
        <w:pBdr>
          <w:top w:val="nil"/>
          <w:left w:val="nil"/>
          <w:bottom w:val="nil"/>
          <w:right w:val="nil"/>
          <w:between w:val="nil"/>
        </w:pBdr>
        <w:spacing w:before="0" w:after="0" w:line="240" w:lineRule="auto"/>
        <w:ind w:left="720"/>
        <w:rPr>
          <w:rFonts w:eastAsia="Times New Roman"/>
          <w:b/>
          <w:color w:val="000000"/>
          <w14:ligatures w14:val="none"/>
          <w14:numForm w14:val="default"/>
          <w14:numSpacing w14:val="default"/>
          <w14:stylisticSet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3261"/>
        <w:gridCol w:w="2119"/>
      </w:tblGrid>
      <w:tr w:rsidR="008A2135" w:rsidRPr="008A2135" w14:paraId="1CECF99D" w14:textId="77777777" w:rsidTr="00A5458E">
        <w:tc>
          <w:tcPr>
            <w:tcW w:w="2286" w:type="pct"/>
          </w:tcPr>
          <w:p w14:paraId="1DA14BA7" w14:textId="77777777" w:rsidR="008A2135" w:rsidRPr="008A2135" w:rsidRDefault="008A2135" w:rsidP="008A2135">
            <w:pPr>
              <w:spacing w:before="0" w:after="0" w:line="240" w:lineRule="auto"/>
              <w:ind w:left="57"/>
              <w:jc w:val="center"/>
              <w:rPr>
                <w:rFonts w:eastAsia="Times New Roman"/>
                <w14:ligatures w14:val="none"/>
                <w14:numForm w14:val="default"/>
                <w14:numSpacing w14:val="default"/>
                <w14:stylisticSets/>
              </w:rPr>
            </w:pPr>
            <w:r w:rsidRPr="008A2135">
              <w:rPr>
                <w:rFonts w:eastAsia="Times New Roman"/>
                <w:bCs/>
                <w:i/>
                <w14:ligatures w14:val="none"/>
                <w14:numForm w14:val="default"/>
                <w14:numSpacing w14:val="default"/>
                <w14:stylisticSets/>
              </w:rPr>
              <w:t>Результаты обучения</w:t>
            </w:r>
          </w:p>
        </w:tc>
        <w:tc>
          <w:tcPr>
            <w:tcW w:w="1645" w:type="pct"/>
          </w:tcPr>
          <w:p w14:paraId="4FDFF53F" w14:textId="77777777" w:rsidR="008A2135" w:rsidRPr="008A2135" w:rsidRDefault="008A2135" w:rsidP="008A2135">
            <w:pPr>
              <w:spacing w:before="0" w:after="0" w:line="240" w:lineRule="auto"/>
              <w:ind w:left="57"/>
              <w:jc w:val="center"/>
              <w:rPr>
                <w:rFonts w:eastAsia="Times New Roman"/>
                <w:bCs/>
                <w:i/>
                <w14:ligatures w14:val="none"/>
                <w14:numForm w14:val="default"/>
                <w14:numSpacing w14:val="default"/>
                <w14:stylisticSets/>
              </w:rPr>
            </w:pPr>
            <w:r w:rsidRPr="008A2135">
              <w:rPr>
                <w:rFonts w:eastAsia="Times New Roman"/>
                <w:bCs/>
                <w:i/>
                <w14:ligatures w14:val="none"/>
                <w14:numForm w14:val="default"/>
                <w14:numSpacing w14:val="default"/>
                <w14:stylisticSets/>
              </w:rPr>
              <w:t>Критерии оценки</w:t>
            </w:r>
          </w:p>
        </w:tc>
        <w:tc>
          <w:tcPr>
            <w:tcW w:w="1069" w:type="pct"/>
          </w:tcPr>
          <w:p w14:paraId="5DD058D6" w14:textId="77777777" w:rsidR="008A2135" w:rsidRPr="008A2135" w:rsidRDefault="008A2135" w:rsidP="008A2135">
            <w:pPr>
              <w:spacing w:before="0" w:after="0" w:line="240" w:lineRule="auto"/>
              <w:ind w:left="57"/>
              <w:jc w:val="center"/>
              <w:rPr>
                <w:rFonts w:eastAsia="Times New Roman"/>
                <w:bCs/>
                <w:i/>
                <w14:ligatures w14:val="none"/>
                <w14:numForm w14:val="default"/>
                <w14:numSpacing w14:val="default"/>
                <w14:stylisticSets/>
              </w:rPr>
            </w:pPr>
            <w:r w:rsidRPr="008A2135">
              <w:rPr>
                <w:rFonts w:eastAsia="Times New Roman"/>
                <w:bCs/>
                <w:i/>
                <w14:ligatures w14:val="none"/>
                <w14:numForm w14:val="default"/>
                <w14:numSpacing w14:val="default"/>
                <w14:stylisticSets/>
              </w:rPr>
              <w:t>Методы оценки</w:t>
            </w:r>
          </w:p>
        </w:tc>
      </w:tr>
      <w:tr w:rsidR="008A2135" w:rsidRPr="008A2135" w14:paraId="49E0D9B7" w14:textId="77777777" w:rsidTr="00A5458E">
        <w:tc>
          <w:tcPr>
            <w:tcW w:w="5000" w:type="pct"/>
            <w:gridSpan w:val="3"/>
          </w:tcPr>
          <w:p w14:paraId="4A30B6C7"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bCs/>
                <w:i/>
                <w14:ligatures w14:val="none"/>
                <w14:numForm w14:val="default"/>
                <w14:numSpacing w14:val="default"/>
                <w14:stylisticSets/>
              </w:rPr>
              <w:t>Знания</w:t>
            </w:r>
          </w:p>
        </w:tc>
      </w:tr>
      <w:tr w:rsidR="008A2135" w:rsidRPr="008A2135" w14:paraId="4A1BFF35" w14:textId="77777777" w:rsidTr="00A5458E">
        <w:tc>
          <w:tcPr>
            <w:tcW w:w="2286" w:type="pct"/>
            <w:vAlign w:val="center"/>
          </w:tcPr>
          <w:p w14:paraId="520D311F" w14:textId="77777777" w:rsidR="008A2135" w:rsidRPr="008A2135" w:rsidRDefault="008A2135" w:rsidP="008A2135">
            <w:pPr>
              <w:spacing w:before="0" w:after="0" w:line="240" w:lineRule="auto"/>
              <w:ind w:left="57"/>
              <w:rPr>
                <w:rFonts w:eastAsia="Times New Roman"/>
                <w14:ligatures w14:val="none"/>
                <w14:numForm w14:val="default"/>
                <w14:numSpacing w14:val="default"/>
                <w14:stylisticSets/>
              </w:rPr>
            </w:pPr>
            <w:r w:rsidRPr="008A2135">
              <w:rPr>
                <w:rFonts w:eastAsia="Times New Roman"/>
                <w:iCs/>
                <w14:ligatures w14:val="none"/>
                <w14:numForm w14:val="default"/>
                <w14:numSpacing w14:val="default"/>
                <w14:stylisticSets/>
              </w:rPr>
              <w:t xml:space="preserve"> Зд1 Значение новых лексических единиц, связанных с тематикой данного этапа и с соответствующими ситуациями общения;</w:t>
            </w:r>
          </w:p>
        </w:tc>
        <w:tc>
          <w:tcPr>
            <w:tcW w:w="1645" w:type="pct"/>
          </w:tcPr>
          <w:p w14:paraId="5F2264D3"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чтения диалогов, текстов</w:t>
            </w:r>
          </w:p>
        </w:tc>
        <w:tc>
          <w:tcPr>
            <w:tcW w:w="1069" w:type="pct"/>
          </w:tcPr>
          <w:p w14:paraId="4582E871"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Устный опрос</w:t>
            </w:r>
          </w:p>
        </w:tc>
      </w:tr>
      <w:tr w:rsidR="008A2135" w:rsidRPr="008A2135" w14:paraId="3E4349C2" w14:textId="77777777" w:rsidTr="00A5458E">
        <w:tc>
          <w:tcPr>
            <w:tcW w:w="2286" w:type="pct"/>
            <w:vAlign w:val="center"/>
          </w:tcPr>
          <w:p w14:paraId="2F1A6B06" w14:textId="77777777" w:rsidR="008A2135" w:rsidRPr="008A2135" w:rsidRDefault="008A2135" w:rsidP="008A2135">
            <w:pPr>
              <w:spacing w:before="0" w:after="0" w:line="240" w:lineRule="auto"/>
              <w:ind w:left="57"/>
              <w:rPr>
                <w:rFonts w:eastAsia="Times New Roman"/>
                <w14:ligatures w14:val="none"/>
                <w14:numForm w14:val="default"/>
                <w14:numSpacing w14:val="default"/>
                <w14:stylisticSets/>
              </w:rPr>
            </w:pPr>
            <w:r w:rsidRPr="008A2135">
              <w:rPr>
                <w:rFonts w:eastAsia="Times New Roman"/>
                <w:iCs/>
                <w14:ligatures w14:val="none"/>
                <w14:numForm w14:val="default"/>
                <w14:numSpacing w14:val="default"/>
                <w14:stylisticSets/>
              </w:rPr>
              <w:t xml:space="preserve"> Зд 2 Языковой материал: идиоматические выражения, оценочную лексику, единицы речевого этикета, обслуживающие ситуации общения в рамках изучаемых тем;</w:t>
            </w:r>
          </w:p>
        </w:tc>
        <w:tc>
          <w:tcPr>
            <w:tcW w:w="1645" w:type="pct"/>
          </w:tcPr>
          <w:p w14:paraId="238885B2"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чтения диалогов, текстов</w:t>
            </w:r>
          </w:p>
        </w:tc>
        <w:tc>
          <w:tcPr>
            <w:tcW w:w="1069" w:type="pct"/>
          </w:tcPr>
          <w:p w14:paraId="477DC033"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Устный опрос</w:t>
            </w:r>
          </w:p>
        </w:tc>
      </w:tr>
      <w:tr w:rsidR="008A2135" w:rsidRPr="008A2135" w14:paraId="3D91EB87" w14:textId="77777777" w:rsidTr="00A5458E">
        <w:tc>
          <w:tcPr>
            <w:tcW w:w="2286" w:type="pct"/>
            <w:vAlign w:val="center"/>
          </w:tcPr>
          <w:p w14:paraId="36715A2A" w14:textId="77777777" w:rsidR="008A2135" w:rsidRPr="008A2135" w:rsidRDefault="008A2135" w:rsidP="008A2135">
            <w:pPr>
              <w:spacing w:before="0" w:after="0" w:line="240" w:lineRule="auto"/>
              <w:ind w:left="57"/>
              <w:rPr>
                <w:rFonts w:eastAsia="Times New Roman"/>
                <w14:ligatures w14:val="none"/>
                <w14:numForm w14:val="default"/>
                <w14:numSpacing w14:val="default"/>
                <w14:stylisticSets/>
              </w:rPr>
            </w:pPr>
            <w:r w:rsidRPr="008A2135">
              <w:rPr>
                <w:rFonts w:eastAsia="Times New Roman"/>
                <w:iCs/>
                <w14:ligatures w14:val="none"/>
                <w14:numForm w14:val="default"/>
                <w14:numSpacing w14:val="default"/>
                <w14:stylisticSets/>
              </w:rPr>
              <w:t xml:space="preserve"> Зд 3 Новые значения изученных глагольных форм, средства и способы выражения модальности; условия, предположения, причины, следствия, побуждения к действию;</w:t>
            </w:r>
          </w:p>
        </w:tc>
        <w:tc>
          <w:tcPr>
            <w:tcW w:w="1645" w:type="pct"/>
          </w:tcPr>
          <w:p w14:paraId="359CCA0F"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чтения диалогов, текстов</w:t>
            </w:r>
          </w:p>
        </w:tc>
        <w:tc>
          <w:tcPr>
            <w:tcW w:w="1069" w:type="pct"/>
          </w:tcPr>
          <w:p w14:paraId="5B008241"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Устный опрос</w:t>
            </w:r>
          </w:p>
        </w:tc>
      </w:tr>
      <w:tr w:rsidR="008A2135" w:rsidRPr="008A2135" w14:paraId="5ACABECF" w14:textId="77777777" w:rsidTr="00A5458E">
        <w:tc>
          <w:tcPr>
            <w:tcW w:w="2286" w:type="pct"/>
            <w:vAlign w:val="center"/>
          </w:tcPr>
          <w:p w14:paraId="220573CF" w14:textId="77777777" w:rsidR="008A2135" w:rsidRPr="008A2135" w:rsidRDefault="008A2135" w:rsidP="008A2135">
            <w:pPr>
              <w:spacing w:before="0" w:after="0" w:line="240" w:lineRule="auto"/>
              <w:ind w:left="57"/>
              <w:rPr>
                <w:rFonts w:eastAsia="Times New Roman"/>
                <w14:ligatures w14:val="none"/>
                <w14:numForm w14:val="default"/>
                <w14:numSpacing w14:val="default"/>
                <w14:stylisticSets/>
              </w:rPr>
            </w:pPr>
            <w:r w:rsidRPr="008A2135">
              <w:rPr>
                <w:rFonts w:eastAsia="Times New Roman"/>
                <w:iCs/>
                <w14:ligatures w14:val="none"/>
                <w14:numForm w14:val="default"/>
                <w14:numSpacing w14:val="default"/>
                <w14:stylisticSets/>
              </w:rPr>
              <w:t xml:space="preserve"> Зд4Лингвострановедческую,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1645" w:type="pct"/>
          </w:tcPr>
          <w:p w14:paraId="463896E7"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чтения диалогов, текстов</w:t>
            </w:r>
          </w:p>
        </w:tc>
        <w:tc>
          <w:tcPr>
            <w:tcW w:w="1069" w:type="pct"/>
          </w:tcPr>
          <w:p w14:paraId="0401F96F"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Устный и письменный опрос</w:t>
            </w:r>
          </w:p>
        </w:tc>
      </w:tr>
      <w:tr w:rsidR="008A2135" w:rsidRPr="008A2135" w14:paraId="2B15C006" w14:textId="77777777" w:rsidTr="00A5458E">
        <w:tc>
          <w:tcPr>
            <w:tcW w:w="2286" w:type="pct"/>
            <w:vAlign w:val="center"/>
          </w:tcPr>
          <w:p w14:paraId="2F0700D7" w14:textId="77777777" w:rsidR="008A2135" w:rsidRPr="008A2135" w:rsidRDefault="008A2135" w:rsidP="008A2135">
            <w:pPr>
              <w:spacing w:before="0" w:after="0" w:line="240" w:lineRule="auto"/>
              <w:ind w:left="57"/>
              <w:rPr>
                <w:rFonts w:eastAsia="Times New Roman"/>
                <w14:ligatures w14:val="none"/>
                <w14:numForm w14:val="default"/>
                <w14:numSpacing w14:val="default"/>
                <w14:stylisticSets/>
              </w:rPr>
            </w:pPr>
            <w:r w:rsidRPr="008A2135">
              <w:rPr>
                <w:rFonts w:eastAsia="Times New Roman"/>
                <w:iCs/>
                <w14:ligatures w14:val="none"/>
                <w14:numForm w14:val="default"/>
                <w14:numSpacing w14:val="default"/>
                <w14:stylisticSets/>
              </w:rPr>
              <w:t xml:space="preserve"> Зд5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tc>
        <w:tc>
          <w:tcPr>
            <w:tcW w:w="1645" w:type="pct"/>
          </w:tcPr>
          <w:p w14:paraId="3AB7F253"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чтения диалогов, текстов</w:t>
            </w:r>
          </w:p>
        </w:tc>
        <w:tc>
          <w:tcPr>
            <w:tcW w:w="1069" w:type="pct"/>
          </w:tcPr>
          <w:p w14:paraId="3DD83929"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Монологическое высказывание</w:t>
            </w:r>
          </w:p>
        </w:tc>
      </w:tr>
      <w:tr w:rsidR="008A2135" w:rsidRPr="008A2135" w14:paraId="3CE98792" w14:textId="77777777" w:rsidTr="00A5458E">
        <w:tc>
          <w:tcPr>
            <w:tcW w:w="2286" w:type="pct"/>
            <w:vAlign w:val="center"/>
          </w:tcPr>
          <w:p w14:paraId="7C746FC2" w14:textId="77777777" w:rsidR="008A2135" w:rsidRPr="008A2135" w:rsidRDefault="008A2135" w:rsidP="008A2135">
            <w:pPr>
              <w:spacing w:before="0" w:after="0" w:line="240" w:lineRule="auto"/>
              <w:ind w:left="57"/>
              <w:rPr>
                <w:rFonts w:eastAsia="Times New Roman"/>
                <w14:ligatures w14:val="none"/>
                <w14:numForm w14:val="default"/>
                <w14:numSpacing w14:val="default"/>
                <w14:stylisticSets/>
              </w:rPr>
            </w:pPr>
            <w:r w:rsidRPr="008A2135">
              <w:rPr>
                <w:rFonts w:eastAsia="Times New Roman"/>
                <w:iCs/>
                <w14:ligatures w14:val="none"/>
                <w14:numForm w14:val="default"/>
                <w14:numSpacing w14:val="default"/>
                <w14:stylisticSets/>
              </w:rPr>
              <w:t xml:space="preserve"> Зд 6 Значение новых лексических единиц, связанных с тематикой данного этапа и с соответствующими ситуациями общения;</w:t>
            </w:r>
          </w:p>
        </w:tc>
        <w:tc>
          <w:tcPr>
            <w:tcW w:w="1645" w:type="pct"/>
          </w:tcPr>
          <w:p w14:paraId="19F04D8E"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чтения диалогов, текстов</w:t>
            </w:r>
          </w:p>
        </w:tc>
        <w:tc>
          <w:tcPr>
            <w:tcW w:w="1069" w:type="pct"/>
          </w:tcPr>
          <w:p w14:paraId="32DBFF9A"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Устный опрос</w:t>
            </w:r>
          </w:p>
        </w:tc>
      </w:tr>
      <w:tr w:rsidR="008A2135" w:rsidRPr="008A2135" w14:paraId="103DBF24" w14:textId="77777777" w:rsidTr="00A5458E">
        <w:tc>
          <w:tcPr>
            <w:tcW w:w="5000" w:type="pct"/>
            <w:gridSpan w:val="3"/>
          </w:tcPr>
          <w:p w14:paraId="6602B099"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bCs/>
                <w:i/>
                <w14:ligatures w14:val="none"/>
                <w14:numForm w14:val="default"/>
                <w14:numSpacing w14:val="default"/>
                <w14:stylisticSets/>
              </w:rPr>
              <w:t>Умения</w:t>
            </w:r>
          </w:p>
        </w:tc>
      </w:tr>
      <w:tr w:rsidR="008A2135" w:rsidRPr="008A2135" w14:paraId="25BA28F4" w14:textId="77777777" w:rsidTr="00A5458E">
        <w:trPr>
          <w:trHeight w:val="896"/>
        </w:trPr>
        <w:tc>
          <w:tcPr>
            <w:tcW w:w="2286" w:type="pct"/>
            <w:vAlign w:val="center"/>
          </w:tcPr>
          <w:p w14:paraId="2BDA8E96"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iCs/>
                <w14:ligatures w14:val="none"/>
                <w14:numForm w14:val="default"/>
                <w14:numSpacing w14:val="default"/>
                <w14:stylisticSets/>
              </w:rPr>
              <w:t>Уд 1 Понимать относительно полно высказывания на изучаемом иностранном языке в различных ситуациях общения;</w:t>
            </w:r>
          </w:p>
        </w:tc>
        <w:tc>
          <w:tcPr>
            <w:tcW w:w="1645" w:type="pct"/>
          </w:tcPr>
          <w:p w14:paraId="7A9CE768"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чтения диалогов, текстов</w:t>
            </w:r>
          </w:p>
        </w:tc>
        <w:tc>
          <w:tcPr>
            <w:tcW w:w="1069" w:type="pct"/>
          </w:tcPr>
          <w:p w14:paraId="70667598"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Устный опрос</w:t>
            </w:r>
          </w:p>
        </w:tc>
      </w:tr>
      <w:tr w:rsidR="008A2135" w:rsidRPr="008A2135" w14:paraId="677D9BD5" w14:textId="77777777" w:rsidTr="00A5458E">
        <w:trPr>
          <w:trHeight w:val="896"/>
        </w:trPr>
        <w:tc>
          <w:tcPr>
            <w:tcW w:w="2286" w:type="pct"/>
            <w:vAlign w:val="center"/>
          </w:tcPr>
          <w:p w14:paraId="71C1DF4C"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Pr>
                <w:rFonts w:eastAsia="Times New Roman"/>
                <w:bCs/>
                <w:i/>
                <w14:ligatures w14:val="none"/>
                <w14:numForm w14:val="default"/>
                <w14:numSpacing w14:val="default"/>
                <w14:stylisticSets/>
              </w:rPr>
            </w:pPr>
            <w:r w:rsidRPr="008A2135">
              <w:rPr>
                <w:rFonts w:eastAsia="Times New Roman"/>
                <w:iCs/>
                <w14:ligatures w14:val="none"/>
                <w14:numForm w14:val="default"/>
                <w14:numSpacing w14:val="default"/>
                <w14:stylisticSets/>
              </w:rPr>
              <w:t>Уд 2 Понимать основное содержание10 аутентичных  и видеотекстов познавательного характера на темы, предлагаемые в рамках курса, выборочно извлекать из них необходимую информацию;</w:t>
            </w:r>
          </w:p>
        </w:tc>
        <w:tc>
          <w:tcPr>
            <w:tcW w:w="1645" w:type="pct"/>
          </w:tcPr>
          <w:p w14:paraId="35A04B77"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устной и письменной речи</w:t>
            </w:r>
          </w:p>
        </w:tc>
        <w:tc>
          <w:tcPr>
            <w:tcW w:w="1069" w:type="pct"/>
          </w:tcPr>
          <w:p w14:paraId="617BDA96"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Устный опрос</w:t>
            </w:r>
          </w:p>
        </w:tc>
      </w:tr>
      <w:tr w:rsidR="008A2135" w:rsidRPr="008A2135" w14:paraId="7A4C9FFE" w14:textId="77777777" w:rsidTr="00A5458E">
        <w:trPr>
          <w:trHeight w:val="896"/>
        </w:trPr>
        <w:tc>
          <w:tcPr>
            <w:tcW w:w="2286" w:type="pct"/>
            <w:vAlign w:val="center"/>
          </w:tcPr>
          <w:p w14:paraId="58D0376F"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Pr>
                <w:rFonts w:eastAsia="Times New Roman"/>
                <w:bCs/>
                <w:i/>
                <w14:ligatures w14:val="none"/>
                <w14:numForm w14:val="default"/>
                <w14:numSpacing w14:val="default"/>
                <w14:stylisticSets/>
              </w:rPr>
            </w:pPr>
            <w:r w:rsidRPr="008A2135">
              <w:rPr>
                <w:rFonts w:eastAsia="Times New Roman"/>
                <w:iCs/>
                <w14:ligatures w14:val="none"/>
                <w14:numForm w14:val="default"/>
                <w14:numSpacing w14:val="default"/>
                <w14:stylisticSets/>
              </w:rPr>
              <w:t>Уд 3 Оценивать важность/ новизну информации, определять свое отношение к ней;</w:t>
            </w:r>
          </w:p>
        </w:tc>
        <w:tc>
          <w:tcPr>
            <w:tcW w:w="1645" w:type="pct"/>
          </w:tcPr>
          <w:p w14:paraId="46EB7D3B"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устной и письменной речи</w:t>
            </w:r>
          </w:p>
        </w:tc>
        <w:tc>
          <w:tcPr>
            <w:tcW w:w="1069" w:type="pct"/>
          </w:tcPr>
          <w:p w14:paraId="53302D74"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Устный опрос</w:t>
            </w:r>
          </w:p>
        </w:tc>
      </w:tr>
      <w:tr w:rsidR="008A2135" w:rsidRPr="008A2135" w14:paraId="6748F0D3" w14:textId="77777777" w:rsidTr="00A5458E">
        <w:trPr>
          <w:trHeight w:val="896"/>
        </w:trPr>
        <w:tc>
          <w:tcPr>
            <w:tcW w:w="2286" w:type="pct"/>
            <w:vAlign w:val="center"/>
          </w:tcPr>
          <w:p w14:paraId="68A2BFD8" w14:textId="77777777" w:rsidR="008A2135" w:rsidRPr="008A2135" w:rsidRDefault="008A2135" w:rsidP="008A2135">
            <w:pPr>
              <w:spacing w:before="0" w:after="0" w:line="240" w:lineRule="auto"/>
              <w:ind w:left="57"/>
              <w:rPr>
                <w:rFonts w:eastAsia="Times New Roman"/>
                <w:iCs/>
                <w14:ligatures w14:val="none"/>
                <w14:numForm w14:val="default"/>
                <w14:numSpacing w14:val="default"/>
                <w14:stylisticSets/>
              </w:rPr>
            </w:pPr>
            <w:r w:rsidRPr="008A2135">
              <w:rPr>
                <w:rFonts w:eastAsia="Times New Roman"/>
                <w:iCs/>
                <w14:ligatures w14:val="none"/>
                <w14:numForm w14:val="default"/>
                <w14:numSpacing w14:val="default"/>
                <w14:stylisticSets/>
              </w:rPr>
              <w:t>Уд 4 Читать аутентичные тексты разных стилей, используя основные виды чтения в зависимости от коммуникативной задачи;</w:t>
            </w:r>
            <w:r w:rsidRPr="008A2135">
              <w:rPr>
                <w:rFonts w:eastAsia="Times New Roman"/>
                <w14:ligatures w14:val="none"/>
                <w14:numForm w14:val="default"/>
                <w14:numSpacing w14:val="default"/>
                <w14:stylisticSets/>
              </w:rPr>
              <w:t xml:space="preserve"> </w:t>
            </w:r>
          </w:p>
          <w:p w14:paraId="46A6A2F3"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Pr>
                <w:rFonts w:eastAsia="Times New Roman"/>
                <w:bCs/>
                <w:i/>
                <w14:ligatures w14:val="none"/>
                <w14:numForm w14:val="default"/>
                <w14:numSpacing w14:val="default"/>
                <w14:stylisticSets/>
              </w:rPr>
            </w:pPr>
          </w:p>
        </w:tc>
        <w:tc>
          <w:tcPr>
            <w:tcW w:w="1645" w:type="pct"/>
          </w:tcPr>
          <w:p w14:paraId="01C62A2F"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устной и письменной речи</w:t>
            </w:r>
          </w:p>
        </w:tc>
        <w:tc>
          <w:tcPr>
            <w:tcW w:w="1069" w:type="pct"/>
          </w:tcPr>
          <w:p w14:paraId="2A4D01C0"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Устный опрос</w:t>
            </w:r>
          </w:p>
        </w:tc>
      </w:tr>
      <w:tr w:rsidR="008A2135" w:rsidRPr="008A2135" w14:paraId="3ACE402A" w14:textId="77777777" w:rsidTr="00A5458E">
        <w:trPr>
          <w:trHeight w:val="896"/>
        </w:trPr>
        <w:tc>
          <w:tcPr>
            <w:tcW w:w="2286" w:type="pct"/>
            <w:vAlign w:val="center"/>
          </w:tcPr>
          <w:p w14:paraId="744BC9D5"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Pr>
                <w:rFonts w:eastAsia="Times New Roman"/>
                <w:bCs/>
                <w:i/>
                <w14:ligatures w14:val="none"/>
                <w14:numForm w14:val="default"/>
                <w14:numSpacing w14:val="default"/>
                <w14:stylisticSets/>
              </w:rPr>
            </w:pPr>
            <w:r w:rsidRPr="008A2135">
              <w:rPr>
                <w:rFonts w:eastAsia="Times New Roman"/>
                <w:iCs/>
                <w14:ligatures w14:val="none"/>
                <w14:numForm w14:val="default"/>
                <w14:numSpacing w14:val="default"/>
                <w14:stylisticSets/>
              </w:rPr>
              <w:t>Уд 5 Вести диалог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tc>
        <w:tc>
          <w:tcPr>
            <w:tcW w:w="1645" w:type="pct"/>
          </w:tcPr>
          <w:p w14:paraId="1A8AE1E6"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устной и письменной речи</w:t>
            </w:r>
          </w:p>
        </w:tc>
        <w:tc>
          <w:tcPr>
            <w:tcW w:w="1069" w:type="pct"/>
          </w:tcPr>
          <w:p w14:paraId="5D08EF39"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Дискуссия по теме</w:t>
            </w:r>
          </w:p>
        </w:tc>
      </w:tr>
      <w:tr w:rsidR="008A2135" w:rsidRPr="008A2135" w14:paraId="6CC9BB80" w14:textId="77777777" w:rsidTr="00A5458E">
        <w:trPr>
          <w:trHeight w:val="896"/>
        </w:trPr>
        <w:tc>
          <w:tcPr>
            <w:tcW w:w="2286" w:type="pct"/>
            <w:vAlign w:val="center"/>
          </w:tcPr>
          <w:p w14:paraId="158058A9"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Pr>
                <w:rFonts w:eastAsia="Times New Roman"/>
                <w:bCs/>
                <w:i/>
                <w14:ligatures w14:val="none"/>
                <w14:numForm w14:val="default"/>
                <w14:numSpacing w14:val="default"/>
                <w14:stylisticSets/>
              </w:rPr>
            </w:pPr>
            <w:r w:rsidRPr="008A2135">
              <w:rPr>
                <w:rFonts w:eastAsia="Times New Roman"/>
                <w:iCs/>
                <w14:ligatures w14:val="none"/>
                <w14:numForm w14:val="default"/>
                <w14:numSpacing w14:val="default"/>
                <w14:stylisticSets/>
              </w:rPr>
              <w:lastRenderedPageBreak/>
              <w:t>Уд 6 Рассказывать, рассуждать в связи с изученной тематикой, проблематикой прочитанных/ прослушанных текстов; описывать события, излагать факты, делать обобщения;</w:t>
            </w:r>
          </w:p>
        </w:tc>
        <w:tc>
          <w:tcPr>
            <w:tcW w:w="1645" w:type="pct"/>
          </w:tcPr>
          <w:p w14:paraId="77D61738"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устной и письменной речи</w:t>
            </w:r>
          </w:p>
        </w:tc>
        <w:tc>
          <w:tcPr>
            <w:tcW w:w="1069" w:type="pct"/>
          </w:tcPr>
          <w:p w14:paraId="6B45B8A6"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Эссе по теме</w:t>
            </w:r>
          </w:p>
        </w:tc>
      </w:tr>
      <w:tr w:rsidR="008A2135" w:rsidRPr="008A2135" w14:paraId="16349FB0" w14:textId="77777777" w:rsidTr="00A5458E">
        <w:trPr>
          <w:trHeight w:val="896"/>
        </w:trPr>
        <w:tc>
          <w:tcPr>
            <w:tcW w:w="2286" w:type="pct"/>
            <w:vAlign w:val="center"/>
          </w:tcPr>
          <w:p w14:paraId="122B1FCE"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Pr>
                <w:rFonts w:eastAsia="Times New Roman"/>
                <w:bCs/>
                <w:i/>
                <w14:ligatures w14:val="none"/>
                <w14:numForm w14:val="default"/>
                <w14:numSpacing w14:val="default"/>
                <w14:stylisticSets/>
              </w:rPr>
            </w:pPr>
            <w:r w:rsidRPr="008A2135">
              <w:rPr>
                <w:rFonts w:eastAsia="Times New Roman"/>
                <w:iCs/>
                <w14:ligatures w14:val="none"/>
                <w14:numForm w14:val="default"/>
                <w14:numSpacing w14:val="default"/>
                <w14:stylisticSets/>
              </w:rPr>
              <w:t>Уд 7 Создавать словесный социокультурный портрет своей страны и страны изучаемого языка на основе разнообразной страноведческой и культуроведческой информации;</w:t>
            </w:r>
          </w:p>
        </w:tc>
        <w:tc>
          <w:tcPr>
            <w:tcW w:w="1645" w:type="pct"/>
          </w:tcPr>
          <w:p w14:paraId="1B6FD085"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устной и письменной речи</w:t>
            </w:r>
          </w:p>
        </w:tc>
        <w:tc>
          <w:tcPr>
            <w:tcW w:w="1069" w:type="pct"/>
          </w:tcPr>
          <w:p w14:paraId="2B9F3803"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Монологическое высказывание</w:t>
            </w:r>
          </w:p>
        </w:tc>
      </w:tr>
      <w:tr w:rsidR="008A2135" w:rsidRPr="008A2135" w14:paraId="0472B30C" w14:textId="77777777" w:rsidTr="00A5458E">
        <w:trPr>
          <w:trHeight w:val="896"/>
        </w:trPr>
        <w:tc>
          <w:tcPr>
            <w:tcW w:w="2286" w:type="pct"/>
            <w:vAlign w:val="center"/>
          </w:tcPr>
          <w:p w14:paraId="7BDED92F"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57"/>
              <w:rPr>
                <w:rFonts w:eastAsia="Times New Roman"/>
                <w:bCs/>
                <w:i/>
                <w14:ligatures w14:val="none"/>
                <w14:numForm w14:val="default"/>
                <w14:numSpacing w14:val="default"/>
                <w14:stylisticSets/>
              </w:rPr>
            </w:pPr>
            <w:r w:rsidRPr="008A2135">
              <w:rPr>
                <w:rFonts w:eastAsia="Times New Roman"/>
                <w:iCs/>
                <w14:ligatures w14:val="none"/>
                <w14:numForm w14:val="default"/>
                <w14:numSpacing w14:val="default"/>
                <w14:stylisticSets/>
              </w:rPr>
              <w:t>Уд 8 Описывать явления, события, излагать факты в письме личного и делового характера;</w:t>
            </w:r>
          </w:p>
        </w:tc>
        <w:tc>
          <w:tcPr>
            <w:tcW w:w="1645" w:type="pct"/>
          </w:tcPr>
          <w:p w14:paraId="2F3ECD65"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устной и письменной речи</w:t>
            </w:r>
          </w:p>
        </w:tc>
        <w:tc>
          <w:tcPr>
            <w:tcW w:w="1069" w:type="pct"/>
          </w:tcPr>
          <w:p w14:paraId="175A7622"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Проект-лифлет по теме</w:t>
            </w:r>
          </w:p>
        </w:tc>
      </w:tr>
      <w:tr w:rsidR="008A2135" w:rsidRPr="008A2135" w14:paraId="180CBB2A" w14:textId="77777777" w:rsidTr="00A5458E">
        <w:trPr>
          <w:trHeight w:val="896"/>
        </w:trPr>
        <w:tc>
          <w:tcPr>
            <w:tcW w:w="2286" w:type="pct"/>
            <w:vAlign w:val="center"/>
          </w:tcPr>
          <w:p w14:paraId="3F4B8BC8"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iCs/>
                <w14:ligatures w14:val="none"/>
                <w14:numForm w14:val="default"/>
                <w14:numSpacing w14:val="default"/>
                <w14:stylisticSets/>
              </w:rPr>
              <w:t>Уд 9 Заполнять различные виды анкет, сообщать сведения о себе в форме, принятой в стране изучаемого языка;</w:t>
            </w:r>
          </w:p>
        </w:tc>
        <w:tc>
          <w:tcPr>
            <w:tcW w:w="1645" w:type="pct"/>
          </w:tcPr>
          <w:p w14:paraId="503E48E1"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устной и письменной речи</w:t>
            </w:r>
          </w:p>
        </w:tc>
        <w:tc>
          <w:tcPr>
            <w:tcW w:w="1069" w:type="pct"/>
          </w:tcPr>
          <w:p w14:paraId="007EB5AF"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Групповая дискуссия по теме</w:t>
            </w:r>
          </w:p>
        </w:tc>
      </w:tr>
      <w:tr w:rsidR="008A2135" w:rsidRPr="008A2135" w14:paraId="03FFEA2C" w14:textId="77777777" w:rsidTr="00A5458E">
        <w:trPr>
          <w:trHeight w:val="896"/>
        </w:trPr>
        <w:tc>
          <w:tcPr>
            <w:tcW w:w="2286" w:type="pct"/>
            <w:vAlign w:val="center"/>
          </w:tcPr>
          <w:p w14:paraId="3B7503C4"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iCs/>
                <w14:ligatures w14:val="none"/>
                <w14:numForm w14:val="default"/>
                <w14:numSpacing w14:val="default"/>
                <w14:stylisticSets/>
              </w:rPr>
              <w:t>Уд 10 Использовать приобретенные знания и умения в практической и профессиональной деятельности, повседневной жизни</w:t>
            </w:r>
          </w:p>
        </w:tc>
        <w:tc>
          <w:tcPr>
            <w:tcW w:w="1645" w:type="pct"/>
          </w:tcPr>
          <w:p w14:paraId="131E3C74" w14:textId="77777777" w:rsidR="008A2135" w:rsidRPr="008A2135" w:rsidRDefault="008A2135" w:rsidP="008A2135">
            <w:pPr>
              <w:spacing w:before="0" w:after="0" w:line="240" w:lineRule="auto"/>
              <w:ind w:left="57"/>
              <w:rPr>
                <w:rFonts w:eastAsia="Times New Roman"/>
                <w:bCs/>
                <w:i/>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и правильность устной и письменной речи</w:t>
            </w:r>
          </w:p>
        </w:tc>
        <w:tc>
          <w:tcPr>
            <w:tcW w:w="1069" w:type="pct"/>
          </w:tcPr>
          <w:p w14:paraId="0A01D974" w14:textId="77777777" w:rsidR="008A2135" w:rsidRPr="008A2135" w:rsidRDefault="008A2135" w:rsidP="008A2135">
            <w:pPr>
              <w:spacing w:before="0" w:after="0" w:line="240" w:lineRule="auto"/>
              <w:ind w:lef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Проект-лифлет по теме</w:t>
            </w:r>
          </w:p>
        </w:tc>
      </w:tr>
    </w:tbl>
    <w:p w14:paraId="0BC741DA"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p w14:paraId="7635ED95"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p>
    <w:p w14:paraId="0DE85F79"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r w:rsidRPr="008A2135">
        <w:rPr>
          <w:rFonts w:ascii="Calibri" w:eastAsia="Times New Roman" w:hAnsi="Calibri"/>
          <w:sz w:val="24"/>
          <w:szCs w:val="24"/>
          <w14:ligatures w14:val="none"/>
          <w14:numForm w14:val="default"/>
          <w14:numSpacing w14:val="default"/>
          <w14:stylisticSets/>
        </w:rPr>
        <w:br w:type="page"/>
      </w:r>
    </w:p>
    <w:p w14:paraId="26A35FA1"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bookmarkStart w:id="4" w:name="_heading=h.3znysh7" w:colFirst="0" w:colLast="0"/>
      <w:bookmarkEnd w:id="4"/>
    </w:p>
    <w:p w14:paraId="64985F94"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497A488"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88FC13D"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DF4EDBF"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8516ECA"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713E9EA"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2018822"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FD036D3"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51D41883"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«ООД. 04 История»</w:t>
      </w:r>
    </w:p>
    <w:p w14:paraId="50BD4DF4" w14:textId="77777777" w:rsidR="008A2135" w:rsidRPr="008A2135" w:rsidRDefault="008A2135" w:rsidP="008A2135">
      <w:pPr>
        <w:spacing w:before="0"/>
        <w:jc w:val="center"/>
        <w:rPr>
          <w:rFonts w:eastAsia="Times New Roman"/>
          <w:i/>
          <w:sz w:val="20"/>
          <w:szCs w:val="20"/>
          <w:vertAlign w:val="superscript"/>
          <w14:ligatures w14:val="none"/>
          <w14:numForm w14:val="default"/>
          <w14:numSpacing w14:val="default"/>
          <w14:stylisticSets/>
        </w:rPr>
      </w:pPr>
      <w:r w:rsidRPr="008A2135">
        <w:rPr>
          <w:rFonts w:eastAsia="Times New Roman"/>
          <w:i/>
          <w:sz w:val="20"/>
          <w:szCs w:val="20"/>
          <w:vertAlign w:val="superscript"/>
          <w14:ligatures w14:val="none"/>
          <w14:numForm w14:val="default"/>
          <w14:numSpacing w14:val="default"/>
          <w14:stylisticSets/>
        </w:rPr>
        <w:t>Индекс и наименование учебной дисциплины</w:t>
      </w:r>
    </w:p>
    <w:p w14:paraId="096466D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6BCA9189"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53E1487"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9A65E47"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E7B9E77"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77AF873"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39A169E"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9625FC6"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E01077E"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889616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96BD868"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959FC00"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C256D55"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2E02DD8"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D4B9AB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87C8513"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C0A1520"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69D943B0"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33319633" w14:textId="77777777" w:rsidTr="00A5458E">
        <w:tc>
          <w:tcPr>
            <w:tcW w:w="739" w:type="dxa"/>
          </w:tcPr>
          <w:p w14:paraId="4F06B9B0"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6946" w:type="dxa"/>
          </w:tcPr>
          <w:p w14:paraId="500E6D5A"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tc>
        <w:tc>
          <w:tcPr>
            <w:tcW w:w="992" w:type="dxa"/>
          </w:tcPr>
          <w:p w14:paraId="5485FC6C"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361646BF" w14:textId="77777777" w:rsidTr="00A5458E">
        <w:tc>
          <w:tcPr>
            <w:tcW w:w="739" w:type="dxa"/>
          </w:tcPr>
          <w:p w14:paraId="105BE9A3"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6946" w:type="dxa"/>
          </w:tcPr>
          <w:p w14:paraId="311ED427"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06BDB004"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040E0458" w14:textId="77777777" w:rsidTr="00A5458E">
        <w:tc>
          <w:tcPr>
            <w:tcW w:w="739" w:type="dxa"/>
          </w:tcPr>
          <w:p w14:paraId="0FA4D732"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6946" w:type="dxa"/>
          </w:tcPr>
          <w:p w14:paraId="41E0496B"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992" w:type="dxa"/>
          </w:tcPr>
          <w:p w14:paraId="546D66CF"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735B072A" w14:textId="77777777" w:rsidTr="00A5458E">
        <w:tc>
          <w:tcPr>
            <w:tcW w:w="739" w:type="dxa"/>
          </w:tcPr>
          <w:p w14:paraId="28C96216"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6946" w:type="dxa"/>
          </w:tcPr>
          <w:p w14:paraId="50C4AFB9"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24961BDC"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992" w:type="dxa"/>
          </w:tcPr>
          <w:p w14:paraId="2DB77D9F"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2E9C6A6A" w14:textId="77777777" w:rsidTr="00A5458E">
        <w:tc>
          <w:tcPr>
            <w:tcW w:w="739" w:type="dxa"/>
          </w:tcPr>
          <w:p w14:paraId="062EBE43"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6946" w:type="dxa"/>
          </w:tcPr>
          <w:p w14:paraId="4A45C850"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tc>
        <w:tc>
          <w:tcPr>
            <w:tcW w:w="992" w:type="dxa"/>
          </w:tcPr>
          <w:p w14:paraId="722272D6"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bl>
    <w:p w14:paraId="41AB22E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D679D5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B0BD1C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F7B512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8E41B7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1FE216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D538A5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8EEE80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0470B1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0802E1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0751AE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7969F2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864BB8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B7A85B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668208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3B5E37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3E3498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189AED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A0466C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5E8053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11CBA7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629420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7D6597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531EA3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6F21EB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191F05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6BDC52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940F562" w14:textId="77777777" w:rsidR="008A2135" w:rsidRPr="008A2135" w:rsidRDefault="008A2135" w:rsidP="00FE4DFE">
      <w:pPr>
        <w:numPr>
          <w:ilvl w:val="0"/>
          <w:numId w:val="31"/>
        </w:numPr>
        <w:spacing w:before="120" w:after="0" w:line="240" w:lineRule="auto"/>
        <w:jc w:val="center"/>
        <w:rPr>
          <w:rFonts w:eastAsia="Times New Roman"/>
          <w:b/>
          <w:sz w:val="24"/>
          <w:szCs w:val="24"/>
          <w:lang w:val="x-none" w:eastAsia="x-none"/>
          <w14:ligatures w14:val="none"/>
          <w14:numForm w14:val="default"/>
          <w14:numSpacing w14:val="default"/>
          <w14:stylisticSets/>
        </w:rPr>
      </w:pPr>
      <w:r w:rsidRPr="008A2135">
        <w:rPr>
          <w:rFonts w:eastAsia="Times New Roman"/>
          <w:sz w:val="24"/>
          <w:szCs w:val="24"/>
          <w:lang w:val="x-none" w:eastAsia="x-none"/>
          <w14:ligatures w14:val="none"/>
          <w14:numForm w14:val="default"/>
          <w14:numSpacing w14:val="default"/>
          <w14:stylisticSets/>
        </w:rPr>
        <w:br w:type="page"/>
      </w:r>
      <w:r w:rsidRPr="008A2135">
        <w:rPr>
          <w:rFonts w:eastAsia="Times New Roman"/>
          <w:b/>
          <w:sz w:val="24"/>
          <w:szCs w:val="24"/>
          <w:lang w:val="x-none" w:eastAsia="x-none"/>
          <w14:ligatures w14:val="none"/>
          <w14:numForm w14:val="default"/>
          <w14:numSpacing w14:val="default"/>
          <w14:stylisticSets/>
        </w:rPr>
        <w:lastRenderedPageBreak/>
        <w:t>ОБЩАЯ ХАРАКТЕРИСТИКА РАБОЧЕЙ ПРОГРАММЫ УЧЕБНОЙ ДИСЦИПЛИНЫ</w:t>
      </w:r>
    </w:p>
    <w:p w14:paraId="0C127B62" w14:textId="77777777" w:rsidR="008A2135" w:rsidRPr="008A2135" w:rsidRDefault="008A2135" w:rsidP="008A2135">
      <w:pPr>
        <w:spacing w:before="0" w:after="0"/>
        <w:ind w:firstLine="567"/>
        <w:rPr>
          <w:rFonts w:eastAsia="Times New Roman"/>
          <w:b/>
          <w:sz w:val="24"/>
          <w:szCs w:val="24"/>
          <w14:ligatures w14:val="none"/>
          <w14:numForm w14:val="default"/>
          <w14:numSpacing w14:val="default"/>
          <w14:stylisticSets/>
        </w:rPr>
      </w:pPr>
    </w:p>
    <w:p w14:paraId="3C141CB8" w14:textId="77777777" w:rsidR="008A2135" w:rsidRPr="008A2135" w:rsidRDefault="008A2135" w:rsidP="00FE4DFE">
      <w:pPr>
        <w:numPr>
          <w:ilvl w:val="1"/>
          <w:numId w:val="31"/>
        </w:numPr>
        <w:shd w:val="clear" w:color="auto" w:fill="FFFFFF"/>
        <w:tabs>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Место дисциплины в структуре основной образовательной программы: </w:t>
      </w:r>
      <w:r w:rsidRPr="008A2135">
        <w:rPr>
          <w:rFonts w:eastAsia="Times New Roman"/>
          <w:sz w:val="24"/>
          <w:szCs w:val="24"/>
          <w14:ligatures w14:val="none"/>
          <w14:numForm w14:val="default"/>
          <w14:numSpacing w14:val="default"/>
          <w14:stylisticSets/>
        </w:rPr>
        <w:tab/>
      </w:r>
    </w:p>
    <w:p w14:paraId="6A9E8892"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Учебная дисциплина ООД.04 </w:t>
      </w:r>
      <w:r w:rsidRPr="008A2135">
        <w:rPr>
          <w:rFonts w:eastAsia="Times New Roman"/>
          <w:b/>
          <w:sz w:val="24"/>
          <w:szCs w:val="24"/>
          <w14:ligatures w14:val="none"/>
          <w14:numForm w14:val="default"/>
          <w14:numSpacing w14:val="default"/>
          <w14:stylisticSets/>
        </w:rPr>
        <w:t>История</w:t>
      </w:r>
      <w:r w:rsidRPr="008A2135">
        <w:rPr>
          <w:rFonts w:eastAsia="Times New Roman"/>
          <w:sz w:val="24"/>
          <w:szCs w:val="24"/>
          <w14:ligatures w14:val="none"/>
          <w14:numForm w14:val="default"/>
          <w14:numSpacing w14:val="default"/>
          <w14:stylisticSets/>
        </w:rPr>
        <w:t xml:space="preserve"> является обязательной частью общеобразовательного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5EEA3F0D" w14:textId="77777777" w:rsidR="008A2135" w:rsidRPr="008A2135" w:rsidRDefault="008A2135" w:rsidP="008A2135">
      <w:pPr>
        <w:spacing w:before="0" w:after="0"/>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 Цель и планируемые результаты освоения дисциплины:</w:t>
      </w:r>
    </w:p>
    <w:p w14:paraId="5B81B2C8"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19B4936D"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умения и знания</w:t>
      </w:r>
    </w:p>
    <w:p w14:paraId="3F887E3C" w14:textId="77777777" w:rsidR="008A2135" w:rsidRPr="008A2135" w:rsidRDefault="008A2135" w:rsidP="008A2135">
      <w:pPr>
        <w:suppressAutoHyphens/>
        <w:spacing w:before="0" w:after="0" w:line="240" w:lineRule="auto"/>
        <w:ind w:firstLine="709"/>
        <w:jc w:val="right"/>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Таблица 1</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2"/>
        <w:gridCol w:w="4826"/>
      </w:tblGrid>
      <w:tr w:rsidR="008A2135" w:rsidRPr="008A2135" w14:paraId="5E667A71" w14:textId="77777777" w:rsidTr="00A5458E">
        <w:trPr>
          <w:trHeight w:val="351"/>
        </w:trPr>
        <w:tc>
          <w:tcPr>
            <w:tcW w:w="4422" w:type="dxa"/>
            <w:hideMark/>
          </w:tcPr>
          <w:p w14:paraId="725FA221"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Умения</w:t>
            </w:r>
          </w:p>
        </w:tc>
        <w:tc>
          <w:tcPr>
            <w:tcW w:w="4826" w:type="dxa"/>
            <w:hideMark/>
          </w:tcPr>
          <w:p w14:paraId="59DBC020"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Знания</w:t>
            </w:r>
          </w:p>
        </w:tc>
      </w:tr>
      <w:tr w:rsidR="008A2135" w:rsidRPr="008A2135" w14:paraId="7DFEE7B2" w14:textId="77777777" w:rsidTr="00A5458E">
        <w:trPr>
          <w:trHeight w:val="212"/>
        </w:trPr>
        <w:tc>
          <w:tcPr>
            <w:tcW w:w="4422" w:type="dxa"/>
          </w:tcPr>
          <w:p w14:paraId="1C7433B2"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Зд1 знать основные факты, процессы и явления, характеризующие целостность отечественной и всемирной истории;</w:t>
            </w:r>
          </w:p>
        </w:tc>
        <w:tc>
          <w:tcPr>
            <w:tcW w:w="4826" w:type="dxa"/>
          </w:tcPr>
          <w:p w14:paraId="30EFE3B2"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Уд1  уметь дать краткую характеристику деятелям прошлого, внесшим весомый вклад в мировую и отечественную историю;</w:t>
            </w:r>
          </w:p>
        </w:tc>
      </w:tr>
      <w:tr w:rsidR="008A2135" w:rsidRPr="008A2135" w14:paraId="3FCBABFC" w14:textId="77777777" w:rsidTr="00A5458E">
        <w:trPr>
          <w:trHeight w:val="212"/>
        </w:trPr>
        <w:tc>
          <w:tcPr>
            <w:tcW w:w="4422" w:type="dxa"/>
          </w:tcPr>
          <w:p w14:paraId="370B952B"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Зд2  знать сущность гражданско-патриотической позиции, общечеловеческих ценностей</w:t>
            </w:r>
          </w:p>
        </w:tc>
        <w:tc>
          <w:tcPr>
            <w:tcW w:w="4826" w:type="dxa"/>
          </w:tcPr>
          <w:p w14:paraId="5266760D"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Уд2 Уметь проводить поиск исторической информации в источниках разного типа</w:t>
            </w:r>
          </w:p>
        </w:tc>
      </w:tr>
      <w:tr w:rsidR="008A2135" w:rsidRPr="008A2135" w14:paraId="45C20444" w14:textId="77777777" w:rsidTr="00A5458E">
        <w:trPr>
          <w:trHeight w:val="212"/>
        </w:trPr>
        <w:tc>
          <w:tcPr>
            <w:tcW w:w="4422" w:type="dxa"/>
          </w:tcPr>
          <w:p w14:paraId="0391C588"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Зд3 Знать историческую обусловленность современных общественных процессов;</w:t>
            </w:r>
          </w:p>
        </w:tc>
        <w:tc>
          <w:tcPr>
            <w:tcW w:w="4826" w:type="dxa"/>
          </w:tcPr>
          <w:p w14:paraId="0A53A3DD"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Уд3  уметь структурировать и систематизировать материал, вычленять его основное содержательное ядро;</w:t>
            </w:r>
          </w:p>
        </w:tc>
      </w:tr>
      <w:tr w:rsidR="008A2135" w:rsidRPr="008A2135" w14:paraId="597170C2" w14:textId="77777777" w:rsidTr="00A5458E">
        <w:trPr>
          <w:trHeight w:val="212"/>
        </w:trPr>
        <w:tc>
          <w:tcPr>
            <w:tcW w:w="4422" w:type="dxa"/>
          </w:tcPr>
          <w:p w14:paraId="3F2A7A46"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Зд4  знать основные исторические термины и даты;</w:t>
            </w:r>
          </w:p>
        </w:tc>
        <w:tc>
          <w:tcPr>
            <w:tcW w:w="4826" w:type="dxa"/>
          </w:tcPr>
          <w:p w14:paraId="5BA1938A" w14:textId="77777777" w:rsidR="008A2135" w:rsidRPr="008A2135" w:rsidRDefault="008A2135" w:rsidP="008A2135">
            <w:pPr>
              <w:spacing w:before="0" w:after="0"/>
              <w:ind w:right="-85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Уд 4  уметь устанавливать причинно-следственные связи между явлениями, пространственные и временные рамки </w:t>
            </w:r>
          </w:p>
          <w:p w14:paraId="60A5F33E"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изучаемых исторических процессов и явлений</w:t>
            </w:r>
          </w:p>
        </w:tc>
      </w:tr>
      <w:tr w:rsidR="008A2135" w:rsidRPr="008A2135" w14:paraId="78628B16" w14:textId="77777777" w:rsidTr="00A5458E">
        <w:trPr>
          <w:trHeight w:val="212"/>
        </w:trPr>
        <w:tc>
          <w:tcPr>
            <w:tcW w:w="4422" w:type="dxa"/>
          </w:tcPr>
          <w:p w14:paraId="6FFF9725"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Зд5 знать современные версии и трактовки важнейших проблем отечественной и всемирной истории;</w:t>
            </w:r>
          </w:p>
        </w:tc>
        <w:tc>
          <w:tcPr>
            <w:tcW w:w="4826" w:type="dxa"/>
          </w:tcPr>
          <w:p w14:paraId="3B564A06"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Уд5  уметь 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tc>
      </w:tr>
    </w:tbl>
    <w:p w14:paraId="777ED30F"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5773E141"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8A2135">
        <w:rPr>
          <w:rFonts w:eastAsia="Times New Roman"/>
          <w:b/>
          <w:sz w:val="24"/>
          <w:szCs w:val="24"/>
          <w14:ligatures w14:val="none"/>
          <w14:numForm w14:val="default"/>
          <w14:numSpacing w14:val="default"/>
          <w14:stylisticSets/>
        </w:rPr>
        <w:t>ичностные (ЛР), метапредметные (МР), предметные для базового уровня изучения (ПРб)</w:t>
      </w:r>
      <w:r w:rsidRPr="008A2135">
        <w:rPr>
          <w:rFonts w:eastAsia="Times New Roman"/>
          <w:sz w:val="24"/>
          <w:szCs w:val="24"/>
          <w14:ligatures w14:val="none"/>
          <w14:numForm w14:val="default"/>
          <w14:numSpacing w14:val="default"/>
          <w14:stylisticSets/>
        </w:rPr>
        <w:t>:</w:t>
      </w:r>
    </w:p>
    <w:p w14:paraId="13956FBB" w14:textId="77777777" w:rsidR="008A2135" w:rsidRPr="008A2135" w:rsidRDefault="008A2135" w:rsidP="008A2135">
      <w:pPr>
        <w:suppressAutoHyphens/>
        <w:spacing w:before="0" w:after="0" w:line="240" w:lineRule="auto"/>
        <w:ind w:firstLine="709"/>
        <w:jc w:val="right"/>
        <w:rPr>
          <w:rFonts w:eastAsia="Times New Roman"/>
          <w:sz w:val="24"/>
          <w:szCs w:val="24"/>
          <w:lang w:eastAsia="en-US"/>
          <w14:ligatures w14:val="none"/>
          <w14:numForm w14:val="default"/>
          <w14:numSpacing w14:val="default"/>
          <w14:stylisticSets/>
        </w:rPr>
      </w:pPr>
      <w:r w:rsidRPr="008A2135">
        <w:rPr>
          <w:rFonts w:eastAsia="Times New Roman"/>
          <w:sz w:val="24"/>
          <w:szCs w:val="24"/>
          <w:lang w:eastAsia="en-US"/>
          <w14:ligatures w14:val="none"/>
          <w14:numForm w14:val="default"/>
          <w14:numSpacing w14:val="default"/>
          <w14:stylisticSets/>
        </w:rPr>
        <w:t>Таблица 2</w:t>
      </w:r>
    </w:p>
    <w:p w14:paraId="66EC08BC" w14:textId="77777777" w:rsidR="008A2135" w:rsidRPr="008A2135" w:rsidRDefault="008A2135" w:rsidP="008A2135">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rFonts w:eastAsia="Times New Roman"/>
          <w:sz w:val="24"/>
          <w:szCs w:val="24"/>
          <w14:ligatures w14:val="none"/>
          <w14:numForm w14:val="default"/>
          <w14:numSpacing w14:val="default"/>
          <w14:stylisticSets/>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8789"/>
      </w:tblGrid>
      <w:tr w:rsidR="008A2135" w:rsidRPr="008A2135" w14:paraId="476B27B7" w14:textId="77777777" w:rsidTr="00A5458E">
        <w:trPr>
          <w:trHeight w:val="649"/>
        </w:trPr>
        <w:tc>
          <w:tcPr>
            <w:tcW w:w="1276" w:type="dxa"/>
          </w:tcPr>
          <w:p w14:paraId="08181028" w14:textId="77777777" w:rsidR="008A2135" w:rsidRPr="008A2135" w:rsidRDefault="008A2135" w:rsidP="008A2135">
            <w:pPr>
              <w:spacing w:before="0"/>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Коды</w:t>
            </w:r>
          </w:p>
        </w:tc>
        <w:tc>
          <w:tcPr>
            <w:tcW w:w="8789" w:type="dxa"/>
          </w:tcPr>
          <w:p w14:paraId="1E308BAD" w14:textId="77777777" w:rsidR="008A2135" w:rsidRPr="008A2135" w:rsidRDefault="008A2135" w:rsidP="008A2135">
            <w:pPr>
              <w:spacing w:before="0"/>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Планируемые результаты освоения дисциплины включают</w:t>
            </w:r>
          </w:p>
        </w:tc>
      </w:tr>
      <w:tr w:rsidR="008A2135" w:rsidRPr="008A2135" w14:paraId="1289C702" w14:textId="77777777" w:rsidTr="00A5458E">
        <w:trPr>
          <w:trHeight w:val="212"/>
        </w:trPr>
        <w:tc>
          <w:tcPr>
            <w:tcW w:w="1276" w:type="dxa"/>
          </w:tcPr>
          <w:p w14:paraId="74DF7656" w14:textId="77777777" w:rsidR="008A2135" w:rsidRPr="008A2135" w:rsidRDefault="008A2135" w:rsidP="008A2135">
            <w:pPr>
              <w:spacing w:before="0" w:after="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1</w:t>
            </w:r>
          </w:p>
        </w:tc>
        <w:tc>
          <w:tcPr>
            <w:tcW w:w="8789" w:type="dxa"/>
          </w:tcPr>
          <w:p w14:paraId="3BCBBFCC" w14:textId="77777777" w:rsidR="008A2135" w:rsidRPr="008A2135" w:rsidRDefault="008A2135" w:rsidP="008A2135">
            <w:pPr>
              <w:spacing w:before="0" w:after="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A2135" w:rsidRPr="008A2135" w14:paraId="753BE8DA" w14:textId="77777777" w:rsidTr="00A5458E">
        <w:trPr>
          <w:trHeight w:val="212"/>
        </w:trPr>
        <w:tc>
          <w:tcPr>
            <w:tcW w:w="1276" w:type="dxa"/>
          </w:tcPr>
          <w:p w14:paraId="4AA45FA8" w14:textId="77777777" w:rsidR="008A2135" w:rsidRPr="008A2135" w:rsidRDefault="008A2135" w:rsidP="008A2135">
            <w:pPr>
              <w:spacing w:before="0" w:after="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2</w:t>
            </w:r>
          </w:p>
        </w:tc>
        <w:tc>
          <w:tcPr>
            <w:tcW w:w="8789" w:type="dxa"/>
          </w:tcPr>
          <w:p w14:paraId="1EF69842" w14:textId="77777777" w:rsidR="008A2135" w:rsidRPr="008A2135" w:rsidRDefault="008A2135" w:rsidP="008A2135">
            <w:pPr>
              <w:spacing w:before="0" w:after="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w:t>
            </w:r>
            <w:r w:rsidRPr="008A2135">
              <w:rPr>
                <w:rFonts w:eastAsia="Times New Roman"/>
                <w14:ligatures w14:val="none"/>
                <w14:numForm w14:val="default"/>
                <w14:numSpacing w14:val="default"/>
                <w14:stylisticSets/>
              </w:rPr>
              <w:lastRenderedPageBreak/>
              <w:t>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8A2135" w:rsidRPr="008A2135" w14:paraId="2517FD7A" w14:textId="77777777" w:rsidTr="00A5458E">
        <w:trPr>
          <w:trHeight w:val="212"/>
        </w:trPr>
        <w:tc>
          <w:tcPr>
            <w:tcW w:w="1276" w:type="dxa"/>
          </w:tcPr>
          <w:p w14:paraId="1660DAF9" w14:textId="77777777" w:rsidR="008A2135" w:rsidRPr="008A2135" w:rsidRDefault="008A2135" w:rsidP="008A2135">
            <w:pPr>
              <w:spacing w:before="0" w:after="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ЛР 3</w:t>
            </w:r>
          </w:p>
        </w:tc>
        <w:tc>
          <w:tcPr>
            <w:tcW w:w="8789" w:type="dxa"/>
          </w:tcPr>
          <w:p w14:paraId="1CBD4BF7" w14:textId="77777777" w:rsidR="008A2135" w:rsidRPr="008A2135" w:rsidRDefault="008A2135" w:rsidP="008A2135">
            <w:pPr>
              <w:spacing w:before="0" w:after="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готовность к служению Отечеству, его защите</w:t>
            </w:r>
          </w:p>
        </w:tc>
      </w:tr>
      <w:tr w:rsidR="008A2135" w:rsidRPr="008A2135" w14:paraId="7197D64D" w14:textId="77777777" w:rsidTr="00A5458E">
        <w:trPr>
          <w:trHeight w:val="212"/>
        </w:trPr>
        <w:tc>
          <w:tcPr>
            <w:tcW w:w="1276" w:type="dxa"/>
          </w:tcPr>
          <w:p w14:paraId="2463F462" w14:textId="77777777" w:rsidR="008A2135" w:rsidRPr="008A2135" w:rsidRDefault="008A2135" w:rsidP="008A2135">
            <w:pPr>
              <w:spacing w:before="0" w:after="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 1</w:t>
            </w:r>
          </w:p>
        </w:tc>
        <w:tc>
          <w:tcPr>
            <w:tcW w:w="8789" w:type="dxa"/>
          </w:tcPr>
          <w:p w14:paraId="29A31CE2" w14:textId="77777777" w:rsidR="008A2135" w:rsidRPr="008A2135" w:rsidRDefault="008A2135" w:rsidP="008A2135">
            <w:pPr>
              <w:spacing w:before="0" w:after="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A2135" w:rsidRPr="008A2135" w14:paraId="0B9AF268" w14:textId="77777777" w:rsidTr="00A5458E">
        <w:trPr>
          <w:trHeight w:val="212"/>
        </w:trPr>
        <w:tc>
          <w:tcPr>
            <w:tcW w:w="1276" w:type="dxa"/>
          </w:tcPr>
          <w:p w14:paraId="69053DC2" w14:textId="77777777" w:rsidR="008A2135" w:rsidRPr="008A2135" w:rsidRDefault="008A2135" w:rsidP="008A2135">
            <w:pPr>
              <w:spacing w:before="0" w:after="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 4</w:t>
            </w:r>
          </w:p>
        </w:tc>
        <w:tc>
          <w:tcPr>
            <w:tcW w:w="8789" w:type="dxa"/>
          </w:tcPr>
          <w:p w14:paraId="091F2A00" w14:textId="77777777" w:rsidR="008A2135" w:rsidRPr="008A2135" w:rsidRDefault="008A2135" w:rsidP="008A2135">
            <w:pPr>
              <w:spacing w:before="0" w:after="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A2135" w:rsidRPr="008A2135" w14:paraId="22A217CA" w14:textId="77777777" w:rsidTr="00A5458E">
        <w:trPr>
          <w:trHeight w:val="212"/>
        </w:trPr>
        <w:tc>
          <w:tcPr>
            <w:tcW w:w="1276" w:type="dxa"/>
          </w:tcPr>
          <w:p w14:paraId="5252404B" w14:textId="77777777" w:rsidR="008A2135" w:rsidRPr="008A2135" w:rsidRDefault="008A2135" w:rsidP="008A2135">
            <w:pPr>
              <w:spacing w:before="0" w:after="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1</w:t>
            </w:r>
          </w:p>
        </w:tc>
        <w:tc>
          <w:tcPr>
            <w:tcW w:w="8789" w:type="dxa"/>
          </w:tcPr>
          <w:p w14:paraId="38796626" w14:textId="77777777" w:rsidR="008A2135" w:rsidRPr="008A2135" w:rsidRDefault="008A2135" w:rsidP="008A2135">
            <w:pPr>
              <w:spacing w:before="0" w:after="0"/>
              <w:ind w:right="-85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сформированность представлений о современной исторической </w:t>
            </w:r>
          </w:p>
          <w:p w14:paraId="24507EAC" w14:textId="77777777" w:rsidR="008A2135" w:rsidRPr="008A2135" w:rsidRDefault="008A2135" w:rsidP="008A2135">
            <w:pPr>
              <w:spacing w:before="0" w:after="0"/>
              <w:ind w:right="-85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науке, ее специфике, методах исторического познания и роли в</w:t>
            </w:r>
          </w:p>
          <w:p w14:paraId="3F184F2C" w14:textId="77777777" w:rsidR="008A2135" w:rsidRPr="008A2135" w:rsidRDefault="008A2135" w:rsidP="008A2135">
            <w:pPr>
              <w:spacing w:before="0" w:after="0"/>
              <w:ind w:right="-85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решении задач прогрессивного развития России в глобальном мире;</w:t>
            </w:r>
          </w:p>
        </w:tc>
      </w:tr>
      <w:tr w:rsidR="008A2135" w:rsidRPr="008A2135" w14:paraId="656B869F" w14:textId="77777777" w:rsidTr="00A5458E">
        <w:trPr>
          <w:trHeight w:val="212"/>
        </w:trPr>
        <w:tc>
          <w:tcPr>
            <w:tcW w:w="1276" w:type="dxa"/>
          </w:tcPr>
          <w:p w14:paraId="3F775AD4" w14:textId="77777777" w:rsidR="008A2135" w:rsidRPr="008A2135" w:rsidRDefault="008A2135" w:rsidP="008A2135">
            <w:pPr>
              <w:spacing w:before="0" w:after="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2</w:t>
            </w:r>
          </w:p>
        </w:tc>
        <w:tc>
          <w:tcPr>
            <w:tcW w:w="8789" w:type="dxa"/>
          </w:tcPr>
          <w:p w14:paraId="60E44491" w14:textId="77777777" w:rsidR="008A2135" w:rsidRPr="008A2135" w:rsidRDefault="008A2135" w:rsidP="008A2135">
            <w:pPr>
              <w:spacing w:before="0" w:after="0"/>
              <w:ind w:right="-85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комплексом знаний об истории России и человечества</w:t>
            </w:r>
          </w:p>
          <w:p w14:paraId="30274871" w14:textId="77777777" w:rsidR="008A2135" w:rsidRPr="008A2135" w:rsidRDefault="008A2135" w:rsidP="008A2135">
            <w:pPr>
              <w:spacing w:before="0" w:after="0"/>
              <w:ind w:right="-85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в целом, представлениями об общем и особенном в мировом </w:t>
            </w:r>
          </w:p>
          <w:p w14:paraId="6E12E1C0" w14:textId="77777777" w:rsidR="008A2135" w:rsidRPr="008A2135" w:rsidRDefault="008A2135" w:rsidP="008A2135">
            <w:pPr>
              <w:spacing w:before="0" w:after="0"/>
              <w:ind w:right="-85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историческом процессе;</w:t>
            </w:r>
          </w:p>
        </w:tc>
      </w:tr>
      <w:tr w:rsidR="008A2135" w:rsidRPr="008A2135" w14:paraId="504CC44D" w14:textId="77777777" w:rsidTr="00A5458E">
        <w:trPr>
          <w:trHeight w:val="212"/>
        </w:trPr>
        <w:tc>
          <w:tcPr>
            <w:tcW w:w="1276" w:type="dxa"/>
          </w:tcPr>
          <w:p w14:paraId="691875F9" w14:textId="77777777" w:rsidR="008A2135" w:rsidRPr="008A2135" w:rsidRDefault="008A2135" w:rsidP="008A2135">
            <w:pPr>
              <w:spacing w:before="0" w:after="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3</w:t>
            </w:r>
          </w:p>
        </w:tc>
        <w:tc>
          <w:tcPr>
            <w:tcW w:w="8789" w:type="dxa"/>
          </w:tcPr>
          <w:p w14:paraId="6A72C718" w14:textId="77777777" w:rsidR="008A2135" w:rsidRPr="008A2135" w:rsidRDefault="008A2135" w:rsidP="008A2135">
            <w:pPr>
              <w:spacing w:before="0" w:after="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умений вести диалог, обосновывать свою точку зрения в дискуссии по исторической тематике;</w:t>
            </w:r>
          </w:p>
        </w:tc>
      </w:tr>
      <w:tr w:rsidR="008A2135" w:rsidRPr="008A2135" w14:paraId="7575D9A4" w14:textId="77777777" w:rsidTr="00A5458E">
        <w:trPr>
          <w:trHeight w:val="212"/>
        </w:trPr>
        <w:tc>
          <w:tcPr>
            <w:tcW w:w="1276" w:type="dxa"/>
          </w:tcPr>
          <w:p w14:paraId="2C139CFC" w14:textId="77777777" w:rsidR="008A2135" w:rsidRPr="008A2135" w:rsidRDefault="008A2135" w:rsidP="008A2135">
            <w:pPr>
              <w:spacing w:before="0" w:after="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4</w:t>
            </w:r>
          </w:p>
        </w:tc>
        <w:tc>
          <w:tcPr>
            <w:tcW w:w="8789" w:type="dxa"/>
          </w:tcPr>
          <w:p w14:paraId="077A2F51" w14:textId="77777777" w:rsidR="008A2135" w:rsidRPr="008A2135" w:rsidRDefault="008A2135" w:rsidP="008A2135">
            <w:pPr>
              <w:spacing w:before="0" w:after="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навыками проектной деятельности и исторической реконструкции с привлечением различных источников;</w:t>
            </w:r>
          </w:p>
        </w:tc>
      </w:tr>
      <w:tr w:rsidR="008A2135" w:rsidRPr="008A2135" w14:paraId="11EF28FC" w14:textId="77777777" w:rsidTr="00A5458E">
        <w:trPr>
          <w:trHeight w:val="212"/>
        </w:trPr>
        <w:tc>
          <w:tcPr>
            <w:tcW w:w="1276" w:type="dxa"/>
          </w:tcPr>
          <w:p w14:paraId="452B50A7" w14:textId="77777777" w:rsidR="008A2135" w:rsidRPr="008A2135" w:rsidRDefault="008A2135" w:rsidP="008A2135">
            <w:pPr>
              <w:spacing w:before="0" w:after="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5</w:t>
            </w:r>
          </w:p>
        </w:tc>
        <w:tc>
          <w:tcPr>
            <w:tcW w:w="8789" w:type="dxa"/>
          </w:tcPr>
          <w:p w14:paraId="29C1FC0C" w14:textId="77777777" w:rsidR="008A2135" w:rsidRPr="008A2135" w:rsidRDefault="008A2135" w:rsidP="008A2135">
            <w:pPr>
              <w:spacing w:before="0" w:after="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умений применять исторические знания в профессиональной и общественной деятельности, поликультурном общении</w:t>
            </w:r>
          </w:p>
        </w:tc>
      </w:tr>
    </w:tbl>
    <w:p w14:paraId="1F04101C"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79EABD5D"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 СТРУКТУРА И СОДЕРЖАНИЕ УЧЕБНОЙ ДИСЦИПЛИНЫ</w:t>
      </w:r>
    </w:p>
    <w:p w14:paraId="3D6F85A8"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учебной дисциплины и виды учебной работы</w:t>
      </w:r>
    </w:p>
    <w:tbl>
      <w:tblPr>
        <w:tblW w:w="99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00"/>
        <w:gridCol w:w="2605"/>
      </w:tblGrid>
      <w:tr w:rsidR="008A2135" w:rsidRPr="008A2135" w14:paraId="48C5761E" w14:textId="77777777" w:rsidTr="00A5458E">
        <w:trPr>
          <w:trHeight w:val="490"/>
        </w:trPr>
        <w:tc>
          <w:tcPr>
            <w:tcW w:w="7300" w:type="dxa"/>
            <w:vAlign w:val="center"/>
          </w:tcPr>
          <w:p w14:paraId="7A675505"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Вид учебной работы</w:t>
            </w:r>
          </w:p>
        </w:tc>
        <w:tc>
          <w:tcPr>
            <w:tcW w:w="2605" w:type="dxa"/>
            <w:vAlign w:val="center"/>
          </w:tcPr>
          <w:p w14:paraId="69359C99"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в часах</w:t>
            </w:r>
          </w:p>
        </w:tc>
      </w:tr>
      <w:tr w:rsidR="008A2135" w:rsidRPr="008A2135" w14:paraId="2CF42403" w14:textId="77777777" w:rsidTr="00A5458E">
        <w:trPr>
          <w:trHeight w:val="490"/>
        </w:trPr>
        <w:tc>
          <w:tcPr>
            <w:tcW w:w="7300" w:type="dxa"/>
            <w:vAlign w:val="center"/>
          </w:tcPr>
          <w:p w14:paraId="5A514340"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образовательной программы учебной дисциплины</w:t>
            </w:r>
          </w:p>
        </w:tc>
        <w:tc>
          <w:tcPr>
            <w:tcW w:w="2605" w:type="dxa"/>
            <w:vAlign w:val="center"/>
          </w:tcPr>
          <w:p w14:paraId="7A8DCCBB"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117</w:t>
            </w:r>
          </w:p>
        </w:tc>
      </w:tr>
      <w:tr w:rsidR="008A2135" w:rsidRPr="008A2135" w14:paraId="4AB4889F" w14:textId="77777777" w:rsidTr="00A5458E">
        <w:trPr>
          <w:trHeight w:val="336"/>
        </w:trPr>
        <w:tc>
          <w:tcPr>
            <w:tcW w:w="9905" w:type="dxa"/>
            <w:gridSpan w:val="2"/>
            <w:vAlign w:val="center"/>
          </w:tcPr>
          <w:p w14:paraId="2D164728"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r>
      <w:tr w:rsidR="008A2135" w:rsidRPr="008A2135" w14:paraId="6D37CC11" w14:textId="77777777" w:rsidTr="00A5458E">
        <w:trPr>
          <w:trHeight w:val="490"/>
        </w:trPr>
        <w:tc>
          <w:tcPr>
            <w:tcW w:w="7300" w:type="dxa"/>
            <w:vAlign w:val="center"/>
          </w:tcPr>
          <w:p w14:paraId="0AEA135B"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теоретические занятия</w:t>
            </w:r>
          </w:p>
        </w:tc>
        <w:tc>
          <w:tcPr>
            <w:tcW w:w="2605" w:type="dxa"/>
            <w:vAlign w:val="center"/>
          </w:tcPr>
          <w:p w14:paraId="50F54A7F"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117</w:t>
            </w:r>
          </w:p>
        </w:tc>
      </w:tr>
      <w:tr w:rsidR="008A2135" w:rsidRPr="008A2135" w14:paraId="6187AA81" w14:textId="77777777" w:rsidTr="00A5458E">
        <w:trPr>
          <w:trHeight w:val="331"/>
        </w:trPr>
        <w:tc>
          <w:tcPr>
            <w:tcW w:w="9905" w:type="dxa"/>
            <w:gridSpan w:val="2"/>
            <w:vAlign w:val="center"/>
          </w:tcPr>
          <w:p w14:paraId="109C9187"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 (экзамен)</w:t>
            </w:r>
          </w:p>
        </w:tc>
      </w:tr>
    </w:tbl>
    <w:p w14:paraId="2CA4F520" w14:textId="77777777" w:rsidR="008A2135" w:rsidRPr="008A2135" w:rsidRDefault="008A2135" w:rsidP="008A2135">
      <w:pPr>
        <w:spacing w:before="0" w:after="120"/>
        <w:rPr>
          <w:rFonts w:eastAsia="Times New Roman"/>
          <w:b/>
          <w:i/>
          <w:sz w:val="24"/>
          <w:szCs w:val="24"/>
          <w14:ligatures w14:val="none"/>
          <w14:numForm w14:val="default"/>
          <w14:numSpacing w14:val="default"/>
          <w14:stylisticSets/>
        </w:rPr>
        <w:sectPr w:rsidR="008A2135" w:rsidRPr="008A2135">
          <w:footerReference w:type="default" r:id="rId32"/>
          <w:pgSz w:w="11906" w:h="16838"/>
          <w:pgMar w:top="1134" w:right="851" w:bottom="567" w:left="1134" w:header="709" w:footer="709" w:gutter="0"/>
          <w:cols w:space="720"/>
          <w:titlePg/>
        </w:sectPr>
      </w:pPr>
    </w:p>
    <w:p w14:paraId="4F5C936E"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 xml:space="preserve">2.2. Тематический план и содержание учебной дисциплины </w:t>
      </w:r>
    </w:p>
    <w:tbl>
      <w:tblPr>
        <w:tblW w:w="15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7796"/>
        <w:gridCol w:w="1843"/>
        <w:gridCol w:w="2409"/>
        <w:gridCol w:w="1843"/>
      </w:tblGrid>
      <w:tr w:rsidR="008A2135" w:rsidRPr="008A2135" w14:paraId="645C52A2" w14:textId="77777777" w:rsidTr="00A5458E">
        <w:tc>
          <w:tcPr>
            <w:tcW w:w="1271" w:type="dxa"/>
            <w:vAlign w:val="center"/>
          </w:tcPr>
          <w:p w14:paraId="2D90D5C1" w14:textId="77777777" w:rsidR="008A2135" w:rsidRPr="008A2135" w:rsidRDefault="008A2135" w:rsidP="008A2135">
            <w:pPr>
              <w:suppressAutoHyphens/>
              <w:spacing w:before="0" w:after="0" w:line="240" w:lineRule="auto"/>
              <w:jc w:val="center"/>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Наименование разделов и тем</w:t>
            </w:r>
          </w:p>
        </w:tc>
        <w:tc>
          <w:tcPr>
            <w:tcW w:w="7796" w:type="dxa"/>
            <w:vAlign w:val="center"/>
          </w:tcPr>
          <w:p w14:paraId="28650B15" w14:textId="77777777" w:rsidR="008A2135" w:rsidRPr="008A2135" w:rsidRDefault="008A2135" w:rsidP="008A2135">
            <w:pPr>
              <w:suppressAutoHyphens/>
              <w:spacing w:before="0" w:after="0" w:line="240" w:lineRule="auto"/>
              <w:jc w:val="center"/>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Содержание учебного материала и формы организации деятельности обучающихся</w:t>
            </w:r>
          </w:p>
        </w:tc>
        <w:tc>
          <w:tcPr>
            <w:tcW w:w="1843" w:type="dxa"/>
            <w:vAlign w:val="center"/>
          </w:tcPr>
          <w:p w14:paraId="4766E06C" w14:textId="77777777" w:rsidR="008A2135" w:rsidRPr="008A2135" w:rsidRDefault="008A2135" w:rsidP="008A2135">
            <w:pPr>
              <w:suppressAutoHyphens/>
              <w:spacing w:before="0" w:after="0" w:line="240" w:lineRule="auto"/>
              <w:jc w:val="center"/>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Объем, акад. ч / в том числе в форме практической подготовки, акад ч</w:t>
            </w:r>
          </w:p>
        </w:tc>
        <w:tc>
          <w:tcPr>
            <w:tcW w:w="2409" w:type="dxa"/>
            <w:vAlign w:val="center"/>
          </w:tcPr>
          <w:p w14:paraId="50BC6720" w14:textId="77777777" w:rsidR="008A2135" w:rsidRPr="008A2135" w:rsidRDefault="008A2135" w:rsidP="008A2135">
            <w:pPr>
              <w:suppressAutoHyphens/>
              <w:spacing w:before="0" w:after="0" w:line="240" w:lineRule="auto"/>
              <w:jc w:val="center"/>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Коды компетенций и личностных результатов, формированию которых способствует элемент программы</w:t>
            </w:r>
          </w:p>
        </w:tc>
        <w:tc>
          <w:tcPr>
            <w:tcW w:w="1843" w:type="dxa"/>
          </w:tcPr>
          <w:p w14:paraId="66CD12EF" w14:textId="77777777" w:rsidR="008A2135" w:rsidRPr="008A2135" w:rsidRDefault="008A2135" w:rsidP="008A2135">
            <w:pPr>
              <w:suppressAutoHyphens/>
              <w:spacing w:before="0" w:after="0" w:line="240" w:lineRule="auto"/>
              <w:jc w:val="center"/>
              <w:rPr>
                <w:rFonts w:eastAsia="Times New Roman"/>
                <w:b/>
                <w:bCs/>
                <w14:ligatures w14:val="none"/>
                <w14:numForm w14:val="default"/>
                <w14:numSpacing w14:val="default"/>
                <w14:stylisticSets/>
              </w:rPr>
            </w:pPr>
            <w:r w:rsidRPr="008A2135">
              <w:rPr>
                <w:rFonts w:eastAsia="Times New Roman"/>
                <w:b/>
                <w14:ligatures w14:val="none"/>
                <w14:numForm w14:val="default"/>
                <w14:numSpacing w14:val="default"/>
                <w14:stylisticSets/>
              </w:rPr>
              <w:t>Код Н/У/З</w:t>
            </w:r>
          </w:p>
        </w:tc>
      </w:tr>
      <w:tr w:rsidR="008A2135" w:rsidRPr="008A2135" w14:paraId="4EB86278" w14:textId="77777777" w:rsidTr="00A5458E">
        <w:trPr>
          <w:trHeight w:val="280"/>
        </w:trPr>
        <w:tc>
          <w:tcPr>
            <w:tcW w:w="1271" w:type="dxa"/>
          </w:tcPr>
          <w:p w14:paraId="44DAFBB3"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w:t>
            </w:r>
          </w:p>
        </w:tc>
        <w:tc>
          <w:tcPr>
            <w:tcW w:w="7796" w:type="dxa"/>
            <w:tcBorders>
              <w:top w:val="single" w:sz="4" w:space="0" w:color="000000"/>
              <w:left w:val="single" w:sz="4" w:space="0" w:color="000000"/>
              <w:bottom w:val="single" w:sz="4" w:space="0" w:color="000000"/>
              <w:right w:val="single" w:sz="4" w:space="0" w:color="000000"/>
            </w:tcBorders>
          </w:tcPr>
          <w:p w14:paraId="1FF6DC9E"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Введение</w:t>
            </w:r>
          </w:p>
        </w:tc>
        <w:tc>
          <w:tcPr>
            <w:tcW w:w="1843" w:type="dxa"/>
            <w:tcBorders>
              <w:top w:val="single" w:sz="4" w:space="0" w:color="000000"/>
              <w:left w:val="single" w:sz="4" w:space="0" w:color="000000"/>
              <w:bottom w:val="single" w:sz="4" w:space="0" w:color="000000"/>
              <w:right w:val="single" w:sz="4" w:space="0" w:color="000000"/>
            </w:tcBorders>
          </w:tcPr>
          <w:p w14:paraId="5C7A6407"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tcPr>
          <w:p w14:paraId="5E5C3715"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c>
          <w:tcPr>
            <w:tcW w:w="1843" w:type="dxa"/>
            <w:vMerge w:val="restart"/>
          </w:tcPr>
          <w:p w14:paraId="12BA18F8"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085C8AA2"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p w14:paraId="613F2697"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r>
      <w:tr w:rsidR="008A2135" w:rsidRPr="008A2135" w14:paraId="7E0056B1" w14:textId="77777777" w:rsidTr="00A5458E">
        <w:trPr>
          <w:trHeight w:val="630"/>
        </w:trPr>
        <w:tc>
          <w:tcPr>
            <w:tcW w:w="1271" w:type="dxa"/>
          </w:tcPr>
          <w:p w14:paraId="12A679DA"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1.1</w:t>
            </w:r>
          </w:p>
        </w:tc>
        <w:tc>
          <w:tcPr>
            <w:tcW w:w="7796" w:type="dxa"/>
            <w:tcBorders>
              <w:top w:val="single" w:sz="4" w:space="0" w:color="000000"/>
              <w:left w:val="single" w:sz="4" w:space="0" w:color="000000"/>
              <w:bottom w:val="single" w:sz="4" w:space="0" w:color="000000"/>
              <w:right w:val="single" w:sz="4" w:space="0" w:color="000000"/>
            </w:tcBorders>
          </w:tcPr>
          <w:p w14:paraId="179D5506"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Раздел1 Древнейшая стадия истории человечества.</w:t>
            </w:r>
          </w:p>
          <w:p w14:paraId="09D37CD5"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p>
        </w:tc>
        <w:tc>
          <w:tcPr>
            <w:tcW w:w="1843" w:type="dxa"/>
            <w:tcBorders>
              <w:top w:val="single" w:sz="4" w:space="0" w:color="000000"/>
              <w:left w:val="single" w:sz="4" w:space="0" w:color="000000"/>
              <w:bottom w:val="single" w:sz="4" w:space="0" w:color="000000"/>
              <w:right w:val="single" w:sz="4" w:space="0" w:color="000000"/>
            </w:tcBorders>
          </w:tcPr>
          <w:p w14:paraId="1168ACF5"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tcPr>
          <w:p w14:paraId="77BFE19B"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1</w:t>
            </w:r>
          </w:p>
          <w:p w14:paraId="173EF6C4"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658D6FA1"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12CEC7E2" w14:textId="77777777" w:rsidTr="00A5458E">
        <w:trPr>
          <w:trHeight w:val="280"/>
        </w:trPr>
        <w:tc>
          <w:tcPr>
            <w:tcW w:w="1271" w:type="dxa"/>
          </w:tcPr>
          <w:p w14:paraId="6E0AB105"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7796" w:type="dxa"/>
            <w:tcBorders>
              <w:top w:val="single" w:sz="4" w:space="0" w:color="000000"/>
              <w:left w:val="single" w:sz="4" w:space="0" w:color="000000"/>
              <w:bottom w:val="single" w:sz="4" w:space="0" w:color="000000"/>
              <w:right w:val="single" w:sz="4" w:space="0" w:color="000000"/>
            </w:tcBorders>
          </w:tcPr>
          <w:p w14:paraId="2B35FC3D"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Раздел2.Цивилизации Древнего мира</w:t>
            </w:r>
          </w:p>
        </w:tc>
        <w:tc>
          <w:tcPr>
            <w:tcW w:w="1843" w:type="dxa"/>
            <w:tcBorders>
              <w:top w:val="single" w:sz="4" w:space="0" w:color="000000"/>
              <w:left w:val="single" w:sz="4" w:space="0" w:color="000000"/>
              <w:bottom w:val="single" w:sz="4" w:space="0" w:color="000000"/>
              <w:right w:val="single" w:sz="4" w:space="0" w:color="000000"/>
            </w:tcBorders>
          </w:tcPr>
          <w:p w14:paraId="511A6788" w14:textId="77777777" w:rsidR="008A2135" w:rsidRPr="008A2135" w:rsidRDefault="008A2135" w:rsidP="008A2135">
            <w:pPr>
              <w:spacing w:before="0" w:after="0" w:line="240" w:lineRule="auto"/>
              <w:jc w:val="center"/>
              <w:rPr>
                <w:rFonts w:eastAsia="Times New Roman"/>
                <w:color w:val="FF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4</w:t>
            </w:r>
          </w:p>
        </w:tc>
        <w:tc>
          <w:tcPr>
            <w:tcW w:w="2409" w:type="dxa"/>
            <w:vMerge w:val="restart"/>
          </w:tcPr>
          <w:p w14:paraId="7D02AF29"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ПРб1</w:t>
            </w:r>
          </w:p>
          <w:p w14:paraId="6B06A12B" w14:textId="77777777" w:rsidR="008A2135" w:rsidRPr="008A2135" w:rsidRDefault="008A2135" w:rsidP="008A2135">
            <w:pPr>
              <w:pBdr>
                <w:top w:val="nil"/>
                <w:left w:val="nil"/>
                <w:bottom w:val="nil"/>
                <w:right w:val="nil"/>
                <w:between w:val="nil"/>
              </w:pBdr>
              <w:spacing w:before="0" w:after="0" w:line="240" w:lineRule="auto"/>
              <w:rPr>
                <w:rFonts w:eastAsia="Times New Roman"/>
                <w:color w:val="FF0000"/>
                <w14:ligatures w14:val="none"/>
                <w14:numForm w14:val="default"/>
                <w14:numSpacing w14:val="default"/>
                <w14:stylisticSets/>
              </w:rPr>
            </w:pPr>
          </w:p>
        </w:tc>
        <w:tc>
          <w:tcPr>
            <w:tcW w:w="1843" w:type="dxa"/>
            <w:vMerge w:val="restart"/>
          </w:tcPr>
          <w:p w14:paraId="7861D066"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5B84DAE7" w14:textId="77777777" w:rsidR="008A2135" w:rsidRPr="008A2135" w:rsidRDefault="008A2135" w:rsidP="008A2135">
            <w:pPr>
              <w:pBdr>
                <w:top w:val="nil"/>
                <w:left w:val="nil"/>
                <w:bottom w:val="nil"/>
                <w:right w:val="nil"/>
                <w:between w:val="nil"/>
              </w:pBdr>
              <w:spacing w:before="0" w:after="0" w:line="240" w:lineRule="auto"/>
              <w:rPr>
                <w:rFonts w:eastAsia="Times New Roman"/>
                <w:color w:val="FF0000"/>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7C4EFA47" w14:textId="77777777" w:rsidTr="00A5458E">
        <w:trPr>
          <w:trHeight w:val="280"/>
        </w:trPr>
        <w:tc>
          <w:tcPr>
            <w:tcW w:w="1271" w:type="dxa"/>
          </w:tcPr>
          <w:p w14:paraId="21D6D529"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2.1</w:t>
            </w:r>
          </w:p>
        </w:tc>
        <w:tc>
          <w:tcPr>
            <w:tcW w:w="7796" w:type="dxa"/>
            <w:tcBorders>
              <w:top w:val="single" w:sz="4" w:space="0" w:color="000000"/>
              <w:left w:val="single" w:sz="4" w:space="0" w:color="000000"/>
              <w:bottom w:val="single" w:sz="4" w:space="0" w:color="000000"/>
              <w:right w:val="single" w:sz="4" w:space="0" w:color="000000"/>
            </w:tcBorders>
          </w:tcPr>
          <w:p w14:paraId="49BC583E"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Древнейшие государства. Великие державы Древнего Востока</w:t>
            </w:r>
          </w:p>
        </w:tc>
        <w:tc>
          <w:tcPr>
            <w:tcW w:w="1843" w:type="dxa"/>
            <w:tcBorders>
              <w:top w:val="single" w:sz="4" w:space="0" w:color="000000"/>
              <w:left w:val="single" w:sz="4" w:space="0" w:color="000000"/>
              <w:bottom w:val="single" w:sz="4" w:space="0" w:color="000000"/>
              <w:right w:val="single" w:sz="4" w:space="0" w:color="000000"/>
            </w:tcBorders>
          </w:tcPr>
          <w:p w14:paraId="59920DE6"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32C266B"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5FCAA5FE"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65E53D45" w14:textId="77777777" w:rsidTr="00A5458E">
        <w:trPr>
          <w:trHeight w:val="280"/>
        </w:trPr>
        <w:tc>
          <w:tcPr>
            <w:tcW w:w="1271" w:type="dxa"/>
          </w:tcPr>
          <w:p w14:paraId="7CE48367"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2.2</w:t>
            </w:r>
          </w:p>
        </w:tc>
        <w:tc>
          <w:tcPr>
            <w:tcW w:w="7796" w:type="dxa"/>
          </w:tcPr>
          <w:p w14:paraId="6592124F"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Древняя Греция. Древний Рим. Культура и религия Древнего мира.</w:t>
            </w:r>
          </w:p>
        </w:tc>
        <w:tc>
          <w:tcPr>
            <w:tcW w:w="1843" w:type="dxa"/>
          </w:tcPr>
          <w:p w14:paraId="2FD53F56"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22EB8988"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4107DE3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50543B9A" w14:textId="77777777" w:rsidTr="00A5458E">
        <w:trPr>
          <w:trHeight w:val="280"/>
        </w:trPr>
        <w:tc>
          <w:tcPr>
            <w:tcW w:w="1271" w:type="dxa"/>
          </w:tcPr>
          <w:p w14:paraId="266C76FB"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3</w:t>
            </w:r>
          </w:p>
        </w:tc>
        <w:tc>
          <w:tcPr>
            <w:tcW w:w="7796" w:type="dxa"/>
          </w:tcPr>
          <w:p w14:paraId="2A1D38C7"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3.Цивилизации Запада и Востока в Средние века</w:t>
            </w:r>
          </w:p>
        </w:tc>
        <w:tc>
          <w:tcPr>
            <w:tcW w:w="1843" w:type="dxa"/>
          </w:tcPr>
          <w:p w14:paraId="3E17E99C"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8</w:t>
            </w:r>
          </w:p>
        </w:tc>
        <w:tc>
          <w:tcPr>
            <w:tcW w:w="2409" w:type="dxa"/>
            <w:vMerge w:val="restart"/>
          </w:tcPr>
          <w:p w14:paraId="3669CBCE"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МР1</w:t>
            </w:r>
          </w:p>
          <w:p w14:paraId="13BC7847"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val="restart"/>
          </w:tcPr>
          <w:p w14:paraId="405EF87C"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166F8BD6"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4240DFF4" w14:textId="77777777" w:rsidTr="00A5458E">
        <w:trPr>
          <w:trHeight w:val="280"/>
        </w:trPr>
        <w:tc>
          <w:tcPr>
            <w:tcW w:w="1271" w:type="dxa"/>
          </w:tcPr>
          <w:p w14:paraId="4A7F58E3"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3.1</w:t>
            </w:r>
          </w:p>
        </w:tc>
        <w:tc>
          <w:tcPr>
            <w:tcW w:w="7796" w:type="dxa"/>
            <w:tcBorders>
              <w:top w:val="single" w:sz="4" w:space="0" w:color="000000"/>
              <w:left w:val="single" w:sz="4" w:space="0" w:color="000000"/>
              <w:bottom w:val="single" w:sz="4" w:space="0" w:color="000000"/>
              <w:right w:val="single" w:sz="4" w:space="0" w:color="000000"/>
            </w:tcBorders>
          </w:tcPr>
          <w:p w14:paraId="1281E36B"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Великое переселение народов и образование варварских королевств в Европе. Возникновение ислама. Арабские завоевания.</w:t>
            </w:r>
          </w:p>
        </w:tc>
        <w:tc>
          <w:tcPr>
            <w:tcW w:w="1843" w:type="dxa"/>
            <w:tcBorders>
              <w:top w:val="single" w:sz="4" w:space="0" w:color="000000"/>
              <w:left w:val="single" w:sz="4" w:space="0" w:color="000000"/>
              <w:bottom w:val="single" w:sz="4" w:space="0" w:color="000000"/>
              <w:right w:val="single" w:sz="4" w:space="0" w:color="000000"/>
            </w:tcBorders>
          </w:tcPr>
          <w:p w14:paraId="1BFE4961"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0551C8FC"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2D982E9C"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7EBA12E6" w14:textId="77777777" w:rsidTr="00A5458E">
        <w:trPr>
          <w:trHeight w:val="585"/>
        </w:trPr>
        <w:tc>
          <w:tcPr>
            <w:tcW w:w="1271" w:type="dxa"/>
          </w:tcPr>
          <w:p w14:paraId="4DDC5FD8"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3.2</w:t>
            </w:r>
          </w:p>
        </w:tc>
        <w:tc>
          <w:tcPr>
            <w:tcW w:w="7796" w:type="dxa"/>
            <w:tcBorders>
              <w:top w:val="single" w:sz="4" w:space="0" w:color="000000"/>
              <w:left w:val="single" w:sz="4" w:space="0" w:color="000000"/>
              <w:bottom w:val="single" w:sz="4" w:space="0" w:color="000000"/>
              <w:right w:val="single" w:sz="4" w:space="0" w:color="000000"/>
            </w:tcBorders>
          </w:tcPr>
          <w:p w14:paraId="1A55B0E5"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Византийская империя. Восток в Средние века.</w:t>
            </w:r>
          </w:p>
        </w:tc>
        <w:tc>
          <w:tcPr>
            <w:tcW w:w="1843" w:type="dxa"/>
            <w:tcBorders>
              <w:top w:val="single" w:sz="4" w:space="0" w:color="000000"/>
              <w:left w:val="single" w:sz="4" w:space="0" w:color="000000"/>
              <w:bottom w:val="single" w:sz="4" w:space="0" w:color="000000"/>
              <w:right w:val="single" w:sz="4" w:space="0" w:color="000000"/>
            </w:tcBorders>
          </w:tcPr>
          <w:p w14:paraId="64700958"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3923721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1FDD0FF6"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78409EC0" w14:textId="77777777" w:rsidTr="00A5458E">
        <w:trPr>
          <w:trHeight w:val="280"/>
        </w:trPr>
        <w:tc>
          <w:tcPr>
            <w:tcW w:w="1271" w:type="dxa"/>
          </w:tcPr>
          <w:p w14:paraId="43740D25"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3.3</w:t>
            </w:r>
          </w:p>
        </w:tc>
        <w:tc>
          <w:tcPr>
            <w:tcW w:w="7796" w:type="dxa"/>
            <w:tcBorders>
              <w:top w:val="single" w:sz="4" w:space="0" w:color="000000"/>
              <w:left w:val="single" w:sz="4" w:space="0" w:color="000000"/>
              <w:bottom w:val="single" w:sz="4" w:space="0" w:color="000000"/>
              <w:right w:val="single" w:sz="4" w:space="0" w:color="000000"/>
            </w:tcBorders>
          </w:tcPr>
          <w:p w14:paraId="56292D91"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Империя Карла Великого и ее распад. Феодальная раздробленность в Европе</w:t>
            </w:r>
          </w:p>
        </w:tc>
        <w:tc>
          <w:tcPr>
            <w:tcW w:w="1843" w:type="dxa"/>
            <w:tcBorders>
              <w:top w:val="single" w:sz="4" w:space="0" w:color="000000"/>
              <w:left w:val="single" w:sz="4" w:space="0" w:color="000000"/>
              <w:bottom w:val="single" w:sz="4" w:space="0" w:color="000000"/>
              <w:right w:val="single" w:sz="4" w:space="0" w:color="000000"/>
            </w:tcBorders>
          </w:tcPr>
          <w:p w14:paraId="04C5E773"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374CDD1A"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c>
          <w:tcPr>
            <w:tcW w:w="1843" w:type="dxa"/>
            <w:vMerge/>
          </w:tcPr>
          <w:p w14:paraId="1ACAFC60"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r>
      <w:tr w:rsidR="008A2135" w:rsidRPr="008A2135" w14:paraId="782BAA5B" w14:textId="77777777" w:rsidTr="00A5458E">
        <w:trPr>
          <w:trHeight w:val="280"/>
        </w:trPr>
        <w:tc>
          <w:tcPr>
            <w:tcW w:w="1271" w:type="dxa"/>
          </w:tcPr>
          <w:p w14:paraId="62172E93"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3.4</w:t>
            </w:r>
          </w:p>
        </w:tc>
        <w:tc>
          <w:tcPr>
            <w:tcW w:w="7796" w:type="dxa"/>
            <w:tcBorders>
              <w:top w:val="single" w:sz="4" w:space="0" w:color="000000"/>
              <w:left w:val="single" w:sz="4" w:space="0" w:color="000000"/>
              <w:bottom w:val="single" w:sz="4" w:space="0" w:color="000000"/>
              <w:right w:val="single" w:sz="4" w:space="0" w:color="000000"/>
            </w:tcBorders>
          </w:tcPr>
          <w:p w14:paraId="2E629CF0"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Средневековый западноевропейский город.Католическая церковь в Средние века. Зарождение централизованных государств в Европе. Средневековая культура</w:t>
            </w:r>
          </w:p>
        </w:tc>
        <w:tc>
          <w:tcPr>
            <w:tcW w:w="1843" w:type="dxa"/>
            <w:tcBorders>
              <w:top w:val="single" w:sz="4" w:space="0" w:color="000000"/>
              <w:left w:val="single" w:sz="4" w:space="0" w:color="000000"/>
              <w:bottom w:val="single" w:sz="4" w:space="0" w:color="000000"/>
              <w:right w:val="single" w:sz="4" w:space="0" w:color="000000"/>
            </w:tcBorders>
          </w:tcPr>
          <w:p w14:paraId="182B6D5F"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50F823E"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4F046F39"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7778DA35" w14:textId="77777777" w:rsidTr="00A5458E">
        <w:trPr>
          <w:trHeight w:val="280"/>
        </w:trPr>
        <w:tc>
          <w:tcPr>
            <w:tcW w:w="1271" w:type="dxa"/>
          </w:tcPr>
          <w:p w14:paraId="3E335E4B"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7796" w:type="dxa"/>
          </w:tcPr>
          <w:p w14:paraId="53B53930"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4.От Древней Руси к Российскому государству</w:t>
            </w:r>
          </w:p>
          <w:p w14:paraId="6A5FCD63"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p>
        </w:tc>
        <w:tc>
          <w:tcPr>
            <w:tcW w:w="1843" w:type="dxa"/>
          </w:tcPr>
          <w:p w14:paraId="78573ED4"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10</w:t>
            </w:r>
          </w:p>
        </w:tc>
        <w:tc>
          <w:tcPr>
            <w:tcW w:w="2409" w:type="dxa"/>
            <w:vMerge w:val="restart"/>
          </w:tcPr>
          <w:p w14:paraId="4612527C"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ЛР3</w:t>
            </w:r>
          </w:p>
          <w:p w14:paraId="47F34879"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val="restart"/>
          </w:tcPr>
          <w:p w14:paraId="5B30133C"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5E5ED75C"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0D2C2DFA" w14:textId="77777777" w:rsidTr="00A5458E">
        <w:trPr>
          <w:trHeight w:val="280"/>
        </w:trPr>
        <w:tc>
          <w:tcPr>
            <w:tcW w:w="1271" w:type="dxa"/>
          </w:tcPr>
          <w:p w14:paraId="725811C5"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4.1</w:t>
            </w:r>
          </w:p>
        </w:tc>
        <w:tc>
          <w:tcPr>
            <w:tcW w:w="7796" w:type="dxa"/>
            <w:tcBorders>
              <w:top w:val="single" w:sz="4" w:space="0" w:color="000000"/>
              <w:left w:val="single" w:sz="4" w:space="0" w:color="000000"/>
              <w:bottom w:val="single" w:sz="4" w:space="0" w:color="000000"/>
              <w:right w:val="single" w:sz="4" w:space="0" w:color="000000"/>
            </w:tcBorders>
          </w:tcPr>
          <w:p w14:paraId="37AEAFC6"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Образование Древнерусского государства.</w:t>
            </w:r>
          </w:p>
        </w:tc>
        <w:tc>
          <w:tcPr>
            <w:tcW w:w="1843" w:type="dxa"/>
            <w:tcBorders>
              <w:top w:val="single" w:sz="4" w:space="0" w:color="000000"/>
              <w:left w:val="single" w:sz="4" w:space="0" w:color="000000"/>
              <w:bottom w:val="single" w:sz="4" w:space="0" w:color="000000"/>
              <w:right w:val="single" w:sz="4" w:space="0" w:color="000000"/>
            </w:tcBorders>
          </w:tcPr>
          <w:p w14:paraId="439A067C"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06F7AECC"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66F9833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77A88B29" w14:textId="77777777" w:rsidTr="00A5458E">
        <w:trPr>
          <w:trHeight w:val="280"/>
        </w:trPr>
        <w:tc>
          <w:tcPr>
            <w:tcW w:w="1271" w:type="dxa"/>
          </w:tcPr>
          <w:p w14:paraId="72EC847E"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4.2</w:t>
            </w:r>
          </w:p>
        </w:tc>
        <w:tc>
          <w:tcPr>
            <w:tcW w:w="7796" w:type="dxa"/>
            <w:tcBorders>
              <w:top w:val="single" w:sz="4" w:space="0" w:color="000000"/>
              <w:left w:val="single" w:sz="4" w:space="0" w:color="000000"/>
              <w:bottom w:val="single" w:sz="4" w:space="0" w:color="000000"/>
              <w:right w:val="single" w:sz="4" w:space="0" w:color="000000"/>
            </w:tcBorders>
          </w:tcPr>
          <w:p w14:paraId="76A3CA36"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Крещение Руси и его значение. Общество Древней Руси</w:t>
            </w:r>
          </w:p>
        </w:tc>
        <w:tc>
          <w:tcPr>
            <w:tcW w:w="1843" w:type="dxa"/>
            <w:tcBorders>
              <w:top w:val="single" w:sz="4" w:space="0" w:color="000000"/>
              <w:left w:val="single" w:sz="4" w:space="0" w:color="000000"/>
              <w:bottom w:val="single" w:sz="4" w:space="0" w:color="000000"/>
              <w:right w:val="single" w:sz="4" w:space="0" w:color="000000"/>
            </w:tcBorders>
          </w:tcPr>
          <w:p w14:paraId="04915DF3"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7CDEF25"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125C3D4E"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21F9452A" w14:textId="77777777" w:rsidTr="00A5458E">
        <w:trPr>
          <w:trHeight w:val="280"/>
        </w:trPr>
        <w:tc>
          <w:tcPr>
            <w:tcW w:w="1271" w:type="dxa"/>
          </w:tcPr>
          <w:p w14:paraId="17EF9C15"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4.3</w:t>
            </w:r>
          </w:p>
        </w:tc>
        <w:tc>
          <w:tcPr>
            <w:tcW w:w="7796" w:type="dxa"/>
            <w:tcBorders>
              <w:top w:val="single" w:sz="4" w:space="0" w:color="000000"/>
              <w:left w:val="single" w:sz="4" w:space="0" w:color="000000"/>
              <w:bottom w:val="single" w:sz="4" w:space="0" w:color="000000"/>
              <w:right w:val="single" w:sz="4" w:space="0" w:color="000000"/>
            </w:tcBorders>
          </w:tcPr>
          <w:p w14:paraId="5E439297"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Раздробленность наРуси.Древнерусская  культура.</w:t>
            </w:r>
          </w:p>
        </w:tc>
        <w:tc>
          <w:tcPr>
            <w:tcW w:w="1843" w:type="dxa"/>
            <w:tcBorders>
              <w:top w:val="single" w:sz="4" w:space="0" w:color="000000"/>
              <w:left w:val="single" w:sz="4" w:space="0" w:color="000000"/>
              <w:bottom w:val="single" w:sz="4" w:space="0" w:color="000000"/>
              <w:right w:val="single" w:sz="4" w:space="0" w:color="000000"/>
            </w:tcBorders>
          </w:tcPr>
          <w:p w14:paraId="615B9733"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11C47265"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386551A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7462D31B" w14:textId="77777777" w:rsidTr="00A5458E">
        <w:trPr>
          <w:trHeight w:val="280"/>
        </w:trPr>
        <w:tc>
          <w:tcPr>
            <w:tcW w:w="1271" w:type="dxa"/>
          </w:tcPr>
          <w:p w14:paraId="72DF0E28"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4.4</w:t>
            </w:r>
          </w:p>
        </w:tc>
        <w:tc>
          <w:tcPr>
            <w:tcW w:w="7796" w:type="dxa"/>
            <w:tcBorders>
              <w:top w:val="single" w:sz="4" w:space="0" w:color="000000"/>
              <w:left w:val="single" w:sz="4" w:space="0" w:color="000000"/>
              <w:bottom w:val="single" w:sz="4" w:space="0" w:color="000000"/>
              <w:right w:val="single" w:sz="4" w:space="0" w:color="000000"/>
            </w:tcBorders>
          </w:tcPr>
          <w:p w14:paraId="722F13AF"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Монгольское завоевание и его последствия. Начало  возвышения  Москвы.</w:t>
            </w:r>
          </w:p>
        </w:tc>
        <w:tc>
          <w:tcPr>
            <w:tcW w:w="1843" w:type="dxa"/>
            <w:tcBorders>
              <w:top w:val="single" w:sz="4" w:space="0" w:color="000000"/>
              <w:left w:val="single" w:sz="4" w:space="0" w:color="000000"/>
              <w:bottom w:val="single" w:sz="4" w:space="0" w:color="000000"/>
              <w:right w:val="single" w:sz="4" w:space="0" w:color="000000"/>
            </w:tcBorders>
          </w:tcPr>
          <w:p w14:paraId="131303DB"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B87B5F5"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005C6A3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264C9AFB" w14:textId="77777777" w:rsidTr="00A5458E">
        <w:trPr>
          <w:trHeight w:val="280"/>
        </w:trPr>
        <w:tc>
          <w:tcPr>
            <w:tcW w:w="1271" w:type="dxa"/>
          </w:tcPr>
          <w:p w14:paraId="0E49B5F0"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4.5</w:t>
            </w:r>
          </w:p>
        </w:tc>
        <w:tc>
          <w:tcPr>
            <w:tcW w:w="7796" w:type="dxa"/>
            <w:tcBorders>
              <w:top w:val="single" w:sz="4" w:space="0" w:color="000000"/>
              <w:left w:val="single" w:sz="4" w:space="0" w:color="000000"/>
              <w:bottom w:val="single" w:sz="4" w:space="0" w:color="000000"/>
              <w:right w:val="single" w:sz="4" w:space="0" w:color="000000"/>
            </w:tcBorders>
          </w:tcPr>
          <w:p w14:paraId="3CD5751B"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Образование единого Русского государства.</w:t>
            </w:r>
          </w:p>
        </w:tc>
        <w:tc>
          <w:tcPr>
            <w:tcW w:w="1843" w:type="dxa"/>
            <w:tcBorders>
              <w:top w:val="single" w:sz="4" w:space="0" w:color="000000"/>
              <w:left w:val="single" w:sz="4" w:space="0" w:color="000000"/>
              <w:bottom w:val="single" w:sz="4" w:space="0" w:color="000000"/>
              <w:right w:val="single" w:sz="4" w:space="0" w:color="000000"/>
            </w:tcBorders>
          </w:tcPr>
          <w:p w14:paraId="63FA5A22"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1660B594"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17229F79"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5E065DF8" w14:textId="77777777" w:rsidTr="00A5458E">
        <w:trPr>
          <w:trHeight w:val="280"/>
        </w:trPr>
        <w:tc>
          <w:tcPr>
            <w:tcW w:w="1271" w:type="dxa"/>
          </w:tcPr>
          <w:p w14:paraId="63E26799"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5</w:t>
            </w:r>
          </w:p>
        </w:tc>
        <w:tc>
          <w:tcPr>
            <w:tcW w:w="7796" w:type="dxa"/>
          </w:tcPr>
          <w:p w14:paraId="7FAD3F4E"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5. Россия в ХVI—ХVII веках: от великого княжества к царству.</w:t>
            </w:r>
          </w:p>
        </w:tc>
        <w:tc>
          <w:tcPr>
            <w:tcW w:w="1843" w:type="dxa"/>
          </w:tcPr>
          <w:p w14:paraId="346294AA"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6</w:t>
            </w:r>
          </w:p>
        </w:tc>
        <w:tc>
          <w:tcPr>
            <w:tcW w:w="2409" w:type="dxa"/>
            <w:vMerge w:val="restart"/>
          </w:tcPr>
          <w:p w14:paraId="44EE0504"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ЛР1</w:t>
            </w:r>
          </w:p>
          <w:p w14:paraId="7A433A5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val="restart"/>
          </w:tcPr>
          <w:p w14:paraId="0021741F"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 xml:space="preserve">Зд01-Зд 05; </w:t>
            </w:r>
          </w:p>
          <w:p w14:paraId="1E708761"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Уд 01- Уд 05</w:t>
            </w:r>
          </w:p>
        </w:tc>
      </w:tr>
      <w:tr w:rsidR="008A2135" w:rsidRPr="008A2135" w14:paraId="228CD507" w14:textId="77777777" w:rsidTr="00A5458E">
        <w:trPr>
          <w:trHeight w:val="960"/>
        </w:trPr>
        <w:tc>
          <w:tcPr>
            <w:tcW w:w="1271" w:type="dxa"/>
          </w:tcPr>
          <w:p w14:paraId="354FD121"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5.1</w:t>
            </w:r>
          </w:p>
        </w:tc>
        <w:tc>
          <w:tcPr>
            <w:tcW w:w="7796" w:type="dxa"/>
            <w:tcBorders>
              <w:top w:val="single" w:sz="4" w:space="0" w:color="000000"/>
              <w:left w:val="single" w:sz="4" w:space="0" w:color="000000"/>
              <w:bottom w:val="single" w:sz="4" w:space="0" w:color="000000"/>
              <w:right w:val="single" w:sz="4" w:space="0" w:color="000000"/>
            </w:tcBorders>
          </w:tcPr>
          <w:p w14:paraId="5216B741"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 xml:space="preserve"> Россия в царствование Ивана Грозного</w:t>
            </w:r>
          </w:p>
        </w:tc>
        <w:tc>
          <w:tcPr>
            <w:tcW w:w="1843" w:type="dxa"/>
            <w:tcBorders>
              <w:top w:val="single" w:sz="4" w:space="0" w:color="000000"/>
              <w:left w:val="single" w:sz="4" w:space="0" w:color="000000"/>
              <w:bottom w:val="single" w:sz="4" w:space="0" w:color="000000"/>
              <w:right w:val="single" w:sz="4" w:space="0" w:color="000000"/>
            </w:tcBorders>
          </w:tcPr>
          <w:p w14:paraId="4C811167"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0E857FA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327DE37C"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2C1008AA" w14:textId="77777777" w:rsidTr="00A5458E">
        <w:trPr>
          <w:trHeight w:val="280"/>
        </w:trPr>
        <w:tc>
          <w:tcPr>
            <w:tcW w:w="1271" w:type="dxa"/>
          </w:tcPr>
          <w:p w14:paraId="0FD5443D"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5.2</w:t>
            </w:r>
          </w:p>
        </w:tc>
        <w:tc>
          <w:tcPr>
            <w:tcW w:w="7796" w:type="dxa"/>
            <w:tcBorders>
              <w:top w:val="single" w:sz="4" w:space="0" w:color="000000"/>
              <w:left w:val="single" w:sz="4" w:space="0" w:color="000000"/>
              <w:bottom w:val="single" w:sz="4" w:space="0" w:color="000000"/>
              <w:right w:val="single" w:sz="4" w:space="0" w:color="000000"/>
            </w:tcBorders>
          </w:tcPr>
          <w:p w14:paraId="03A791B6"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Смута в России начала XVII. Экономическое и социальное развитие России в XVII в.</w:t>
            </w:r>
          </w:p>
        </w:tc>
        <w:tc>
          <w:tcPr>
            <w:tcW w:w="1843" w:type="dxa"/>
            <w:tcBorders>
              <w:top w:val="single" w:sz="4" w:space="0" w:color="000000"/>
              <w:left w:val="single" w:sz="4" w:space="0" w:color="000000"/>
              <w:bottom w:val="single" w:sz="4" w:space="0" w:color="000000"/>
              <w:right w:val="single" w:sz="4" w:space="0" w:color="000000"/>
            </w:tcBorders>
          </w:tcPr>
          <w:p w14:paraId="4E8D9369"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285D0800"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c>
          <w:tcPr>
            <w:tcW w:w="1843" w:type="dxa"/>
            <w:vMerge/>
          </w:tcPr>
          <w:p w14:paraId="1408AE36"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r>
      <w:tr w:rsidR="008A2135" w:rsidRPr="008A2135" w14:paraId="41871398" w14:textId="77777777" w:rsidTr="00A5458E">
        <w:trPr>
          <w:trHeight w:val="280"/>
        </w:trPr>
        <w:tc>
          <w:tcPr>
            <w:tcW w:w="1271" w:type="dxa"/>
          </w:tcPr>
          <w:p w14:paraId="7E291A53"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5.3</w:t>
            </w:r>
          </w:p>
        </w:tc>
        <w:tc>
          <w:tcPr>
            <w:tcW w:w="7796" w:type="dxa"/>
            <w:tcBorders>
              <w:top w:val="single" w:sz="4" w:space="0" w:color="000000"/>
              <w:left w:val="single" w:sz="4" w:space="0" w:color="000000"/>
              <w:bottom w:val="single" w:sz="4" w:space="0" w:color="000000"/>
              <w:right w:val="single" w:sz="4" w:space="0" w:color="000000"/>
            </w:tcBorders>
          </w:tcPr>
          <w:p w14:paraId="09E3E7AE"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Становление абсолютизма в России.  Внешняя политикаРоссиив ХVII веке. Русская культура в ХIII–ХVII вв.</w:t>
            </w:r>
          </w:p>
        </w:tc>
        <w:tc>
          <w:tcPr>
            <w:tcW w:w="1843" w:type="dxa"/>
            <w:tcBorders>
              <w:top w:val="single" w:sz="4" w:space="0" w:color="000000"/>
              <w:left w:val="single" w:sz="4" w:space="0" w:color="000000"/>
              <w:bottom w:val="single" w:sz="4" w:space="0" w:color="000000"/>
              <w:right w:val="single" w:sz="4" w:space="0" w:color="000000"/>
            </w:tcBorders>
          </w:tcPr>
          <w:p w14:paraId="073BA5B4"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1650934E"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2C2FD18F"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5F28AEBA" w14:textId="77777777" w:rsidTr="00A5458E">
        <w:trPr>
          <w:trHeight w:val="280"/>
        </w:trPr>
        <w:tc>
          <w:tcPr>
            <w:tcW w:w="1271" w:type="dxa"/>
          </w:tcPr>
          <w:p w14:paraId="76079458"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6</w:t>
            </w:r>
          </w:p>
        </w:tc>
        <w:tc>
          <w:tcPr>
            <w:tcW w:w="7796" w:type="dxa"/>
          </w:tcPr>
          <w:p w14:paraId="1BD2E3EA"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6. Страны Запада и Востока в ХVI—ХVIII веке</w:t>
            </w:r>
          </w:p>
        </w:tc>
        <w:tc>
          <w:tcPr>
            <w:tcW w:w="1843" w:type="dxa"/>
          </w:tcPr>
          <w:p w14:paraId="047E49E0"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10</w:t>
            </w:r>
          </w:p>
        </w:tc>
        <w:tc>
          <w:tcPr>
            <w:tcW w:w="2409" w:type="dxa"/>
            <w:vMerge w:val="restart"/>
          </w:tcPr>
          <w:p w14:paraId="7BE4BCE3"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МР1</w:t>
            </w:r>
          </w:p>
          <w:p w14:paraId="112F383E"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val="restart"/>
          </w:tcPr>
          <w:p w14:paraId="5B8D6C07"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5B7629A6"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232DC323" w14:textId="77777777" w:rsidTr="00A5458E">
        <w:trPr>
          <w:trHeight w:val="280"/>
        </w:trPr>
        <w:tc>
          <w:tcPr>
            <w:tcW w:w="1271" w:type="dxa"/>
          </w:tcPr>
          <w:p w14:paraId="36C40537"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6.1</w:t>
            </w:r>
          </w:p>
        </w:tc>
        <w:tc>
          <w:tcPr>
            <w:tcW w:w="7796" w:type="dxa"/>
            <w:tcBorders>
              <w:top w:val="single" w:sz="4" w:space="0" w:color="000000"/>
              <w:left w:val="single" w:sz="4" w:space="0" w:color="000000"/>
              <w:bottom w:val="single" w:sz="4" w:space="0" w:color="000000"/>
              <w:right w:val="single" w:sz="4" w:space="0" w:color="000000"/>
            </w:tcBorders>
          </w:tcPr>
          <w:p w14:paraId="1908DB2F"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Экономическое развитие и перемены в западноевропейском обществе. Великие географические открытия и начало европейской колониальной экспансии.</w:t>
            </w:r>
          </w:p>
        </w:tc>
        <w:tc>
          <w:tcPr>
            <w:tcW w:w="1843" w:type="dxa"/>
            <w:tcBorders>
              <w:top w:val="single" w:sz="4" w:space="0" w:color="000000"/>
              <w:left w:val="single" w:sz="4" w:space="0" w:color="000000"/>
              <w:bottom w:val="single" w:sz="4" w:space="0" w:color="000000"/>
              <w:right w:val="single" w:sz="4" w:space="0" w:color="000000"/>
            </w:tcBorders>
          </w:tcPr>
          <w:p w14:paraId="03CD6981"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7A551BA7"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2E12D2CD"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571CF9CE" w14:textId="77777777" w:rsidTr="00A5458E">
        <w:trPr>
          <w:trHeight w:val="280"/>
        </w:trPr>
        <w:tc>
          <w:tcPr>
            <w:tcW w:w="1271" w:type="dxa"/>
          </w:tcPr>
          <w:p w14:paraId="2DA3E630"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6.2</w:t>
            </w:r>
          </w:p>
        </w:tc>
        <w:tc>
          <w:tcPr>
            <w:tcW w:w="7796" w:type="dxa"/>
            <w:tcBorders>
              <w:top w:val="single" w:sz="4" w:space="0" w:color="000000"/>
              <w:left w:val="single" w:sz="4" w:space="0" w:color="000000"/>
              <w:bottom w:val="single" w:sz="4" w:space="0" w:color="000000"/>
              <w:right w:val="single" w:sz="4" w:space="0" w:color="000000"/>
            </w:tcBorders>
          </w:tcPr>
          <w:p w14:paraId="03C29C6D"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Реформация контрреформация.</w:t>
            </w:r>
          </w:p>
          <w:p w14:paraId="5BF7C508"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 xml:space="preserve"> Становление абсолютизма в европейских странах.</w:t>
            </w:r>
          </w:p>
        </w:tc>
        <w:tc>
          <w:tcPr>
            <w:tcW w:w="1843" w:type="dxa"/>
            <w:tcBorders>
              <w:top w:val="single" w:sz="4" w:space="0" w:color="000000"/>
              <w:left w:val="single" w:sz="4" w:space="0" w:color="000000"/>
              <w:bottom w:val="single" w:sz="4" w:space="0" w:color="000000"/>
              <w:right w:val="single" w:sz="4" w:space="0" w:color="000000"/>
            </w:tcBorders>
          </w:tcPr>
          <w:p w14:paraId="4B4EB007"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24C3DA81"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08A2582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6C1EA6EF" w14:textId="77777777" w:rsidTr="00A5458E">
        <w:trPr>
          <w:trHeight w:val="280"/>
        </w:trPr>
        <w:tc>
          <w:tcPr>
            <w:tcW w:w="1271" w:type="dxa"/>
          </w:tcPr>
          <w:p w14:paraId="0DA836AB"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6.3</w:t>
            </w:r>
          </w:p>
        </w:tc>
        <w:tc>
          <w:tcPr>
            <w:tcW w:w="7796" w:type="dxa"/>
            <w:tcBorders>
              <w:top w:val="single" w:sz="4" w:space="0" w:color="000000"/>
              <w:left w:val="single" w:sz="4" w:space="0" w:color="000000"/>
              <w:bottom w:val="single" w:sz="4" w:space="0" w:color="000000"/>
              <w:right w:val="single" w:sz="4" w:space="0" w:color="000000"/>
            </w:tcBorders>
          </w:tcPr>
          <w:p w14:paraId="09460801"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Страны  Востока  и  колониальная  экспансия  европейцев.</w:t>
            </w:r>
          </w:p>
        </w:tc>
        <w:tc>
          <w:tcPr>
            <w:tcW w:w="1843" w:type="dxa"/>
            <w:tcBorders>
              <w:top w:val="single" w:sz="4" w:space="0" w:color="000000"/>
              <w:left w:val="single" w:sz="4" w:space="0" w:color="000000"/>
              <w:bottom w:val="single" w:sz="4" w:space="0" w:color="000000"/>
              <w:right w:val="single" w:sz="4" w:space="0" w:color="000000"/>
            </w:tcBorders>
          </w:tcPr>
          <w:p w14:paraId="5EADC595"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4B81E05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50872837"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3365BA00" w14:textId="77777777" w:rsidTr="00A5458E">
        <w:trPr>
          <w:trHeight w:val="280"/>
        </w:trPr>
        <w:tc>
          <w:tcPr>
            <w:tcW w:w="1271" w:type="dxa"/>
          </w:tcPr>
          <w:p w14:paraId="6EF720AC"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6.4</w:t>
            </w:r>
          </w:p>
        </w:tc>
        <w:tc>
          <w:tcPr>
            <w:tcW w:w="7796" w:type="dxa"/>
            <w:tcBorders>
              <w:top w:val="single" w:sz="4" w:space="0" w:color="000000"/>
              <w:left w:val="single" w:sz="4" w:space="0" w:color="000000"/>
              <w:bottom w:val="single" w:sz="4" w:space="0" w:color="000000"/>
              <w:right w:val="single" w:sz="4" w:space="0" w:color="000000"/>
            </w:tcBorders>
          </w:tcPr>
          <w:p w14:paraId="19AD5E72"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 xml:space="preserve">Развитие европейской культуры и науки в XVII—XVIII веках.  Эпоха просвещения. </w:t>
            </w:r>
          </w:p>
        </w:tc>
        <w:tc>
          <w:tcPr>
            <w:tcW w:w="1843" w:type="dxa"/>
            <w:tcBorders>
              <w:top w:val="single" w:sz="4" w:space="0" w:color="000000"/>
              <w:left w:val="single" w:sz="4" w:space="0" w:color="000000"/>
              <w:bottom w:val="single" w:sz="4" w:space="0" w:color="000000"/>
              <w:right w:val="single" w:sz="4" w:space="0" w:color="000000"/>
            </w:tcBorders>
          </w:tcPr>
          <w:p w14:paraId="2B0D0DE9"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2EDB7CF6"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3555B0A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118706D4" w14:textId="77777777" w:rsidTr="00A5458E">
        <w:trPr>
          <w:trHeight w:val="280"/>
        </w:trPr>
        <w:tc>
          <w:tcPr>
            <w:tcW w:w="1271" w:type="dxa"/>
          </w:tcPr>
          <w:p w14:paraId="609D5D9A"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6.5</w:t>
            </w:r>
          </w:p>
        </w:tc>
        <w:tc>
          <w:tcPr>
            <w:tcW w:w="7796" w:type="dxa"/>
            <w:tcBorders>
              <w:top w:val="single" w:sz="4" w:space="0" w:color="000000"/>
              <w:left w:val="single" w:sz="4" w:space="0" w:color="000000"/>
              <w:bottom w:val="single" w:sz="4" w:space="0" w:color="000000"/>
              <w:right w:val="single" w:sz="4" w:space="0" w:color="000000"/>
            </w:tcBorders>
          </w:tcPr>
          <w:p w14:paraId="101CC15A"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Война  за  независимость  и  образование  США.</w:t>
            </w:r>
          </w:p>
        </w:tc>
        <w:tc>
          <w:tcPr>
            <w:tcW w:w="1843" w:type="dxa"/>
            <w:tcBorders>
              <w:top w:val="single" w:sz="4" w:space="0" w:color="000000"/>
              <w:left w:val="single" w:sz="4" w:space="0" w:color="000000"/>
              <w:bottom w:val="single" w:sz="4" w:space="0" w:color="000000"/>
              <w:right w:val="single" w:sz="4" w:space="0" w:color="000000"/>
            </w:tcBorders>
          </w:tcPr>
          <w:p w14:paraId="3A325C75"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3911C846"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7A3D021D"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3ABC7315" w14:textId="77777777" w:rsidTr="00A5458E">
        <w:trPr>
          <w:trHeight w:val="285"/>
        </w:trPr>
        <w:tc>
          <w:tcPr>
            <w:tcW w:w="1271" w:type="dxa"/>
          </w:tcPr>
          <w:p w14:paraId="041DA2E6"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7</w:t>
            </w:r>
          </w:p>
        </w:tc>
        <w:tc>
          <w:tcPr>
            <w:tcW w:w="7796" w:type="dxa"/>
          </w:tcPr>
          <w:p w14:paraId="7FFF07A6"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7. Россия в конце ХVII—ХVIII веков: от царства к империи.</w:t>
            </w:r>
          </w:p>
        </w:tc>
        <w:tc>
          <w:tcPr>
            <w:tcW w:w="1843" w:type="dxa"/>
          </w:tcPr>
          <w:p w14:paraId="75D5710C"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9</w:t>
            </w:r>
          </w:p>
        </w:tc>
        <w:tc>
          <w:tcPr>
            <w:tcW w:w="2409" w:type="dxa"/>
            <w:vMerge w:val="restart"/>
          </w:tcPr>
          <w:p w14:paraId="185EE268"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ЛР2</w:t>
            </w:r>
          </w:p>
          <w:p w14:paraId="0B206BCD"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val="restart"/>
          </w:tcPr>
          <w:p w14:paraId="75D45DE7"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6F235D3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7A900D3B" w14:textId="77777777" w:rsidTr="00A5458E">
        <w:trPr>
          <w:trHeight w:val="280"/>
        </w:trPr>
        <w:tc>
          <w:tcPr>
            <w:tcW w:w="1271" w:type="dxa"/>
          </w:tcPr>
          <w:p w14:paraId="6A97AD97"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7.1</w:t>
            </w:r>
          </w:p>
        </w:tc>
        <w:tc>
          <w:tcPr>
            <w:tcW w:w="7796" w:type="dxa"/>
            <w:tcBorders>
              <w:top w:val="single" w:sz="4" w:space="0" w:color="000000"/>
              <w:left w:val="single" w:sz="4" w:space="0" w:color="000000"/>
              <w:bottom w:val="single" w:sz="4" w:space="0" w:color="000000"/>
              <w:right w:val="single" w:sz="4" w:space="0" w:color="000000"/>
            </w:tcBorders>
          </w:tcPr>
          <w:p w14:paraId="57EB6633"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 xml:space="preserve"> Россия в эпоху петровских преобразований.</w:t>
            </w:r>
          </w:p>
        </w:tc>
        <w:tc>
          <w:tcPr>
            <w:tcW w:w="1843" w:type="dxa"/>
            <w:tcBorders>
              <w:top w:val="single" w:sz="4" w:space="0" w:color="000000"/>
              <w:left w:val="single" w:sz="4" w:space="0" w:color="000000"/>
              <w:bottom w:val="single" w:sz="4" w:space="0" w:color="000000"/>
              <w:right w:val="single" w:sz="4" w:space="0" w:color="000000"/>
            </w:tcBorders>
          </w:tcPr>
          <w:p w14:paraId="7CBCA564"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6C21D8A0"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c>
          <w:tcPr>
            <w:tcW w:w="1843" w:type="dxa"/>
            <w:vMerge/>
          </w:tcPr>
          <w:p w14:paraId="69805028"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r>
      <w:tr w:rsidR="008A2135" w:rsidRPr="008A2135" w14:paraId="73BB97E7" w14:textId="77777777" w:rsidTr="00A5458E">
        <w:trPr>
          <w:trHeight w:val="280"/>
        </w:trPr>
        <w:tc>
          <w:tcPr>
            <w:tcW w:w="1271" w:type="dxa"/>
          </w:tcPr>
          <w:p w14:paraId="0358968F"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7.2</w:t>
            </w:r>
          </w:p>
        </w:tc>
        <w:tc>
          <w:tcPr>
            <w:tcW w:w="7796" w:type="dxa"/>
            <w:tcBorders>
              <w:top w:val="single" w:sz="4" w:space="0" w:color="000000"/>
              <w:left w:val="single" w:sz="4" w:space="0" w:color="000000"/>
              <w:bottom w:val="single" w:sz="4" w:space="0" w:color="000000"/>
              <w:right w:val="single" w:sz="4" w:space="0" w:color="000000"/>
            </w:tcBorders>
          </w:tcPr>
          <w:p w14:paraId="7894A4D1" w14:textId="77777777" w:rsidR="008A2135" w:rsidRPr="008A2135" w:rsidRDefault="008A2135" w:rsidP="008A2135">
            <w:pPr>
              <w:shd w:val="clear" w:color="auto" w:fill="FFFFFF"/>
              <w:tabs>
                <w:tab w:val="left" w:pos="5736"/>
              </w:tabs>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14:ligatures w14:val="none"/>
                <w14:numForm w14:val="default"/>
                <w14:numSpacing w14:val="default"/>
                <w14:stylisticSets/>
              </w:rPr>
              <w:t>Экономическое и социальное развитие в XVIII веке.  Народные  движения</w:t>
            </w:r>
          </w:p>
        </w:tc>
        <w:tc>
          <w:tcPr>
            <w:tcW w:w="1843" w:type="dxa"/>
            <w:tcBorders>
              <w:top w:val="single" w:sz="4" w:space="0" w:color="000000"/>
              <w:left w:val="single" w:sz="4" w:space="0" w:color="000000"/>
              <w:bottom w:val="single" w:sz="4" w:space="0" w:color="000000"/>
              <w:right w:val="single" w:sz="4" w:space="0" w:color="000000"/>
            </w:tcBorders>
          </w:tcPr>
          <w:p w14:paraId="7983E0F4"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359FABC"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c>
          <w:tcPr>
            <w:tcW w:w="1843" w:type="dxa"/>
            <w:vMerge/>
          </w:tcPr>
          <w:p w14:paraId="3DF4CF25"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04CCCE15" w14:textId="77777777" w:rsidTr="00A5458E">
        <w:trPr>
          <w:trHeight w:val="280"/>
        </w:trPr>
        <w:tc>
          <w:tcPr>
            <w:tcW w:w="1271" w:type="dxa"/>
          </w:tcPr>
          <w:p w14:paraId="7EBF7479"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7.3</w:t>
            </w:r>
          </w:p>
        </w:tc>
        <w:tc>
          <w:tcPr>
            <w:tcW w:w="7796" w:type="dxa"/>
            <w:tcBorders>
              <w:top w:val="single" w:sz="4" w:space="0" w:color="000000"/>
              <w:left w:val="single" w:sz="4" w:space="0" w:color="000000"/>
              <w:bottom w:val="single" w:sz="4" w:space="0" w:color="000000"/>
              <w:right w:val="single" w:sz="4" w:space="0" w:color="000000"/>
            </w:tcBorders>
          </w:tcPr>
          <w:p w14:paraId="11E43408" w14:textId="77777777" w:rsidR="008A2135" w:rsidRPr="008A2135" w:rsidRDefault="008A2135" w:rsidP="008A2135">
            <w:pPr>
              <w:shd w:val="clear" w:color="auto" w:fill="FFFFFF"/>
              <w:tabs>
                <w:tab w:val="left" w:pos="5736"/>
              </w:tab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Внутренняя и внешняя политика России в середине — второй половине XVIII века.</w:t>
            </w:r>
          </w:p>
        </w:tc>
        <w:tc>
          <w:tcPr>
            <w:tcW w:w="1843" w:type="dxa"/>
            <w:tcBorders>
              <w:top w:val="single" w:sz="4" w:space="0" w:color="000000"/>
              <w:left w:val="single" w:sz="4" w:space="0" w:color="000000"/>
              <w:bottom w:val="single" w:sz="4" w:space="0" w:color="000000"/>
              <w:right w:val="single" w:sz="4" w:space="0" w:color="000000"/>
            </w:tcBorders>
          </w:tcPr>
          <w:p w14:paraId="7AACC3EF"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0E5AE65"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c>
          <w:tcPr>
            <w:tcW w:w="1843" w:type="dxa"/>
            <w:vMerge/>
          </w:tcPr>
          <w:p w14:paraId="16603B3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5CCFEF67" w14:textId="77777777" w:rsidTr="00A5458E">
        <w:trPr>
          <w:trHeight w:val="280"/>
        </w:trPr>
        <w:tc>
          <w:tcPr>
            <w:tcW w:w="1271" w:type="dxa"/>
          </w:tcPr>
          <w:p w14:paraId="400A9CF9"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7.4</w:t>
            </w:r>
          </w:p>
        </w:tc>
        <w:tc>
          <w:tcPr>
            <w:tcW w:w="7796" w:type="dxa"/>
            <w:tcBorders>
              <w:top w:val="single" w:sz="4" w:space="0" w:color="000000"/>
              <w:left w:val="single" w:sz="4" w:space="0" w:color="000000"/>
              <w:bottom w:val="single" w:sz="4" w:space="0" w:color="000000"/>
              <w:right w:val="single" w:sz="4" w:space="0" w:color="000000"/>
            </w:tcBorders>
          </w:tcPr>
          <w:p w14:paraId="7234CFC6" w14:textId="77777777" w:rsidR="008A2135" w:rsidRPr="008A2135" w:rsidRDefault="008A2135" w:rsidP="008A2135">
            <w:pPr>
              <w:shd w:val="clear" w:color="auto" w:fill="FFFFFF"/>
              <w:tabs>
                <w:tab w:val="left" w:pos="5736"/>
              </w:tab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Русская культура XVIII века.</w:t>
            </w:r>
          </w:p>
        </w:tc>
        <w:tc>
          <w:tcPr>
            <w:tcW w:w="1843" w:type="dxa"/>
            <w:tcBorders>
              <w:top w:val="single" w:sz="4" w:space="0" w:color="000000"/>
              <w:left w:val="single" w:sz="4" w:space="0" w:color="000000"/>
              <w:bottom w:val="single" w:sz="4" w:space="0" w:color="000000"/>
              <w:right w:val="single" w:sz="4" w:space="0" w:color="000000"/>
            </w:tcBorders>
          </w:tcPr>
          <w:p w14:paraId="6F13DE88"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684CEE21"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6A58696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7DD2A731" w14:textId="77777777" w:rsidTr="00A5458E">
        <w:trPr>
          <w:trHeight w:val="280"/>
        </w:trPr>
        <w:tc>
          <w:tcPr>
            <w:tcW w:w="1271" w:type="dxa"/>
          </w:tcPr>
          <w:p w14:paraId="30202699"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7.5</w:t>
            </w:r>
          </w:p>
        </w:tc>
        <w:tc>
          <w:tcPr>
            <w:tcW w:w="7796" w:type="dxa"/>
            <w:tcBorders>
              <w:top w:val="single" w:sz="4" w:space="0" w:color="000000"/>
              <w:left w:val="single" w:sz="4" w:space="0" w:color="000000"/>
              <w:bottom w:val="single" w:sz="4" w:space="0" w:color="000000"/>
              <w:right w:val="single" w:sz="4" w:space="0" w:color="000000"/>
            </w:tcBorders>
          </w:tcPr>
          <w:p w14:paraId="5C758FCD" w14:textId="77777777" w:rsidR="008A2135" w:rsidRPr="008A2135" w:rsidRDefault="008A2135" w:rsidP="008A2135">
            <w:pPr>
              <w:shd w:val="clear" w:color="auto" w:fill="FFFFFF"/>
              <w:tabs>
                <w:tab w:val="left" w:pos="5736"/>
              </w:tab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Повторение и обобщение.</w:t>
            </w:r>
          </w:p>
        </w:tc>
        <w:tc>
          <w:tcPr>
            <w:tcW w:w="1843" w:type="dxa"/>
            <w:tcBorders>
              <w:top w:val="single" w:sz="4" w:space="0" w:color="000000"/>
              <w:left w:val="single" w:sz="4" w:space="0" w:color="000000"/>
              <w:bottom w:val="single" w:sz="4" w:space="0" w:color="000000"/>
              <w:right w:val="single" w:sz="4" w:space="0" w:color="000000"/>
            </w:tcBorders>
          </w:tcPr>
          <w:p w14:paraId="251A8B9C"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w:t>
            </w:r>
          </w:p>
        </w:tc>
        <w:tc>
          <w:tcPr>
            <w:tcW w:w="2409" w:type="dxa"/>
            <w:vMerge/>
          </w:tcPr>
          <w:p w14:paraId="066A94E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41DE0781"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314876B8" w14:textId="77777777" w:rsidTr="00A5458E">
        <w:trPr>
          <w:trHeight w:val="280"/>
        </w:trPr>
        <w:tc>
          <w:tcPr>
            <w:tcW w:w="1271" w:type="dxa"/>
          </w:tcPr>
          <w:p w14:paraId="15650002"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8</w:t>
            </w:r>
          </w:p>
        </w:tc>
        <w:tc>
          <w:tcPr>
            <w:tcW w:w="7796" w:type="dxa"/>
          </w:tcPr>
          <w:p w14:paraId="5EBE1448"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8. Становление индустриальной цивилизации.</w:t>
            </w:r>
          </w:p>
        </w:tc>
        <w:tc>
          <w:tcPr>
            <w:tcW w:w="1843" w:type="dxa"/>
          </w:tcPr>
          <w:p w14:paraId="3D1CF9E7"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2409" w:type="dxa"/>
            <w:vMerge w:val="restart"/>
          </w:tcPr>
          <w:p w14:paraId="1BABF467"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ПРб3</w:t>
            </w:r>
          </w:p>
          <w:p w14:paraId="2ECBD2F5"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c>
          <w:tcPr>
            <w:tcW w:w="1843" w:type="dxa"/>
            <w:vMerge w:val="restart"/>
          </w:tcPr>
          <w:p w14:paraId="5C68DC0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3DCE6012"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47890308" w14:textId="77777777" w:rsidTr="00A5458E">
        <w:trPr>
          <w:trHeight w:val="280"/>
        </w:trPr>
        <w:tc>
          <w:tcPr>
            <w:tcW w:w="1271" w:type="dxa"/>
          </w:tcPr>
          <w:p w14:paraId="43FF4510"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8.1</w:t>
            </w:r>
          </w:p>
        </w:tc>
        <w:tc>
          <w:tcPr>
            <w:tcW w:w="7796" w:type="dxa"/>
            <w:tcBorders>
              <w:top w:val="single" w:sz="4" w:space="0" w:color="000000"/>
              <w:left w:val="single" w:sz="4" w:space="0" w:color="000000"/>
              <w:bottom w:val="single" w:sz="4" w:space="0" w:color="000000"/>
              <w:right w:val="single" w:sz="4" w:space="0" w:color="000000"/>
            </w:tcBorders>
          </w:tcPr>
          <w:p w14:paraId="330956F2"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FF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Промышленный  переворот  и  его  последствия.</w:t>
            </w:r>
          </w:p>
        </w:tc>
        <w:tc>
          <w:tcPr>
            <w:tcW w:w="1843" w:type="dxa"/>
            <w:tcBorders>
              <w:top w:val="single" w:sz="4" w:space="0" w:color="000000"/>
              <w:left w:val="single" w:sz="4" w:space="0" w:color="000000"/>
              <w:bottom w:val="single" w:sz="4" w:space="0" w:color="000000"/>
              <w:right w:val="single" w:sz="4" w:space="0" w:color="000000"/>
            </w:tcBorders>
          </w:tcPr>
          <w:p w14:paraId="08595D7B"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6763E9CF"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7F0D97E4"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1AED8E08" w14:textId="77777777" w:rsidTr="00A5458E">
        <w:trPr>
          <w:trHeight w:val="280"/>
        </w:trPr>
        <w:tc>
          <w:tcPr>
            <w:tcW w:w="1271" w:type="dxa"/>
          </w:tcPr>
          <w:p w14:paraId="6E4637D3"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8.2</w:t>
            </w:r>
          </w:p>
        </w:tc>
        <w:tc>
          <w:tcPr>
            <w:tcW w:w="7796" w:type="dxa"/>
            <w:tcBorders>
              <w:top w:val="single" w:sz="4" w:space="0" w:color="000000"/>
              <w:left w:val="single" w:sz="4" w:space="0" w:color="000000"/>
              <w:bottom w:val="single" w:sz="4" w:space="0" w:color="000000"/>
              <w:right w:val="single" w:sz="4" w:space="0" w:color="000000"/>
            </w:tcBorders>
          </w:tcPr>
          <w:p w14:paraId="16D88567"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Политическое развитиестран Европы и Америки. Развитие западноевропейской культуры.</w:t>
            </w:r>
          </w:p>
          <w:p w14:paraId="0B827BB1"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p>
        </w:tc>
        <w:tc>
          <w:tcPr>
            <w:tcW w:w="1843" w:type="dxa"/>
            <w:tcBorders>
              <w:top w:val="single" w:sz="4" w:space="0" w:color="000000"/>
              <w:left w:val="single" w:sz="4" w:space="0" w:color="000000"/>
              <w:bottom w:val="single" w:sz="4" w:space="0" w:color="000000"/>
              <w:right w:val="single" w:sz="4" w:space="0" w:color="000000"/>
            </w:tcBorders>
          </w:tcPr>
          <w:p w14:paraId="27CFDC6A"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6C47A14D"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1303FC2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79D123C3" w14:textId="77777777" w:rsidTr="00A5458E">
        <w:trPr>
          <w:trHeight w:val="280"/>
        </w:trPr>
        <w:tc>
          <w:tcPr>
            <w:tcW w:w="1271" w:type="dxa"/>
          </w:tcPr>
          <w:p w14:paraId="266E9A48"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9</w:t>
            </w:r>
          </w:p>
        </w:tc>
        <w:tc>
          <w:tcPr>
            <w:tcW w:w="7796" w:type="dxa"/>
          </w:tcPr>
          <w:p w14:paraId="7C2179AB"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9.Процесс модернизации в традиционных обществах Востока</w:t>
            </w:r>
          </w:p>
        </w:tc>
        <w:tc>
          <w:tcPr>
            <w:tcW w:w="1843" w:type="dxa"/>
          </w:tcPr>
          <w:p w14:paraId="2B459A32"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val="restart"/>
          </w:tcPr>
          <w:p w14:paraId="28393A6B"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ПРб2</w:t>
            </w:r>
          </w:p>
          <w:p w14:paraId="3682F4F0"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c>
          <w:tcPr>
            <w:tcW w:w="1843" w:type="dxa"/>
            <w:vMerge w:val="restart"/>
          </w:tcPr>
          <w:p w14:paraId="58FB5B66"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3DEE4B72"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18830140" w14:textId="77777777" w:rsidTr="00A5458E">
        <w:trPr>
          <w:trHeight w:val="280"/>
        </w:trPr>
        <w:tc>
          <w:tcPr>
            <w:tcW w:w="1271" w:type="dxa"/>
          </w:tcPr>
          <w:p w14:paraId="6755D764"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9.1</w:t>
            </w:r>
          </w:p>
        </w:tc>
        <w:tc>
          <w:tcPr>
            <w:tcW w:w="7796" w:type="dxa"/>
          </w:tcPr>
          <w:p w14:paraId="6334F25D"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Колониальная экспансия европейских стран.  Индия.Китай  и  Япония</w:t>
            </w:r>
          </w:p>
        </w:tc>
        <w:tc>
          <w:tcPr>
            <w:tcW w:w="1843" w:type="dxa"/>
          </w:tcPr>
          <w:p w14:paraId="0142CE3A"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7AEE44E2"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21D58CB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77B61F02" w14:textId="77777777" w:rsidTr="00A5458E">
        <w:trPr>
          <w:trHeight w:val="280"/>
        </w:trPr>
        <w:tc>
          <w:tcPr>
            <w:tcW w:w="1271" w:type="dxa"/>
          </w:tcPr>
          <w:p w14:paraId="74D3A866"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10</w:t>
            </w:r>
          </w:p>
        </w:tc>
        <w:tc>
          <w:tcPr>
            <w:tcW w:w="7796" w:type="dxa"/>
            <w:tcBorders>
              <w:top w:val="single" w:sz="4" w:space="0" w:color="000000"/>
              <w:left w:val="single" w:sz="4" w:space="0" w:color="000000"/>
              <w:bottom w:val="single" w:sz="4" w:space="0" w:color="000000"/>
              <w:right w:val="single" w:sz="4" w:space="0" w:color="000000"/>
            </w:tcBorders>
          </w:tcPr>
          <w:p w14:paraId="76F03B13"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Раздел 10. Россия в ХIХ веке</w:t>
            </w:r>
          </w:p>
          <w:p w14:paraId="79174900"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p>
        </w:tc>
        <w:tc>
          <w:tcPr>
            <w:tcW w:w="1843" w:type="dxa"/>
            <w:tcBorders>
              <w:top w:val="single" w:sz="4" w:space="0" w:color="000000"/>
              <w:left w:val="single" w:sz="4" w:space="0" w:color="000000"/>
              <w:bottom w:val="single" w:sz="4" w:space="0" w:color="000000"/>
              <w:right w:val="single" w:sz="4" w:space="0" w:color="000000"/>
            </w:tcBorders>
          </w:tcPr>
          <w:p w14:paraId="0D588402"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12</w:t>
            </w:r>
          </w:p>
        </w:tc>
        <w:tc>
          <w:tcPr>
            <w:tcW w:w="2409" w:type="dxa"/>
            <w:vMerge w:val="restart"/>
          </w:tcPr>
          <w:p w14:paraId="17CCEFB6"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ПРб4</w:t>
            </w:r>
          </w:p>
          <w:p w14:paraId="2C14C85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val="restart"/>
          </w:tcPr>
          <w:p w14:paraId="3455DC4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5CEFD47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10267652" w14:textId="77777777" w:rsidTr="00A5458E">
        <w:trPr>
          <w:trHeight w:val="280"/>
        </w:trPr>
        <w:tc>
          <w:tcPr>
            <w:tcW w:w="1271" w:type="dxa"/>
          </w:tcPr>
          <w:p w14:paraId="20D08AC3"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10.1</w:t>
            </w:r>
          </w:p>
        </w:tc>
        <w:tc>
          <w:tcPr>
            <w:tcW w:w="7796" w:type="dxa"/>
            <w:tcBorders>
              <w:top w:val="single" w:sz="4" w:space="0" w:color="000000"/>
              <w:left w:val="single" w:sz="4" w:space="0" w:color="000000"/>
              <w:bottom w:val="single" w:sz="4" w:space="0" w:color="000000"/>
              <w:right w:val="single" w:sz="4" w:space="0" w:color="000000"/>
            </w:tcBorders>
          </w:tcPr>
          <w:p w14:paraId="7B681834"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Внутренняя  и  внешняя  политика  России  в  начале  XIX века</w:t>
            </w:r>
          </w:p>
        </w:tc>
        <w:tc>
          <w:tcPr>
            <w:tcW w:w="1843" w:type="dxa"/>
            <w:tcBorders>
              <w:top w:val="single" w:sz="4" w:space="0" w:color="000000"/>
              <w:left w:val="single" w:sz="4" w:space="0" w:color="000000"/>
              <w:bottom w:val="single" w:sz="4" w:space="0" w:color="000000"/>
              <w:right w:val="single" w:sz="4" w:space="0" w:color="000000"/>
            </w:tcBorders>
          </w:tcPr>
          <w:p w14:paraId="63757A06"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2CD73131"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5686E5B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0E369D57" w14:textId="77777777" w:rsidTr="00A5458E">
        <w:trPr>
          <w:trHeight w:val="280"/>
        </w:trPr>
        <w:tc>
          <w:tcPr>
            <w:tcW w:w="1271" w:type="dxa"/>
          </w:tcPr>
          <w:p w14:paraId="2E95D20D"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10.2</w:t>
            </w:r>
          </w:p>
        </w:tc>
        <w:tc>
          <w:tcPr>
            <w:tcW w:w="7796" w:type="dxa"/>
            <w:tcBorders>
              <w:top w:val="single" w:sz="4" w:space="0" w:color="000000"/>
              <w:left w:val="single" w:sz="4" w:space="0" w:color="000000"/>
              <w:bottom w:val="single" w:sz="4" w:space="0" w:color="000000"/>
              <w:right w:val="single" w:sz="4" w:space="0" w:color="000000"/>
            </w:tcBorders>
          </w:tcPr>
          <w:p w14:paraId="44A80148"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Движение декабристов. Внутренняя политика Николая I.</w:t>
            </w:r>
          </w:p>
        </w:tc>
        <w:tc>
          <w:tcPr>
            <w:tcW w:w="1843" w:type="dxa"/>
            <w:tcBorders>
              <w:top w:val="single" w:sz="4" w:space="0" w:color="000000"/>
              <w:left w:val="single" w:sz="4" w:space="0" w:color="000000"/>
              <w:bottom w:val="single" w:sz="4" w:space="0" w:color="000000"/>
              <w:right w:val="single" w:sz="4" w:space="0" w:color="000000"/>
            </w:tcBorders>
          </w:tcPr>
          <w:p w14:paraId="7C4608B6"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25C91AFD"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2F1D32E7"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36982B27" w14:textId="77777777" w:rsidTr="00A5458E">
        <w:trPr>
          <w:trHeight w:val="280"/>
        </w:trPr>
        <w:tc>
          <w:tcPr>
            <w:tcW w:w="1271" w:type="dxa"/>
          </w:tcPr>
          <w:p w14:paraId="603EC8C7"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10.3</w:t>
            </w:r>
          </w:p>
        </w:tc>
        <w:tc>
          <w:tcPr>
            <w:tcW w:w="7796" w:type="dxa"/>
            <w:tcBorders>
              <w:top w:val="single" w:sz="4" w:space="0" w:color="000000"/>
              <w:left w:val="single" w:sz="4" w:space="0" w:color="000000"/>
              <w:bottom w:val="single" w:sz="4" w:space="0" w:color="000000"/>
              <w:right w:val="single" w:sz="4" w:space="0" w:color="000000"/>
            </w:tcBorders>
          </w:tcPr>
          <w:p w14:paraId="63A960A5"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Общественное движение во второй четверти XIX века. Внешняя  политика  России  во  второй  четверти  XIX века</w:t>
            </w:r>
          </w:p>
        </w:tc>
        <w:tc>
          <w:tcPr>
            <w:tcW w:w="1843" w:type="dxa"/>
            <w:tcBorders>
              <w:top w:val="single" w:sz="4" w:space="0" w:color="000000"/>
              <w:left w:val="single" w:sz="4" w:space="0" w:color="000000"/>
              <w:bottom w:val="single" w:sz="4" w:space="0" w:color="000000"/>
              <w:right w:val="single" w:sz="4" w:space="0" w:color="000000"/>
            </w:tcBorders>
          </w:tcPr>
          <w:p w14:paraId="73ED786C"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7831C94F"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2904C221"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4B295B42" w14:textId="77777777" w:rsidTr="00A5458E">
        <w:trPr>
          <w:trHeight w:val="280"/>
        </w:trPr>
        <w:tc>
          <w:tcPr>
            <w:tcW w:w="1271" w:type="dxa"/>
          </w:tcPr>
          <w:p w14:paraId="06BC55BB"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10.4</w:t>
            </w:r>
          </w:p>
        </w:tc>
        <w:tc>
          <w:tcPr>
            <w:tcW w:w="7796" w:type="dxa"/>
            <w:tcBorders>
              <w:top w:val="single" w:sz="4" w:space="0" w:color="000000"/>
              <w:left w:val="single" w:sz="4" w:space="0" w:color="000000"/>
              <w:bottom w:val="single" w:sz="4" w:space="0" w:color="000000"/>
              <w:right w:val="single" w:sz="4" w:space="0" w:color="000000"/>
            </w:tcBorders>
          </w:tcPr>
          <w:p w14:paraId="0231A341"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Отмена крепостного права и реформы 60 —70-х годов XIX века. Контрреформы.</w:t>
            </w:r>
          </w:p>
        </w:tc>
        <w:tc>
          <w:tcPr>
            <w:tcW w:w="1843" w:type="dxa"/>
            <w:tcBorders>
              <w:top w:val="single" w:sz="4" w:space="0" w:color="000000"/>
              <w:left w:val="single" w:sz="4" w:space="0" w:color="000000"/>
              <w:bottom w:val="single" w:sz="4" w:space="0" w:color="000000"/>
              <w:right w:val="single" w:sz="4" w:space="0" w:color="000000"/>
            </w:tcBorders>
          </w:tcPr>
          <w:p w14:paraId="4550B08E"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43921D6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577F5694"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2B5CB106" w14:textId="77777777" w:rsidTr="00A5458E">
        <w:trPr>
          <w:trHeight w:val="710"/>
        </w:trPr>
        <w:tc>
          <w:tcPr>
            <w:tcW w:w="1271" w:type="dxa"/>
          </w:tcPr>
          <w:p w14:paraId="0C9ED79C"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10.5</w:t>
            </w:r>
          </w:p>
        </w:tc>
        <w:tc>
          <w:tcPr>
            <w:tcW w:w="7796" w:type="dxa"/>
            <w:tcBorders>
              <w:top w:val="single" w:sz="4" w:space="0" w:color="000000"/>
              <w:left w:val="single" w:sz="4" w:space="0" w:color="000000"/>
              <w:bottom w:val="single" w:sz="4" w:space="0" w:color="000000"/>
              <w:right w:val="single" w:sz="4" w:space="0" w:color="000000"/>
            </w:tcBorders>
          </w:tcPr>
          <w:p w14:paraId="44C22CFA"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Общественное движение во второй половине XIX века. Экономическое развитие во второй половине XIX века.</w:t>
            </w:r>
          </w:p>
        </w:tc>
        <w:tc>
          <w:tcPr>
            <w:tcW w:w="1843" w:type="dxa"/>
            <w:tcBorders>
              <w:top w:val="single" w:sz="4" w:space="0" w:color="000000"/>
              <w:left w:val="single" w:sz="4" w:space="0" w:color="000000"/>
              <w:bottom w:val="single" w:sz="4" w:space="0" w:color="000000"/>
              <w:right w:val="single" w:sz="4" w:space="0" w:color="000000"/>
            </w:tcBorders>
          </w:tcPr>
          <w:p w14:paraId="68443A3A"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1C7AA0E2"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277AC177"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090F0824" w14:textId="77777777" w:rsidTr="00A5458E">
        <w:trPr>
          <w:trHeight w:val="280"/>
        </w:trPr>
        <w:tc>
          <w:tcPr>
            <w:tcW w:w="1271" w:type="dxa"/>
          </w:tcPr>
          <w:p w14:paraId="1DFFEEE6"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10.6</w:t>
            </w:r>
          </w:p>
        </w:tc>
        <w:tc>
          <w:tcPr>
            <w:tcW w:w="7796" w:type="dxa"/>
          </w:tcPr>
          <w:p w14:paraId="7E7CBE79"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Описание производственных процессов с помощью графиков функций</w:t>
            </w:r>
          </w:p>
        </w:tc>
        <w:tc>
          <w:tcPr>
            <w:tcW w:w="1843" w:type="dxa"/>
          </w:tcPr>
          <w:p w14:paraId="12A42EC2"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3FA2734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562CA05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651F234B" w14:textId="77777777" w:rsidTr="00A5458E">
        <w:trPr>
          <w:trHeight w:val="280"/>
        </w:trPr>
        <w:tc>
          <w:tcPr>
            <w:tcW w:w="1271" w:type="dxa"/>
          </w:tcPr>
          <w:p w14:paraId="20B7EFD9"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11</w:t>
            </w:r>
          </w:p>
        </w:tc>
        <w:tc>
          <w:tcPr>
            <w:tcW w:w="7796" w:type="dxa"/>
          </w:tcPr>
          <w:p w14:paraId="4B791619"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11.От Новой истории к Новейшей.</w:t>
            </w:r>
          </w:p>
        </w:tc>
        <w:tc>
          <w:tcPr>
            <w:tcW w:w="1843" w:type="dxa"/>
          </w:tcPr>
          <w:p w14:paraId="7F5194BF"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10</w:t>
            </w:r>
          </w:p>
        </w:tc>
        <w:tc>
          <w:tcPr>
            <w:tcW w:w="2409" w:type="dxa"/>
            <w:vMerge w:val="restart"/>
          </w:tcPr>
          <w:p w14:paraId="77C45127"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ПРб5</w:t>
            </w:r>
          </w:p>
          <w:p w14:paraId="416A496B"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c>
          <w:tcPr>
            <w:tcW w:w="1843" w:type="dxa"/>
            <w:vMerge w:val="restart"/>
          </w:tcPr>
          <w:p w14:paraId="258F5847"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073A5D6F"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0D8DF3BD" w14:textId="77777777" w:rsidTr="00A5458E">
        <w:trPr>
          <w:trHeight w:val="280"/>
        </w:trPr>
        <w:tc>
          <w:tcPr>
            <w:tcW w:w="1271" w:type="dxa"/>
          </w:tcPr>
          <w:p w14:paraId="7699E862"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11.1</w:t>
            </w:r>
          </w:p>
        </w:tc>
        <w:tc>
          <w:tcPr>
            <w:tcW w:w="7796" w:type="dxa"/>
          </w:tcPr>
          <w:p w14:paraId="0974E646"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Мир в начале ХХ века. Пробуждение Азии в начале ХХ века.</w:t>
            </w:r>
          </w:p>
        </w:tc>
        <w:tc>
          <w:tcPr>
            <w:tcW w:w="1843" w:type="dxa"/>
          </w:tcPr>
          <w:p w14:paraId="64B2C9D8"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39F64912"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385E1D11"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7817A91B" w14:textId="77777777" w:rsidTr="00A5458E">
        <w:trPr>
          <w:trHeight w:val="280"/>
        </w:trPr>
        <w:tc>
          <w:tcPr>
            <w:tcW w:w="1271" w:type="dxa"/>
          </w:tcPr>
          <w:p w14:paraId="19CC55FB"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11.2</w:t>
            </w:r>
          </w:p>
        </w:tc>
        <w:tc>
          <w:tcPr>
            <w:tcW w:w="7796" w:type="dxa"/>
          </w:tcPr>
          <w:p w14:paraId="4F0B3A20"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Россия на рубеже XIX—XX веков. Революция 1905 —1907 годов в России.</w:t>
            </w:r>
          </w:p>
        </w:tc>
        <w:tc>
          <w:tcPr>
            <w:tcW w:w="1843" w:type="dxa"/>
          </w:tcPr>
          <w:p w14:paraId="7CC1C373"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30740D36"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6F2BA2F6"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2EED14E0" w14:textId="77777777" w:rsidTr="00A5458E">
        <w:trPr>
          <w:trHeight w:val="280"/>
        </w:trPr>
        <w:tc>
          <w:tcPr>
            <w:tcW w:w="1271" w:type="dxa"/>
          </w:tcPr>
          <w:p w14:paraId="3EBF66D2"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11.3</w:t>
            </w:r>
          </w:p>
        </w:tc>
        <w:tc>
          <w:tcPr>
            <w:tcW w:w="7796" w:type="dxa"/>
          </w:tcPr>
          <w:p w14:paraId="4FD8636D"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Первая мировая война. Боевые действия 1914 —1918 годов.</w:t>
            </w:r>
          </w:p>
        </w:tc>
        <w:tc>
          <w:tcPr>
            <w:tcW w:w="1843" w:type="dxa"/>
          </w:tcPr>
          <w:p w14:paraId="3B6B1DF8"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176996F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48D1AD2B"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67103783" w14:textId="77777777" w:rsidTr="00A5458E">
        <w:trPr>
          <w:trHeight w:val="280"/>
        </w:trPr>
        <w:tc>
          <w:tcPr>
            <w:tcW w:w="1271" w:type="dxa"/>
          </w:tcPr>
          <w:p w14:paraId="5846AF70"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11.4</w:t>
            </w:r>
          </w:p>
        </w:tc>
        <w:tc>
          <w:tcPr>
            <w:tcW w:w="7796" w:type="dxa"/>
          </w:tcPr>
          <w:p w14:paraId="2AC54244"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Февральская революция в России. От Февраля к Октябрю. .</w:t>
            </w:r>
          </w:p>
        </w:tc>
        <w:tc>
          <w:tcPr>
            <w:tcW w:w="1843" w:type="dxa"/>
          </w:tcPr>
          <w:p w14:paraId="6C8BF7BA"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0AB9048"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60CB01C8"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35ABEBEB" w14:textId="77777777" w:rsidTr="00A5458E">
        <w:trPr>
          <w:trHeight w:val="280"/>
        </w:trPr>
        <w:tc>
          <w:tcPr>
            <w:tcW w:w="1271" w:type="dxa"/>
          </w:tcPr>
          <w:p w14:paraId="742E7EF8"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11.5</w:t>
            </w:r>
          </w:p>
        </w:tc>
        <w:tc>
          <w:tcPr>
            <w:tcW w:w="7796" w:type="dxa"/>
          </w:tcPr>
          <w:p w14:paraId="36C9DCE4"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Серебряный век русской культуры. Гражданская  война  в  России.</w:t>
            </w:r>
          </w:p>
        </w:tc>
        <w:tc>
          <w:tcPr>
            <w:tcW w:w="1843" w:type="dxa"/>
          </w:tcPr>
          <w:p w14:paraId="792BE6C6"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244132DE"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744928B7"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65534B19" w14:textId="77777777" w:rsidTr="00A5458E">
        <w:trPr>
          <w:trHeight w:val="280"/>
        </w:trPr>
        <w:tc>
          <w:tcPr>
            <w:tcW w:w="1271" w:type="dxa"/>
          </w:tcPr>
          <w:p w14:paraId="1F865E88"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12</w:t>
            </w:r>
          </w:p>
        </w:tc>
        <w:tc>
          <w:tcPr>
            <w:tcW w:w="7796" w:type="dxa"/>
          </w:tcPr>
          <w:p w14:paraId="00E537D0"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12. Межвоенный период (1918-1939)</w:t>
            </w:r>
          </w:p>
        </w:tc>
        <w:tc>
          <w:tcPr>
            <w:tcW w:w="1843" w:type="dxa"/>
          </w:tcPr>
          <w:p w14:paraId="749AE713"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10</w:t>
            </w:r>
          </w:p>
        </w:tc>
        <w:tc>
          <w:tcPr>
            <w:tcW w:w="2409" w:type="dxa"/>
            <w:vMerge w:val="restart"/>
          </w:tcPr>
          <w:p w14:paraId="759FACCD"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ПРб2</w:t>
            </w:r>
          </w:p>
          <w:p w14:paraId="09B5253E"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val="restart"/>
          </w:tcPr>
          <w:p w14:paraId="05627D3D"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2E6B4C1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0A8D2104" w14:textId="77777777" w:rsidTr="00A5458E">
        <w:trPr>
          <w:trHeight w:val="280"/>
        </w:trPr>
        <w:tc>
          <w:tcPr>
            <w:tcW w:w="1271" w:type="dxa"/>
          </w:tcPr>
          <w:p w14:paraId="4774ED20"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12.1</w:t>
            </w:r>
          </w:p>
        </w:tc>
        <w:tc>
          <w:tcPr>
            <w:tcW w:w="7796" w:type="dxa"/>
          </w:tcPr>
          <w:p w14:paraId="6BB9C5CE"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Европа и США. Недемократические  режимы.</w:t>
            </w:r>
          </w:p>
        </w:tc>
        <w:tc>
          <w:tcPr>
            <w:tcW w:w="1843" w:type="dxa"/>
          </w:tcPr>
          <w:p w14:paraId="50E6603A"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p>
        </w:tc>
        <w:tc>
          <w:tcPr>
            <w:tcW w:w="2409" w:type="dxa"/>
            <w:vMerge/>
          </w:tcPr>
          <w:p w14:paraId="31067C98"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60E69FCB"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06A6AD5D" w14:textId="77777777" w:rsidTr="00A5458E">
        <w:trPr>
          <w:trHeight w:val="280"/>
        </w:trPr>
        <w:tc>
          <w:tcPr>
            <w:tcW w:w="1271" w:type="dxa"/>
          </w:tcPr>
          <w:p w14:paraId="63384A01"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12.2</w:t>
            </w:r>
          </w:p>
        </w:tc>
        <w:tc>
          <w:tcPr>
            <w:tcW w:w="7796" w:type="dxa"/>
          </w:tcPr>
          <w:p w14:paraId="017BE102"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Турция, Китай, Индия, Япония. Международные  отношения.</w:t>
            </w:r>
          </w:p>
        </w:tc>
        <w:tc>
          <w:tcPr>
            <w:tcW w:w="1843" w:type="dxa"/>
          </w:tcPr>
          <w:p w14:paraId="0873B8A3"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A7EED74"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52684EDF"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1C30ADB0" w14:textId="77777777" w:rsidTr="00A5458E">
        <w:trPr>
          <w:trHeight w:val="280"/>
        </w:trPr>
        <w:tc>
          <w:tcPr>
            <w:tcW w:w="1271" w:type="dxa"/>
          </w:tcPr>
          <w:p w14:paraId="43556EEC"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12.3</w:t>
            </w:r>
          </w:p>
        </w:tc>
        <w:tc>
          <w:tcPr>
            <w:tcW w:w="7796" w:type="dxa"/>
          </w:tcPr>
          <w:p w14:paraId="3F8D3F08"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Культура в первой половине ХХ век Новая экономическая политика в Советской России.  </w:t>
            </w:r>
          </w:p>
        </w:tc>
        <w:tc>
          <w:tcPr>
            <w:tcW w:w="1843" w:type="dxa"/>
          </w:tcPr>
          <w:p w14:paraId="28B7F3F1"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34163CD1"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5427F6B7"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3017F174" w14:textId="77777777" w:rsidTr="00A5458E">
        <w:trPr>
          <w:trHeight w:val="280"/>
        </w:trPr>
        <w:tc>
          <w:tcPr>
            <w:tcW w:w="1271" w:type="dxa"/>
          </w:tcPr>
          <w:p w14:paraId="1283FF4C"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12.4</w:t>
            </w:r>
          </w:p>
        </w:tc>
        <w:tc>
          <w:tcPr>
            <w:tcW w:w="7796" w:type="dxa"/>
          </w:tcPr>
          <w:p w14:paraId="6CE5CF96"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Форсированная модернизация. Индустриализация. Коллективизация Внешняя политика СССР в 20–30-е годы</w:t>
            </w:r>
          </w:p>
        </w:tc>
        <w:tc>
          <w:tcPr>
            <w:tcW w:w="1843" w:type="dxa"/>
          </w:tcPr>
          <w:p w14:paraId="4759AA8C"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5F09CD7"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0ABDD819"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587D2E6B" w14:textId="77777777" w:rsidTr="00A5458E">
        <w:trPr>
          <w:trHeight w:val="280"/>
        </w:trPr>
        <w:tc>
          <w:tcPr>
            <w:tcW w:w="1271" w:type="dxa"/>
          </w:tcPr>
          <w:p w14:paraId="2196B5BA"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12.5</w:t>
            </w:r>
          </w:p>
        </w:tc>
        <w:tc>
          <w:tcPr>
            <w:tcW w:w="7796" w:type="dxa"/>
          </w:tcPr>
          <w:p w14:paraId="2DC65818"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Советское  государство  и  общество  в  1920 —1930-е  годы.</w:t>
            </w:r>
          </w:p>
        </w:tc>
        <w:tc>
          <w:tcPr>
            <w:tcW w:w="1843" w:type="dxa"/>
          </w:tcPr>
          <w:p w14:paraId="2D2E5B0D"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6667BC64"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34B32AC9"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19F71516" w14:textId="77777777" w:rsidTr="00A5458E">
        <w:trPr>
          <w:trHeight w:val="280"/>
        </w:trPr>
        <w:tc>
          <w:tcPr>
            <w:tcW w:w="1271" w:type="dxa"/>
          </w:tcPr>
          <w:p w14:paraId="556AB110"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13</w:t>
            </w:r>
          </w:p>
        </w:tc>
        <w:tc>
          <w:tcPr>
            <w:tcW w:w="7796" w:type="dxa"/>
          </w:tcPr>
          <w:p w14:paraId="791785C1"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13. Вторая мировая война. Великая Отечественная война</w:t>
            </w:r>
          </w:p>
        </w:tc>
        <w:tc>
          <w:tcPr>
            <w:tcW w:w="1843" w:type="dxa"/>
          </w:tcPr>
          <w:p w14:paraId="1673403E"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8</w:t>
            </w:r>
          </w:p>
        </w:tc>
        <w:tc>
          <w:tcPr>
            <w:tcW w:w="2409" w:type="dxa"/>
            <w:vMerge w:val="restart"/>
          </w:tcPr>
          <w:p w14:paraId="5E743934"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ЛР3</w:t>
            </w:r>
          </w:p>
          <w:p w14:paraId="2BC35FF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val="restart"/>
          </w:tcPr>
          <w:p w14:paraId="0144C1E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45CE64A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39727521" w14:textId="77777777" w:rsidTr="00A5458E">
        <w:trPr>
          <w:trHeight w:val="280"/>
        </w:trPr>
        <w:tc>
          <w:tcPr>
            <w:tcW w:w="1271" w:type="dxa"/>
          </w:tcPr>
          <w:p w14:paraId="36F0AC75"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13.1</w:t>
            </w:r>
          </w:p>
        </w:tc>
        <w:tc>
          <w:tcPr>
            <w:tcW w:w="7796" w:type="dxa"/>
          </w:tcPr>
          <w:p w14:paraId="4A14D893"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Накануне мировой войны. Первый период Второй мировой войны. Бои на Тихом океане.</w:t>
            </w:r>
          </w:p>
        </w:tc>
        <w:tc>
          <w:tcPr>
            <w:tcW w:w="1843" w:type="dxa"/>
          </w:tcPr>
          <w:p w14:paraId="1CC5519A"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8D83E6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7ADE33B4"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35BCAF70" w14:textId="77777777" w:rsidTr="00A5458E">
        <w:trPr>
          <w:trHeight w:val="280"/>
        </w:trPr>
        <w:tc>
          <w:tcPr>
            <w:tcW w:w="1271" w:type="dxa"/>
          </w:tcPr>
          <w:p w14:paraId="77044CD3"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13.2</w:t>
            </w:r>
          </w:p>
        </w:tc>
        <w:tc>
          <w:tcPr>
            <w:tcW w:w="7796" w:type="dxa"/>
          </w:tcPr>
          <w:p w14:paraId="7B0432AF"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Движение Сопротивления. Партизанское движение в СССР.</w:t>
            </w:r>
          </w:p>
        </w:tc>
        <w:tc>
          <w:tcPr>
            <w:tcW w:w="1843" w:type="dxa"/>
          </w:tcPr>
          <w:p w14:paraId="6B196379"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480A1B8F"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46D00781"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4E8C95AA" w14:textId="77777777" w:rsidTr="00A5458E">
        <w:trPr>
          <w:trHeight w:val="280"/>
        </w:trPr>
        <w:tc>
          <w:tcPr>
            <w:tcW w:w="1271" w:type="dxa"/>
          </w:tcPr>
          <w:p w14:paraId="22A331C8"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13.3</w:t>
            </w:r>
          </w:p>
        </w:tc>
        <w:tc>
          <w:tcPr>
            <w:tcW w:w="7796" w:type="dxa"/>
          </w:tcPr>
          <w:p w14:paraId="69B9942E"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Второй период Второй мировой войны.</w:t>
            </w:r>
          </w:p>
        </w:tc>
        <w:tc>
          <w:tcPr>
            <w:tcW w:w="1843" w:type="dxa"/>
          </w:tcPr>
          <w:p w14:paraId="0F769057"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28C1519"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63124276"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07BABF96" w14:textId="77777777" w:rsidTr="00A5458E">
        <w:trPr>
          <w:trHeight w:val="280"/>
        </w:trPr>
        <w:tc>
          <w:tcPr>
            <w:tcW w:w="1271" w:type="dxa"/>
          </w:tcPr>
          <w:p w14:paraId="02566AB6"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13.4</w:t>
            </w:r>
          </w:p>
        </w:tc>
        <w:tc>
          <w:tcPr>
            <w:tcW w:w="7796" w:type="dxa"/>
          </w:tcPr>
          <w:p w14:paraId="48487453"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Советский  тыл</w:t>
            </w:r>
          </w:p>
        </w:tc>
        <w:tc>
          <w:tcPr>
            <w:tcW w:w="1843" w:type="dxa"/>
          </w:tcPr>
          <w:p w14:paraId="1EA37471"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7FB6C6D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21F67A3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2D0B9ED4" w14:textId="77777777" w:rsidTr="00A5458E">
        <w:trPr>
          <w:trHeight w:val="280"/>
        </w:trPr>
        <w:tc>
          <w:tcPr>
            <w:tcW w:w="1271" w:type="dxa"/>
          </w:tcPr>
          <w:p w14:paraId="225494CB"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13.5</w:t>
            </w:r>
          </w:p>
        </w:tc>
        <w:tc>
          <w:tcPr>
            <w:tcW w:w="7796" w:type="dxa"/>
          </w:tcPr>
          <w:p w14:paraId="21DCE52C"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Нахождение оптимального результата в задачах технологического профиля</w:t>
            </w:r>
          </w:p>
        </w:tc>
        <w:tc>
          <w:tcPr>
            <w:tcW w:w="1843" w:type="dxa"/>
          </w:tcPr>
          <w:p w14:paraId="32509004"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tcPr>
          <w:p w14:paraId="57B1CAC9"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5ABD58FC"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5C51DCE1" w14:textId="77777777" w:rsidTr="00A5458E">
        <w:trPr>
          <w:trHeight w:val="280"/>
        </w:trPr>
        <w:tc>
          <w:tcPr>
            <w:tcW w:w="1271" w:type="dxa"/>
          </w:tcPr>
          <w:p w14:paraId="31D8F858"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14</w:t>
            </w:r>
          </w:p>
        </w:tc>
        <w:tc>
          <w:tcPr>
            <w:tcW w:w="7796" w:type="dxa"/>
          </w:tcPr>
          <w:p w14:paraId="6BBC0CD3"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14. Соревнование социальных систем Современный мир</w:t>
            </w:r>
          </w:p>
        </w:tc>
        <w:tc>
          <w:tcPr>
            <w:tcW w:w="1843" w:type="dxa"/>
          </w:tcPr>
          <w:p w14:paraId="2844F816"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6</w:t>
            </w:r>
          </w:p>
        </w:tc>
        <w:tc>
          <w:tcPr>
            <w:tcW w:w="2409" w:type="dxa"/>
            <w:vMerge w:val="restart"/>
          </w:tcPr>
          <w:p w14:paraId="78EE1A2A"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ЛР2</w:t>
            </w:r>
          </w:p>
          <w:p w14:paraId="616EA39C"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c>
          <w:tcPr>
            <w:tcW w:w="1843" w:type="dxa"/>
            <w:vMerge w:val="restart"/>
          </w:tcPr>
          <w:p w14:paraId="6C87764E"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23D277FD"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57EDA32E" w14:textId="77777777" w:rsidTr="00A5458E">
        <w:trPr>
          <w:trHeight w:val="280"/>
        </w:trPr>
        <w:tc>
          <w:tcPr>
            <w:tcW w:w="1271" w:type="dxa"/>
          </w:tcPr>
          <w:p w14:paraId="4B9397E0"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14.1</w:t>
            </w:r>
          </w:p>
        </w:tc>
        <w:tc>
          <w:tcPr>
            <w:tcW w:w="7796" w:type="dxa"/>
          </w:tcPr>
          <w:p w14:paraId="78365B0A"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Послевоенное устройство мира. Начало «холодной войны». Ведущие капиталистические страны. Страны  Восточной  Европы.</w:t>
            </w:r>
          </w:p>
        </w:tc>
        <w:tc>
          <w:tcPr>
            <w:tcW w:w="1843" w:type="dxa"/>
          </w:tcPr>
          <w:p w14:paraId="584F99B3"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00C846A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1E4BAB0C"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173E2774" w14:textId="77777777" w:rsidTr="00A5458E">
        <w:trPr>
          <w:trHeight w:val="280"/>
        </w:trPr>
        <w:tc>
          <w:tcPr>
            <w:tcW w:w="1271" w:type="dxa"/>
          </w:tcPr>
          <w:p w14:paraId="529A0D6A"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14.2</w:t>
            </w:r>
          </w:p>
        </w:tc>
        <w:tc>
          <w:tcPr>
            <w:tcW w:w="7796" w:type="dxa"/>
          </w:tcPr>
          <w:p w14:paraId="7B017AAA"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Крушение колониальнойсистемы.Индия, Пакистан, Китай. Страны Латинской Америки.</w:t>
            </w:r>
          </w:p>
        </w:tc>
        <w:tc>
          <w:tcPr>
            <w:tcW w:w="1843" w:type="dxa"/>
          </w:tcPr>
          <w:p w14:paraId="02CBBFD3"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5D8AC31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2F6A2C9C"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0FF4EBFF" w14:textId="77777777" w:rsidTr="00A5458E">
        <w:trPr>
          <w:trHeight w:val="280"/>
        </w:trPr>
        <w:tc>
          <w:tcPr>
            <w:tcW w:w="1271" w:type="dxa"/>
          </w:tcPr>
          <w:p w14:paraId="467C4B42"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14.3</w:t>
            </w:r>
          </w:p>
        </w:tc>
        <w:tc>
          <w:tcPr>
            <w:tcW w:w="7796" w:type="dxa"/>
          </w:tcPr>
          <w:p w14:paraId="295FECB5"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Международные  отношения 1950-1960-х гг.Крупнейшие научные открытия второй половины ХХ — начала XXIвека.</w:t>
            </w:r>
          </w:p>
        </w:tc>
        <w:tc>
          <w:tcPr>
            <w:tcW w:w="1843" w:type="dxa"/>
          </w:tcPr>
          <w:p w14:paraId="6008AB67"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47A46B7B"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09BC1817"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78D8A72B" w14:textId="77777777" w:rsidTr="00A5458E">
        <w:trPr>
          <w:trHeight w:val="280"/>
        </w:trPr>
        <w:tc>
          <w:tcPr>
            <w:tcW w:w="1271" w:type="dxa"/>
          </w:tcPr>
          <w:p w14:paraId="420E4D9C"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15</w:t>
            </w:r>
          </w:p>
        </w:tc>
        <w:tc>
          <w:tcPr>
            <w:tcW w:w="7796" w:type="dxa"/>
          </w:tcPr>
          <w:p w14:paraId="39C42773"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15. Апогей и кризис советской системы. 1945 - 1991 годы</w:t>
            </w:r>
            <w:r w:rsidRPr="008A2135">
              <w:rPr>
                <w:rFonts w:eastAsia="Times New Roman"/>
                <w14:ligatures w14:val="none"/>
                <w14:numForm w14:val="default"/>
                <w14:numSpacing w14:val="default"/>
                <w14:stylisticSets/>
              </w:rPr>
              <w:tab/>
            </w:r>
          </w:p>
        </w:tc>
        <w:tc>
          <w:tcPr>
            <w:tcW w:w="1843" w:type="dxa"/>
          </w:tcPr>
          <w:p w14:paraId="352A2F16"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8</w:t>
            </w:r>
          </w:p>
        </w:tc>
        <w:tc>
          <w:tcPr>
            <w:tcW w:w="2409" w:type="dxa"/>
            <w:vMerge w:val="restart"/>
          </w:tcPr>
          <w:p w14:paraId="2E5D1D55"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МР4</w:t>
            </w:r>
          </w:p>
          <w:p w14:paraId="453B248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val="restart"/>
          </w:tcPr>
          <w:p w14:paraId="08F49F3E"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2B8DC559"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334E0751" w14:textId="77777777" w:rsidTr="00A5458E">
        <w:trPr>
          <w:trHeight w:val="280"/>
        </w:trPr>
        <w:tc>
          <w:tcPr>
            <w:tcW w:w="1271" w:type="dxa"/>
          </w:tcPr>
          <w:p w14:paraId="2A921389"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15.1</w:t>
            </w:r>
          </w:p>
        </w:tc>
        <w:tc>
          <w:tcPr>
            <w:tcW w:w="7796" w:type="dxa"/>
          </w:tcPr>
          <w:p w14:paraId="41042C70"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СССР в послевоенный период.</w:t>
            </w:r>
          </w:p>
        </w:tc>
        <w:tc>
          <w:tcPr>
            <w:tcW w:w="1843" w:type="dxa"/>
          </w:tcPr>
          <w:p w14:paraId="58298AF8"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4CC53478"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447ABA68"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25866C83" w14:textId="77777777" w:rsidTr="00A5458E">
        <w:trPr>
          <w:trHeight w:val="280"/>
        </w:trPr>
        <w:tc>
          <w:tcPr>
            <w:tcW w:w="1271" w:type="dxa"/>
          </w:tcPr>
          <w:p w14:paraId="537B789B"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15.2</w:t>
            </w:r>
          </w:p>
        </w:tc>
        <w:tc>
          <w:tcPr>
            <w:tcW w:w="7796" w:type="dxa"/>
          </w:tcPr>
          <w:p w14:paraId="42CEA567"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СССР  в  1950-х —  начале  1960-х  годов</w:t>
            </w:r>
          </w:p>
        </w:tc>
        <w:tc>
          <w:tcPr>
            <w:tcW w:w="1843" w:type="dxa"/>
          </w:tcPr>
          <w:p w14:paraId="0CAC4B1F"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48CA8A8D"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1D321619"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0952ADE0" w14:textId="77777777" w:rsidTr="00A5458E">
        <w:trPr>
          <w:trHeight w:val="280"/>
        </w:trPr>
        <w:tc>
          <w:tcPr>
            <w:tcW w:w="1271" w:type="dxa"/>
          </w:tcPr>
          <w:p w14:paraId="30FDB69B"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15.3</w:t>
            </w:r>
          </w:p>
        </w:tc>
        <w:tc>
          <w:tcPr>
            <w:tcW w:w="7796" w:type="dxa"/>
          </w:tcPr>
          <w:p w14:paraId="10532A0F"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СССР в конце 1960-х — начале 1980-х годов. Общественно-политическое развитие СССР</w:t>
            </w:r>
          </w:p>
        </w:tc>
        <w:tc>
          <w:tcPr>
            <w:tcW w:w="1843" w:type="dxa"/>
          </w:tcPr>
          <w:p w14:paraId="61813B71"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35D24E85"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601B1071"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6E4361C2" w14:textId="77777777" w:rsidTr="00A5458E">
        <w:trPr>
          <w:trHeight w:val="280"/>
        </w:trPr>
        <w:tc>
          <w:tcPr>
            <w:tcW w:w="1271" w:type="dxa"/>
          </w:tcPr>
          <w:p w14:paraId="43E5104A"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15.4</w:t>
            </w:r>
          </w:p>
        </w:tc>
        <w:tc>
          <w:tcPr>
            <w:tcW w:w="7796" w:type="dxa"/>
          </w:tcPr>
          <w:p w14:paraId="45AEBD46"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СССР в период перестройки. Развитие советской культуры (1945 —1991 годы).</w:t>
            </w:r>
          </w:p>
        </w:tc>
        <w:tc>
          <w:tcPr>
            <w:tcW w:w="1843" w:type="dxa"/>
          </w:tcPr>
          <w:p w14:paraId="5BA010D4"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26B26C29"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25EC1DE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13172663" w14:textId="77777777" w:rsidTr="00A5458E">
        <w:trPr>
          <w:trHeight w:val="280"/>
        </w:trPr>
        <w:tc>
          <w:tcPr>
            <w:tcW w:w="1271" w:type="dxa"/>
          </w:tcPr>
          <w:p w14:paraId="2A0A3694"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16</w:t>
            </w:r>
          </w:p>
        </w:tc>
        <w:tc>
          <w:tcPr>
            <w:tcW w:w="7796" w:type="dxa"/>
          </w:tcPr>
          <w:p w14:paraId="64DCA334" w14:textId="77777777" w:rsidR="008A2135" w:rsidRPr="008A2135" w:rsidRDefault="008A2135" w:rsidP="008A2135">
            <w:pPr>
              <w:spacing w:before="0" w:after="0" w:line="240" w:lineRule="auto"/>
              <w:ind w:left="3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16. Россия и мир на рубеже ХХ–—XXI веков</w:t>
            </w:r>
          </w:p>
        </w:tc>
        <w:tc>
          <w:tcPr>
            <w:tcW w:w="1843" w:type="dxa"/>
          </w:tcPr>
          <w:p w14:paraId="7F6E011E"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2409" w:type="dxa"/>
            <w:vMerge w:val="restart"/>
          </w:tcPr>
          <w:p w14:paraId="3A2DC613"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ПРб2</w:t>
            </w:r>
          </w:p>
        </w:tc>
        <w:tc>
          <w:tcPr>
            <w:tcW w:w="1843" w:type="dxa"/>
            <w:vMerge w:val="restart"/>
          </w:tcPr>
          <w:p w14:paraId="09148938"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Зд01-Зд 05; </w:t>
            </w:r>
          </w:p>
          <w:p w14:paraId="73E0D34D"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Уд 05</w:t>
            </w:r>
          </w:p>
        </w:tc>
      </w:tr>
      <w:tr w:rsidR="008A2135" w:rsidRPr="008A2135" w14:paraId="4B059C9A" w14:textId="77777777" w:rsidTr="00A5458E">
        <w:trPr>
          <w:trHeight w:val="280"/>
        </w:trPr>
        <w:tc>
          <w:tcPr>
            <w:tcW w:w="1271" w:type="dxa"/>
          </w:tcPr>
          <w:p w14:paraId="7A286FB7"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16.1</w:t>
            </w:r>
          </w:p>
        </w:tc>
        <w:tc>
          <w:tcPr>
            <w:tcW w:w="7796" w:type="dxa"/>
          </w:tcPr>
          <w:p w14:paraId="7C52B1D1"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Формирование российской государственности. Изменения в системе власти. Б. Н. Ельцин. Политический кризис осени 1993 года.</w:t>
            </w:r>
          </w:p>
        </w:tc>
        <w:tc>
          <w:tcPr>
            <w:tcW w:w="1843" w:type="dxa"/>
          </w:tcPr>
          <w:p w14:paraId="0B7CA653"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48057A52"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15327029"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5B6B1318" w14:textId="77777777" w:rsidTr="00A5458E">
        <w:trPr>
          <w:trHeight w:val="280"/>
        </w:trPr>
        <w:tc>
          <w:tcPr>
            <w:tcW w:w="1271" w:type="dxa"/>
          </w:tcPr>
          <w:p w14:paraId="31559344" w14:textId="77777777" w:rsidR="008A2135" w:rsidRPr="008A2135" w:rsidRDefault="008A2135" w:rsidP="008A2135">
            <w:pPr>
              <w:spacing w:before="0" w:after="0" w:line="240" w:lineRule="auto"/>
              <w:ind w:left="2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16.2</w:t>
            </w:r>
          </w:p>
        </w:tc>
        <w:tc>
          <w:tcPr>
            <w:tcW w:w="7796" w:type="dxa"/>
          </w:tcPr>
          <w:p w14:paraId="3AFF70F1"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Разработка новой внешнеполитической стратегии в начале XXI векаРаспространение информационных технологий в различных сферах жизни общества. Многообразие стилей художественной культуры..</w:t>
            </w:r>
          </w:p>
        </w:tc>
        <w:tc>
          <w:tcPr>
            <w:tcW w:w="1843" w:type="dxa"/>
          </w:tcPr>
          <w:p w14:paraId="749CB433"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409" w:type="dxa"/>
            <w:vMerge/>
          </w:tcPr>
          <w:p w14:paraId="3ABA02E3"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vMerge/>
          </w:tcPr>
          <w:p w14:paraId="0D0D89C5"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r w:rsidR="008A2135" w:rsidRPr="008A2135" w14:paraId="00B2A9E7" w14:textId="77777777" w:rsidTr="00A5458E">
        <w:tc>
          <w:tcPr>
            <w:tcW w:w="9067" w:type="dxa"/>
            <w:gridSpan w:val="2"/>
          </w:tcPr>
          <w:p w14:paraId="35C87954" w14:textId="77777777" w:rsidR="008A2135" w:rsidRPr="008A2135" w:rsidRDefault="008A2135" w:rsidP="008A2135">
            <w:pPr>
              <w:spacing w:before="0" w:after="0" w:line="240" w:lineRule="auto"/>
              <w:ind w:left="3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Промежуточная аттестация (Дифференцированный зачет)</w:t>
            </w:r>
          </w:p>
        </w:tc>
        <w:tc>
          <w:tcPr>
            <w:tcW w:w="1843" w:type="dxa"/>
          </w:tcPr>
          <w:p w14:paraId="66E35DC9"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w:t>
            </w:r>
          </w:p>
        </w:tc>
        <w:tc>
          <w:tcPr>
            <w:tcW w:w="2409" w:type="dxa"/>
          </w:tcPr>
          <w:p w14:paraId="3B91D2CB"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p>
        </w:tc>
        <w:tc>
          <w:tcPr>
            <w:tcW w:w="1843" w:type="dxa"/>
          </w:tcPr>
          <w:p w14:paraId="6450895D"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p>
        </w:tc>
      </w:tr>
      <w:tr w:rsidR="008A2135" w:rsidRPr="008A2135" w14:paraId="0DA3EA59" w14:textId="77777777" w:rsidTr="00A5458E">
        <w:trPr>
          <w:trHeight w:val="109"/>
        </w:trPr>
        <w:tc>
          <w:tcPr>
            <w:tcW w:w="9067" w:type="dxa"/>
            <w:gridSpan w:val="2"/>
          </w:tcPr>
          <w:p w14:paraId="612CB2B8" w14:textId="77777777" w:rsidR="008A2135" w:rsidRPr="008A2135" w:rsidRDefault="008A2135" w:rsidP="008A2135">
            <w:pPr>
              <w:spacing w:before="0" w:after="0" w:line="240" w:lineRule="auto"/>
              <w:ind w:left="32"/>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Итого</w:t>
            </w:r>
          </w:p>
        </w:tc>
        <w:tc>
          <w:tcPr>
            <w:tcW w:w="1843" w:type="dxa"/>
          </w:tcPr>
          <w:p w14:paraId="0AD138B4"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117</w:t>
            </w:r>
          </w:p>
        </w:tc>
        <w:tc>
          <w:tcPr>
            <w:tcW w:w="2409" w:type="dxa"/>
          </w:tcPr>
          <w:p w14:paraId="17791A00"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c>
          <w:tcPr>
            <w:tcW w:w="1843" w:type="dxa"/>
          </w:tcPr>
          <w:p w14:paraId="1BE725DA" w14:textId="77777777" w:rsidR="008A2135" w:rsidRPr="008A2135" w:rsidRDefault="008A2135" w:rsidP="008A2135">
            <w:pPr>
              <w:pBdr>
                <w:top w:val="nil"/>
                <w:left w:val="nil"/>
                <w:bottom w:val="nil"/>
                <w:right w:val="nil"/>
                <w:between w:val="nil"/>
              </w:pBdr>
              <w:spacing w:before="0" w:after="0" w:line="240" w:lineRule="auto"/>
              <w:rPr>
                <w:rFonts w:eastAsia="Times New Roman"/>
                <w14:ligatures w14:val="none"/>
                <w14:numForm w14:val="default"/>
                <w14:numSpacing w14:val="default"/>
                <w14:stylisticSets/>
              </w:rPr>
            </w:pPr>
          </w:p>
        </w:tc>
      </w:tr>
    </w:tbl>
    <w:p w14:paraId="64621D1D" w14:textId="77777777" w:rsidR="008A2135" w:rsidRPr="008A2135" w:rsidRDefault="008A2135" w:rsidP="008A2135">
      <w:pPr>
        <w:spacing w:before="0"/>
        <w:rPr>
          <w:rFonts w:eastAsia="Times New Roman"/>
          <w:b/>
          <w:sz w:val="24"/>
          <w:szCs w:val="24"/>
          <w14:ligatures w14:val="none"/>
          <w14:numForm w14:val="default"/>
          <w14:numSpacing w14:val="default"/>
          <w14:stylisticSets/>
        </w:rPr>
        <w:sectPr w:rsidR="008A2135" w:rsidRPr="008A2135">
          <w:pgSz w:w="16838" w:h="11906" w:orient="landscape"/>
          <w:pgMar w:top="851" w:right="1134" w:bottom="993" w:left="992" w:header="709" w:footer="709" w:gutter="0"/>
          <w:cols w:space="720"/>
        </w:sectPr>
      </w:pPr>
      <w:r w:rsidRPr="008A2135">
        <w:rPr>
          <w:rFonts w:ascii="Calibri" w:eastAsia="Times New Roman" w:hAnsi="Calibri"/>
          <w:sz w:val="24"/>
          <w:szCs w:val="24"/>
          <w14:ligatures w14:val="none"/>
          <w14:numForm w14:val="default"/>
          <w14:numSpacing w14:val="default"/>
          <w14:stylisticSets/>
        </w:rPr>
        <w:br w:type="page"/>
      </w:r>
    </w:p>
    <w:p w14:paraId="2303D800"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3. УСЛОВИЯ РЕАЛИЗАЦИИ ПРОГРАММЫ УЧЕБНОЙ ДИСЦИПЛИНЫ</w:t>
      </w:r>
    </w:p>
    <w:p w14:paraId="65823224"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p w14:paraId="4ECA8D7B" w14:textId="77777777" w:rsidR="008A2135" w:rsidRPr="008A2135" w:rsidRDefault="008A2135" w:rsidP="008A2135">
      <w:pPr>
        <w:suppressAutoHyphens/>
        <w:spacing w:before="0" w:after="0"/>
        <w:ind w:firstLine="709"/>
        <w:jc w:val="both"/>
        <w:rPr>
          <w:rFonts w:eastAsia="Times New Roman"/>
          <w:b/>
          <w:bCs/>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3.1. Для реализации программы учебной дисциплины должны быть предусмотрены следующие специальные помещения:</w:t>
      </w:r>
    </w:p>
    <w:p w14:paraId="4BA291EE" w14:textId="77777777" w:rsidR="008A2135" w:rsidRPr="008A2135" w:rsidRDefault="008A2135" w:rsidP="008A2135">
      <w:pPr>
        <w:suppressAutoHyphens/>
        <w:autoSpaceDE w:val="0"/>
        <w:autoSpaceDN w:val="0"/>
        <w:adjustRightInd w:val="0"/>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Кабинет</w:t>
      </w:r>
      <w:r w:rsidRPr="008A2135">
        <w:rPr>
          <w:rFonts w:eastAsia="Times New Roman"/>
          <w:bCs/>
          <w:i/>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 xml:space="preserve">социально-экономических дисциплин, </w:t>
      </w:r>
      <w:r w:rsidRPr="008A2135">
        <w:rPr>
          <w:rFonts w:eastAsia="Times New Roman"/>
          <w:bCs/>
          <w:sz w:val="24"/>
          <w:szCs w:val="24"/>
          <w14:ligatures w14:val="none"/>
          <w14:numForm w14:val="default"/>
          <w14:numSpacing w14:val="default"/>
          <w14:stylisticSets/>
        </w:rPr>
        <w:t xml:space="preserve">оснащенный в соответствии с п. 6.1.2.1 образовательной программы по </w:t>
      </w:r>
      <w:r w:rsidRPr="008A2135">
        <w:rPr>
          <w:rFonts w:eastAsia="Times New Roman"/>
          <w:sz w:val="24"/>
          <w:szCs w:val="24"/>
          <w14:ligatures w14:val="none"/>
          <w14:numForm w14:val="default"/>
          <w14:numSpacing w14:val="default"/>
          <w14:stylisticSets/>
        </w:rPr>
        <w:t>специальности 35.02.16 «Эксплуатация и ремонт сельскохозяйственной техники и оборудования», а также залы:</w:t>
      </w:r>
    </w:p>
    <w:p w14:paraId="36C54708"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Библиотека, читальный зал с выходом в сеть Интернет.</w:t>
      </w:r>
    </w:p>
    <w:p w14:paraId="4942C324"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21450FA0" w14:textId="77777777" w:rsidR="008A2135" w:rsidRPr="008A2135" w:rsidRDefault="008A2135" w:rsidP="008A2135">
      <w:pPr>
        <w:spacing w:before="0" w:after="0" w:line="240" w:lineRule="auto"/>
        <w:ind w:firstLine="700"/>
        <w:jc w:val="center"/>
        <w:rPr>
          <w:rFonts w:eastAsia="Times New Roman"/>
          <w:b/>
          <w:sz w:val="24"/>
          <w:szCs w:val="24"/>
          <w14:ligatures w14:val="none"/>
          <w14:numForm w14:val="default"/>
          <w14:numSpacing w14:val="default"/>
          <w14:stylisticSets/>
        </w:rPr>
      </w:pPr>
    </w:p>
    <w:p w14:paraId="717534E7" w14:textId="77777777" w:rsidR="008A2135" w:rsidRPr="008A2135" w:rsidRDefault="008A2135" w:rsidP="008A2135">
      <w:pPr>
        <w:spacing w:before="0" w:after="0" w:line="240" w:lineRule="auto"/>
        <w:ind w:firstLine="70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387B8292" w14:textId="77777777" w:rsidR="008A2135" w:rsidRPr="008A2135" w:rsidRDefault="008A2135" w:rsidP="008A2135">
      <w:pPr>
        <w:spacing w:before="0" w:after="240" w:line="240" w:lineRule="auto"/>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Артёмов А.А. История для профессий и специальностей технического, естественно-научного, социально-экономического профилей. – В 2 ч. – Ч. 2. – М.: Академия, 2015. – 304 с. (базовый)</w:t>
      </w:r>
    </w:p>
    <w:p w14:paraId="754CF03B" w14:textId="77777777" w:rsidR="008A2135" w:rsidRPr="008A2135" w:rsidRDefault="008A2135" w:rsidP="008A2135">
      <w:pPr>
        <w:spacing w:before="0" w:after="0" w:line="240" w:lineRule="auto"/>
        <w:ind w:firstLine="70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3.2.2. Основные электронные издания</w:t>
      </w:r>
    </w:p>
    <w:p w14:paraId="23A8F56E" w14:textId="77777777" w:rsidR="008A2135" w:rsidRPr="008A2135" w:rsidRDefault="008A2135" w:rsidP="008A2135">
      <w:pPr>
        <w:spacing w:before="0" w:after="0" w:line="240" w:lineRule="auto"/>
        <w:ind w:firstLine="70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История России. : Электронные данные. / авт. кол. А.П. Деревянко, Н.А. Шабельникова. - Электронный учебник. - Москва: КНОРУС, 2009. - Операционная система MW 2000/XP, процессор с частотой не ниже 500 MHz?. - 1 Электронный оптический диск.</w:t>
      </w:r>
    </w:p>
    <w:p w14:paraId="23DC4951" w14:textId="77777777" w:rsidR="008A2135" w:rsidRPr="008A2135" w:rsidRDefault="008A2135" w:rsidP="008A2135">
      <w:pPr>
        <w:spacing w:before="0" w:after="0" w:line="240" w:lineRule="auto"/>
        <w:ind w:firstLine="70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 Сахаров, А.Н. История России XVII-XIX века [Электронный ресурс] / А.Н. Сахаров, 2006.</w:t>
      </w:r>
    </w:p>
    <w:p w14:paraId="54F55F6C" w14:textId="77777777" w:rsidR="008A2135" w:rsidRPr="008A2135" w:rsidRDefault="008A2135" w:rsidP="008A2135">
      <w:pPr>
        <w:spacing w:before="0" w:after="0" w:line="240" w:lineRule="auto"/>
        <w:ind w:firstLine="70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3.  Сахаров, А.Н. История России с древнейших времен до конца XVI века [Электронный ресурс] / А.Н. Сахаров, 2006. История России. [Электронный ресурс] : учебник. - 3-е изд., перераб. и доп. / А.С. Орлов. - Москва: Проспект, 2008. - 528 с.  </w:t>
      </w:r>
    </w:p>
    <w:p w14:paraId="645A9882" w14:textId="77777777" w:rsidR="008A2135" w:rsidRPr="008A2135" w:rsidRDefault="008A2135" w:rsidP="008A2135">
      <w:pPr>
        <w:spacing w:before="0" w:after="0" w:line="240" w:lineRule="auto"/>
        <w:ind w:firstLine="700"/>
        <w:rPr>
          <w:rFonts w:eastAsia="Times New Roman"/>
          <w:sz w:val="24"/>
          <w:szCs w:val="24"/>
          <w14:ligatures w14:val="none"/>
          <w14:numForm w14:val="default"/>
          <w14:numSpacing w14:val="default"/>
          <w14:stylisticSets/>
        </w:rPr>
      </w:pPr>
    </w:p>
    <w:p w14:paraId="0299B11C" w14:textId="77777777" w:rsidR="008A2135" w:rsidRPr="008A2135" w:rsidRDefault="008A2135" w:rsidP="008A2135">
      <w:pPr>
        <w:spacing w:before="0" w:after="0" w:line="240" w:lineRule="auto"/>
        <w:ind w:firstLine="70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3.2.3. Дополнительные источники</w:t>
      </w:r>
    </w:p>
    <w:p w14:paraId="5D2C38A4" w14:textId="77777777" w:rsidR="008A2135" w:rsidRPr="008A2135" w:rsidRDefault="008A2135" w:rsidP="008A2135">
      <w:pPr>
        <w:spacing w:before="0" w:after="0" w:line="240" w:lineRule="auto"/>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Загладин, М.В. История отечества. ХХ-начала XXI века. [Текст] : 3-е издание. / М.В. Загладин. - Учебник для 11 классов. - М. : Русское слово-РС, 2005. – 480 с.</w:t>
      </w:r>
    </w:p>
    <w:p w14:paraId="0485D1A3" w14:textId="77777777" w:rsidR="008A2135" w:rsidRPr="008A2135" w:rsidRDefault="008A2135" w:rsidP="008A2135">
      <w:pPr>
        <w:spacing w:before="0" w:after="0" w:line="240" w:lineRule="auto"/>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Артемов, В.В. История отечества: с древнейших времен до наших дней [Текст] : учебное пособие длоя СПО / В.В. Артемов. - М. : Академия, 2011. – 360 с.</w:t>
      </w:r>
    </w:p>
    <w:p w14:paraId="1CC80D78"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p w14:paraId="41B9715C"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4. КОНТРОЛЬ И ОЦЕНКА РЕЗУЛЬТАТОВ ОСВОЕНИЯ </w:t>
      </w:r>
      <w:r w:rsidRPr="008A2135">
        <w:rPr>
          <w:rFonts w:eastAsia="Times New Roman"/>
          <w:b/>
          <w:sz w:val="24"/>
          <w:szCs w:val="24"/>
          <w14:ligatures w14:val="none"/>
          <w14:numForm w14:val="default"/>
          <w14:numSpacing w14:val="default"/>
          <w14:stylisticSets/>
        </w:rPr>
        <w:br/>
        <w:t xml:space="preserve">УЧЕБНОЙ ДИСЦИПЛИНЫ </w:t>
      </w:r>
    </w:p>
    <w:p w14:paraId="023EBC2E"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1"/>
        <w:gridCol w:w="3401"/>
        <w:gridCol w:w="2119"/>
      </w:tblGrid>
      <w:tr w:rsidR="008A2135" w:rsidRPr="008A2135" w14:paraId="41A5665D" w14:textId="77777777" w:rsidTr="00A5458E">
        <w:tc>
          <w:tcPr>
            <w:tcW w:w="2215" w:type="pct"/>
          </w:tcPr>
          <w:p w14:paraId="3BC5D77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b/>
                <w:bCs/>
                <w:i/>
                <w14:ligatures w14:val="none"/>
                <w14:numForm w14:val="default"/>
                <w14:numSpacing w14:val="default"/>
                <w14:stylisticSets/>
              </w:rPr>
              <w:t>Результаты обучения</w:t>
            </w:r>
          </w:p>
        </w:tc>
        <w:tc>
          <w:tcPr>
            <w:tcW w:w="1716" w:type="pct"/>
          </w:tcPr>
          <w:p w14:paraId="2FE72D19" w14:textId="77777777" w:rsidR="008A2135" w:rsidRPr="008A2135" w:rsidRDefault="008A2135" w:rsidP="008A2135">
            <w:pPr>
              <w:spacing w:before="0" w:line="240" w:lineRule="auto"/>
              <w:jc w:val="center"/>
              <w:rPr>
                <w:rFonts w:eastAsia="Times New Roman"/>
                <w:b/>
                <w:bCs/>
                <w:i/>
                <w14:ligatures w14:val="none"/>
                <w14:numForm w14:val="default"/>
                <w14:numSpacing w14:val="default"/>
                <w14:stylisticSets/>
              </w:rPr>
            </w:pPr>
            <w:r w:rsidRPr="008A2135">
              <w:rPr>
                <w:rFonts w:eastAsia="Times New Roman"/>
                <w:b/>
                <w:bCs/>
                <w:i/>
                <w14:ligatures w14:val="none"/>
                <w14:numForm w14:val="default"/>
                <w14:numSpacing w14:val="default"/>
                <w14:stylisticSets/>
              </w:rPr>
              <w:t>Критерии оценки</w:t>
            </w:r>
          </w:p>
        </w:tc>
        <w:tc>
          <w:tcPr>
            <w:tcW w:w="1069" w:type="pct"/>
          </w:tcPr>
          <w:p w14:paraId="52B9EC27" w14:textId="77777777" w:rsidR="008A2135" w:rsidRPr="008A2135" w:rsidRDefault="008A2135" w:rsidP="008A2135">
            <w:pPr>
              <w:spacing w:before="0" w:line="240" w:lineRule="auto"/>
              <w:jc w:val="center"/>
              <w:rPr>
                <w:rFonts w:eastAsia="Times New Roman"/>
                <w:b/>
                <w:bCs/>
                <w:i/>
                <w14:ligatures w14:val="none"/>
                <w14:numForm w14:val="default"/>
                <w14:numSpacing w14:val="default"/>
                <w14:stylisticSets/>
              </w:rPr>
            </w:pPr>
            <w:r w:rsidRPr="008A2135">
              <w:rPr>
                <w:rFonts w:eastAsia="Times New Roman"/>
                <w:b/>
                <w:bCs/>
                <w:i/>
                <w14:ligatures w14:val="none"/>
                <w14:numForm w14:val="default"/>
                <w14:numSpacing w14:val="default"/>
                <w14:stylisticSets/>
              </w:rPr>
              <w:t>Методы оценки</w:t>
            </w:r>
          </w:p>
        </w:tc>
      </w:tr>
      <w:tr w:rsidR="008A2135" w:rsidRPr="008A2135" w14:paraId="305F3599" w14:textId="77777777" w:rsidTr="00A5458E">
        <w:tc>
          <w:tcPr>
            <w:tcW w:w="5000" w:type="pct"/>
            <w:gridSpan w:val="3"/>
          </w:tcPr>
          <w:p w14:paraId="0154E198" w14:textId="77777777" w:rsidR="008A2135" w:rsidRPr="008A2135" w:rsidRDefault="008A2135" w:rsidP="008A2135">
            <w:pPr>
              <w:spacing w:before="0" w:line="240" w:lineRule="auto"/>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Знания</w:t>
            </w:r>
          </w:p>
        </w:tc>
      </w:tr>
      <w:tr w:rsidR="008A2135" w:rsidRPr="008A2135" w14:paraId="525BC4D6" w14:textId="77777777" w:rsidTr="00A5458E">
        <w:tc>
          <w:tcPr>
            <w:tcW w:w="2215" w:type="pct"/>
          </w:tcPr>
          <w:p w14:paraId="4F97FCF5" w14:textId="77777777" w:rsidR="008A2135" w:rsidRPr="008A2135" w:rsidRDefault="008A2135" w:rsidP="008A2135">
            <w:pPr>
              <w:spacing w:before="0" w:after="24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Зд1 знать основные факты, процессы и явления, характеризующие целостность отечественной и всемирной истории;</w:t>
            </w:r>
          </w:p>
        </w:tc>
        <w:tc>
          <w:tcPr>
            <w:tcW w:w="1716" w:type="pct"/>
          </w:tcPr>
          <w:p w14:paraId="14D02833"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Полнота ответа, ориентация в материале </w:t>
            </w:r>
          </w:p>
        </w:tc>
        <w:tc>
          <w:tcPr>
            <w:tcW w:w="1069" w:type="pct"/>
          </w:tcPr>
          <w:p w14:paraId="10A2D897"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устные ответы, тестирование</w:t>
            </w:r>
          </w:p>
        </w:tc>
      </w:tr>
      <w:tr w:rsidR="008A2135" w:rsidRPr="008A2135" w14:paraId="62C83231" w14:textId="77777777" w:rsidTr="00A5458E">
        <w:trPr>
          <w:trHeight w:val="373"/>
        </w:trPr>
        <w:tc>
          <w:tcPr>
            <w:tcW w:w="2215" w:type="pct"/>
          </w:tcPr>
          <w:p w14:paraId="259B377C"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Зд2  знать сущность гражданско-патриотической позиции, общечеловеческих ценностей</w:t>
            </w:r>
          </w:p>
        </w:tc>
        <w:tc>
          <w:tcPr>
            <w:tcW w:w="1716" w:type="pct"/>
          </w:tcPr>
          <w:p w14:paraId="4EAC5F8C"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Полнота ответа, ориентация в материале </w:t>
            </w:r>
          </w:p>
        </w:tc>
        <w:tc>
          <w:tcPr>
            <w:tcW w:w="1069" w:type="pct"/>
          </w:tcPr>
          <w:p w14:paraId="45DA4CFC"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устные ответы, тестирование</w:t>
            </w:r>
          </w:p>
        </w:tc>
      </w:tr>
      <w:tr w:rsidR="008A2135" w:rsidRPr="008A2135" w14:paraId="7E713A18" w14:textId="77777777" w:rsidTr="00A5458E">
        <w:tc>
          <w:tcPr>
            <w:tcW w:w="2215" w:type="pct"/>
          </w:tcPr>
          <w:p w14:paraId="353A690E"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Зд3 Знать историческую обусловленность современных общественных процессов;</w:t>
            </w:r>
          </w:p>
        </w:tc>
        <w:tc>
          <w:tcPr>
            <w:tcW w:w="1716" w:type="pct"/>
          </w:tcPr>
          <w:p w14:paraId="1CDCFD1A"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Полнота ответа, ориентация в материале </w:t>
            </w:r>
          </w:p>
        </w:tc>
        <w:tc>
          <w:tcPr>
            <w:tcW w:w="1069" w:type="pct"/>
          </w:tcPr>
          <w:p w14:paraId="64E69F11"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устные ответы, тестирование</w:t>
            </w:r>
          </w:p>
        </w:tc>
      </w:tr>
      <w:tr w:rsidR="008A2135" w:rsidRPr="008A2135" w14:paraId="28840AE1" w14:textId="77777777" w:rsidTr="00A5458E">
        <w:tc>
          <w:tcPr>
            <w:tcW w:w="2215" w:type="pct"/>
          </w:tcPr>
          <w:p w14:paraId="58CEB2A3" w14:textId="77777777" w:rsidR="008A2135" w:rsidRPr="008A2135" w:rsidRDefault="008A2135" w:rsidP="008A2135">
            <w:pPr>
              <w:spacing w:before="0" w:after="24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Зд4  знать основные исторические термины и даты;</w:t>
            </w:r>
          </w:p>
        </w:tc>
        <w:tc>
          <w:tcPr>
            <w:tcW w:w="1716" w:type="pct"/>
          </w:tcPr>
          <w:p w14:paraId="0CA8043D"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Полнота ответа, ориентация в материале </w:t>
            </w:r>
          </w:p>
        </w:tc>
        <w:tc>
          <w:tcPr>
            <w:tcW w:w="1069" w:type="pct"/>
          </w:tcPr>
          <w:p w14:paraId="24B756A7"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устные ответы, тестирование</w:t>
            </w:r>
          </w:p>
        </w:tc>
      </w:tr>
      <w:tr w:rsidR="008A2135" w:rsidRPr="008A2135" w14:paraId="551DFA06" w14:textId="77777777" w:rsidTr="00A5458E">
        <w:tc>
          <w:tcPr>
            <w:tcW w:w="2215" w:type="pct"/>
          </w:tcPr>
          <w:p w14:paraId="6CA214C8"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Зд5 знать современные версии и трактовки важнейших проблем отечественной и всемирной истории;</w:t>
            </w:r>
          </w:p>
        </w:tc>
        <w:tc>
          <w:tcPr>
            <w:tcW w:w="1716" w:type="pct"/>
          </w:tcPr>
          <w:p w14:paraId="21041B98"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Полнота ответа, ориентация в материале </w:t>
            </w:r>
          </w:p>
        </w:tc>
        <w:tc>
          <w:tcPr>
            <w:tcW w:w="1069" w:type="pct"/>
          </w:tcPr>
          <w:p w14:paraId="35A34F17"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устные ответы, тестирование</w:t>
            </w:r>
          </w:p>
        </w:tc>
      </w:tr>
      <w:tr w:rsidR="008A2135" w:rsidRPr="008A2135" w14:paraId="771D4AAC" w14:textId="77777777" w:rsidTr="00A5458E">
        <w:tc>
          <w:tcPr>
            <w:tcW w:w="5000" w:type="pct"/>
            <w:gridSpan w:val="3"/>
          </w:tcPr>
          <w:p w14:paraId="7A0D9BC2" w14:textId="77777777" w:rsidR="008A2135" w:rsidRPr="008A2135" w:rsidRDefault="008A2135" w:rsidP="008A2135">
            <w:pPr>
              <w:spacing w:before="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Умения</w:t>
            </w:r>
          </w:p>
        </w:tc>
      </w:tr>
      <w:tr w:rsidR="008A2135" w:rsidRPr="008A2135" w14:paraId="09C2335D" w14:textId="77777777" w:rsidTr="00A5458E">
        <w:trPr>
          <w:trHeight w:val="1413"/>
        </w:trPr>
        <w:tc>
          <w:tcPr>
            <w:tcW w:w="2215" w:type="pct"/>
          </w:tcPr>
          <w:p w14:paraId="39C6A996" w14:textId="77777777" w:rsidR="008A2135" w:rsidRPr="008A2135" w:rsidRDefault="008A2135" w:rsidP="008A2135">
            <w:pPr>
              <w:spacing w:before="0" w:after="24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Уд1  уметь дать краткую характеристику деятелям прошлого, внесшим весомый вклад в мировую и отечественную историю;</w:t>
            </w:r>
          </w:p>
        </w:tc>
        <w:tc>
          <w:tcPr>
            <w:tcW w:w="1716" w:type="pct"/>
          </w:tcPr>
          <w:p w14:paraId="1564B823"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Полнота ответа, ориентация в материале </w:t>
            </w:r>
          </w:p>
        </w:tc>
        <w:tc>
          <w:tcPr>
            <w:tcW w:w="1069" w:type="pct"/>
          </w:tcPr>
          <w:p w14:paraId="53F8C59E"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устные ответы, тестирование</w:t>
            </w:r>
          </w:p>
        </w:tc>
      </w:tr>
      <w:tr w:rsidR="008A2135" w:rsidRPr="008A2135" w14:paraId="6D1E0EF2" w14:textId="77777777" w:rsidTr="00A5458E">
        <w:trPr>
          <w:trHeight w:val="896"/>
        </w:trPr>
        <w:tc>
          <w:tcPr>
            <w:tcW w:w="2215" w:type="pct"/>
          </w:tcPr>
          <w:p w14:paraId="7A393F03"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Уд2 Уметь проводить поиск исторической информации в источниках разного типа</w:t>
            </w:r>
          </w:p>
        </w:tc>
        <w:tc>
          <w:tcPr>
            <w:tcW w:w="1716" w:type="pct"/>
          </w:tcPr>
          <w:p w14:paraId="01335A31"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Полнота ответа, ориентация в материале </w:t>
            </w:r>
          </w:p>
        </w:tc>
        <w:tc>
          <w:tcPr>
            <w:tcW w:w="1069" w:type="pct"/>
          </w:tcPr>
          <w:p w14:paraId="2A17C645"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устные ответы, тестирование</w:t>
            </w:r>
          </w:p>
        </w:tc>
      </w:tr>
      <w:tr w:rsidR="008A2135" w:rsidRPr="008A2135" w14:paraId="41336678" w14:textId="77777777" w:rsidTr="00A5458E">
        <w:trPr>
          <w:trHeight w:val="896"/>
        </w:trPr>
        <w:tc>
          <w:tcPr>
            <w:tcW w:w="2215" w:type="pct"/>
          </w:tcPr>
          <w:p w14:paraId="35304301"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Уд3  уметь структурировать и систематизировать материал, вычленять его основное содержательное ядро;</w:t>
            </w:r>
          </w:p>
        </w:tc>
        <w:tc>
          <w:tcPr>
            <w:tcW w:w="1716" w:type="pct"/>
          </w:tcPr>
          <w:p w14:paraId="17873A95"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Полнота ответа, ориентация в материале </w:t>
            </w:r>
          </w:p>
        </w:tc>
        <w:tc>
          <w:tcPr>
            <w:tcW w:w="1069" w:type="pct"/>
          </w:tcPr>
          <w:p w14:paraId="39DF28F7"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устные ответы, тестирование</w:t>
            </w:r>
          </w:p>
        </w:tc>
      </w:tr>
      <w:tr w:rsidR="008A2135" w:rsidRPr="008A2135" w14:paraId="66D5C1EF" w14:textId="77777777" w:rsidTr="00A5458E">
        <w:trPr>
          <w:trHeight w:val="896"/>
        </w:trPr>
        <w:tc>
          <w:tcPr>
            <w:tcW w:w="2215" w:type="pct"/>
          </w:tcPr>
          <w:p w14:paraId="6BEEE228" w14:textId="77777777" w:rsidR="008A2135" w:rsidRPr="008A2135" w:rsidRDefault="008A2135" w:rsidP="008A2135">
            <w:pPr>
              <w:spacing w:before="0" w:after="0"/>
              <w:ind w:right="-85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Уд 4  уметь устанавливать причинно-следственные связи между явлениями, пространственные и временные рамки </w:t>
            </w:r>
          </w:p>
          <w:p w14:paraId="46670D32"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изучаемых исторических процессов и явлений</w:t>
            </w:r>
          </w:p>
        </w:tc>
        <w:tc>
          <w:tcPr>
            <w:tcW w:w="1716" w:type="pct"/>
          </w:tcPr>
          <w:p w14:paraId="7A7209F5"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Полнота ответа, ориентация в материале </w:t>
            </w:r>
          </w:p>
        </w:tc>
        <w:tc>
          <w:tcPr>
            <w:tcW w:w="1069" w:type="pct"/>
          </w:tcPr>
          <w:p w14:paraId="03F4F132"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устные ответы, тестирование</w:t>
            </w:r>
          </w:p>
        </w:tc>
      </w:tr>
      <w:tr w:rsidR="008A2135" w:rsidRPr="008A2135" w14:paraId="3EADF2D3" w14:textId="77777777" w:rsidTr="00A5458E">
        <w:trPr>
          <w:trHeight w:val="896"/>
        </w:trPr>
        <w:tc>
          <w:tcPr>
            <w:tcW w:w="2215" w:type="pct"/>
          </w:tcPr>
          <w:p w14:paraId="317DE590"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Уд5  уметь 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tc>
        <w:tc>
          <w:tcPr>
            <w:tcW w:w="1716" w:type="pct"/>
          </w:tcPr>
          <w:p w14:paraId="45DC82D4"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Полнота ответа, ориентация в материале </w:t>
            </w:r>
          </w:p>
        </w:tc>
        <w:tc>
          <w:tcPr>
            <w:tcW w:w="1069" w:type="pct"/>
          </w:tcPr>
          <w:p w14:paraId="3793DDBA"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устные ответы, тестирование</w:t>
            </w:r>
          </w:p>
        </w:tc>
      </w:tr>
    </w:tbl>
    <w:p w14:paraId="324962B8"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445CED0F"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3BFF257A"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464D88AB"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2780EFAC"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18777460"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9B84704"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6D892A82"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230B70F"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61EBA1C6"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7AA1547"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2FF114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E47558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1A99389"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018DA0AD"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«ООД. 05 Математика»</w:t>
      </w:r>
    </w:p>
    <w:p w14:paraId="3159BF47" w14:textId="77777777" w:rsidR="008A2135" w:rsidRPr="008A2135" w:rsidRDefault="008A2135" w:rsidP="008A2135">
      <w:pPr>
        <w:spacing w:before="0"/>
        <w:jc w:val="center"/>
        <w:rPr>
          <w:rFonts w:eastAsia="Times New Roman"/>
          <w:i/>
          <w:sz w:val="24"/>
          <w:szCs w:val="24"/>
          <w:vertAlign w:val="superscript"/>
          <w14:ligatures w14:val="none"/>
          <w14:numForm w14:val="default"/>
          <w14:numSpacing w14:val="default"/>
          <w14:stylisticSets/>
        </w:rPr>
      </w:pPr>
      <w:r w:rsidRPr="008A2135">
        <w:rPr>
          <w:rFonts w:eastAsia="Times New Roman"/>
          <w:i/>
          <w:sz w:val="24"/>
          <w:szCs w:val="24"/>
          <w:vertAlign w:val="superscript"/>
          <w14:ligatures w14:val="none"/>
          <w14:numForm w14:val="default"/>
          <w14:numSpacing w14:val="default"/>
          <w14:stylisticSets/>
        </w:rPr>
        <w:t>Индекс и наименование учебной дисциплины</w:t>
      </w:r>
    </w:p>
    <w:p w14:paraId="5B0BC3A2"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6D5D161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724AE9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549DE98"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DED58F7"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57ADD36"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5854685"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4EF375B"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82B6C23"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4E03888"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8E58DA0"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977134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82AA68A"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743D49F"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0040C576"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2B811B74" w14:textId="77777777" w:rsidTr="00A5458E">
        <w:tc>
          <w:tcPr>
            <w:tcW w:w="739" w:type="dxa"/>
          </w:tcPr>
          <w:p w14:paraId="4FE3F058"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6946" w:type="dxa"/>
          </w:tcPr>
          <w:p w14:paraId="76884DD0"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tc>
        <w:tc>
          <w:tcPr>
            <w:tcW w:w="992" w:type="dxa"/>
          </w:tcPr>
          <w:p w14:paraId="661E17BA"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1C9B4C1C" w14:textId="77777777" w:rsidTr="00A5458E">
        <w:tc>
          <w:tcPr>
            <w:tcW w:w="739" w:type="dxa"/>
          </w:tcPr>
          <w:p w14:paraId="130705AA"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6946" w:type="dxa"/>
          </w:tcPr>
          <w:p w14:paraId="0F70FA0A"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7C351CB5"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785AE3A8" w14:textId="77777777" w:rsidTr="00A5458E">
        <w:tc>
          <w:tcPr>
            <w:tcW w:w="739" w:type="dxa"/>
          </w:tcPr>
          <w:p w14:paraId="0CC3877F"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6946" w:type="dxa"/>
          </w:tcPr>
          <w:p w14:paraId="4431C4E4"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992" w:type="dxa"/>
          </w:tcPr>
          <w:p w14:paraId="445B29AE"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06B3B243" w14:textId="77777777" w:rsidTr="00A5458E">
        <w:tc>
          <w:tcPr>
            <w:tcW w:w="739" w:type="dxa"/>
          </w:tcPr>
          <w:p w14:paraId="51DC9001"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6946" w:type="dxa"/>
          </w:tcPr>
          <w:p w14:paraId="158D4677"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67D4FD5F"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992" w:type="dxa"/>
          </w:tcPr>
          <w:p w14:paraId="710923EA"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10EA9E14" w14:textId="77777777" w:rsidTr="00A5458E">
        <w:tc>
          <w:tcPr>
            <w:tcW w:w="739" w:type="dxa"/>
          </w:tcPr>
          <w:p w14:paraId="36CA5755"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6946" w:type="dxa"/>
          </w:tcPr>
          <w:p w14:paraId="0B852B0E"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tc>
        <w:tc>
          <w:tcPr>
            <w:tcW w:w="992" w:type="dxa"/>
          </w:tcPr>
          <w:p w14:paraId="0ED15D07"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bl>
    <w:p w14:paraId="13BF122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4280E1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FB0D9A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E9B957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1C1EB5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76E652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12AC53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0DC65C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238A5B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239EFB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3AD121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19C16C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C22DE5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0B931E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BBB94D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64947C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4548BE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A88874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2BB28A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1146C5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78DD46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71A11C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E28555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C5E828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0C18CE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C46F49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9226F6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918390D"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ascii="Calibri" w:eastAsia="Times New Roman" w:hAnsi="Calibri"/>
          <w:sz w:val="24"/>
          <w:szCs w:val="24"/>
          <w14:ligatures w14:val="none"/>
          <w14:numForm w14:val="default"/>
          <w14:numSpacing w14:val="default"/>
          <w14:stylisticSets/>
        </w:rPr>
        <w:br w:type="page"/>
      </w:r>
      <w:r w:rsidRPr="008A2135">
        <w:rPr>
          <w:rFonts w:eastAsia="Times New Roman"/>
          <w:b/>
          <w:sz w:val="24"/>
          <w:szCs w:val="24"/>
          <w14:ligatures w14:val="none"/>
          <w14:numForm w14:val="default"/>
          <w14:numSpacing w14:val="default"/>
          <w14:stylisticSets/>
        </w:rPr>
        <w:lastRenderedPageBreak/>
        <w:t xml:space="preserve"> ОБЩАЯ ХАРАКТЕРИСТИКА РАБОЧЕЙ ПРОГРАММЫ УЧЕБНОЙ ДИСЦИПЛИНЫ </w:t>
      </w:r>
    </w:p>
    <w:p w14:paraId="11518CE1" w14:textId="77777777" w:rsidR="008A2135" w:rsidRPr="008A2135" w:rsidRDefault="008A2135" w:rsidP="008A2135">
      <w:pPr>
        <w:spacing w:before="0" w:after="0"/>
        <w:ind w:firstLine="567"/>
        <w:rPr>
          <w:rFonts w:eastAsia="Times New Roman"/>
          <w:b/>
          <w:sz w:val="24"/>
          <w:szCs w:val="24"/>
          <w14:ligatures w14:val="none"/>
          <w14:numForm w14:val="default"/>
          <w14:numSpacing w14:val="default"/>
          <w14:stylisticSets/>
        </w:rPr>
      </w:pPr>
    </w:p>
    <w:p w14:paraId="00964F76" w14:textId="77777777" w:rsidR="008A2135" w:rsidRPr="008A2135" w:rsidRDefault="008A2135" w:rsidP="00FE4DFE">
      <w:pPr>
        <w:numPr>
          <w:ilvl w:val="1"/>
          <w:numId w:val="31"/>
        </w:numPr>
        <w:shd w:val="clear" w:color="auto" w:fill="FFFFFF"/>
        <w:tabs>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Место дисциплины в структуре основной образовательной программы: </w:t>
      </w:r>
      <w:r w:rsidRPr="008A2135">
        <w:rPr>
          <w:rFonts w:eastAsia="Times New Roman"/>
          <w:sz w:val="24"/>
          <w:szCs w:val="24"/>
          <w14:ligatures w14:val="none"/>
          <w14:numForm w14:val="default"/>
          <w14:numSpacing w14:val="default"/>
          <w14:stylisticSets/>
        </w:rPr>
        <w:tab/>
      </w:r>
    </w:p>
    <w:p w14:paraId="21730C6E"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Учебная дисциплина ООД.05 </w:t>
      </w:r>
      <w:r w:rsidRPr="008A2135">
        <w:rPr>
          <w:rFonts w:eastAsia="Times New Roman"/>
          <w:b/>
          <w:sz w:val="24"/>
          <w:szCs w:val="24"/>
          <w14:ligatures w14:val="none"/>
          <w14:numForm w14:val="default"/>
          <w14:numSpacing w14:val="default"/>
          <w14:stylisticSets/>
        </w:rPr>
        <w:t>Математика</w:t>
      </w:r>
      <w:r w:rsidRPr="008A2135">
        <w:rPr>
          <w:rFonts w:eastAsia="Times New Roman"/>
          <w:sz w:val="24"/>
          <w:szCs w:val="24"/>
          <w14:ligatures w14:val="none"/>
          <w14:numForm w14:val="default"/>
          <w14:numSpacing w14:val="default"/>
          <w14:stylisticSets/>
        </w:rPr>
        <w:t xml:space="preserve"> является обязательной частью общеобразовательного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55B09208" w14:textId="77777777" w:rsidR="008A2135" w:rsidRPr="008A2135" w:rsidRDefault="008A2135" w:rsidP="008A2135">
      <w:pPr>
        <w:spacing w:before="0" w:after="0"/>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 Цель и планируемые результаты освоения дисциплины:</w:t>
      </w:r>
    </w:p>
    <w:p w14:paraId="71DF197A"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8A2135">
        <w:rPr>
          <w:rFonts w:eastAsia="Times New Roman"/>
          <w:b/>
          <w:sz w:val="24"/>
          <w:szCs w:val="24"/>
          <w14:ligatures w14:val="none"/>
          <w14:numForm w14:val="default"/>
          <w14:numSpacing w14:val="default"/>
          <w14:stylisticSets/>
        </w:rPr>
        <w:t>ичностные (ЛР), метапредметные (МР), предметные для базового уровня изучения (ПРб)</w:t>
      </w:r>
      <w:r w:rsidRPr="008A2135">
        <w:rPr>
          <w:rFonts w:eastAsia="Times New Roman"/>
          <w:sz w:val="24"/>
          <w:szCs w:val="24"/>
          <w14:ligatures w14:val="none"/>
          <w14:numForm w14:val="default"/>
          <w14:numSpacing w14:val="default"/>
          <w14:stylisticSets/>
        </w:rPr>
        <w:t>:</w:t>
      </w:r>
    </w:p>
    <w:p w14:paraId="16E15A4E" w14:textId="77777777" w:rsidR="008A2135" w:rsidRPr="008A2135" w:rsidRDefault="008A2135" w:rsidP="008A2135">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right"/>
        <w:rPr>
          <w:rFonts w:eastAsia="Times New Roman"/>
          <w:sz w:val="24"/>
          <w:szCs w:val="24"/>
          <w:lang w:eastAsia="en-US"/>
          <w14:ligatures w14:val="none"/>
          <w14:numForm w14:val="default"/>
          <w14:numSpacing w14:val="default"/>
          <w14:stylisticSets/>
        </w:rPr>
      </w:pPr>
      <w:r w:rsidRPr="008A2135">
        <w:rPr>
          <w:rFonts w:eastAsia="Times New Roman"/>
          <w:sz w:val="24"/>
          <w:szCs w:val="24"/>
          <w:lang w:eastAsia="en-US"/>
          <w14:ligatures w14:val="none"/>
          <w14:numForm w14:val="default"/>
          <w14:numSpacing w14:val="default"/>
          <w14:stylisticSets/>
        </w:rPr>
        <w:t>Таблица 1</w:t>
      </w:r>
    </w:p>
    <w:tbl>
      <w:tblPr>
        <w:tblStyle w:val="312"/>
        <w:tblW w:w="0" w:type="auto"/>
        <w:tblLook w:val="04A0" w:firstRow="1" w:lastRow="0" w:firstColumn="1" w:lastColumn="0" w:noHBand="0" w:noVBand="1"/>
      </w:tblPr>
      <w:tblGrid>
        <w:gridCol w:w="4949"/>
        <w:gridCol w:w="4962"/>
      </w:tblGrid>
      <w:tr w:rsidR="008A2135" w:rsidRPr="008A2135" w14:paraId="29454680" w14:textId="77777777" w:rsidTr="00A5458E">
        <w:tc>
          <w:tcPr>
            <w:tcW w:w="5068" w:type="dxa"/>
          </w:tcPr>
          <w:p w14:paraId="5E5214E9"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8A2135">
              <w:rPr>
                <w:rFonts w:ascii="Times New Roman" w:hAnsi="Times New Roman"/>
                <w:b/>
                <w:sz w:val="24"/>
                <w:szCs w:val="24"/>
              </w:rPr>
              <w:t xml:space="preserve">Умения </w:t>
            </w:r>
          </w:p>
        </w:tc>
        <w:tc>
          <w:tcPr>
            <w:tcW w:w="5069" w:type="dxa"/>
          </w:tcPr>
          <w:p w14:paraId="0DF91FCA"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8A2135">
              <w:rPr>
                <w:rFonts w:ascii="Times New Roman" w:hAnsi="Times New Roman"/>
                <w:b/>
                <w:sz w:val="24"/>
                <w:szCs w:val="24"/>
              </w:rPr>
              <w:t>Знания</w:t>
            </w:r>
          </w:p>
        </w:tc>
      </w:tr>
      <w:tr w:rsidR="008A2135" w:rsidRPr="008A2135" w14:paraId="50F5EAA0" w14:textId="77777777" w:rsidTr="00A5458E">
        <w:tc>
          <w:tcPr>
            <w:tcW w:w="5068" w:type="dxa"/>
          </w:tcPr>
          <w:p w14:paraId="61AE663A"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У.01. Применять методы доказательств и алгоритмы решения, проводить доказательные рассуждения в ходе решения задач;</w:t>
            </w:r>
          </w:p>
          <w:p w14:paraId="7A94B514"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 xml:space="preserve">У.02. Распознавать геометрические фигуры на чертежах, моделях и в реальном мире; </w:t>
            </w:r>
          </w:p>
          <w:p w14:paraId="35F3C3B1"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применение изученных свойств геометрических фигур и формул для решения геометрических задач и задач с практическим содержанием</w:t>
            </w:r>
          </w:p>
          <w:p w14:paraId="63A727DA"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У.03. Доказывать теоремы и находить нестандартные способы решения задач</w:t>
            </w:r>
          </w:p>
          <w:p w14:paraId="1EB0CC23"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У.04. Моделировать реальные ситуации, исследовать построенные модели, интерпретировать полученный результат</w:t>
            </w:r>
          </w:p>
          <w:p w14:paraId="7F940A71"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У.05. Характеризовать поведение функций, использование полученных знаний для описания и анализа реальных зависимостей</w:t>
            </w:r>
          </w:p>
          <w:p w14:paraId="6D6185F0"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У.06. Составлять вероятностные модели по условию задачи и вычислять вероятности наступления событий, в том числе с применением формул комбинаторики и основных теорем теории вероятностей; Исследовать случайные величины по их распределению</w:t>
            </w:r>
          </w:p>
          <w:p w14:paraId="515C2FD0"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 xml:space="preserve">У.07. Находить и оценивать вероятности наступления событий в простейших </w:t>
            </w:r>
            <w:r w:rsidRPr="008A2135">
              <w:rPr>
                <w:rFonts w:ascii="Times New Roman" w:hAnsi="Times New Roman"/>
                <w:sz w:val="24"/>
                <w:szCs w:val="24"/>
              </w:rPr>
              <w:lastRenderedPageBreak/>
              <w:t>практических ситуациях и основные характеристики случайных величин.</w:t>
            </w:r>
          </w:p>
        </w:tc>
        <w:tc>
          <w:tcPr>
            <w:tcW w:w="5069" w:type="dxa"/>
          </w:tcPr>
          <w:p w14:paraId="58A3207E"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lastRenderedPageBreak/>
              <w:t>З.01. Роль и место математики в современном мире при освоении профессиональных дисциплин и в сфере профессиональной деятельности;</w:t>
            </w:r>
          </w:p>
          <w:p w14:paraId="05226B20"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t xml:space="preserve"> З.02. Понятийный аппарат по основным разделам курса математики; знание основных теорем и формул;</w:t>
            </w:r>
          </w:p>
          <w:p w14:paraId="14746CF1"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t xml:space="preserve"> З.03Основные приемы решения рациональных и иррациональных, показательных, степенных, тригонометрических уравнений и неравенств, их систем;</w:t>
            </w:r>
          </w:p>
          <w:p w14:paraId="51840383"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t xml:space="preserve"> З.04. Основные понятия, идеи и методы математического анализа;</w:t>
            </w:r>
          </w:p>
          <w:p w14:paraId="508787A3"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t>З.05. Основные понятия о плоских и пространственных геометрических фигурах, их основных свойствах</w:t>
            </w:r>
          </w:p>
          <w:p w14:paraId="7A6B6A41"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t xml:space="preserve"> З.06. Основные представления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w:t>
            </w:r>
          </w:p>
          <w:p w14:paraId="05D82AFD"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r>
    </w:tbl>
    <w:p w14:paraId="0536D73E"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23EC1435"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 СТРУКТУРА И СОДЕРЖАНИЕ УЧЕБНОЙ ДИСЦИПЛИНЫ</w:t>
      </w:r>
    </w:p>
    <w:p w14:paraId="32CFEEF3"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учебной дисциплины и виды учебной работы</w:t>
      </w:r>
    </w:p>
    <w:p w14:paraId="6E0EB4DE" w14:textId="77777777" w:rsidR="008A2135" w:rsidRPr="008A2135" w:rsidRDefault="008A2135" w:rsidP="008A2135">
      <w:pPr>
        <w:spacing w:before="0" w:after="120"/>
        <w:rPr>
          <w:rFonts w:eastAsia="Times New Roman"/>
          <w:b/>
          <w:i/>
          <w:sz w:val="24"/>
          <w:szCs w:val="24"/>
          <w14:ligatures w14:val="none"/>
          <w14:numForm w14:val="default"/>
          <w14:numSpacing w14:val="default"/>
          <w14:stylisticSets/>
        </w:rPr>
      </w:pPr>
    </w:p>
    <w:tbl>
      <w:tblPr>
        <w:tblW w:w="9870" w:type="dxa"/>
        <w:tblInd w:w="-125" w:type="dxa"/>
        <w:tblBorders>
          <w:top w:val="nil"/>
          <w:left w:val="nil"/>
          <w:bottom w:val="nil"/>
          <w:right w:val="nil"/>
          <w:insideH w:val="nil"/>
          <w:insideV w:val="nil"/>
        </w:tblBorders>
        <w:tblLayout w:type="fixed"/>
        <w:tblLook w:val="0600" w:firstRow="0" w:lastRow="0" w:firstColumn="0" w:lastColumn="0" w:noHBand="1" w:noVBand="1"/>
      </w:tblPr>
      <w:tblGrid>
        <w:gridCol w:w="7680"/>
        <w:gridCol w:w="2190"/>
      </w:tblGrid>
      <w:tr w:rsidR="008A2135" w:rsidRPr="008A2135" w14:paraId="65BA5FFE" w14:textId="77777777" w:rsidTr="00A5458E">
        <w:trPr>
          <w:trHeight w:val="222"/>
        </w:trPr>
        <w:tc>
          <w:tcPr>
            <w:tcW w:w="7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3DABA0"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Вид учебной работы</w:t>
            </w:r>
          </w:p>
        </w:tc>
        <w:tc>
          <w:tcPr>
            <w:tcW w:w="21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9EDE014"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Объем в часах</w:t>
            </w:r>
          </w:p>
        </w:tc>
      </w:tr>
      <w:tr w:rsidR="008A2135" w:rsidRPr="008A2135" w14:paraId="54650A5D" w14:textId="77777777" w:rsidTr="00A5458E">
        <w:trPr>
          <w:trHeight w:val="220"/>
        </w:trPr>
        <w:tc>
          <w:tcPr>
            <w:tcW w:w="76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016F5C"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Объем образовательной программы учебной дисциплины</w:t>
            </w:r>
          </w:p>
        </w:tc>
        <w:tc>
          <w:tcPr>
            <w:tcW w:w="2190" w:type="dxa"/>
            <w:tcBorders>
              <w:top w:val="nil"/>
              <w:left w:val="nil"/>
              <w:bottom w:val="single" w:sz="8" w:space="0" w:color="000000"/>
              <w:right w:val="single" w:sz="8" w:space="0" w:color="000000"/>
            </w:tcBorders>
            <w:tcMar>
              <w:top w:w="100" w:type="dxa"/>
              <w:left w:w="100" w:type="dxa"/>
              <w:bottom w:w="100" w:type="dxa"/>
              <w:right w:w="100" w:type="dxa"/>
            </w:tcMar>
          </w:tcPr>
          <w:p w14:paraId="6419FF53"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258</w:t>
            </w:r>
          </w:p>
        </w:tc>
      </w:tr>
      <w:tr w:rsidR="008A2135" w:rsidRPr="008A2135" w14:paraId="3F5E4B72" w14:textId="77777777" w:rsidTr="00A5458E">
        <w:trPr>
          <w:trHeight w:val="211"/>
        </w:trPr>
        <w:tc>
          <w:tcPr>
            <w:tcW w:w="987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4B6B40"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r>
      <w:tr w:rsidR="008A2135" w:rsidRPr="008A2135" w14:paraId="0C10577B" w14:textId="77777777" w:rsidTr="00A5458E">
        <w:trPr>
          <w:trHeight w:val="217"/>
        </w:trPr>
        <w:tc>
          <w:tcPr>
            <w:tcW w:w="76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811C0C"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теоретические занятия</w:t>
            </w:r>
          </w:p>
        </w:tc>
        <w:tc>
          <w:tcPr>
            <w:tcW w:w="21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71DC4B6"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204</w:t>
            </w:r>
          </w:p>
        </w:tc>
      </w:tr>
      <w:tr w:rsidR="008A2135" w:rsidRPr="008A2135" w14:paraId="1E0800EB" w14:textId="77777777" w:rsidTr="00A5458E">
        <w:trPr>
          <w:trHeight w:val="209"/>
        </w:trPr>
        <w:tc>
          <w:tcPr>
            <w:tcW w:w="76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F8C998"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профессионально ориентированные занятия(практические занятия)</w:t>
            </w:r>
          </w:p>
        </w:tc>
        <w:tc>
          <w:tcPr>
            <w:tcW w:w="21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85ACA1A"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30</w:t>
            </w:r>
          </w:p>
        </w:tc>
      </w:tr>
      <w:tr w:rsidR="008A2135" w:rsidRPr="008A2135" w14:paraId="10BA926F" w14:textId="77777777" w:rsidTr="00A5458E">
        <w:trPr>
          <w:trHeight w:val="202"/>
        </w:trPr>
        <w:tc>
          <w:tcPr>
            <w:tcW w:w="76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17F710"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консультации</w:t>
            </w:r>
          </w:p>
        </w:tc>
        <w:tc>
          <w:tcPr>
            <w:tcW w:w="21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6DE36D"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18</w:t>
            </w:r>
          </w:p>
        </w:tc>
      </w:tr>
      <w:tr w:rsidR="008A2135" w:rsidRPr="008A2135" w14:paraId="799255A5" w14:textId="77777777" w:rsidTr="00A5458E">
        <w:trPr>
          <w:trHeight w:val="207"/>
        </w:trPr>
        <w:tc>
          <w:tcPr>
            <w:tcW w:w="768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906AE3"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Промежуточная аттестация (экзамен)</w:t>
            </w:r>
          </w:p>
        </w:tc>
        <w:tc>
          <w:tcPr>
            <w:tcW w:w="21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617A02"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6</w:t>
            </w:r>
          </w:p>
        </w:tc>
      </w:tr>
    </w:tbl>
    <w:p w14:paraId="7DECA09C" w14:textId="77777777" w:rsidR="008A2135" w:rsidRPr="008A2135" w:rsidRDefault="008A2135" w:rsidP="008A2135">
      <w:pPr>
        <w:spacing w:before="0" w:after="120"/>
        <w:rPr>
          <w:rFonts w:eastAsia="Times New Roman"/>
          <w:b/>
          <w:i/>
          <w:sz w:val="24"/>
          <w:szCs w:val="24"/>
          <w14:ligatures w14:val="none"/>
          <w14:numForm w14:val="default"/>
          <w14:numSpacing w14:val="default"/>
          <w14:stylisticSets/>
        </w:rPr>
        <w:sectPr w:rsidR="008A2135" w:rsidRPr="008A2135">
          <w:footerReference w:type="default" r:id="rId33"/>
          <w:pgSz w:w="11906" w:h="16838"/>
          <w:pgMar w:top="1134" w:right="851" w:bottom="567" w:left="1134" w:header="709" w:footer="709" w:gutter="0"/>
          <w:cols w:space="720"/>
          <w:titlePg/>
        </w:sectPr>
      </w:pPr>
    </w:p>
    <w:p w14:paraId="79DA82AB"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 xml:space="preserve">2.2. Тематический план и содержание учебной дисциплины </w:t>
      </w:r>
    </w:p>
    <w:tbl>
      <w:tblPr>
        <w:tblW w:w="15283" w:type="dxa"/>
        <w:tblInd w:w="-125" w:type="dxa"/>
        <w:tblBorders>
          <w:top w:val="nil"/>
          <w:left w:val="nil"/>
          <w:bottom w:val="nil"/>
          <w:right w:val="nil"/>
          <w:insideH w:val="nil"/>
          <w:insideV w:val="nil"/>
        </w:tblBorders>
        <w:tblLayout w:type="fixed"/>
        <w:tblLook w:val="0600" w:firstRow="0" w:lastRow="0" w:firstColumn="0" w:lastColumn="0" w:noHBand="1" w:noVBand="1"/>
      </w:tblPr>
      <w:tblGrid>
        <w:gridCol w:w="1958"/>
        <w:gridCol w:w="9497"/>
        <w:gridCol w:w="1417"/>
        <w:gridCol w:w="1702"/>
        <w:gridCol w:w="709"/>
      </w:tblGrid>
      <w:tr w:rsidR="008A2135" w:rsidRPr="008A2135" w14:paraId="6838BC1A" w14:textId="77777777" w:rsidTr="00A5458E">
        <w:trPr>
          <w:trHeight w:val="1492"/>
        </w:trPr>
        <w:tc>
          <w:tcPr>
            <w:tcW w:w="19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D3E004" w14:textId="77777777" w:rsidR="008A2135" w:rsidRPr="008A2135" w:rsidRDefault="008A2135" w:rsidP="008A2135">
            <w:pPr>
              <w:suppressAutoHyphens/>
              <w:spacing w:before="0"/>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Наименование разделов и тем</w:t>
            </w:r>
          </w:p>
        </w:tc>
        <w:tc>
          <w:tcPr>
            <w:tcW w:w="94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3145EA12" w14:textId="77777777" w:rsidR="008A2135" w:rsidRPr="008A2135" w:rsidRDefault="008A2135" w:rsidP="008A2135">
            <w:pPr>
              <w:suppressAutoHyphens/>
              <w:spacing w:before="0"/>
              <w:ind w:left="42" w:firstLine="141"/>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Содержание учебного материала и формы организации деятельности обучающихся</w:t>
            </w:r>
          </w:p>
        </w:tc>
        <w:tc>
          <w:tcPr>
            <w:tcW w:w="1417" w:type="dxa"/>
            <w:tcBorders>
              <w:top w:val="single" w:sz="8" w:space="0" w:color="000000"/>
              <w:left w:val="nil"/>
              <w:bottom w:val="single" w:sz="8" w:space="0" w:color="000000"/>
              <w:right w:val="single" w:sz="4" w:space="0" w:color="auto"/>
            </w:tcBorders>
            <w:tcMar>
              <w:top w:w="100" w:type="dxa"/>
              <w:left w:w="100" w:type="dxa"/>
              <w:bottom w:w="100" w:type="dxa"/>
              <w:right w:w="100" w:type="dxa"/>
            </w:tcMar>
            <w:vAlign w:val="center"/>
          </w:tcPr>
          <w:p w14:paraId="62318E9A" w14:textId="77777777" w:rsidR="008A2135" w:rsidRPr="008A2135" w:rsidRDefault="008A2135" w:rsidP="008A2135">
            <w:pPr>
              <w:suppressAutoHyphens/>
              <w:spacing w:before="0" w:after="0" w:line="240" w:lineRule="auto"/>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Объем, акад. ч / в том числе в форме практической подготовки, акад ч</w:t>
            </w:r>
          </w:p>
        </w:tc>
        <w:tc>
          <w:tcPr>
            <w:tcW w:w="1702" w:type="dxa"/>
            <w:tcBorders>
              <w:top w:val="single" w:sz="4" w:space="0" w:color="auto"/>
              <w:left w:val="single" w:sz="4" w:space="0" w:color="auto"/>
              <w:bottom w:val="single" w:sz="4" w:space="0" w:color="auto"/>
              <w:right w:val="single" w:sz="4" w:space="0" w:color="auto"/>
            </w:tcBorders>
            <w:vAlign w:val="center"/>
          </w:tcPr>
          <w:p w14:paraId="22389086" w14:textId="77777777" w:rsidR="008A2135" w:rsidRPr="008A2135" w:rsidRDefault="008A2135" w:rsidP="008A2135">
            <w:pPr>
              <w:suppressAutoHyphens/>
              <w:spacing w:before="0"/>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Коды компетенций и личностных результатов, формированию которых способствует элемент программы</w:t>
            </w:r>
          </w:p>
        </w:tc>
        <w:tc>
          <w:tcPr>
            <w:tcW w:w="709"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6F0D31B4" w14:textId="77777777" w:rsidR="008A2135" w:rsidRPr="008A2135" w:rsidRDefault="008A2135" w:rsidP="008A2135">
            <w:pPr>
              <w:suppressAutoHyphens/>
              <w:spacing w:before="0"/>
              <w:jc w:val="center"/>
              <w:rPr>
                <w:rFonts w:eastAsia="Times New Roman"/>
                <w:b/>
                <w:bCs/>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Код Н/У/З</w:t>
            </w:r>
          </w:p>
        </w:tc>
      </w:tr>
      <w:tr w:rsidR="008A2135" w:rsidRPr="008A2135" w14:paraId="2A426A13" w14:textId="77777777" w:rsidTr="00A5458E">
        <w:trPr>
          <w:trHeight w:val="20"/>
        </w:trPr>
        <w:tc>
          <w:tcPr>
            <w:tcW w:w="1958" w:type="dxa"/>
            <w:tcBorders>
              <w:top w:val="nil"/>
              <w:left w:val="single" w:sz="8" w:space="0" w:color="000000"/>
              <w:bottom w:val="single" w:sz="8" w:space="0" w:color="000000"/>
              <w:right w:val="single" w:sz="4" w:space="0" w:color="auto"/>
            </w:tcBorders>
          </w:tcPr>
          <w:p w14:paraId="6395191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p>
        </w:tc>
        <w:tc>
          <w:tcPr>
            <w:tcW w:w="13325" w:type="dxa"/>
            <w:gridSpan w:val="4"/>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EFA965" w14:textId="77777777" w:rsidR="008A2135" w:rsidRPr="008A2135" w:rsidRDefault="008A2135" w:rsidP="008A2135">
            <w:pPr>
              <w:widowControl w:val="0"/>
              <w:spacing w:before="0" w:after="0" w:line="240" w:lineRule="auto"/>
              <w:ind w:left="42" w:firstLine="141"/>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Семестр 1</w:t>
            </w:r>
          </w:p>
        </w:tc>
      </w:tr>
      <w:tr w:rsidR="008A2135" w:rsidRPr="008A2135" w14:paraId="1672A023" w14:textId="77777777" w:rsidTr="00A5458E">
        <w:trPr>
          <w:trHeight w:val="20"/>
        </w:trPr>
        <w:tc>
          <w:tcPr>
            <w:tcW w:w="11455"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EC2156"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Раздел 1. Повторение курса математики основной школы</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0DC7B03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10</w:t>
            </w:r>
          </w:p>
        </w:tc>
        <w:tc>
          <w:tcPr>
            <w:tcW w:w="1702" w:type="dxa"/>
            <w:tcBorders>
              <w:top w:val="single" w:sz="4" w:space="0" w:color="auto"/>
              <w:left w:val="single" w:sz="4" w:space="0" w:color="auto"/>
              <w:bottom w:val="single" w:sz="4" w:space="0" w:color="auto"/>
              <w:right w:val="single" w:sz="4" w:space="0" w:color="auto"/>
            </w:tcBorders>
          </w:tcPr>
          <w:p w14:paraId="40BF1A5F"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E638ECB"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У.01, У.04</w:t>
            </w:r>
          </w:p>
          <w:p w14:paraId="4C69EB3F"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З.01, З.02</w:t>
            </w:r>
          </w:p>
        </w:tc>
      </w:tr>
      <w:tr w:rsidR="008A2135" w:rsidRPr="008A2135" w14:paraId="622EA7A3"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67626CC"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Тема 1.1. Повторение курса математики основной школы</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DBB2FE9"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5129C247"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10</w:t>
            </w:r>
          </w:p>
        </w:tc>
        <w:tc>
          <w:tcPr>
            <w:tcW w:w="1702" w:type="dxa"/>
            <w:tcBorders>
              <w:top w:val="single" w:sz="4" w:space="0" w:color="auto"/>
              <w:left w:val="single" w:sz="4" w:space="0" w:color="auto"/>
              <w:bottom w:val="single" w:sz="4" w:space="0" w:color="auto"/>
              <w:right w:val="single" w:sz="4" w:space="0" w:color="auto"/>
            </w:tcBorders>
          </w:tcPr>
          <w:p w14:paraId="4A0F0651"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D723A2D"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E33FBF6"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E20982"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938C48"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Цели и задачи математики при освоении специальности. Числа и вычисления. Выражения и их преобразования. Уравнения и неравенства. Системы уравнений</w:t>
            </w:r>
          </w:p>
          <w:p w14:paraId="4B7967A5"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Входной контроль</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0B89F558"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8</w:t>
            </w:r>
          </w:p>
        </w:tc>
        <w:tc>
          <w:tcPr>
            <w:tcW w:w="1702" w:type="dxa"/>
            <w:tcBorders>
              <w:top w:val="single" w:sz="4" w:space="0" w:color="auto"/>
              <w:left w:val="single" w:sz="4" w:space="0" w:color="auto"/>
              <w:bottom w:val="single" w:sz="4" w:space="0" w:color="auto"/>
              <w:right w:val="single" w:sz="4" w:space="0" w:color="auto"/>
            </w:tcBorders>
          </w:tcPr>
          <w:p w14:paraId="4695E0A0"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ED721A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09091DF"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55C7A3"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4D885B1" w14:textId="77777777" w:rsidR="008A2135" w:rsidRPr="008A2135" w:rsidRDefault="008A2135" w:rsidP="008A2135">
            <w:pPr>
              <w:widowControl w:val="0"/>
              <w:spacing w:before="0" w:after="0" w:line="240" w:lineRule="auto"/>
              <w:ind w:left="42" w:firstLine="141"/>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занятий</w:t>
            </w:r>
          </w:p>
          <w:p w14:paraId="718DAA18"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 xml:space="preserve"> Практико-ориентированные задачи технологического профиля</w:t>
            </w:r>
          </w:p>
          <w:p w14:paraId="62C34FE8"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Проценты в профессиональных задачах технологического профиля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9DD546A"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p>
        </w:tc>
        <w:tc>
          <w:tcPr>
            <w:tcW w:w="1702" w:type="dxa"/>
            <w:tcBorders>
              <w:top w:val="single" w:sz="4" w:space="0" w:color="auto"/>
              <w:left w:val="single" w:sz="4" w:space="0" w:color="auto"/>
              <w:bottom w:val="single" w:sz="4" w:space="0" w:color="auto"/>
              <w:right w:val="single" w:sz="4" w:space="0" w:color="auto"/>
            </w:tcBorders>
          </w:tcPr>
          <w:p w14:paraId="3AFC5E3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EB8548D"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B3D4C6A" w14:textId="77777777" w:rsidTr="00A5458E">
        <w:trPr>
          <w:trHeight w:val="20"/>
        </w:trPr>
        <w:tc>
          <w:tcPr>
            <w:tcW w:w="11455"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38DA2C"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Раздел 2. Степени и корни. Степенная функция.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3116B2BD"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14</w:t>
            </w:r>
          </w:p>
        </w:tc>
        <w:tc>
          <w:tcPr>
            <w:tcW w:w="1702" w:type="dxa"/>
            <w:tcBorders>
              <w:top w:val="single" w:sz="4" w:space="0" w:color="auto"/>
              <w:left w:val="single" w:sz="4" w:space="0" w:color="auto"/>
              <w:bottom w:val="single" w:sz="4" w:space="0" w:color="auto"/>
              <w:right w:val="single" w:sz="4" w:space="0" w:color="auto"/>
            </w:tcBorders>
          </w:tcPr>
          <w:p w14:paraId="4ED3B90D"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B6F1100"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У.01, У.04, У.05</w:t>
            </w:r>
          </w:p>
          <w:p w14:paraId="5EEBE857"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З.01, З.02, З.03</w:t>
            </w:r>
          </w:p>
        </w:tc>
      </w:tr>
      <w:tr w:rsidR="008A2135" w:rsidRPr="008A2135" w14:paraId="7E000A35"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A94D2F"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Тема 2.1. Степени и корни.</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F02D347"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A6FFE0A"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14</w:t>
            </w:r>
          </w:p>
        </w:tc>
        <w:tc>
          <w:tcPr>
            <w:tcW w:w="1702" w:type="dxa"/>
            <w:tcBorders>
              <w:top w:val="single" w:sz="4" w:space="0" w:color="auto"/>
              <w:left w:val="single" w:sz="4" w:space="0" w:color="auto"/>
              <w:bottom w:val="single" w:sz="4" w:space="0" w:color="auto"/>
              <w:right w:val="single" w:sz="4" w:space="0" w:color="auto"/>
            </w:tcBorders>
          </w:tcPr>
          <w:p w14:paraId="3571CF21"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A23E473"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A14F191"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948BD0"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7C48E70"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Степенная функция, ее свойства. Преобразование выражений с корнями n-ой степени. Свойства степени с рациональным и действительным показателями. Решение иррациональных уравнений. Решение иррациональных неравенств.</w:t>
            </w:r>
          </w:p>
          <w:p w14:paraId="4A9963C3"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Контрольная работа «Степени и корни. Степенная функция».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994FA17"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10</w:t>
            </w:r>
          </w:p>
        </w:tc>
        <w:tc>
          <w:tcPr>
            <w:tcW w:w="1702" w:type="dxa"/>
            <w:tcBorders>
              <w:top w:val="single" w:sz="4" w:space="0" w:color="auto"/>
              <w:left w:val="single" w:sz="4" w:space="0" w:color="auto"/>
              <w:bottom w:val="single" w:sz="4" w:space="0" w:color="auto"/>
              <w:right w:val="single" w:sz="4" w:space="0" w:color="auto"/>
            </w:tcBorders>
          </w:tcPr>
          <w:p w14:paraId="634B44C8"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99A9362"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2B45E786"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840EC9"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537F6F5" w14:textId="77777777" w:rsidR="008A2135" w:rsidRPr="008A2135" w:rsidRDefault="008A2135" w:rsidP="008A2135">
            <w:pPr>
              <w:widowControl w:val="0"/>
              <w:spacing w:before="0" w:after="0" w:line="240" w:lineRule="auto"/>
              <w:ind w:left="42" w:firstLine="141"/>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занятий</w:t>
            </w:r>
          </w:p>
          <w:p w14:paraId="5F09E8D9"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Приложение степенной функции к решению задач технологического профиля.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1A36B07D"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4</w:t>
            </w:r>
          </w:p>
        </w:tc>
        <w:tc>
          <w:tcPr>
            <w:tcW w:w="1702" w:type="dxa"/>
            <w:tcBorders>
              <w:top w:val="single" w:sz="4" w:space="0" w:color="auto"/>
              <w:left w:val="single" w:sz="4" w:space="0" w:color="auto"/>
              <w:bottom w:val="single" w:sz="4" w:space="0" w:color="auto"/>
              <w:right w:val="single" w:sz="4" w:space="0" w:color="auto"/>
            </w:tcBorders>
          </w:tcPr>
          <w:p w14:paraId="3F1D7537"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8269598"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DA178F0" w14:textId="77777777" w:rsidTr="00A5458E">
        <w:trPr>
          <w:trHeight w:val="20"/>
        </w:trPr>
        <w:tc>
          <w:tcPr>
            <w:tcW w:w="11455"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CFCA76"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Раздел 3. Показательная функция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4596CEFC"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14</w:t>
            </w:r>
          </w:p>
        </w:tc>
        <w:tc>
          <w:tcPr>
            <w:tcW w:w="1702" w:type="dxa"/>
            <w:tcBorders>
              <w:top w:val="single" w:sz="4" w:space="0" w:color="auto"/>
              <w:left w:val="single" w:sz="4" w:space="0" w:color="auto"/>
              <w:bottom w:val="single" w:sz="4" w:space="0" w:color="auto"/>
              <w:right w:val="single" w:sz="4" w:space="0" w:color="auto"/>
            </w:tcBorders>
          </w:tcPr>
          <w:p w14:paraId="458F6347"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8E06A72"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У.01, </w:t>
            </w:r>
            <w:r w:rsidRPr="008A2135">
              <w:rPr>
                <w:rFonts w:eastAsia="Times New Roman"/>
                <w:sz w:val="20"/>
                <w:szCs w:val="20"/>
                <w14:ligatures w14:val="none"/>
                <w14:numForm w14:val="default"/>
                <w14:numSpacing w14:val="default"/>
                <w14:stylisticSets/>
              </w:rPr>
              <w:lastRenderedPageBreak/>
              <w:t>У.04, У.05</w:t>
            </w:r>
          </w:p>
          <w:p w14:paraId="44604E1D"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З.01, З.02, З.03</w:t>
            </w:r>
          </w:p>
        </w:tc>
      </w:tr>
      <w:tr w:rsidR="008A2135" w:rsidRPr="008A2135" w14:paraId="41E6C9BF"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6A9772F"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Тема 3.1</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E4E4AC5"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C975BC7"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14</w:t>
            </w:r>
          </w:p>
        </w:tc>
        <w:tc>
          <w:tcPr>
            <w:tcW w:w="1702" w:type="dxa"/>
            <w:tcBorders>
              <w:top w:val="single" w:sz="4" w:space="0" w:color="auto"/>
              <w:left w:val="single" w:sz="4" w:space="0" w:color="auto"/>
              <w:bottom w:val="single" w:sz="4" w:space="0" w:color="auto"/>
              <w:right w:val="single" w:sz="4" w:space="0" w:color="auto"/>
            </w:tcBorders>
          </w:tcPr>
          <w:p w14:paraId="55A8D6E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94A4931"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ED70440"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D68245"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95081C2"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Показательная функция, ее свойства. Классификация показательных уравнений. Решение показательных уравнений. Простейшие показательные неравенства. Решение показательных неравенств. Системы показательных уравнений.</w:t>
            </w:r>
          </w:p>
          <w:p w14:paraId="608ED082"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Контрольная работа «Показательная  функция».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1E1EDAE"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12</w:t>
            </w:r>
          </w:p>
        </w:tc>
        <w:tc>
          <w:tcPr>
            <w:tcW w:w="1702" w:type="dxa"/>
            <w:tcBorders>
              <w:top w:val="single" w:sz="4" w:space="0" w:color="auto"/>
              <w:left w:val="single" w:sz="4" w:space="0" w:color="auto"/>
              <w:bottom w:val="single" w:sz="4" w:space="0" w:color="auto"/>
              <w:right w:val="single" w:sz="4" w:space="0" w:color="auto"/>
            </w:tcBorders>
          </w:tcPr>
          <w:p w14:paraId="33681FFA"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C9F85A6"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3E25D84"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CAE803"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338FFB"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занятий</w:t>
            </w:r>
          </w:p>
          <w:p w14:paraId="1D2788AC"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Решение задач технологического профиля с помощью показательных уравнений.</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10B2E4F6"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p>
        </w:tc>
        <w:tc>
          <w:tcPr>
            <w:tcW w:w="1702" w:type="dxa"/>
            <w:tcBorders>
              <w:top w:val="single" w:sz="4" w:space="0" w:color="auto"/>
              <w:left w:val="single" w:sz="4" w:space="0" w:color="auto"/>
              <w:bottom w:val="single" w:sz="4" w:space="0" w:color="auto"/>
              <w:right w:val="single" w:sz="4" w:space="0" w:color="auto"/>
            </w:tcBorders>
          </w:tcPr>
          <w:p w14:paraId="3A0666D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2A520A7"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A0AACD0" w14:textId="77777777" w:rsidTr="00A5458E">
        <w:trPr>
          <w:trHeight w:val="20"/>
        </w:trPr>
        <w:tc>
          <w:tcPr>
            <w:tcW w:w="11455"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2A694C"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Раздел 4. Логарифмы. Логарифмическая функция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0C16420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20</w:t>
            </w:r>
          </w:p>
        </w:tc>
        <w:tc>
          <w:tcPr>
            <w:tcW w:w="1702" w:type="dxa"/>
            <w:tcBorders>
              <w:top w:val="single" w:sz="4" w:space="0" w:color="auto"/>
              <w:left w:val="single" w:sz="4" w:space="0" w:color="auto"/>
              <w:bottom w:val="single" w:sz="4" w:space="0" w:color="auto"/>
              <w:right w:val="single" w:sz="4" w:space="0" w:color="auto"/>
            </w:tcBorders>
          </w:tcPr>
          <w:p w14:paraId="4CEEFF72"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7CAA583"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У.01, У.04, У.05</w:t>
            </w:r>
          </w:p>
          <w:p w14:paraId="043C580D"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З.01, З.02, З.03</w:t>
            </w:r>
          </w:p>
        </w:tc>
      </w:tr>
      <w:tr w:rsidR="008A2135" w:rsidRPr="008A2135" w14:paraId="6CB90916"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9462FC"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Тема 4.1</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5A61299"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F24422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20</w:t>
            </w:r>
          </w:p>
        </w:tc>
        <w:tc>
          <w:tcPr>
            <w:tcW w:w="1702" w:type="dxa"/>
            <w:tcBorders>
              <w:top w:val="single" w:sz="4" w:space="0" w:color="auto"/>
              <w:left w:val="single" w:sz="4" w:space="0" w:color="auto"/>
              <w:bottom w:val="single" w:sz="4" w:space="0" w:color="auto"/>
              <w:right w:val="single" w:sz="4" w:space="0" w:color="auto"/>
            </w:tcBorders>
          </w:tcPr>
          <w:p w14:paraId="5D0A084A"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4ECD520"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4275562"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9E7061"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649F58F"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Логарифм числа. Десятичный и натуральный логарифмы, число е. Свойства логарифмов. Операция логарифмирования. Обратная функция, ее график. Симметрия относительно прямой у=х. Логарифмическая функция, ее свойства. Классификация логарифмических уравнений. Решение логарифмических уравнений. Логарифмические неравенства. Системы логарифмических уравнений.</w:t>
            </w:r>
          </w:p>
          <w:p w14:paraId="5E5E2AE4"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Контрольная работа «Логарифмы. Логарифмическая функция».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5DA052A7"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16</w:t>
            </w:r>
          </w:p>
        </w:tc>
        <w:tc>
          <w:tcPr>
            <w:tcW w:w="1702" w:type="dxa"/>
            <w:tcBorders>
              <w:top w:val="single" w:sz="4" w:space="0" w:color="auto"/>
              <w:left w:val="single" w:sz="4" w:space="0" w:color="auto"/>
              <w:bottom w:val="single" w:sz="4" w:space="0" w:color="auto"/>
              <w:right w:val="single" w:sz="4" w:space="0" w:color="auto"/>
            </w:tcBorders>
          </w:tcPr>
          <w:p w14:paraId="6A8FCB19"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96F76A5"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1C70567"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036857"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1C6C657" w14:textId="77777777" w:rsidR="008A2135" w:rsidRPr="008A2135" w:rsidRDefault="008A2135" w:rsidP="008A2135">
            <w:pPr>
              <w:widowControl w:val="0"/>
              <w:spacing w:before="0" w:after="0" w:line="240" w:lineRule="auto"/>
              <w:ind w:left="42" w:firstLine="141"/>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занятий</w:t>
            </w:r>
          </w:p>
          <w:p w14:paraId="71B3F7A8"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Решение задач технологического профиля с помощью логарифмических уравнений.</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2030D235"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p w14:paraId="0BFCFD9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4</w:t>
            </w:r>
          </w:p>
        </w:tc>
        <w:tc>
          <w:tcPr>
            <w:tcW w:w="1702" w:type="dxa"/>
            <w:tcBorders>
              <w:top w:val="single" w:sz="4" w:space="0" w:color="auto"/>
              <w:left w:val="single" w:sz="4" w:space="0" w:color="auto"/>
              <w:bottom w:val="single" w:sz="4" w:space="0" w:color="auto"/>
              <w:right w:val="single" w:sz="4" w:space="0" w:color="auto"/>
            </w:tcBorders>
          </w:tcPr>
          <w:p w14:paraId="03987401"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AA6F30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51ED7E01" w14:textId="77777777" w:rsidTr="00A5458E">
        <w:trPr>
          <w:trHeight w:val="20"/>
        </w:trPr>
        <w:tc>
          <w:tcPr>
            <w:tcW w:w="11455"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27056E"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Раздел 5. Уравнения и неравенства</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3080B99"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17</w:t>
            </w:r>
          </w:p>
        </w:tc>
        <w:tc>
          <w:tcPr>
            <w:tcW w:w="1702" w:type="dxa"/>
            <w:tcBorders>
              <w:top w:val="single" w:sz="4" w:space="0" w:color="auto"/>
              <w:left w:val="single" w:sz="4" w:space="0" w:color="auto"/>
              <w:bottom w:val="single" w:sz="4" w:space="0" w:color="auto"/>
              <w:right w:val="single" w:sz="4" w:space="0" w:color="auto"/>
            </w:tcBorders>
          </w:tcPr>
          <w:p w14:paraId="16B1E718"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1FB3698"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У.01, У.04, У.05</w:t>
            </w:r>
          </w:p>
          <w:p w14:paraId="5D6A4BDE"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З.01, З.02, З.03</w:t>
            </w:r>
          </w:p>
        </w:tc>
      </w:tr>
      <w:tr w:rsidR="008A2135" w:rsidRPr="008A2135" w14:paraId="5F157C7C"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07DDF5"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Тема 5.1</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BDAC192"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240AF0A"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17</w:t>
            </w:r>
          </w:p>
        </w:tc>
        <w:tc>
          <w:tcPr>
            <w:tcW w:w="1702" w:type="dxa"/>
            <w:tcBorders>
              <w:top w:val="single" w:sz="4" w:space="0" w:color="auto"/>
              <w:left w:val="single" w:sz="4" w:space="0" w:color="auto"/>
              <w:bottom w:val="single" w:sz="4" w:space="0" w:color="auto"/>
              <w:right w:val="single" w:sz="4" w:space="0" w:color="auto"/>
            </w:tcBorders>
          </w:tcPr>
          <w:p w14:paraId="66880AE4"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C16BB20"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66DECC6"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559449"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C269C4C"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Равносильность уравнений и неравенств. Общие методы решения уравнений. Графический метод решения уравнений. Уравнения и неравенства с модулем. Уравнения и неравенства с параметрами. Системы уравнений и неравенств,  решаемые графически.</w:t>
            </w:r>
          </w:p>
          <w:p w14:paraId="6046D90A"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Контрольная работа «Уравнения и неравенства».</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19012EC6"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14</w:t>
            </w:r>
          </w:p>
        </w:tc>
        <w:tc>
          <w:tcPr>
            <w:tcW w:w="1702" w:type="dxa"/>
            <w:tcBorders>
              <w:top w:val="single" w:sz="4" w:space="0" w:color="auto"/>
              <w:left w:val="single" w:sz="4" w:space="0" w:color="auto"/>
              <w:bottom w:val="single" w:sz="4" w:space="0" w:color="auto"/>
              <w:right w:val="single" w:sz="4" w:space="0" w:color="auto"/>
            </w:tcBorders>
          </w:tcPr>
          <w:p w14:paraId="5D6C291C"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9720671"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CAC8165"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214BF7"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26BE2A6" w14:textId="77777777" w:rsidR="008A2135" w:rsidRPr="008A2135" w:rsidRDefault="008A2135" w:rsidP="008A2135">
            <w:pPr>
              <w:widowControl w:val="0"/>
              <w:spacing w:before="0" w:after="0" w:line="240" w:lineRule="auto"/>
              <w:ind w:left="42" w:firstLine="141"/>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занятий</w:t>
            </w:r>
          </w:p>
          <w:p w14:paraId="0FE2E2AF"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Нахождение неизвестной величины в задачах технологического профиля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0E1F1F08"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p w14:paraId="5AF6260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3</w:t>
            </w:r>
          </w:p>
        </w:tc>
        <w:tc>
          <w:tcPr>
            <w:tcW w:w="1702" w:type="dxa"/>
            <w:tcBorders>
              <w:top w:val="single" w:sz="4" w:space="0" w:color="auto"/>
              <w:left w:val="single" w:sz="4" w:space="0" w:color="auto"/>
              <w:bottom w:val="single" w:sz="4" w:space="0" w:color="auto"/>
              <w:right w:val="single" w:sz="4" w:space="0" w:color="auto"/>
            </w:tcBorders>
          </w:tcPr>
          <w:p w14:paraId="301D0C18"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565C7BD"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4C0EBDF" w14:textId="77777777" w:rsidTr="00A5458E">
        <w:trPr>
          <w:trHeight w:val="20"/>
        </w:trPr>
        <w:tc>
          <w:tcPr>
            <w:tcW w:w="1958" w:type="dxa"/>
            <w:tcBorders>
              <w:top w:val="nil"/>
              <w:left w:val="single" w:sz="8" w:space="0" w:color="000000"/>
              <w:bottom w:val="single" w:sz="8" w:space="0" w:color="000000"/>
              <w:right w:val="single" w:sz="4" w:space="0" w:color="auto"/>
            </w:tcBorders>
          </w:tcPr>
          <w:p w14:paraId="50ECAA1A"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p>
        </w:tc>
        <w:tc>
          <w:tcPr>
            <w:tcW w:w="13325" w:type="dxa"/>
            <w:gridSpan w:val="4"/>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24679F2" w14:textId="77777777" w:rsidR="008A2135" w:rsidRPr="008A2135" w:rsidRDefault="008A2135" w:rsidP="008A2135">
            <w:pPr>
              <w:widowControl w:val="0"/>
              <w:spacing w:before="0" w:after="0" w:line="240" w:lineRule="auto"/>
              <w:ind w:left="42" w:firstLine="141"/>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 семестр</w:t>
            </w:r>
          </w:p>
        </w:tc>
      </w:tr>
      <w:tr w:rsidR="008A2135" w:rsidRPr="008A2135" w14:paraId="0BB6BD57" w14:textId="77777777" w:rsidTr="00A5458E">
        <w:trPr>
          <w:trHeight w:val="20"/>
        </w:trPr>
        <w:tc>
          <w:tcPr>
            <w:tcW w:w="11455"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256AE7"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Раздел 6. Основы тригонометрии. Тригонометрические функции.</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4E831627"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30</w:t>
            </w:r>
          </w:p>
        </w:tc>
        <w:tc>
          <w:tcPr>
            <w:tcW w:w="1702" w:type="dxa"/>
            <w:tcBorders>
              <w:top w:val="single" w:sz="4" w:space="0" w:color="auto"/>
              <w:left w:val="single" w:sz="4" w:space="0" w:color="auto"/>
              <w:bottom w:val="single" w:sz="4" w:space="0" w:color="auto"/>
              <w:right w:val="single" w:sz="4" w:space="0" w:color="auto"/>
            </w:tcBorders>
          </w:tcPr>
          <w:p w14:paraId="15F5C849"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1116480"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У.01, У.04, </w:t>
            </w:r>
            <w:r w:rsidRPr="008A2135">
              <w:rPr>
                <w:rFonts w:eastAsia="Times New Roman"/>
                <w:sz w:val="20"/>
                <w:szCs w:val="20"/>
                <w14:ligatures w14:val="none"/>
                <w14:numForm w14:val="default"/>
                <w14:numSpacing w14:val="default"/>
                <w14:stylisticSets/>
              </w:rPr>
              <w:lastRenderedPageBreak/>
              <w:t>У.05</w:t>
            </w:r>
          </w:p>
          <w:p w14:paraId="63493D04"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З.01, З.02, З.03</w:t>
            </w:r>
          </w:p>
        </w:tc>
      </w:tr>
      <w:tr w:rsidR="008A2135" w:rsidRPr="008A2135" w14:paraId="2DE8B663"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8A61E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Тема. 6.1. Основы </w:t>
            </w:r>
            <w:r w:rsidRPr="008A2135">
              <w:rPr>
                <w:rFonts w:eastAsia="Times New Roman"/>
                <w:sz w:val="20"/>
                <w:szCs w:val="20"/>
                <w14:ligatures w14:val="none"/>
                <w14:numForm w14:val="default"/>
                <w14:numSpacing w14:val="default"/>
                <w14:stylisticSets/>
              </w:rPr>
              <w:lastRenderedPageBreak/>
              <w:t>тригонометрии</w:t>
            </w:r>
          </w:p>
          <w:p w14:paraId="63DA0C8B"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F200AA3"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4B44D665"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10</w:t>
            </w:r>
          </w:p>
        </w:tc>
        <w:tc>
          <w:tcPr>
            <w:tcW w:w="1702" w:type="dxa"/>
            <w:tcBorders>
              <w:top w:val="single" w:sz="4" w:space="0" w:color="auto"/>
              <w:left w:val="single" w:sz="4" w:space="0" w:color="auto"/>
              <w:bottom w:val="single" w:sz="4" w:space="0" w:color="auto"/>
              <w:right w:val="single" w:sz="4" w:space="0" w:color="auto"/>
            </w:tcBorders>
          </w:tcPr>
          <w:p w14:paraId="2AE1CFF6"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3F3E018"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4748E22"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A9BA3F"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15AEB43"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Тригонометрические функции произвольного угла, числа. Радианная и градусная мера угла. Основные тригонометрические тождества. Формулы приведения. Синус, косинус, тангенс суммы и разности двух углов. Синус и косинус двойного угла. Формулы половинного угла.</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08004428"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10</w:t>
            </w:r>
          </w:p>
        </w:tc>
        <w:tc>
          <w:tcPr>
            <w:tcW w:w="1702" w:type="dxa"/>
            <w:tcBorders>
              <w:top w:val="single" w:sz="4" w:space="0" w:color="auto"/>
              <w:left w:val="single" w:sz="4" w:space="0" w:color="auto"/>
              <w:bottom w:val="single" w:sz="4" w:space="0" w:color="auto"/>
              <w:right w:val="single" w:sz="4" w:space="0" w:color="auto"/>
            </w:tcBorders>
          </w:tcPr>
          <w:p w14:paraId="0D436BB4"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E87A291"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A72811D"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7D991F"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Тема 6.2. Тригонометрические функции</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B68343E"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7A923A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8</w:t>
            </w:r>
          </w:p>
        </w:tc>
        <w:tc>
          <w:tcPr>
            <w:tcW w:w="1702" w:type="dxa"/>
            <w:tcBorders>
              <w:top w:val="single" w:sz="4" w:space="0" w:color="auto"/>
              <w:left w:val="single" w:sz="4" w:space="0" w:color="auto"/>
              <w:bottom w:val="single" w:sz="4" w:space="0" w:color="auto"/>
              <w:right w:val="single" w:sz="4" w:space="0" w:color="auto"/>
            </w:tcBorders>
          </w:tcPr>
          <w:p w14:paraId="5EC8FA75"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F3D36F7"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44144F0"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D01825"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B3AF86B"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Функции, их свойства. Способы задания функций. Тригонометрические функции, их свойства и графики. Преобразование графиков тригонометрических функций. Обратные тригонометрические функции.</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058E474"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8</w:t>
            </w:r>
          </w:p>
        </w:tc>
        <w:tc>
          <w:tcPr>
            <w:tcW w:w="1702" w:type="dxa"/>
            <w:tcBorders>
              <w:top w:val="single" w:sz="4" w:space="0" w:color="auto"/>
              <w:left w:val="single" w:sz="4" w:space="0" w:color="auto"/>
              <w:bottom w:val="single" w:sz="4" w:space="0" w:color="auto"/>
              <w:right w:val="single" w:sz="4" w:space="0" w:color="auto"/>
            </w:tcBorders>
          </w:tcPr>
          <w:p w14:paraId="4D413033"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8E2EA3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8BE9659"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FE5AB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Тема 6.3. Тригонометрические уравнения</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6EA184A"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5DB27625"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12</w:t>
            </w:r>
          </w:p>
        </w:tc>
        <w:tc>
          <w:tcPr>
            <w:tcW w:w="1702" w:type="dxa"/>
            <w:tcBorders>
              <w:top w:val="single" w:sz="4" w:space="0" w:color="auto"/>
              <w:left w:val="single" w:sz="4" w:space="0" w:color="auto"/>
              <w:bottom w:val="single" w:sz="4" w:space="0" w:color="auto"/>
              <w:right w:val="single" w:sz="4" w:space="0" w:color="auto"/>
            </w:tcBorders>
          </w:tcPr>
          <w:p w14:paraId="226B4A2D"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90966EF"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1866AA4"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9A9EA9"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0C59A6E"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Простейшие тригонометрические уравнения. Простейшие тригонометрические неравенства. Способы решения тригонометрических уравнений. Системы тригонометрических уравнений.</w:t>
            </w:r>
          </w:p>
          <w:p w14:paraId="07C22A0F"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Контрольная работа «Основы тригонометрии. Тригонометрические функции».</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3ED4287D"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10</w:t>
            </w:r>
          </w:p>
        </w:tc>
        <w:tc>
          <w:tcPr>
            <w:tcW w:w="1702" w:type="dxa"/>
            <w:tcBorders>
              <w:top w:val="single" w:sz="4" w:space="0" w:color="auto"/>
              <w:left w:val="single" w:sz="4" w:space="0" w:color="auto"/>
              <w:bottom w:val="single" w:sz="4" w:space="0" w:color="auto"/>
              <w:right w:val="single" w:sz="4" w:space="0" w:color="auto"/>
            </w:tcBorders>
          </w:tcPr>
          <w:p w14:paraId="6C220F3C"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1AF6A1A"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B0047D6"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B617E1"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BEE7C9" w14:textId="77777777" w:rsidR="008A2135" w:rsidRPr="008A2135" w:rsidRDefault="008A2135" w:rsidP="008A2135">
            <w:pPr>
              <w:widowControl w:val="0"/>
              <w:spacing w:before="0" w:after="0" w:line="240" w:lineRule="auto"/>
              <w:ind w:left="42" w:firstLine="141"/>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w:t>
            </w:r>
          </w:p>
          <w:p w14:paraId="36CEC3B7"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Описание производственных процессов с помощью графиков функций.</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35371814"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p w14:paraId="1DA378FB"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p>
        </w:tc>
        <w:tc>
          <w:tcPr>
            <w:tcW w:w="1702" w:type="dxa"/>
            <w:tcBorders>
              <w:top w:val="single" w:sz="4" w:space="0" w:color="auto"/>
              <w:left w:val="single" w:sz="4" w:space="0" w:color="auto"/>
              <w:bottom w:val="single" w:sz="4" w:space="0" w:color="auto"/>
              <w:right w:val="single" w:sz="4" w:space="0" w:color="auto"/>
            </w:tcBorders>
          </w:tcPr>
          <w:p w14:paraId="2364F420"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2F63947"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558362F5" w14:textId="77777777" w:rsidTr="00A5458E">
        <w:trPr>
          <w:trHeight w:val="20"/>
        </w:trPr>
        <w:tc>
          <w:tcPr>
            <w:tcW w:w="11455"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D0BE14"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Раздел 7. Начала математического анализа.</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5718B6F1"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54</w:t>
            </w:r>
          </w:p>
        </w:tc>
        <w:tc>
          <w:tcPr>
            <w:tcW w:w="1702" w:type="dxa"/>
            <w:tcBorders>
              <w:top w:val="single" w:sz="4" w:space="0" w:color="auto"/>
              <w:left w:val="single" w:sz="4" w:space="0" w:color="auto"/>
              <w:bottom w:val="single" w:sz="4" w:space="0" w:color="auto"/>
              <w:right w:val="single" w:sz="4" w:space="0" w:color="auto"/>
            </w:tcBorders>
          </w:tcPr>
          <w:p w14:paraId="6A2F25CC"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DC9F2AE"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У.01, У.04, У.05</w:t>
            </w:r>
          </w:p>
          <w:p w14:paraId="376FC272"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З.01, З.02, З.04</w:t>
            </w:r>
          </w:p>
        </w:tc>
      </w:tr>
      <w:tr w:rsidR="008A2135" w:rsidRPr="008A2135" w14:paraId="6323129E"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783F26"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Тема 7.1. Производная функции, ее применение</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C1B6F19"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381C0D6"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32</w:t>
            </w:r>
          </w:p>
        </w:tc>
        <w:tc>
          <w:tcPr>
            <w:tcW w:w="1702" w:type="dxa"/>
            <w:tcBorders>
              <w:top w:val="single" w:sz="4" w:space="0" w:color="auto"/>
              <w:left w:val="single" w:sz="4" w:space="0" w:color="auto"/>
              <w:bottom w:val="single" w:sz="4" w:space="0" w:color="auto"/>
              <w:right w:val="single" w:sz="4" w:space="0" w:color="auto"/>
            </w:tcBorders>
          </w:tcPr>
          <w:p w14:paraId="03CFB8C6"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2F02E0A"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BA9281B"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8E2132"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E9C674A"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Понятие о пределе последовательности. Длина окружности и площадь круга как пределы последовательностей. Понятие производной. Производные функций. Производные суммы, разности. Производные произведения, частного. Производные тригонометрических функций. Производная сложной функции. Понятие о непрерывности функции. Метод интервалов. Геометрический смысл производной. Уравнение касательной к графику функции. Физический смысл первой и второй производной. Монотонность функции. Точки экстремумы. Исследование функций и построение графиков. Графики дробно-линейных функций. Наибольшее и наименьшее значения функции.</w:t>
            </w:r>
          </w:p>
          <w:p w14:paraId="2133397B"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Контрольная работа «Производная функции, ее применение».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4530F4FB"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30</w:t>
            </w:r>
          </w:p>
        </w:tc>
        <w:tc>
          <w:tcPr>
            <w:tcW w:w="1702" w:type="dxa"/>
            <w:tcBorders>
              <w:top w:val="single" w:sz="4" w:space="0" w:color="auto"/>
              <w:left w:val="single" w:sz="4" w:space="0" w:color="auto"/>
              <w:bottom w:val="single" w:sz="4" w:space="0" w:color="auto"/>
              <w:right w:val="single" w:sz="4" w:space="0" w:color="auto"/>
            </w:tcBorders>
          </w:tcPr>
          <w:p w14:paraId="02331E19"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E16618C"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26698E1E"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74621B"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2E49EE6" w14:textId="77777777" w:rsidR="008A2135" w:rsidRPr="008A2135" w:rsidRDefault="008A2135" w:rsidP="008A2135">
            <w:pPr>
              <w:widowControl w:val="0"/>
              <w:spacing w:before="0" w:after="0" w:line="240" w:lineRule="auto"/>
              <w:ind w:left="42" w:firstLine="141"/>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занятий</w:t>
            </w:r>
          </w:p>
          <w:p w14:paraId="17B07F0D"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Физический смысл производной в профессиональных задачах технологического профиля.</w:t>
            </w:r>
          </w:p>
          <w:p w14:paraId="6906D09E"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Нахождение оптимального результата в задачах технологического профиля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457E2566"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p>
        </w:tc>
        <w:tc>
          <w:tcPr>
            <w:tcW w:w="1702" w:type="dxa"/>
            <w:tcBorders>
              <w:top w:val="single" w:sz="4" w:space="0" w:color="auto"/>
              <w:left w:val="single" w:sz="4" w:space="0" w:color="auto"/>
              <w:bottom w:val="single" w:sz="4" w:space="0" w:color="auto"/>
              <w:right w:val="single" w:sz="4" w:space="0" w:color="auto"/>
            </w:tcBorders>
          </w:tcPr>
          <w:p w14:paraId="136D9864"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E7C021A"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09F302C"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7DD350"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Тема 7.2. Первообразная функции, ее применение</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82089AB"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34E2449"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22</w:t>
            </w:r>
          </w:p>
        </w:tc>
        <w:tc>
          <w:tcPr>
            <w:tcW w:w="1702" w:type="dxa"/>
            <w:tcBorders>
              <w:top w:val="single" w:sz="4" w:space="0" w:color="auto"/>
              <w:left w:val="single" w:sz="4" w:space="0" w:color="auto"/>
              <w:bottom w:val="single" w:sz="4" w:space="0" w:color="auto"/>
              <w:right w:val="single" w:sz="4" w:space="0" w:color="auto"/>
            </w:tcBorders>
          </w:tcPr>
          <w:p w14:paraId="47D2E314"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05E58F3"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У.01, У.04, У.05</w:t>
            </w:r>
          </w:p>
          <w:p w14:paraId="3E871E38"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З.01, </w:t>
            </w:r>
            <w:r w:rsidRPr="008A2135">
              <w:rPr>
                <w:rFonts w:eastAsia="Times New Roman"/>
                <w:sz w:val="20"/>
                <w:szCs w:val="20"/>
                <w14:ligatures w14:val="none"/>
                <w14:numForm w14:val="default"/>
                <w14:numSpacing w14:val="default"/>
                <w14:stylisticSets/>
              </w:rPr>
              <w:lastRenderedPageBreak/>
              <w:t>З.02, З.04</w:t>
            </w:r>
          </w:p>
        </w:tc>
      </w:tr>
      <w:tr w:rsidR="008A2135" w:rsidRPr="008A2135" w14:paraId="3B04D7B0"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07EA70"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8B9BE75"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Первообразная функции. Правила нахождения первообразных. Нахождения первообразных функции. Площадь криволинейной трапеции. Формула Ньютона – Лейбница. Неопределенный и определенный интегралы. Понятие об определенном интеграле как площади криволинейной трапеции.</w:t>
            </w:r>
          </w:p>
          <w:p w14:paraId="58CC33F8"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Контрольная работа «Первообразная  функции, ее применение».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2CF2840A"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20</w:t>
            </w:r>
          </w:p>
        </w:tc>
        <w:tc>
          <w:tcPr>
            <w:tcW w:w="1702" w:type="dxa"/>
            <w:tcBorders>
              <w:top w:val="single" w:sz="4" w:space="0" w:color="auto"/>
              <w:left w:val="single" w:sz="4" w:space="0" w:color="auto"/>
              <w:bottom w:val="single" w:sz="4" w:space="0" w:color="auto"/>
              <w:right w:val="single" w:sz="4" w:space="0" w:color="auto"/>
            </w:tcBorders>
          </w:tcPr>
          <w:p w14:paraId="6EC05064"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2D90795"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3146180"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D35EB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EE676C4" w14:textId="77777777" w:rsidR="008A2135" w:rsidRPr="008A2135" w:rsidRDefault="008A2135" w:rsidP="008A2135">
            <w:pPr>
              <w:widowControl w:val="0"/>
              <w:spacing w:before="0" w:after="0" w:line="240" w:lineRule="auto"/>
              <w:ind w:left="42" w:firstLine="141"/>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занятий</w:t>
            </w:r>
          </w:p>
          <w:p w14:paraId="0A670B95"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Применения интеграла в задачах профессиональной направленности технологического профиля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2E340675"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p w14:paraId="1CE87A3E"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p>
        </w:tc>
        <w:tc>
          <w:tcPr>
            <w:tcW w:w="1702" w:type="dxa"/>
            <w:tcBorders>
              <w:top w:val="single" w:sz="4" w:space="0" w:color="auto"/>
              <w:left w:val="single" w:sz="4" w:space="0" w:color="auto"/>
              <w:bottom w:val="single" w:sz="4" w:space="0" w:color="auto"/>
              <w:right w:val="single" w:sz="4" w:space="0" w:color="auto"/>
            </w:tcBorders>
          </w:tcPr>
          <w:p w14:paraId="1DA657CB"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182D43A"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96D432D" w14:textId="77777777" w:rsidTr="00A5458E">
        <w:trPr>
          <w:trHeight w:val="20"/>
        </w:trPr>
        <w:tc>
          <w:tcPr>
            <w:tcW w:w="11455"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ED60B1"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Раздел 8. Стереометрия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0A31D1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62</w:t>
            </w:r>
          </w:p>
        </w:tc>
        <w:tc>
          <w:tcPr>
            <w:tcW w:w="1702" w:type="dxa"/>
            <w:tcBorders>
              <w:top w:val="single" w:sz="4" w:space="0" w:color="auto"/>
              <w:left w:val="single" w:sz="4" w:space="0" w:color="auto"/>
              <w:bottom w:val="single" w:sz="4" w:space="0" w:color="auto"/>
              <w:right w:val="single" w:sz="4" w:space="0" w:color="auto"/>
            </w:tcBorders>
          </w:tcPr>
          <w:p w14:paraId="3C9F3346"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27EE876"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У.01, У.02, У.03, У.04</w:t>
            </w:r>
          </w:p>
          <w:p w14:paraId="19A8BD27"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З.01, З.02, З.05</w:t>
            </w:r>
          </w:p>
        </w:tc>
      </w:tr>
      <w:tr w:rsidR="008A2135" w:rsidRPr="008A2135" w14:paraId="61022A86"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B71685"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Тема 8.1. Прямые и плоскости в пространстве</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DE7F236"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2643F23C"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16</w:t>
            </w:r>
          </w:p>
        </w:tc>
        <w:tc>
          <w:tcPr>
            <w:tcW w:w="1702" w:type="dxa"/>
            <w:tcBorders>
              <w:top w:val="single" w:sz="4" w:space="0" w:color="auto"/>
              <w:left w:val="single" w:sz="4" w:space="0" w:color="auto"/>
              <w:bottom w:val="single" w:sz="4" w:space="0" w:color="auto"/>
              <w:right w:val="single" w:sz="4" w:space="0" w:color="auto"/>
            </w:tcBorders>
          </w:tcPr>
          <w:p w14:paraId="17B0C1DD"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309FB7F"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6CCC8C9"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264C65"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74D7FE0"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Основные понятия стереометрии. Расположение прямых и плоскостей. Параллельность прямой и плоскости. Угол между прямой и плоскостью. Параллельность плоскостей. Параллельное проектирование. Перпендикулярность прямых, прямой и плоскости. Перпендикулярность плоскостей. Перпендикуляр и наклонная. Теорема о трех перпендикулярах.</w:t>
            </w:r>
          </w:p>
          <w:p w14:paraId="732FB5A0"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Контрольная работа «Прямые и плоскости в пространстве».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0857A1B5"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14</w:t>
            </w:r>
          </w:p>
        </w:tc>
        <w:tc>
          <w:tcPr>
            <w:tcW w:w="1702" w:type="dxa"/>
            <w:tcBorders>
              <w:top w:val="single" w:sz="4" w:space="0" w:color="auto"/>
              <w:left w:val="single" w:sz="4" w:space="0" w:color="auto"/>
              <w:bottom w:val="single" w:sz="4" w:space="0" w:color="auto"/>
              <w:right w:val="single" w:sz="4" w:space="0" w:color="auto"/>
            </w:tcBorders>
          </w:tcPr>
          <w:p w14:paraId="24E3437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DA10F17"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782ECC5"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3FA248"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9418722" w14:textId="77777777" w:rsidR="008A2135" w:rsidRPr="008A2135" w:rsidRDefault="008A2135" w:rsidP="008A2135">
            <w:pPr>
              <w:widowControl w:val="0"/>
              <w:spacing w:before="0" w:after="0" w:line="240" w:lineRule="auto"/>
              <w:ind w:left="42" w:firstLine="141"/>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занятий</w:t>
            </w:r>
          </w:p>
          <w:p w14:paraId="61EA2187"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Прямые и плоскости в профессиональных задачах..</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E1533BF"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p w14:paraId="3E6F225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p>
        </w:tc>
        <w:tc>
          <w:tcPr>
            <w:tcW w:w="1702" w:type="dxa"/>
            <w:tcBorders>
              <w:top w:val="single" w:sz="4" w:space="0" w:color="auto"/>
              <w:left w:val="single" w:sz="4" w:space="0" w:color="auto"/>
              <w:bottom w:val="single" w:sz="4" w:space="0" w:color="auto"/>
              <w:right w:val="single" w:sz="4" w:space="0" w:color="auto"/>
            </w:tcBorders>
          </w:tcPr>
          <w:p w14:paraId="4884680C"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A988069"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1CC49C1"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C23D5A"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Тема 8.1. Координаты и векторы в пространстве</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AB85BDE"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1DA93A01"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14</w:t>
            </w:r>
          </w:p>
        </w:tc>
        <w:tc>
          <w:tcPr>
            <w:tcW w:w="1702" w:type="dxa"/>
            <w:tcBorders>
              <w:top w:val="single" w:sz="4" w:space="0" w:color="auto"/>
              <w:left w:val="single" w:sz="4" w:space="0" w:color="auto"/>
              <w:bottom w:val="single" w:sz="4" w:space="0" w:color="auto"/>
              <w:right w:val="single" w:sz="4" w:space="0" w:color="auto"/>
            </w:tcBorders>
          </w:tcPr>
          <w:p w14:paraId="0022F07D"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770A0C2"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У.01, У.02, У.03, У.04</w:t>
            </w:r>
          </w:p>
          <w:p w14:paraId="16D418E8"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З.01, З.02, З.05</w:t>
            </w:r>
          </w:p>
        </w:tc>
      </w:tr>
      <w:tr w:rsidR="008A2135" w:rsidRPr="008A2135" w14:paraId="13AC5AA4"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366A45"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397CE41"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Декартовы координаты в пространстве. Расстояние между двумя точками. Векторы в пространстве.Угол между векторами. Скалярное произведение векторов. Разложение вектора.</w:t>
            </w:r>
          </w:p>
          <w:p w14:paraId="31D070C0"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Контрольная работа «Координаты и векторы в пространстве»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24824720"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12</w:t>
            </w:r>
          </w:p>
        </w:tc>
        <w:tc>
          <w:tcPr>
            <w:tcW w:w="1702" w:type="dxa"/>
            <w:tcBorders>
              <w:top w:val="single" w:sz="4" w:space="0" w:color="auto"/>
              <w:left w:val="single" w:sz="4" w:space="0" w:color="auto"/>
              <w:bottom w:val="single" w:sz="4" w:space="0" w:color="auto"/>
              <w:right w:val="single" w:sz="4" w:space="0" w:color="auto"/>
            </w:tcBorders>
          </w:tcPr>
          <w:p w14:paraId="34EF5424"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C7BC7C9"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53BC4487"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1DF947"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6F0FF5E" w14:textId="77777777" w:rsidR="008A2135" w:rsidRPr="008A2135" w:rsidRDefault="008A2135" w:rsidP="008A2135">
            <w:pPr>
              <w:widowControl w:val="0"/>
              <w:spacing w:before="0" w:after="0" w:line="240" w:lineRule="auto"/>
              <w:ind w:left="42" w:firstLine="141"/>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занятий</w:t>
            </w:r>
          </w:p>
          <w:p w14:paraId="7681AC89"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Векторное пространство в профессиональных задачах.</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7C4F97B"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p w14:paraId="0AA3CB50"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p>
        </w:tc>
        <w:tc>
          <w:tcPr>
            <w:tcW w:w="1702" w:type="dxa"/>
            <w:tcBorders>
              <w:top w:val="single" w:sz="4" w:space="0" w:color="auto"/>
              <w:left w:val="single" w:sz="4" w:space="0" w:color="auto"/>
              <w:bottom w:val="single" w:sz="4" w:space="0" w:color="auto"/>
              <w:right w:val="single" w:sz="4" w:space="0" w:color="auto"/>
            </w:tcBorders>
          </w:tcPr>
          <w:p w14:paraId="48BB778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AE664F7"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EFB9452"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9DBEFD"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Тема 8.1. Многогранники и тела вращения</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6B4E8D8"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55586E6"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32</w:t>
            </w:r>
          </w:p>
        </w:tc>
        <w:tc>
          <w:tcPr>
            <w:tcW w:w="1702" w:type="dxa"/>
            <w:tcBorders>
              <w:top w:val="single" w:sz="4" w:space="0" w:color="auto"/>
              <w:left w:val="single" w:sz="4" w:space="0" w:color="auto"/>
              <w:bottom w:val="single" w:sz="4" w:space="0" w:color="auto"/>
              <w:right w:val="single" w:sz="4" w:space="0" w:color="auto"/>
            </w:tcBorders>
          </w:tcPr>
          <w:p w14:paraId="6D251CFD"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3D6046E"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У.01, У.02, У.03, У.04</w:t>
            </w:r>
          </w:p>
          <w:p w14:paraId="0474C6CF"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З.01, З.02, З.05</w:t>
            </w:r>
          </w:p>
        </w:tc>
      </w:tr>
      <w:tr w:rsidR="008A2135" w:rsidRPr="008A2135" w14:paraId="7283BE6F"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75CC34"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27CC7F"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Вершины, ребра, грани многогранника. Призма, ее составляющие,  сечение. Прямая и правильная призмы. Параллелепипед, куб. Сечение куба, параллелепипеда. Пирамида, ее составляющие, сечение. Правильная пирамида. Усеченная пирамида. Боковая и полная поверхность призмы, пирамиды. Симметрия в кубе, параллелепипеде, призме, пирамиде. Правильные многогранники, их свойства. Цилиндр, его составляющие. Сечение цилиндра. Конус, его составляющие. Сечение конуса. Усеченный конус. Сечение усеченного конуса. Шар и сфера, их сечения. Понятие об объеме тела. Отношение объемов подобных тел. Объемы многогранников. Объемы цилиндра и конуса. Площади поверхностей цилиндра и конуса. Объем шара, площадь сферы.</w:t>
            </w:r>
          </w:p>
          <w:p w14:paraId="0FDCE34E"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Контрольная работа «Многогранники и тела вращения»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2808DF89"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30</w:t>
            </w:r>
          </w:p>
        </w:tc>
        <w:tc>
          <w:tcPr>
            <w:tcW w:w="1702" w:type="dxa"/>
            <w:tcBorders>
              <w:top w:val="single" w:sz="4" w:space="0" w:color="auto"/>
              <w:left w:val="single" w:sz="4" w:space="0" w:color="auto"/>
              <w:bottom w:val="single" w:sz="4" w:space="0" w:color="auto"/>
              <w:right w:val="single" w:sz="4" w:space="0" w:color="auto"/>
            </w:tcBorders>
          </w:tcPr>
          <w:p w14:paraId="77744715"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2D7F94C"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FFE0C62"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2DA2C2"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8C9BED3" w14:textId="77777777" w:rsidR="008A2135" w:rsidRPr="008A2135" w:rsidRDefault="008A2135" w:rsidP="008A2135">
            <w:pPr>
              <w:widowControl w:val="0"/>
              <w:spacing w:before="0" w:after="0" w:line="240" w:lineRule="auto"/>
              <w:ind w:left="42" w:firstLine="141"/>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занятий</w:t>
            </w:r>
          </w:p>
          <w:p w14:paraId="7EAA7007"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Площади поверхностей комбинированных геометрических тел.</w:t>
            </w:r>
          </w:p>
          <w:p w14:paraId="6B98B267" w14:textId="77777777" w:rsidR="008A2135" w:rsidRPr="008A2135" w:rsidRDefault="008A2135" w:rsidP="008A2135">
            <w:pPr>
              <w:widowControl w:val="0"/>
              <w:spacing w:before="0" w:after="0" w:line="240" w:lineRule="auto"/>
              <w:ind w:left="42" w:firstLine="141"/>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Расчет объема вместимости тел.</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5C010EFB"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 xml:space="preserve"> </w:t>
            </w:r>
          </w:p>
          <w:p w14:paraId="2FA88CE0"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p>
        </w:tc>
        <w:tc>
          <w:tcPr>
            <w:tcW w:w="1702" w:type="dxa"/>
            <w:tcBorders>
              <w:top w:val="single" w:sz="4" w:space="0" w:color="auto"/>
              <w:left w:val="single" w:sz="4" w:space="0" w:color="auto"/>
              <w:bottom w:val="single" w:sz="4" w:space="0" w:color="auto"/>
              <w:right w:val="single" w:sz="4" w:space="0" w:color="auto"/>
            </w:tcBorders>
          </w:tcPr>
          <w:p w14:paraId="7031311C"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A35E0C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52994496" w14:textId="77777777" w:rsidTr="00A5458E">
        <w:trPr>
          <w:trHeight w:val="20"/>
        </w:trPr>
        <w:tc>
          <w:tcPr>
            <w:tcW w:w="11455"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2E0BBC"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Раздел 11. Элементы комбинаторики, статистики и теории вероятностей</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0184CFCB"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13</w:t>
            </w:r>
          </w:p>
        </w:tc>
        <w:tc>
          <w:tcPr>
            <w:tcW w:w="1702" w:type="dxa"/>
            <w:tcBorders>
              <w:top w:val="single" w:sz="4" w:space="0" w:color="auto"/>
              <w:left w:val="single" w:sz="4" w:space="0" w:color="auto"/>
              <w:bottom w:val="single" w:sz="4" w:space="0" w:color="auto"/>
              <w:right w:val="single" w:sz="4" w:space="0" w:color="auto"/>
            </w:tcBorders>
          </w:tcPr>
          <w:p w14:paraId="5F243D77"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C56F894"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p w14:paraId="7F8B059A"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У.01, У.04, У.06, У.07</w:t>
            </w:r>
          </w:p>
          <w:p w14:paraId="1362DBDC"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З.01, З.02, З.06</w:t>
            </w:r>
          </w:p>
        </w:tc>
      </w:tr>
      <w:tr w:rsidR="008A2135" w:rsidRPr="008A2135" w14:paraId="3E40B137" w14:textId="77777777" w:rsidTr="00A5458E">
        <w:trPr>
          <w:trHeight w:val="20"/>
        </w:trPr>
        <w:tc>
          <w:tcPr>
            <w:tcW w:w="19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E91B23"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Тема 11.1</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5C2F616" w14:textId="77777777" w:rsidR="008A2135" w:rsidRPr="008A2135" w:rsidRDefault="008A2135" w:rsidP="008A2135">
            <w:pPr>
              <w:widowControl w:val="0"/>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Дидактические единицы, содержание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5367AB2B"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13</w:t>
            </w:r>
          </w:p>
        </w:tc>
        <w:tc>
          <w:tcPr>
            <w:tcW w:w="1702" w:type="dxa"/>
            <w:tcBorders>
              <w:top w:val="single" w:sz="4" w:space="0" w:color="auto"/>
              <w:left w:val="single" w:sz="4" w:space="0" w:color="auto"/>
              <w:bottom w:val="single" w:sz="4" w:space="0" w:color="auto"/>
              <w:right w:val="single" w:sz="4" w:space="0" w:color="auto"/>
            </w:tcBorders>
          </w:tcPr>
          <w:p w14:paraId="4B1E7028"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9C178B5"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201146D"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DB4F50"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27EA314" w14:textId="77777777" w:rsidR="008A2135" w:rsidRPr="008A2135" w:rsidRDefault="008A2135" w:rsidP="008A2135">
            <w:pPr>
              <w:widowControl w:val="0"/>
              <w:spacing w:before="0" w:after="0" w:line="240" w:lineRule="auto"/>
              <w:ind w:hanging="360"/>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Основные понятия комбинаторики. Событие, вероятность события. Сложение и умножение вероятностей. Дискретная случайная величина, закон ее распределения.</w:t>
            </w:r>
          </w:p>
          <w:p w14:paraId="0F430924" w14:textId="77777777" w:rsidR="008A2135" w:rsidRPr="008A2135" w:rsidRDefault="008A2135" w:rsidP="008A2135">
            <w:pPr>
              <w:widowControl w:val="0"/>
              <w:spacing w:before="0" w:after="0" w:line="240" w:lineRule="auto"/>
              <w:ind w:hanging="360"/>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Контрольная работа «Элементы комбинаторики, статистики и теории вероятностей»</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19C25983"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10</w:t>
            </w:r>
          </w:p>
        </w:tc>
        <w:tc>
          <w:tcPr>
            <w:tcW w:w="1702" w:type="dxa"/>
            <w:tcBorders>
              <w:top w:val="single" w:sz="4" w:space="0" w:color="auto"/>
              <w:left w:val="single" w:sz="4" w:space="0" w:color="auto"/>
              <w:bottom w:val="single" w:sz="4" w:space="0" w:color="auto"/>
              <w:right w:val="single" w:sz="4" w:space="0" w:color="auto"/>
            </w:tcBorders>
          </w:tcPr>
          <w:p w14:paraId="4FF0A93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E998145"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9AA5BBF" w14:textId="77777777" w:rsidTr="00A5458E">
        <w:trPr>
          <w:trHeight w:val="20"/>
        </w:trPr>
        <w:tc>
          <w:tcPr>
            <w:tcW w:w="195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7963B4"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1F2BC84" w14:textId="77777777" w:rsidR="008A2135" w:rsidRPr="008A2135" w:rsidRDefault="008A2135" w:rsidP="008A2135">
            <w:pPr>
              <w:widowControl w:val="0"/>
              <w:spacing w:before="0" w:after="0" w:line="240" w:lineRule="auto"/>
              <w:jc w:val="both"/>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 том числе практических занятий</w:t>
            </w:r>
          </w:p>
          <w:p w14:paraId="683702C5" w14:textId="77777777" w:rsidR="008A2135" w:rsidRPr="008A2135" w:rsidRDefault="008A2135" w:rsidP="008A2135">
            <w:pPr>
              <w:widowControl w:val="0"/>
              <w:spacing w:before="0" w:after="0" w:line="240" w:lineRule="auto"/>
              <w:ind w:hanging="360"/>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Вероятность в задачах технологического профиля</w:t>
            </w:r>
          </w:p>
          <w:p w14:paraId="21723235" w14:textId="77777777" w:rsidR="008A2135" w:rsidRPr="008A2135" w:rsidRDefault="008A2135" w:rsidP="008A2135">
            <w:pPr>
              <w:widowControl w:val="0"/>
              <w:spacing w:before="0" w:after="0" w:line="240" w:lineRule="auto"/>
              <w:ind w:hanging="360"/>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w:t>
            </w:r>
            <w:r w:rsidRPr="008A2135">
              <w:rPr>
                <w:rFonts w:eastAsia="Times New Roman"/>
                <w:sz w:val="10"/>
                <w:szCs w:val="10"/>
                <w14:ligatures w14:val="none"/>
                <w14:numForm w14:val="default"/>
                <w14:numSpacing w14:val="default"/>
                <w14:stylisticSets/>
              </w:rPr>
              <w:t xml:space="preserve">      </w:t>
            </w:r>
            <w:r w:rsidRPr="008A2135">
              <w:rPr>
                <w:rFonts w:eastAsia="Times New Roman"/>
                <w:sz w:val="20"/>
                <w:szCs w:val="20"/>
                <w14:ligatures w14:val="none"/>
                <w14:numForm w14:val="default"/>
                <w14:numSpacing w14:val="default"/>
                <w14:stylisticSets/>
              </w:rPr>
              <w:t>Представление данных. Задачи математической статистики технологического профиля</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34FCF1A6"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3</w:t>
            </w:r>
          </w:p>
        </w:tc>
        <w:tc>
          <w:tcPr>
            <w:tcW w:w="1702" w:type="dxa"/>
            <w:tcBorders>
              <w:top w:val="single" w:sz="4" w:space="0" w:color="auto"/>
              <w:left w:val="single" w:sz="4" w:space="0" w:color="auto"/>
              <w:bottom w:val="single" w:sz="4" w:space="0" w:color="auto"/>
              <w:right w:val="single" w:sz="4" w:space="0" w:color="auto"/>
            </w:tcBorders>
          </w:tcPr>
          <w:p w14:paraId="66CF3156"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5A4ADBF"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FB18386" w14:textId="77777777" w:rsidTr="00A5458E">
        <w:trPr>
          <w:trHeight w:val="20"/>
        </w:trPr>
        <w:tc>
          <w:tcPr>
            <w:tcW w:w="195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8E5C51"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787687" w14:textId="77777777" w:rsidR="008A2135" w:rsidRPr="008A2135" w:rsidRDefault="008A2135" w:rsidP="008A2135">
            <w:pPr>
              <w:widowControl w:val="0"/>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Консультации</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3767F07C"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18</w:t>
            </w:r>
          </w:p>
        </w:tc>
        <w:tc>
          <w:tcPr>
            <w:tcW w:w="1702" w:type="dxa"/>
            <w:tcBorders>
              <w:top w:val="single" w:sz="4" w:space="0" w:color="auto"/>
              <w:left w:val="single" w:sz="4" w:space="0" w:color="auto"/>
              <w:bottom w:val="single" w:sz="4" w:space="0" w:color="auto"/>
              <w:right w:val="single" w:sz="4" w:space="0" w:color="auto"/>
            </w:tcBorders>
          </w:tcPr>
          <w:p w14:paraId="29819DEA" w14:textId="77777777" w:rsidR="008A2135" w:rsidRPr="008A2135" w:rsidRDefault="008A2135" w:rsidP="008A2135">
            <w:pPr>
              <w:widowControl w:val="0"/>
              <w:spacing w:before="0" w:after="0" w:line="240" w:lineRule="auto"/>
              <w:rPr>
                <w:rFonts w:eastAsia="Times New Roman"/>
                <w:sz w:val="20"/>
                <w:szCs w:val="20"/>
                <w14:ligatures w14:val="none"/>
                <w14:numForm w14:val="default"/>
                <w14:numSpacing w14:val="default"/>
                <w14:stylisticSets/>
              </w:rPr>
            </w:pPr>
          </w:p>
        </w:tc>
        <w:tc>
          <w:tcPr>
            <w:tcW w:w="709"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C93DDD1" w14:textId="77777777" w:rsidR="008A2135" w:rsidRPr="008A2135" w:rsidRDefault="008A2135" w:rsidP="008A2135">
            <w:pPr>
              <w:widowControl w:val="0"/>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tc>
      </w:tr>
      <w:tr w:rsidR="008A2135" w:rsidRPr="008A2135" w14:paraId="6A76450D" w14:textId="77777777" w:rsidTr="00A5458E">
        <w:trPr>
          <w:trHeight w:val="20"/>
        </w:trPr>
        <w:tc>
          <w:tcPr>
            <w:tcW w:w="195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0F9B66"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C96B4C" w14:textId="77777777" w:rsidR="008A2135" w:rsidRPr="008A2135" w:rsidRDefault="008A2135" w:rsidP="008A2135">
            <w:pPr>
              <w:widowControl w:val="0"/>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Промежуточная аттестация (экзамен)</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F263B3E"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6</w:t>
            </w:r>
          </w:p>
        </w:tc>
        <w:tc>
          <w:tcPr>
            <w:tcW w:w="1702" w:type="dxa"/>
            <w:tcBorders>
              <w:top w:val="single" w:sz="4" w:space="0" w:color="auto"/>
              <w:left w:val="single" w:sz="4" w:space="0" w:color="auto"/>
              <w:bottom w:val="single" w:sz="4" w:space="0" w:color="auto"/>
              <w:right w:val="single" w:sz="4" w:space="0" w:color="auto"/>
            </w:tcBorders>
          </w:tcPr>
          <w:p w14:paraId="28BBA44C"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19ACB4E"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BC07526" w14:textId="77777777" w:rsidTr="00A5458E">
        <w:trPr>
          <w:trHeight w:val="20"/>
        </w:trPr>
        <w:tc>
          <w:tcPr>
            <w:tcW w:w="195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43FC22"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 </w:t>
            </w:r>
          </w:p>
        </w:tc>
        <w:tc>
          <w:tcPr>
            <w:tcW w:w="949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92C7A39" w14:textId="77777777" w:rsidR="008A2135" w:rsidRPr="008A2135" w:rsidRDefault="008A2135" w:rsidP="008A2135">
            <w:pPr>
              <w:widowControl w:val="0"/>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Всего</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0A599655" w14:textId="77777777" w:rsidR="008A2135" w:rsidRPr="008A2135" w:rsidRDefault="008A2135" w:rsidP="008A2135">
            <w:pPr>
              <w:widowControl w:val="0"/>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258</w:t>
            </w:r>
          </w:p>
        </w:tc>
        <w:tc>
          <w:tcPr>
            <w:tcW w:w="1702" w:type="dxa"/>
            <w:tcBorders>
              <w:top w:val="single" w:sz="4" w:space="0" w:color="auto"/>
              <w:left w:val="single" w:sz="4" w:space="0" w:color="auto"/>
              <w:bottom w:val="single" w:sz="4" w:space="0" w:color="auto"/>
              <w:right w:val="single" w:sz="4" w:space="0" w:color="auto"/>
            </w:tcBorders>
          </w:tcPr>
          <w:p w14:paraId="29E8E225"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c>
          <w:tcPr>
            <w:tcW w:w="709"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6385FCF" w14:textId="77777777" w:rsidR="008A2135" w:rsidRPr="008A2135" w:rsidRDefault="008A2135" w:rsidP="008A2135">
            <w:pPr>
              <w:widowControl w:val="0"/>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bl>
    <w:p w14:paraId="415AEA54" w14:textId="77777777" w:rsidR="008A2135" w:rsidRPr="008A2135" w:rsidRDefault="008A2135" w:rsidP="008A2135">
      <w:pPr>
        <w:spacing w:before="0"/>
        <w:rPr>
          <w:rFonts w:eastAsia="Times New Roman"/>
          <w:b/>
          <w:sz w:val="24"/>
          <w:szCs w:val="24"/>
          <w14:ligatures w14:val="none"/>
          <w14:numForm w14:val="default"/>
          <w14:numSpacing w14:val="default"/>
          <w14:stylisticSets/>
        </w:rPr>
        <w:sectPr w:rsidR="008A2135" w:rsidRPr="008A2135">
          <w:pgSz w:w="16838" w:h="11906" w:orient="landscape"/>
          <w:pgMar w:top="851" w:right="1134" w:bottom="993" w:left="992" w:header="709" w:footer="709" w:gutter="0"/>
          <w:cols w:space="720"/>
        </w:sectPr>
      </w:pPr>
      <w:r w:rsidRPr="008A2135">
        <w:rPr>
          <w:rFonts w:ascii="Calibri" w:eastAsia="Times New Roman" w:hAnsi="Calibri"/>
          <w:sz w:val="24"/>
          <w:szCs w:val="24"/>
          <w14:ligatures w14:val="none"/>
          <w14:numForm w14:val="default"/>
          <w14:numSpacing w14:val="default"/>
          <w14:stylisticSets/>
        </w:rPr>
        <w:br w:type="page"/>
      </w:r>
    </w:p>
    <w:p w14:paraId="57DC62D8" w14:textId="77777777" w:rsidR="008A2135" w:rsidRPr="008A2135" w:rsidRDefault="008A2135" w:rsidP="008A2135">
      <w:pPr>
        <w:spacing w:before="0"/>
        <w:ind w:firstLine="567"/>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3. УСЛОВИЯ РЕАЛИЗАЦИИ ПРОГРАММЫ УЧЕБНОЙ ДИСЦИПЛИНЫ</w:t>
      </w:r>
    </w:p>
    <w:p w14:paraId="3CC8D980"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3.1. Для реализации программы учебной дисциплины должны быть предусмотрены следующие специальные помещения:</w:t>
      </w:r>
    </w:p>
    <w:p w14:paraId="004CE5F6"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Кабинет </w:t>
      </w:r>
      <w:r w:rsidRPr="008A2135">
        <w:rPr>
          <w:rFonts w:eastAsia="Times New Roman"/>
          <w:b/>
          <w:sz w:val="24"/>
          <w:szCs w:val="24"/>
          <w14:ligatures w14:val="none"/>
          <w14:numForm w14:val="default"/>
          <w14:numSpacing w14:val="default"/>
          <w14:stylisticSets/>
        </w:rPr>
        <w:t>«Математика»</w:t>
      </w:r>
      <w:r w:rsidRPr="008A2135">
        <w:rPr>
          <w:rFonts w:eastAsia="Times New Roman"/>
          <w:sz w:val="24"/>
          <w:szCs w:val="24"/>
          <w14:ligatures w14:val="none"/>
          <w14:numForm w14:val="default"/>
          <w14:numSpacing w14:val="default"/>
          <w14:stylisticSets/>
        </w:rPr>
        <w:t>, оснащенный в соответствии с п. 6.1.2.1 образовательной программы по специальности 35.02.16 «Эксплуатация и ремонт сельскохозяйственной техники и оборудования», а также залы:</w:t>
      </w:r>
    </w:p>
    <w:p w14:paraId="211EB568"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Библиотека, читальный зал с выходом в сеть Интернет.</w:t>
      </w:r>
    </w:p>
    <w:p w14:paraId="3222229C" w14:textId="77777777" w:rsidR="008A2135" w:rsidRPr="008A2135" w:rsidRDefault="008A2135" w:rsidP="008A2135">
      <w:pPr>
        <w:spacing w:before="0" w:after="0"/>
        <w:ind w:firstLine="567"/>
        <w:jc w:val="both"/>
        <w:rPr>
          <w:rFonts w:eastAsia="Times New Roman"/>
          <w:b/>
          <w:sz w:val="24"/>
          <w:szCs w:val="24"/>
          <w14:ligatures w14:val="none"/>
          <w14:numForm w14:val="default"/>
          <w14:numSpacing w14:val="default"/>
          <w14:stylisticSets/>
        </w:rPr>
      </w:pPr>
    </w:p>
    <w:p w14:paraId="62969C00" w14:textId="77777777" w:rsidR="008A2135" w:rsidRPr="008A2135" w:rsidRDefault="008A2135" w:rsidP="008A2135">
      <w:pPr>
        <w:spacing w:before="0" w:after="0" w:line="240" w:lineRule="auto"/>
        <w:ind w:left="57"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46EBAA54" w14:textId="77777777" w:rsidR="008A2135" w:rsidRPr="008A2135" w:rsidRDefault="008A2135" w:rsidP="008A2135">
      <w:pPr>
        <w:spacing w:before="0" w:after="0" w:line="240" w:lineRule="auto"/>
        <w:ind w:left="57" w:firstLine="425"/>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Перечень рекомендуемых учебных изданий, Интернет-ресурсов, дополнительной литературы:</w:t>
      </w:r>
    </w:p>
    <w:p w14:paraId="59F23BCB" w14:textId="77777777" w:rsidR="008A2135" w:rsidRPr="008A2135" w:rsidRDefault="008A2135" w:rsidP="008A2135">
      <w:pPr>
        <w:spacing w:before="0" w:after="0" w:line="240" w:lineRule="auto"/>
        <w:ind w:left="57" w:firstLine="709"/>
        <w:jc w:val="both"/>
        <w:rPr>
          <w:rFonts w:eastAsia="Times New Roman"/>
          <w:sz w:val="24"/>
          <w:szCs w:val="24"/>
          <w14:ligatures w14:val="none"/>
          <w14:numForm w14:val="default"/>
          <w14:numSpacing w14:val="default"/>
          <w14:stylisticSets/>
        </w:rPr>
      </w:pPr>
    </w:p>
    <w:p w14:paraId="3CECCE70" w14:textId="77777777" w:rsidR="008A2135" w:rsidRPr="008A2135" w:rsidRDefault="008A2135" w:rsidP="008A2135">
      <w:pPr>
        <w:spacing w:before="0" w:after="0" w:line="240" w:lineRule="auto"/>
        <w:ind w:left="57"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63B8638B" w14:textId="77777777" w:rsidR="008A2135" w:rsidRPr="008A2135" w:rsidRDefault="008A2135" w:rsidP="008A2135">
      <w:pPr>
        <w:spacing w:before="0" w:after="0" w:line="240" w:lineRule="auto"/>
        <w:ind w:left="57" w:firstLine="566"/>
        <w:jc w:val="both"/>
        <w:rPr>
          <w:rFonts w:eastAsia="Times New Roman"/>
          <w:sz w:val="24"/>
          <w:szCs w:val="24"/>
          <w14:ligatures w14:val="none"/>
          <w14:numForm w14:val="default"/>
          <w14:numSpacing w14:val="default"/>
          <w14:stylisticSets/>
        </w:rPr>
      </w:pPr>
    </w:p>
    <w:p w14:paraId="33CFC8ED" w14:textId="77777777" w:rsidR="008A2135" w:rsidRPr="008A2135" w:rsidRDefault="008A2135" w:rsidP="00FE4DFE">
      <w:pPr>
        <w:numPr>
          <w:ilvl w:val="0"/>
          <w:numId w:val="47"/>
        </w:numPr>
        <w:shd w:val="clear" w:color="auto" w:fill="FFFFFF"/>
        <w:spacing w:before="0" w:after="0" w:line="240" w:lineRule="auto"/>
        <w:ind w:left="57" w:firstLine="369"/>
        <w:jc w:val="both"/>
        <w:rPr>
          <w:rFonts w:eastAsia="Times New Roman"/>
          <w:color w:val="212529"/>
          <w:sz w:val="24"/>
          <w:szCs w:val="24"/>
          <w14:ligatures w14:val="none"/>
          <w14:numForm w14:val="default"/>
          <w14:numSpacing w14:val="default"/>
          <w14:stylisticSets/>
        </w:rPr>
      </w:pPr>
      <w:r w:rsidRPr="008A2135">
        <w:rPr>
          <w:rFonts w:eastAsia="Times New Roman"/>
          <w:color w:val="212529"/>
          <w:sz w:val="24"/>
          <w:szCs w:val="24"/>
          <w14:ligatures w14:val="none"/>
          <w14:numForm w14:val="default"/>
          <w14:numSpacing w14:val="default"/>
          <w14:stylisticSets/>
        </w:rPr>
        <w:t>Математика: алгебра и начала математического анализа, геометрия. Алгебра и начала математического анализа. 10-11 классы: учеб. для общеобразоват. организаций: базовый и углубл. уровни / [Ш.А. Алимов и др.]. - 9-е изд. - Москва.: Просвещение, 2021. - 436 с.</w:t>
      </w:r>
    </w:p>
    <w:p w14:paraId="455C087C" w14:textId="77777777" w:rsidR="008A2135" w:rsidRPr="008A2135" w:rsidRDefault="008A2135" w:rsidP="00FE4DFE">
      <w:pPr>
        <w:numPr>
          <w:ilvl w:val="0"/>
          <w:numId w:val="47"/>
        </w:numPr>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color w:val="212529"/>
          <w:sz w:val="24"/>
          <w:szCs w:val="24"/>
          <w14:ligatures w14:val="none"/>
          <w14:numForm w14:val="default"/>
          <w14:numSpacing w14:val="default"/>
          <w14:stylisticSets/>
        </w:rPr>
        <w:t xml:space="preserve">Математика: алгебра и начала математического анализа, геометрия. Геометрия. 10-11 классы: учеб. для общеобразоват. организаций: базовый и углубл. уровни / [Л.С. Атанасян и др.]. - 9-е изд. - Москва.: Просвещение, 2021. - 287 с. </w:t>
      </w:r>
    </w:p>
    <w:p w14:paraId="76BE5576" w14:textId="77777777" w:rsidR="008A2135" w:rsidRPr="008A2135" w:rsidRDefault="008A2135" w:rsidP="008A2135">
      <w:pPr>
        <w:spacing w:before="0" w:after="0" w:line="240" w:lineRule="auto"/>
        <w:ind w:left="57" w:firstLine="369"/>
        <w:jc w:val="both"/>
        <w:rPr>
          <w:rFonts w:eastAsia="Times New Roman"/>
          <w:sz w:val="24"/>
          <w:szCs w:val="24"/>
          <w14:ligatures w14:val="none"/>
          <w14:numForm w14:val="default"/>
          <w14:numSpacing w14:val="default"/>
          <w14:stylisticSets/>
        </w:rPr>
      </w:pPr>
    </w:p>
    <w:p w14:paraId="7EE17697" w14:textId="77777777" w:rsidR="008A2135" w:rsidRPr="008A2135" w:rsidRDefault="008A2135" w:rsidP="008A2135">
      <w:pPr>
        <w:spacing w:before="0" w:after="0" w:line="240" w:lineRule="auto"/>
        <w:ind w:left="57" w:firstLine="36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3.2.2. Основные электронные издания</w:t>
      </w:r>
    </w:p>
    <w:p w14:paraId="2A8F8042" w14:textId="77777777" w:rsidR="008A2135" w:rsidRPr="008A2135" w:rsidRDefault="008A2135" w:rsidP="008A2135">
      <w:pPr>
        <w:spacing w:before="0" w:after="0" w:line="240" w:lineRule="auto"/>
        <w:ind w:left="57" w:firstLine="369"/>
        <w:jc w:val="both"/>
        <w:rPr>
          <w:rFonts w:eastAsia="Times New Roman"/>
          <w:sz w:val="24"/>
          <w:szCs w:val="24"/>
          <w14:ligatures w14:val="none"/>
          <w14:numForm w14:val="default"/>
          <w14:numSpacing w14:val="default"/>
          <w14:stylisticSets/>
        </w:rPr>
      </w:pPr>
    </w:p>
    <w:p w14:paraId="5E383220" w14:textId="77777777" w:rsidR="008A2135" w:rsidRPr="008A2135" w:rsidRDefault="008A2135" w:rsidP="008A2135">
      <w:pPr>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1. Всероссийские интернет-олимпиады. - URL: </w:t>
      </w:r>
      <w:hyperlink r:id="rId34">
        <w:r w:rsidRPr="008A2135">
          <w:rPr>
            <w:rFonts w:eastAsia="Times New Roman"/>
            <w:color w:val="0000FF"/>
            <w:sz w:val="24"/>
            <w:szCs w:val="24"/>
            <w:u w:val="single"/>
            <w14:ligatures w14:val="none"/>
            <w14:numForm w14:val="default"/>
            <w14:numSpacing w14:val="default"/>
            <w14:stylisticSets/>
          </w:rPr>
          <w:t>https://online-olympiad.ru</w:t>
        </w:r>
      </w:hyperlink>
      <w:r w:rsidRPr="008A2135">
        <w:rPr>
          <w:rFonts w:eastAsia="Times New Roman"/>
          <w:sz w:val="24"/>
          <w:szCs w:val="24"/>
          <w14:ligatures w14:val="none"/>
          <w14:numForm w14:val="default"/>
          <w14:numSpacing w14:val="default"/>
          <w14:stylisticSets/>
        </w:rPr>
        <w:t xml:space="preserve"> / (дата обращения: 12.07.2021). - Текст: электронный.</w:t>
      </w:r>
    </w:p>
    <w:p w14:paraId="2CE7E0C6" w14:textId="77777777" w:rsidR="008A2135" w:rsidRPr="008A2135" w:rsidRDefault="008A2135" w:rsidP="00FE4DFE">
      <w:pPr>
        <w:numPr>
          <w:ilvl w:val="0"/>
          <w:numId w:val="49"/>
        </w:numPr>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Единая коллекция цифровых образовательных ресурсов. - URL: </w:t>
      </w:r>
      <w:r w:rsidRPr="008A2135">
        <w:rPr>
          <w:rFonts w:eastAsia="Times New Roman"/>
          <w:color w:val="0000FF"/>
          <w:sz w:val="24"/>
          <w:szCs w:val="24"/>
          <w:u w:val="single"/>
          <w14:ligatures w14:val="none"/>
          <w14:numForm w14:val="default"/>
          <w14:numSpacing w14:val="default"/>
          <w14:stylisticSets/>
        </w:rPr>
        <w:t>http://school-collection.edu.ru /</w:t>
      </w:r>
      <w:r w:rsidRPr="008A2135">
        <w:rPr>
          <w:rFonts w:eastAsia="Times New Roman"/>
          <w:sz w:val="24"/>
          <w:szCs w:val="24"/>
          <w14:ligatures w14:val="none"/>
          <w14:numForm w14:val="default"/>
          <w14:numSpacing w14:val="default"/>
          <w14:stylisticSets/>
        </w:rPr>
        <w:t xml:space="preserve"> (дата обращения: 08.07.2021). - Текст: электронный.</w:t>
      </w:r>
    </w:p>
    <w:p w14:paraId="56A6DC07" w14:textId="77777777" w:rsidR="008A2135" w:rsidRPr="008A2135" w:rsidRDefault="008A2135" w:rsidP="00FE4DFE">
      <w:pPr>
        <w:numPr>
          <w:ilvl w:val="0"/>
          <w:numId w:val="49"/>
        </w:numPr>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Информационная система «Единое окно доступа к образовательным ресурсам». - URL:  </w:t>
      </w:r>
      <w:r w:rsidRPr="008A2135">
        <w:rPr>
          <w:rFonts w:eastAsia="Times New Roman"/>
          <w:color w:val="0000FF"/>
          <w:sz w:val="24"/>
          <w:szCs w:val="24"/>
          <w:u w:val="single"/>
          <w14:ligatures w14:val="none"/>
          <w14:numForm w14:val="default"/>
          <w14:numSpacing w14:val="default"/>
          <w14:stylisticSets/>
        </w:rPr>
        <w:t>http://window.edu.ru /</w:t>
      </w:r>
      <w:r w:rsidRPr="008A2135">
        <w:rPr>
          <w:rFonts w:eastAsia="Times New Roman"/>
          <w:sz w:val="24"/>
          <w:szCs w:val="24"/>
          <w14:ligatures w14:val="none"/>
          <w14:numForm w14:val="default"/>
          <w14:numSpacing w14:val="default"/>
          <w14:stylisticSets/>
        </w:rPr>
        <w:t xml:space="preserve"> (дата обращения: 02.07.2021). - Текст: электронный.</w:t>
      </w:r>
    </w:p>
    <w:p w14:paraId="5A53D90D" w14:textId="77777777" w:rsidR="008A2135" w:rsidRPr="008A2135" w:rsidRDefault="008A2135" w:rsidP="00FE4DFE">
      <w:pPr>
        <w:numPr>
          <w:ilvl w:val="0"/>
          <w:numId w:val="49"/>
        </w:numPr>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Научная электронная библиотека (НЭБ). - URL: </w:t>
      </w:r>
      <w:hyperlink r:id="rId35">
        <w:r w:rsidRPr="008A2135">
          <w:rPr>
            <w:rFonts w:eastAsia="Times New Roman"/>
            <w:color w:val="0000FF"/>
            <w:sz w:val="24"/>
            <w:szCs w:val="24"/>
            <w:u w:val="single"/>
            <w14:ligatures w14:val="none"/>
            <w14:numForm w14:val="default"/>
            <w14:numSpacing w14:val="default"/>
            <w14:stylisticSets/>
          </w:rPr>
          <w:t>http://www.elibrary.ru</w:t>
        </w:r>
      </w:hyperlink>
      <w:r w:rsidRPr="008A2135">
        <w:rPr>
          <w:rFonts w:eastAsia="Times New Roman"/>
          <w:sz w:val="24"/>
          <w:szCs w:val="24"/>
          <w14:ligatures w14:val="none"/>
          <w14:numForm w14:val="default"/>
          <w14:numSpacing w14:val="default"/>
          <w14:stylisticSets/>
        </w:rPr>
        <w:t xml:space="preserve"> (дата обращения: 12.07.2021). - Текст: электронный.</w:t>
      </w:r>
    </w:p>
    <w:p w14:paraId="5DBA9FC3" w14:textId="77777777" w:rsidR="008A2135" w:rsidRPr="008A2135" w:rsidRDefault="008A2135" w:rsidP="00FE4DFE">
      <w:pPr>
        <w:numPr>
          <w:ilvl w:val="0"/>
          <w:numId w:val="49"/>
        </w:numPr>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Открытый колледж. Математика. - URL: </w:t>
      </w:r>
      <w:hyperlink r:id="rId36">
        <w:r w:rsidRPr="008A2135">
          <w:rPr>
            <w:rFonts w:eastAsia="Times New Roman"/>
            <w:color w:val="0000FF"/>
            <w:sz w:val="24"/>
            <w:szCs w:val="24"/>
            <w:u w:val="single"/>
            <w14:ligatures w14:val="none"/>
            <w14:numForm w14:val="default"/>
            <w14:numSpacing w14:val="default"/>
            <w14:stylisticSets/>
          </w:rPr>
          <w:t>https://mathematics.ru</w:t>
        </w:r>
      </w:hyperlink>
      <w:r w:rsidRPr="008A2135">
        <w:rPr>
          <w:rFonts w:eastAsia="Times New Roman"/>
          <w:sz w:val="24"/>
          <w:szCs w:val="24"/>
          <w14:ligatures w14:val="none"/>
          <w14:numForm w14:val="default"/>
          <w14:numSpacing w14:val="default"/>
          <w14:stylisticSets/>
        </w:rPr>
        <w:t xml:space="preserve"> / (дата обращения: 08.06.2021). - Текст: электронный.</w:t>
      </w:r>
    </w:p>
    <w:p w14:paraId="5B8FE616" w14:textId="77777777" w:rsidR="008A2135" w:rsidRPr="008A2135" w:rsidRDefault="008A2135" w:rsidP="00FE4DFE">
      <w:pPr>
        <w:numPr>
          <w:ilvl w:val="0"/>
          <w:numId w:val="49"/>
        </w:numPr>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Повторим математику. - URL: </w:t>
      </w:r>
      <w:hyperlink r:id="rId37">
        <w:r w:rsidRPr="008A2135">
          <w:rPr>
            <w:rFonts w:eastAsia="Times New Roman"/>
            <w:color w:val="0000FF"/>
            <w:sz w:val="24"/>
            <w:szCs w:val="24"/>
            <w:u w:val="single"/>
            <w14:ligatures w14:val="none"/>
            <w14:numForm w14:val="default"/>
            <w14:numSpacing w14:val="default"/>
            <w14:stylisticSets/>
          </w:rPr>
          <w:t>http://www.mathteachers.narod.ru</w:t>
        </w:r>
      </w:hyperlink>
      <w:r w:rsidRPr="008A2135">
        <w:rPr>
          <w:rFonts w:eastAsia="Times New Roman"/>
          <w:sz w:val="24"/>
          <w:szCs w:val="24"/>
          <w14:ligatures w14:val="none"/>
          <w14:numForm w14:val="default"/>
          <w14:numSpacing w14:val="default"/>
          <w14:stylisticSets/>
        </w:rPr>
        <w:t xml:space="preserve"> / (дата обращения: 12.07.2021). - Текст: электронный.</w:t>
      </w:r>
    </w:p>
    <w:p w14:paraId="3A7AC990" w14:textId="77777777" w:rsidR="008A2135" w:rsidRPr="008A2135" w:rsidRDefault="008A2135" w:rsidP="00FE4DFE">
      <w:pPr>
        <w:numPr>
          <w:ilvl w:val="0"/>
          <w:numId w:val="49"/>
        </w:numPr>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Справочник по математике для школьников. - URL: </w:t>
      </w:r>
      <w:hyperlink r:id="rId38">
        <w:r w:rsidRPr="008A2135">
          <w:rPr>
            <w:rFonts w:eastAsia="Times New Roman"/>
            <w:color w:val="0000FF"/>
            <w:sz w:val="24"/>
            <w:szCs w:val="24"/>
            <w:u w:val="single"/>
            <w14:ligatures w14:val="none"/>
            <w14:numForm w14:val="default"/>
            <w14:numSpacing w14:val="default"/>
            <w14:stylisticSets/>
          </w:rPr>
          <w:t>https://www.resolventa.ru/demo/demomath.htm</w:t>
        </w:r>
      </w:hyperlink>
      <w:r w:rsidRPr="008A2135">
        <w:rPr>
          <w:rFonts w:eastAsia="Times New Roman"/>
          <w:sz w:val="24"/>
          <w:szCs w:val="24"/>
          <w14:ligatures w14:val="none"/>
          <w14:numForm w14:val="default"/>
          <w14:numSpacing w14:val="default"/>
          <w14:stylisticSets/>
        </w:rPr>
        <w:t xml:space="preserve"> / (дата обращения: 12.07.2021). - Текст: электронный.</w:t>
      </w:r>
    </w:p>
    <w:p w14:paraId="13935E8D" w14:textId="77777777" w:rsidR="008A2135" w:rsidRPr="008A2135" w:rsidRDefault="008A2135" w:rsidP="00FE4DFE">
      <w:pPr>
        <w:numPr>
          <w:ilvl w:val="0"/>
          <w:numId w:val="49"/>
        </w:numPr>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Средняя математическая интернет школа. - URL: </w:t>
      </w:r>
      <w:r w:rsidRPr="008A2135">
        <w:rPr>
          <w:rFonts w:eastAsia="Times New Roman"/>
          <w:color w:val="0000FF"/>
          <w:sz w:val="24"/>
          <w:szCs w:val="24"/>
          <w:u w:val="single"/>
          <w14:ligatures w14:val="none"/>
          <w14:numForm w14:val="default"/>
          <w14:numSpacing w14:val="default"/>
          <w14:stylisticSets/>
        </w:rPr>
        <w:t>http://www.bymath.net /</w:t>
      </w:r>
      <w:r w:rsidRPr="008A2135">
        <w:rPr>
          <w:rFonts w:eastAsia="Times New Roman"/>
          <w:sz w:val="24"/>
          <w:szCs w:val="24"/>
          <w14:ligatures w14:val="none"/>
          <w14:numForm w14:val="default"/>
          <w14:numSpacing w14:val="default"/>
          <w14:stylisticSets/>
        </w:rPr>
        <w:t xml:space="preserve"> (дата обращения: 12.07.2021). - Текст: электронный.</w:t>
      </w:r>
    </w:p>
    <w:p w14:paraId="179EF468" w14:textId="77777777" w:rsidR="008A2135" w:rsidRPr="008A2135" w:rsidRDefault="008A2135" w:rsidP="00FE4DFE">
      <w:pPr>
        <w:numPr>
          <w:ilvl w:val="0"/>
          <w:numId w:val="49"/>
        </w:numPr>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Федеральный портал «Российское образование». - URL:  </w:t>
      </w:r>
      <w:r w:rsidRPr="008A2135">
        <w:rPr>
          <w:rFonts w:eastAsia="Times New Roman"/>
          <w:color w:val="0000FF"/>
          <w:sz w:val="24"/>
          <w:szCs w:val="24"/>
          <w:u w:val="single"/>
          <w14:ligatures w14:val="none"/>
          <w14:numForm w14:val="default"/>
          <w14:numSpacing w14:val="default"/>
          <w14:stylisticSets/>
        </w:rPr>
        <w:t>http://www.edu.ru /</w:t>
      </w:r>
      <w:r w:rsidRPr="008A2135">
        <w:rPr>
          <w:rFonts w:eastAsia="Times New Roman"/>
          <w:sz w:val="24"/>
          <w:szCs w:val="24"/>
          <w14:ligatures w14:val="none"/>
          <w14:numForm w14:val="default"/>
          <w14:numSpacing w14:val="default"/>
          <w14:stylisticSets/>
        </w:rPr>
        <w:t xml:space="preserve"> (дата обращения: 02.07.2021). - Текст: электронный.</w:t>
      </w:r>
    </w:p>
    <w:p w14:paraId="48130190" w14:textId="77777777" w:rsidR="008A2135" w:rsidRPr="008A2135" w:rsidRDefault="008A2135" w:rsidP="00FE4DFE">
      <w:pPr>
        <w:numPr>
          <w:ilvl w:val="0"/>
          <w:numId w:val="49"/>
        </w:numPr>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Федеральный центр информационно-образовательных ресурсов. - URL: </w:t>
      </w:r>
      <w:r w:rsidRPr="008A2135">
        <w:rPr>
          <w:rFonts w:eastAsia="Times New Roman"/>
          <w:color w:val="0000FF"/>
          <w:sz w:val="24"/>
          <w:szCs w:val="24"/>
          <w:u w:val="single"/>
          <w14:ligatures w14:val="none"/>
          <w14:numForm w14:val="default"/>
          <w14:numSpacing w14:val="default"/>
          <w14:stylisticSets/>
        </w:rPr>
        <w:t>http://fcior.edu.ru /</w:t>
      </w:r>
      <w:r w:rsidRPr="008A2135">
        <w:rPr>
          <w:rFonts w:eastAsia="Times New Roman"/>
          <w:sz w:val="24"/>
          <w:szCs w:val="24"/>
          <w14:ligatures w14:val="none"/>
          <w14:numForm w14:val="default"/>
          <w14:numSpacing w14:val="default"/>
          <w14:stylisticSets/>
        </w:rPr>
        <w:t xml:space="preserve"> (дата обращения: 01.07.2021). - Текст: электронный.</w:t>
      </w:r>
    </w:p>
    <w:p w14:paraId="1C2FCB9B" w14:textId="77777777" w:rsidR="008A2135" w:rsidRPr="008A2135" w:rsidRDefault="008A2135" w:rsidP="008A2135">
      <w:pPr>
        <w:spacing w:before="0" w:after="0" w:line="240" w:lineRule="auto"/>
        <w:ind w:left="57" w:firstLine="369"/>
        <w:jc w:val="both"/>
        <w:rPr>
          <w:rFonts w:eastAsia="Times New Roman"/>
          <w:sz w:val="24"/>
          <w:szCs w:val="24"/>
          <w14:ligatures w14:val="none"/>
          <w14:numForm w14:val="default"/>
          <w14:numSpacing w14:val="default"/>
          <w14:stylisticSets/>
        </w:rPr>
      </w:pPr>
    </w:p>
    <w:p w14:paraId="70A2A810" w14:textId="77777777" w:rsidR="008A2135" w:rsidRPr="008A2135" w:rsidRDefault="008A2135" w:rsidP="008A2135">
      <w:pPr>
        <w:spacing w:before="0" w:after="0" w:line="240" w:lineRule="auto"/>
        <w:ind w:left="57" w:firstLine="36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3.2.3. Дополнительные источники</w:t>
      </w:r>
    </w:p>
    <w:p w14:paraId="2B1654D7" w14:textId="77777777" w:rsidR="008A2135" w:rsidRPr="008A2135" w:rsidRDefault="008A2135" w:rsidP="008A2135">
      <w:pPr>
        <w:spacing w:before="0" w:after="0" w:line="240" w:lineRule="auto"/>
        <w:ind w:left="57" w:firstLine="369"/>
        <w:jc w:val="both"/>
        <w:rPr>
          <w:rFonts w:eastAsia="Times New Roman"/>
          <w:sz w:val="24"/>
          <w:szCs w:val="24"/>
          <w14:ligatures w14:val="none"/>
          <w14:numForm w14:val="default"/>
          <w14:numSpacing w14:val="default"/>
          <w14:stylisticSets/>
        </w:rPr>
      </w:pPr>
    </w:p>
    <w:p w14:paraId="12C18CA8" w14:textId="77777777" w:rsidR="008A2135" w:rsidRPr="008A2135" w:rsidRDefault="008A2135" w:rsidP="00FE4DFE">
      <w:pPr>
        <w:numPr>
          <w:ilvl w:val="0"/>
          <w:numId w:val="48"/>
        </w:numPr>
        <w:shd w:val="clear" w:color="auto" w:fill="FFFFFF"/>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color w:val="212529"/>
          <w:sz w:val="24"/>
          <w:szCs w:val="24"/>
          <w14:ligatures w14:val="none"/>
          <w14:numForm w14:val="default"/>
          <w14:numSpacing w14:val="default"/>
          <w14:stylisticSets/>
        </w:rPr>
        <w:t>Башмаков, М.И. Математика: Задачник: учеб. пособие для студ. учреждений сред. проф. образования. - 5-е изд. , стер. / М.И. Башмаков. - Москва: "Академия", 2018. - 416 с.</w:t>
      </w:r>
    </w:p>
    <w:p w14:paraId="263DC6A0" w14:textId="77777777" w:rsidR="008A2135" w:rsidRPr="008A2135" w:rsidRDefault="008A2135" w:rsidP="00FE4DFE">
      <w:pPr>
        <w:numPr>
          <w:ilvl w:val="0"/>
          <w:numId w:val="48"/>
        </w:numPr>
        <w:shd w:val="clear" w:color="auto" w:fill="FFFFFF"/>
        <w:spacing w:before="0" w:after="0" w:line="240" w:lineRule="auto"/>
        <w:ind w:left="57" w:firstLine="369"/>
        <w:jc w:val="both"/>
        <w:rPr>
          <w:rFonts w:eastAsia="Times New Roman"/>
          <w:sz w:val="24"/>
          <w:szCs w:val="24"/>
          <w14:ligatures w14:val="none"/>
          <w14:numForm w14:val="default"/>
          <w14:numSpacing w14:val="default"/>
          <w14:stylisticSets/>
        </w:rPr>
      </w:pPr>
      <w:r w:rsidRPr="008A2135">
        <w:rPr>
          <w:rFonts w:eastAsia="Times New Roman"/>
          <w:color w:val="212529"/>
          <w:sz w:val="24"/>
          <w:szCs w:val="24"/>
          <w14:ligatures w14:val="none"/>
          <w14:numForm w14:val="default"/>
          <w14:numSpacing w14:val="default"/>
          <w14:stylisticSets/>
        </w:rPr>
        <w:lastRenderedPageBreak/>
        <w:t xml:space="preserve">Башмаков М.И. Математика, учебник для учреждений нач. и сред. проф. образования/М.И. Башмаков.-8-е изд., стер. – Москва: Издательский центр “Академия”, 2013.-256 с. </w:t>
      </w:r>
    </w:p>
    <w:p w14:paraId="2AF9A771" w14:textId="77777777" w:rsidR="008A2135" w:rsidRPr="008A2135" w:rsidRDefault="008A2135" w:rsidP="008A2135">
      <w:pPr>
        <w:spacing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4. КОНТРОЛЬ И ОЦЕНКА РЕЗУЛЬТАТОВ ОСВОЕНИЯ </w:t>
      </w:r>
      <w:r w:rsidRPr="008A2135">
        <w:rPr>
          <w:rFonts w:eastAsia="Times New Roman"/>
          <w:b/>
          <w:sz w:val="24"/>
          <w:szCs w:val="24"/>
          <w14:ligatures w14:val="none"/>
          <w14:numForm w14:val="default"/>
          <w14:numSpacing w14:val="default"/>
          <w14:stylisticSets/>
        </w:rPr>
        <w:br/>
        <w:t xml:space="preserve">УЧЕБНОЙ ДИСЦИПЛИНЫ </w:t>
      </w:r>
    </w:p>
    <w:tbl>
      <w:tblPr>
        <w:tblW w:w="9315" w:type="dxa"/>
        <w:tblInd w:w="-125" w:type="dxa"/>
        <w:tblBorders>
          <w:top w:val="nil"/>
          <w:left w:val="nil"/>
          <w:bottom w:val="nil"/>
          <w:right w:val="nil"/>
          <w:insideH w:val="nil"/>
          <w:insideV w:val="nil"/>
        </w:tblBorders>
        <w:tblLayout w:type="fixed"/>
        <w:tblLook w:val="0600" w:firstRow="0" w:lastRow="0" w:firstColumn="0" w:lastColumn="0" w:noHBand="1" w:noVBand="1"/>
      </w:tblPr>
      <w:tblGrid>
        <w:gridCol w:w="3960"/>
        <w:gridCol w:w="2940"/>
        <w:gridCol w:w="2415"/>
      </w:tblGrid>
      <w:tr w:rsidR="008A2135" w:rsidRPr="008A2135" w14:paraId="6B3C39B9" w14:textId="77777777" w:rsidTr="00A5458E">
        <w:trPr>
          <w:trHeight w:val="2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99602F" w14:textId="77777777" w:rsidR="008A2135" w:rsidRPr="008A2135" w:rsidRDefault="008A2135" w:rsidP="008A2135">
            <w:pPr>
              <w:widowControl w:val="0"/>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Результаты обучения</w:t>
            </w:r>
          </w:p>
        </w:tc>
        <w:tc>
          <w:tcPr>
            <w:tcW w:w="29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50BC584" w14:textId="77777777" w:rsidR="008A2135" w:rsidRPr="008A2135" w:rsidRDefault="008A2135" w:rsidP="008A2135">
            <w:pPr>
              <w:widowControl w:val="0"/>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Критерии оценки</w:t>
            </w:r>
          </w:p>
        </w:tc>
        <w:tc>
          <w:tcPr>
            <w:tcW w:w="24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FA515A5" w14:textId="77777777" w:rsidR="008A2135" w:rsidRPr="008A2135" w:rsidRDefault="008A2135" w:rsidP="008A2135">
            <w:pPr>
              <w:widowControl w:val="0"/>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Методы оценки</w:t>
            </w:r>
          </w:p>
        </w:tc>
      </w:tr>
      <w:tr w:rsidR="008A2135" w:rsidRPr="008A2135" w14:paraId="3270F2B1" w14:textId="77777777" w:rsidTr="00A5458E">
        <w:trPr>
          <w:trHeight w:val="20"/>
        </w:trPr>
        <w:tc>
          <w:tcPr>
            <w:tcW w:w="931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F65CC" w14:textId="77777777" w:rsidR="008A2135" w:rsidRPr="008A2135" w:rsidRDefault="008A2135" w:rsidP="008A2135">
            <w:pPr>
              <w:widowControl w:val="0"/>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Знания</w:t>
            </w:r>
          </w:p>
        </w:tc>
      </w:tr>
      <w:tr w:rsidR="008A2135" w:rsidRPr="008A2135" w14:paraId="3610B827" w14:textId="77777777" w:rsidTr="00A5458E">
        <w:trPr>
          <w:trHeight w:val="20"/>
        </w:trPr>
        <w:tc>
          <w:tcPr>
            <w:tcW w:w="396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321B30E4"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З.01. Роль и место математики в современном мире при освоении профессиональных дисциплин и в сфере профессиональной деятельности;</w:t>
            </w:r>
          </w:p>
        </w:tc>
        <w:tc>
          <w:tcPr>
            <w:tcW w:w="2940"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582F6FD5"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415"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2EE22E23"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w:t>
            </w:r>
          </w:p>
        </w:tc>
      </w:tr>
      <w:tr w:rsidR="008A2135" w:rsidRPr="008A2135" w14:paraId="320C874D" w14:textId="77777777" w:rsidTr="00A5458E">
        <w:trPr>
          <w:trHeight w:val="20"/>
        </w:trPr>
        <w:tc>
          <w:tcPr>
            <w:tcW w:w="3960" w:type="dxa"/>
            <w:tcBorders>
              <w:top w:val="single" w:sz="4" w:space="0" w:color="auto"/>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3A7575ED"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З.02. Понятийный аппарат по основным разделам курса математики; знание основных теорем и формул;</w:t>
            </w:r>
          </w:p>
        </w:tc>
        <w:tc>
          <w:tcPr>
            <w:tcW w:w="2940"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4739E30F"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415"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12C887C0"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 письменные контрольные работы</w:t>
            </w:r>
          </w:p>
        </w:tc>
      </w:tr>
      <w:tr w:rsidR="008A2135" w:rsidRPr="008A2135" w14:paraId="29C2162E" w14:textId="77777777" w:rsidTr="00A5458E">
        <w:trPr>
          <w:trHeight w:val="1108"/>
        </w:trPr>
        <w:tc>
          <w:tcPr>
            <w:tcW w:w="3960" w:type="dxa"/>
            <w:tcBorders>
              <w:top w:val="single" w:sz="4" w:space="0" w:color="auto"/>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25AF5171"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З.03Основные приемы решения рациональных и иррациональных, показательных, степенных, тригонометрических уравнений и неравенств, их систем;</w:t>
            </w:r>
          </w:p>
        </w:tc>
        <w:tc>
          <w:tcPr>
            <w:tcW w:w="2940"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51D425EE"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415"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52BFF90C"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Контрольные работы</w:t>
            </w:r>
          </w:p>
        </w:tc>
      </w:tr>
      <w:tr w:rsidR="008A2135" w:rsidRPr="008A2135" w14:paraId="5C85AA9C" w14:textId="77777777" w:rsidTr="00A5458E">
        <w:trPr>
          <w:trHeight w:val="20"/>
        </w:trPr>
        <w:tc>
          <w:tcPr>
            <w:tcW w:w="3960" w:type="dxa"/>
            <w:tcBorders>
              <w:top w:val="single" w:sz="4" w:space="0" w:color="auto"/>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15D9ADDE"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З.04. Основные понятия, идеи и методы математического анализа.</w:t>
            </w:r>
          </w:p>
        </w:tc>
        <w:tc>
          <w:tcPr>
            <w:tcW w:w="2940"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5AEFD83E"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415"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3E479E03"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 письменные контрольные работы</w:t>
            </w:r>
          </w:p>
        </w:tc>
      </w:tr>
      <w:tr w:rsidR="008A2135" w:rsidRPr="008A2135" w14:paraId="397BC30B" w14:textId="77777777" w:rsidTr="00A5458E">
        <w:trPr>
          <w:trHeight w:val="20"/>
        </w:trPr>
        <w:tc>
          <w:tcPr>
            <w:tcW w:w="3960" w:type="dxa"/>
            <w:tcBorders>
              <w:top w:val="single" w:sz="4" w:space="0" w:color="auto"/>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0EEF147E"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З.05. Основные понятия о плоских и пространственных геометрических фигурах, их основных свойствах</w:t>
            </w:r>
          </w:p>
        </w:tc>
        <w:tc>
          <w:tcPr>
            <w:tcW w:w="2940"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04F1D5E2"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415"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4CA6E3BE"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 письменные контрольные работы</w:t>
            </w:r>
          </w:p>
        </w:tc>
      </w:tr>
      <w:tr w:rsidR="008A2135" w:rsidRPr="008A2135" w14:paraId="638F788B" w14:textId="77777777" w:rsidTr="00A5458E">
        <w:trPr>
          <w:trHeight w:val="20"/>
        </w:trPr>
        <w:tc>
          <w:tcPr>
            <w:tcW w:w="396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F660B9"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З.06. Основные представления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w:t>
            </w:r>
          </w:p>
        </w:tc>
        <w:tc>
          <w:tcPr>
            <w:tcW w:w="2940"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14:paraId="15E99059" w14:textId="77777777" w:rsidR="008A2135" w:rsidRPr="008A2135" w:rsidRDefault="008A2135" w:rsidP="008A2135">
            <w:pPr>
              <w:widowControl w:val="0"/>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415"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14:paraId="3C535277" w14:textId="77777777" w:rsidR="008A2135" w:rsidRPr="008A2135" w:rsidRDefault="008A2135" w:rsidP="008A2135">
            <w:pPr>
              <w:widowControl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 письменные контрольные работы</w:t>
            </w:r>
          </w:p>
        </w:tc>
      </w:tr>
    </w:tbl>
    <w:p w14:paraId="12105A1F"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185E00C6"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69507788"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4F0680CF"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p>
    <w:p w14:paraId="47886E53"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7FD39EC"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8A3EF6C"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424D029"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3528B24"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0B09A2E"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62178FB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CF1F28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8F290C5"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7CA899F9"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«ООД. 06 Астрономия»</w:t>
      </w:r>
    </w:p>
    <w:p w14:paraId="6B27DF70" w14:textId="77777777" w:rsidR="008A2135" w:rsidRPr="008A2135" w:rsidRDefault="008A2135" w:rsidP="008A2135">
      <w:pPr>
        <w:spacing w:before="0"/>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Индекс и наименование учебной дисциплины</w:t>
      </w:r>
    </w:p>
    <w:p w14:paraId="73B3C0CC"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1F84EB7"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DF09F0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31142CE"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83CB75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C51A081"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28734ED"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8064D8D"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4D9F1D1"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81E9F5E"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9D494B8"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B5A19D5"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A9DC2B1"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142D0A0"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6B4A592C"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4898E28D" w14:textId="77777777" w:rsidTr="00A5458E">
        <w:tc>
          <w:tcPr>
            <w:tcW w:w="739" w:type="dxa"/>
          </w:tcPr>
          <w:p w14:paraId="1E4BDF07"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6946" w:type="dxa"/>
          </w:tcPr>
          <w:p w14:paraId="5FB7D4B3"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p w14:paraId="2A67C9F8"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992" w:type="dxa"/>
          </w:tcPr>
          <w:p w14:paraId="6ABBFAFE"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95</w:t>
            </w:r>
          </w:p>
        </w:tc>
      </w:tr>
      <w:tr w:rsidR="008A2135" w:rsidRPr="008A2135" w14:paraId="6B2521BE" w14:textId="77777777" w:rsidTr="00A5458E">
        <w:tc>
          <w:tcPr>
            <w:tcW w:w="739" w:type="dxa"/>
          </w:tcPr>
          <w:p w14:paraId="2C3813DD"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6946" w:type="dxa"/>
          </w:tcPr>
          <w:p w14:paraId="7E5EDA8D"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17F34830"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97</w:t>
            </w:r>
          </w:p>
        </w:tc>
      </w:tr>
      <w:tr w:rsidR="008A2135" w:rsidRPr="008A2135" w14:paraId="36AFE052" w14:textId="77777777" w:rsidTr="00A5458E">
        <w:tc>
          <w:tcPr>
            <w:tcW w:w="739" w:type="dxa"/>
          </w:tcPr>
          <w:p w14:paraId="0A8C5ABB"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6946" w:type="dxa"/>
          </w:tcPr>
          <w:p w14:paraId="45817034"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992" w:type="dxa"/>
          </w:tcPr>
          <w:p w14:paraId="11BA648B"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101</w:t>
            </w:r>
          </w:p>
        </w:tc>
      </w:tr>
      <w:tr w:rsidR="008A2135" w:rsidRPr="008A2135" w14:paraId="130A160A" w14:textId="77777777" w:rsidTr="00A5458E">
        <w:tc>
          <w:tcPr>
            <w:tcW w:w="8677" w:type="dxa"/>
            <w:gridSpan w:val="3"/>
          </w:tcPr>
          <w:p w14:paraId="143D69A2"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r>
      <w:tr w:rsidR="008A2135" w:rsidRPr="008A2135" w14:paraId="59DB4472" w14:textId="77777777" w:rsidTr="00A5458E">
        <w:tc>
          <w:tcPr>
            <w:tcW w:w="739" w:type="dxa"/>
          </w:tcPr>
          <w:p w14:paraId="04FC3B3A"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6946" w:type="dxa"/>
          </w:tcPr>
          <w:p w14:paraId="5B78DF62"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471E9F1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992" w:type="dxa"/>
          </w:tcPr>
          <w:p w14:paraId="7CCA5C84"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103</w:t>
            </w:r>
          </w:p>
          <w:p w14:paraId="7A4C3D5E"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0115C279" w14:textId="77777777" w:rsidTr="00A5458E">
        <w:tc>
          <w:tcPr>
            <w:tcW w:w="739" w:type="dxa"/>
          </w:tcPr>
          <w:p w14:paraId="4BDDA8A6"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6946" w:type="dxa"/>
          </w:tcPr>
          <w:p w14:paraId="119BBCFA"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tc>
        <w:tc>
          <w:tcPr>
            <w:tcW w:w="992" w:type="dxa"/>
          </w:tcPr>
          <w:p w14:paraId="1EAD800A"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bl>
    <w:p w14:paraId="3AD2505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160A57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3B7E02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0200F6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8FC330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E3E14A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EABB36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C0E0A4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1ACFE7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4A9F4D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721BF8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4BC9FF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3509F7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7036E6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9B03AA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8C686C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32CB0D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48A202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201049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C18D43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F921BE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344F8D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80AD8A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32626E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9AF5A8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730315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EE11FE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D91F08E" w14:textId="77777777" w:rsidR="008A2135" w:rsidRPr="008A2135" w:rsidRDefault="008A2135" w:rsidP="008A2135">
      <w:pPr>
        <w:spacing w:before="0" w:after="0"/>
        <w:jc w:val="center"/>
        <w:rPr>
          <w:rFonts w:eastAsia="Times New Roman"/>
          <w:b/>
          <w:i/>
          <w:sz w:val="24"/>
          <w:szCs w:val="24"/>
          <w:u w:val="single"/>
          <w14:ligatures w14:val="none"/>
          <w14:numForm w14:val="default"/>
          <w14:numSpacing w14:val="default"/>
          <w14:stylisticSets/>
        </w:rPr>
      </w:pPr>
      <w:r w:rsidRPr="008A2135">
        <w:rPr>
          <w:rFonts w:ascii="Calibri" w:eastAsia="Times New Roman" w:hAnsi="Calibri"/>
          <w:sz w:val="24"/>
          <w:szCs w:val="24"/>
          <w14:ligatures w14:val="none"/>
          <w14:numForm w14:val="default"/>
          <w14:numSpacing w14:val="default"/>
          <w14:stylisticSets/>
        </w:rPr>
        <w:br w:type="page"/>
      </w:r>
    </w:p>
    <w:p w14:paraId="42C6594B" w14:textId="77777777" w:rsidR="008A2135" w:rsidRPr="008A2135" w:rsidRDefault="008A2135" w:rsidP="00FE4DFE">
      <w:pPr>
        <w:numPr>
          <w:ilvl w:val="3"/>
          <w:numId w:val="48"/>
        </w:numPr>
        <w:spacing w:before="120" w:after="0" w:line="240" w:lineRule="auto"/>
        <w:ind w:left="142"/>
        <w:jc w:val="center"/>
        <w:rPr>
          <w:rFonts w:eastAsia="Times New Roman"/>
          <w:b/>
          <w:sz w:val="24"/>
          <w:szCs w:val="24"/>
          <w:lang w:val="x-none" w:eastAsia="x-none"/>
          <w14:ligatures w14:val="none"/>
          <w14:numForm w14:val="default"/>
          <w14:numSpacing w14:val="default"/>
          <w14:stylisticSets/>
        </w:rPr>
      </w:pPr>
      <w:r w:rsidRPr="008A2135">
        <w:rPr>
          <w:rFonts w:eastAsia="Times New Roman"/>
          <w:b/>
          <w:sz w:val="24"/>
          <w:szCs w:val="24"/>
          <w:lang w:val="x-none" w:eastAsia="x-none"/>
          <w14:ligatures w14:val="none"/>
          <w14:numForm w14:val="default"/>
          <w14:numSpacing w14:val="default"/>
          <w14:stylisticSets/>
        </w:rPr>
        <w:lastRenderedPageBreak/>
        <w:t>ОБЩАЯ ХАРАКТЕРИСТИКА  РАБОЧЕЙ ПРОГРАММЫ УЧЕБНОЙ ДИСЦИПЛИНЫ</w:t>
      </w:r>
    </w:p>
    <w:p w14:paraId="4E5C66B1" w14:textId="77777777" w:rsidR="008A2135" w:rsidRPr="008A2135" w:rsidRDefault="008A2135" w:rsidP="008A2135">
      <w:pPr>
        <w:spacing w:before="0" w:after="0"/>
        <w:ind w:left="142"/>
        <w:jc w:val="center"/>
        <w:rPr>
          <w:rFonts w:eastAsia="Times New Roman"/>
          <w:b/>
          <w:sz w:val="24"/>
          <w:szCs w:val="24"/>
          <w:u w:val="single"/>
          <w14:ligatures w14:val="none"/>
          <w14:numForm w14:val="default"/>
          <w14:numSpacing w14:val="default"/>
          <w14:stylisticSets/>
        </w:rPr>
      </w:pPr>
    </w:p>
    <w:p w14:paraId="49DC62FA" w14:textId="77777777" w:rsidR="008A2135" w:rsidRPr="008A2135" w:rsidRDefault="008A2135" w:rsidP="008A2135">
      <w:pPr>
        <w:spacing w:before="0" w:after="0"/>
        <w:ind w:left="142"/>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ООД.06 Астрономия</w:t>
      </w:r>
    </w:p>
    <w:p w14:paraId="26CDE005" w14:textId="77777777" w:rsidR="008A2135" w:rsidRPr="008A2135" w:rsidRDefault="008A2135" w:rsidP="008A2135">
      <w:pPr>
        <w:spacing w:before="0" w:after="0"/>
        <w:ind w:left="142"/>
        <w:jc w:val="center"/>
        <w:rPr>
          <w:rFonts w:eastAsia="Times New Roman"/>
          <w:sz w:val="24"/>
          <w:szCs w:val="24"/>
          <w14:ligatures w14:val="none"/>
          <w14:numForm w14:val="default"/>
          <w14:numSpacing w14:val="default"/>
          <w14:stylisticSets/>
        </w:rPr>
      </w:pPr>
    </w:p>
    <w:p w14:paraId="4317F96E"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center"/>
        <w:rPr>
          <w:rFonts w:eastAsia="Times New Roman"/>
          <w:sz w:val="24"/>
          <w:szCs w:val="24"/>
          <w14:ligatures w14:val="none"/>
          <w14:numForm w14:val="default"/>
          <w14:numSpacing w14:val="default"/>
          <w14:stylisticSets/>
        </w:rPr>
      </w:pPr>
      <w:bookmarkStart w:id="5" w:name="_heading=h.tyjcwt" w:colFirst="0" w:colLast="0"/>
      <w:bookmarkEnd w:id="5"/>
      <w:r w:rsidRPr="008A2135">
        <w:rPr>
          <w:rFonts w:eastAsia="Times New Roman"/>
          <w:b/>
          <w:sz w:val="24"/>
          <w:szCs w:val="24"/>
          <w14:ligatures w14:val="none"/>
          <w14:numForm w14:val="default"/>
          <w14:numSpacing w14:val="default"/>
          <w14:stylisticSets/>
        </w:rPr>
        <w:t>1.1. Место дисциплины в структуре основной образовательной программы:</w:t>
      </w:r>
    </w:p>
    <w:p w14:paraId="09C8D418"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Учебная дисциплина ООД.06 </w:t>
      </w:r>
      <w:r w:rsidRPr="008A2135">
        <w:rPr>
          <w:rFonts w:eastAsia="Times New Roman"/>
          <w:b/>
          <w:sz w:val="24"/>
          <w:szCs w:val="24"/>
          <w14:ligatures w14:val="none"/>
          <w14:numForm w14:val="default"/>
          <w14:numSpacing w14:val="default"/>
          <w14:stylisticSets/>
        </w:rPr>
        <w:t>Астрономия</w:t>
      </w:r>
      <w:r w:rsidRPr="008A2135">
        <w:rPr>
          <w:rFonts w:eastAsia="Times New Roman"/>
          <w:sz w:val="24"/>
          <w:szCs w:val="24"/>
          <w14:ligatures w14:val="none"/>
          <w14:numForm w14:val="default"/>
          <w14:numSpacing w14:val="default"/>
          <w14:stylisticSets/>
        </w:rPr>
        <w:t xml:space="preserve"> является обязательной частью общеобразовательного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787D5C1B" w14:textId="77777777" w:rsidR="008A2135" w:rsidRPr="008A2135" w:rsidRDefault="008A2135" w:rsidP="008A2135">
      <w:pPr>
        <w:spacing w:before="0" w:after="0"/>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 Цель и планируемые результаты освоения дисциплины:</w:t>
      </w:r>
    </w:p>
    <w:p w14:paraId="7C436B45"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8A2135">
        <w:rPr>
          <w:rFonts w:eastAsia="Times New Roman"/>
          <w:b/>
          <w:sz w:val="24"/>
          <w:szCs w:val="24"/>
          <w14:ligatures w14:val="none"/>
          <w14:numForm w14:val="default"/>
          <w14:numSpacing w14:val="default"/>
          <w14:stylisticSets/>
        </w:rPr>
        <w:t>ичностные (ЛР), метапредметные (МР), предметные для базового уровня изучения (ПРб)</w:t>
      </w:r>
      <w:r w:rsidRPr="008A2135">
        <w:rPr>
          <w:rFonts w:eastAsia="Times New Roman"/>
          <w:sz w:val="24"/>
          <w:szCs w:val="24"/>
          <w14:ligatures w14:val="none"/>
          <w14:numForm w14:val="default"/>
          <w14:numSpacing w14:val="default"/>
          <w14:stylisticSets/>
        </w:rPr>
        <w:t>:</w:t>
      </w:r>
    </w:p>
    <w:p w14:paraId="417732D2" w14:textId="77777777" w:rsidR="008A2135" w:rsidRPr="008A2135" w:rsidRDefault="008A2135" w:rsidP="008A2135">
      <w:pPr>
        <w:suppressAutoHyphens/>
        <w:spacing w:before="0" w:after="0" w:line="240" w:lineRule="auto"/>
        <w:ind w:firstLine="709"/>
        <w:jc w:val="right"/>
        <w:rPr>
          <w:rFonts w:eastAsia="Times New Roman"/>
          <w:sz w:val="24"/>
          <w:szCs w:val="24"/>
          <w:lang w:eastAsia="en-US"/>
          <w14:ligatures w14:val="none"/>
          <w14:numForm w14:val="default"/>
          <w14:numSpacing w14:val="default"/>
          <w14:stylisticSets/>
        </w:rPr>
      </w:pPr>
      <w:r w:rsidRPr="008A2135">
        <w:rPr>
          <w:rFonts w:eastAsia="Times New Roman"/>
          <w:sz w:val="24"/>
          <w:szCs w:val="24"/>
          <w:lang w:eastAsia="en-US"/>
          <w14:ligatures w14:val="none"/>
          <w14:numForm w14:val="default"/>
          <w14:numSpacing w14:val="default"/>
          <w14:stylisticSets/>
        </w:rPr>
        <w:t>Таблица 1</w:t>
      </w:r>
    </w:p>
    <w:tbl>
      <w:tblPr>
        <w:tblStyle w:val="56"/>
        <w:tblW w:w="0" w:type="auto"/>
        <w:tblLook w:val="04A0" w:firstRow="1" w:lastRow="0" w:firstColumn="1" w:lastColumn="0" w:noHBand="0" w:noVBand="1"/>
      </w:tblPr>
      <w:tblGrid>
        <w:gridCol w:w="4653"/>
        <w:gridCol w:w="4692"/>
      </w:tblGrid>
      <w:tr w:rsidR="008A2135" w:rsidRPr="008A2135" w14:paraId="0D563384" w14:textId="77777777" w:rsidTr="00A5458E">
        <w:tc>
          <w:tcPr>
            <w:tcW w:w="4653" w:type="dxa"/>
          </w:tcPr>
          <w:p w14:paraId="14E58CC4"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A2135">
              <w:rPr>
                <w:rFonts w:ascii="Times New Roman" w:hAnsi="Times New Roman"/>
                <w:sz w:val="24"/>
                <w:szCs w:val="24"/>
              </w:rPr>
              <w:t xml:space="preserve">Умения </w:t>
            </w:r>
          </w:p>
        </w:tc>
        <w:tc>
          <w:tcPr>
            <w:tcW w:w="4692" w:type="dxa"/>
          </w:tcPr>
          <w:p w14:paraId="4555F2F3"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A2135">
              <w:rPr>
                <w:rFonts w:ascii="Times New Roman" w:hAnsi="Times New Roman"/>
                <w:sz w:val="24"/>
                <w:szCs w:val="24"/>
              </w:rPr>
              <w:t>Знания</w:t>
            </w:r>
          </w:p>
        </w:tc>
      </w:tr>
      <w:tr w:rsidR="008A2135" w:rsidRPr="008A2135" w14:paraId="12A6B688" w14:textId="77777777" w:rsidTr="00A5458E">
        <w:tc>
          <w:tcPr>
            <w:tcW w:w="4653" w:type="dxa"/>
          </w:tcPr>
          <w:p w14:paraId="3F02FD42"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Уд.01. строить небесную сферу с отметкой характерных точек и линий; показывать на сфере горизонтальные координаты, суточные параллели звезд по их делению, показать точки кульминации;</w:t>
            </w:r>
          </w:p>
          <w:p w14:paraId="70BAB08E"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Уд.02. формулировать и обосновывать основные положения современной гипотезы о формировании всех тел Солнечной системы; определять и различать понятия «Солнечная система, планета, ее спутники, планеты земной группы, планеты-гиганты и другие;</w:t>
            </w:r>
          </w:p>
          <w:p w14:paraId="451420C9"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 xml:space="preserve">Уд.03. описывать этапы формирования и эволюции звезды; </w:t>
            </w:r>
          </w:p>
          <w:p w14:paraId="303A99C2"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Уд.04. характеризовать физические особенности объектов, возникающих на конечной стадии эволюции звезд: белых карликов, нейтронных звезд и черных дыр.</w:t>
            </w:r>
          </w:p>
          <w:p w14:paraId="5329800A" w14:textId="77777777" w:rsidR="008A2135" w:rsidRPr="008A2135" w:rsidRDefault="008A2135" w:rsidP="008A2135">
            <w:pPr>
              <w:rPr>
                <w:rFonts w:ascii="Times New Roman" w:hAnsi="Times New Roman"/>
                <w:sz w:val="24"/>
                <w:szCs w:val="24"/>
              </w:rPr>
            </w:pPr>
          </w:p>
        </w:tc>
        <w:tc>
          <w:tcPr>
            <w:tcW w:w="4692" w:type="dxa"/>
          </w:tcPr>
          <w:p w14:paraId="7A21F44B"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t>Зд.01. основные понятие астрономии, значение астрономии для народного хозяйства и практических нужд человечества;</w:t>
            </w:r>
          </w:p>
          <w:p w14:paraId="03A5DA56"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t>Зд.02. законы движения небесных тел, точки и линии небесной сферы, географические и экваториальные координаты, точки в годичном движении Солнца, наклон эклиптики;</w:t>
            </w:r>
          </w:p>
          <w:p w14:paraId="0CB5B6BD"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t>Зд. 03 методы астрономических наблюдений, принцип действия и строение телескопов;</w:t>
            </w:r>
          </w:p>
          <w:p w14:paraId="32302B8E"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t>Зд.04. состав, строение и эволюцию Солнечной системы и звезд.</w:t>
            </w:r>
          </w:p>
          <w:p w14:paraId="7D03B794" w14:textId="77777777" w:rsidR="008A2135" w:rsidRPr="008A2135" w:rsidRDefault="008A2135" w:rsidP="008A2135">
            <w:pPr>
              <w:jc w:val="both"/>
              <w:rPr>
                <w:rFonts w:ascii="Times New Roman" w:hAnsi="Times New Roman"/>
                <w:sz w:val="24"/>
                <w:szCs w:val="24"/>
              </w:rPr>
            </w:pPr>
          </w:p>
        </w:tc>
      </w:tr>
    </w:tbl>
    <w:p w14:paraId="20B54C5C" w14:textId="77777777" w:rsidR="008A2135" w:rsidRPr="008A2135" w:rsidRDefault="008A2135" w:rsidP="008A2135">
      <w:pPr>
        <w:spacing w:before="0" w:after="0"/>
        <w:ind w:firstLine="709"/>
        <w:jc w:val="center"/>
        <w:rPr>
          <w:rFonts w:eastAsia="Times New Roman"/>
          <w:b/>
          <w:sz w:val="24"/>
          <w:szCs w:val="24"/>
          <w14:ligatures w14:val="none"/>
          <w14:numForm w14:val="default"/>
          <w14:numSpacing w14:val="default"/>
          <w14:stylisticSets/>
        </w:rPr>
      </w:pPr>
    </w:p>
    <w:p w14:paraId="663F2DCD"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20CCFD26"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73184EF4"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0699D0AB"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55E6E47F"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15D8B4B4"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2. СТРУКТУРА И СОДЕРЖАНИЕ УЧЕБНОЙ ДИСЦИПЛИНЫ</w:t>
      </w:r>
    </w:p>
    <w:p w14:paraId="35992BB1" w14:textId="77777777" w:rsidR="008A2135" w:rsidRPr="008A2135" w:rsidRDefault="008A2135" w:rsidP="008A2135">
      <w:pPr>
        <w:spacing w:before="0" w:after="24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учебной дисциплины и виды учебной работы</w:t>
      </w:r>
    </w:p>
    <w:p w14:paraId="502DF805" w14:textId="77777777" w:rsidR="008A2135" w:rsidRPr="008A2135" w:rsidRDefault="008A2135" w:rsidP="008A2135">
      <w:pPr>
        <w:spacing w:before="0" w:after="240" w:line="240" w:lineRule="auto"/>
        <w:ind w:firstLine="709"/>
        <w:jc w:val="center"/>
        <w:rPr>
          <w:rFonts w:eastAsia="Times New Roman"/>
          <w:b/>
          <w:sz w:val="24"/>
          <w:szCs w:val="24"/>
          <w14:ligatures w14:val="none"/>
          <w14:numForm w14:val="default"/>
          <w14:numSpacing w14:val="default"/>
          <w14:stylisticSets/>
        </w:rPr>
      </w:pPr>
    </w:p>
    <w:tbl>
      <w:tblPr>
        <w:tblW w:w="93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8A2135" w:rsidRPr="008A2135" w14:paraId="17C1940B" w14:textId="77777777" w:rsidTr="00A5458E">
        <w:trPr>
          <w:trHeight w:val="490"/>
        </w:trPr>
        <w:tc>
          <w:tcPr>
            <w:tcW w:w="6883" w:type="dxa"/>
            <w:vAlign w:val="center"/>
          </w:tcPr>
          <w:p w14:paraId="0E90C60A"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Вид учебной работы</w:t>
            </w:r>
          </w:p>
        </w:tc>
        <w:tc>
          <w:tcPr>
            <w:tcW w:w="2456" w:type="dxa"/>
            <w:vAlign w:val="center"/>
          </w:tcPr>
          <w:p w14:paraId="630A2886"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в часах</w:t>
            </w:r>
          </w:p>
        </w:tc>
      </w:tr>
      <w:tr w:rsidR="008A2135" w:rsidRPr="008A2135" w14:paraId="709EE429" w14:textId="77777777" w:rsidTr="00A5458E">
        <w:trPr>
          <w:trHeight w:val="490"/>
        </w:trPr>
        <w:tc>
          <w:tcPr>
            <w:tcW w:w="6883" w:type="dxa"/>
            <w:vAlign w:val="center"/>
          </w:tcPr>
          <w:p w14:paraId="78592B08"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образовательной программы учебной дисциплины</w:t>
            </w:r>
          </w:p>
        </w:tc>
        <w:tc>
          <w:tcPr>
            <w:tcW w:w="2456" w:type="dxa"/>
            <w:vAlign w:val="center"/>
          </w:tcPr>
          <w:p w14:paraId="0FD4C539"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39</w:t>
            </w:r>
          </w:p>
        </w:tc>
      </w:tr>
      <w:tr w:rsidR="008A2135" w:rsidRPr="008A2135" w14:paraId="1D8FBD50" w14:textId="77777777" w:rsidTr="00A5458E">
        <w:trPr>
          <w:trHeight w:val="336"/>
        </w:trPr>
        <w:tc>
          <w:tcPr>
            <w:tcW w:w="9339" w:type="dxa"/>
            <w:gridSpan w:val="2"/>
            <w:vAlign w:val="center"/>
          </w:tcPr>
          <w:p w14:paraId="1AA3EB8A"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r>
      <w:tr w:rsidR="008A2135" w:rsidRPr="008A2135" w14:paraId="37EC15BA" w14:textId="77777777" w:rsidTr="00A5458E">
        <w:trPr>
          <w:trHeight w:val="490"/>
        </w:trPr>
        <w:tc>
          <w:tcPr>
            <w:tcW w:w="6883" w:type="dxa"/>
            <w:vAlign w:val="center"/>
          </w:tcPr>
          <w:p w14:paraId="2E5E7809"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теоретическое обучение</w:t>
            </w:r>
          </w:p>
        </w:tc>
        <w:tc>
          <w:tcPr>
            <w:tcW w:w="2456" w:type="dxa"/>
            <w:vAlign w:val="center"/>
          </w:tcPr>
          <w:p w14:paraId="792FC02A"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28</w:t>
            </w:r>
          </w:p>
        </w:tc>
      </w:tr>
      <w:tr w:rsidR="008A2135" w:rsidRPr="008A2135" w14:paraId="14D690D6" w14:textId="77777777" w:rsidTr="00A5458E">
        <w:trPr>
          <w:trHeight w:val="490"/>
        </w:trPr>
        <w:tc>
          <w:tcPr>
            <w:tcW w:w="6883" w:type="dxa"/>
            <w:vAlign w:val="center"/>
          </w:tcPr>
          <w:p w14:paraId="770A4DD1"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практические занятия</w:t>
            </w:r>
            <w:r w:rsidRPr="008A2135">
              <w:rPr>
                <w:rFonts w:eastAsia="Times New Roman"/>
                <w:i/>
                <w:sz w:val="24"/>
                <w:szCs w:val="24"/>
                <w14:ligatures w14:val="none"/>
                <w14:numForm w14:val="default"/>
                <w14:numSpacing w14:val="default"/>
                <w14:stylisticSets/>
              </w:rPr>
              <w:t xml:space="preserve"> </w:t>
            </w:r>
          </w:p>
        </w:tc>
        <w:tc>
          <w:tcPr>
            <w:tcW w:w="2456" w:type="dxa"/>
            <w:vAlign w:val="center"/>
          </w:tcPr>
          <w:p w14:paraId="6158558B"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10</w:t>
            </w:r>
          </w:p>
        </w:tc>
      </w:tr>
      <w:tr w:rsidR="008A2135" w:rsidRPr="008A2135" w14:paraId="4C317C56" w14:textId="77777777" w:rsidTr="00A5458E">
        <w:trPr>
          <w:trHeight w:val="331"/>
        </w:trPr>
        <w:tc>
          <w:tcPr>
            <w:tcW w:w="6883" w:type="dxa"/>
            <w:vAlign w:val="center"/>
          </w:tcPr>
          <w:p w14:paraId="067F2555" w14:textId="77777777" w:rsidR="008A2135" w:rsidRPr="008A2135" w:rsidRDefault="008A2135" w:rsidP="008A2135">
            <w:pPr>
              <w:spacing w:before="0"/>
              <w:rPr>
                <w:rFonts w:eastAsia="Times New Roman"/>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 (дифференцированный зачёт)</w:t>
            </w:r>
          </w:p>
        </w:tc>
        <w:tc>
          <w:tcPr>
            <w:tcW w:w="2456" w:type="dxa"/>
            <w:vAlign w:val="center"/>
          </w:tcPr>
          <w:p w14:paraId="56C7DB36"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r>
    </w:tbl>
    <w:p w14:paraId="217BC14A" w14:textId="77777777" w:rsidR="008A2135" w:rsidRPr="008A2135" w:rsidRDefault="008A2135" w:rsidP="008A2135">
      <w:pPr>
        <w:spacing w:before="0" w:after="120"/>
        <w:rPr>
          <w:rFonts w:eastAsia="Times New Roman"/>
          <w:b/>
          <w:i/>
          <w:sz w:val="24"/>
          <w:szCs w:val="24"/>
          <w14:ligatures w14:val="none"/>
          <w14:numForm w14:val="default"/>
          <w14:numSpacing w14:val="default"/>
          <w14:stylisticSets/>
        </w:rPr>
        <w:sectPr w:rsidR="008A2135" w:rsidRPr="008A2135">
          <w:footerReference w:type="default" r:id="rId39"/>
          <w:footerReference w:type="first" r:id="rId40"/>
          <w:pgSz w:w="11906" w:h="16838"/>
          <w:pgMar w:top="426" w:right="850" w:bottom="284" w:left="1701" w:header="708" w:footer="708" w:gutter="0"/>
          <w:cols w:space="720"/>
          <w:titlePg/>
        </w:sectPr>
      </w:pPr>
    </w:p>
    <w:p w14:paraId="23B309C1" w14:textId="77777777" w:rsidR="008A2135" w:rsidRPr="008A2135" w:rsidRDefault="008A2135" w:rsidP="008A2135">
      <w:pPr>
        <w:spacing w:before="0"/>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2.2. Тематический план и содержание учебной дисциплины ООД.06 Астрономия</w:t>
      </w:r>
    </w:p>
    <w:tbl>
      <w:tblPr>
        <w:tblW w:w="1509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8363"/>
        <w:gridCol w:w="2151"/>
        <w:gridCol w:w="2126"/>
        <w:gridCol w:w="927"/>
      </w:tblGrid>
      <w:tr w:rsidR="008A2135" w:rsidRPr="008A2135" w14:paraId="3546E720" w14:textId="77777777" w:rsidTr="00A5458E">
        <w:trPr>
          <w:trHeight w:val="20"/>
        </w:trPr>
        <w:tc>
          <w:tcPr>
            <w:tcW w:w="1526" w:type="dxa"/>
            <w:vAlign w:val="center"/>
          </w:tcPr>
          <w:p w14:paraId="2689EABC" w14:textId="77777777" w:rsidR="008A2135" w:rsidRPr="008A2135" w:rsidRDefault="008A2135" w:rsidP="008A2135">
            <w:pPr>
              <w:suppressAutoHyphens/>
              <w:spacing w:before="0" w:after="0" w:line="240" w:lineRule="auto"/>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Наименование разделов и тем</w:t>
            </w:r>
          </w:p>
        </w:tc>
        <w:tc>
          <w:tcPr>
            <w:tcW w:w="8363" w:type="dxa"/>
            <w:vAlign w:val="center"/>
          </w:tcPr>
          <w:p w14:paraId="13FEFBED" w14:textId="77777777" w:rsidR="008A2135" w:rsidRPr="008A2135" w:rsidRDefault="008A2135" w:rsidP="008A2135">
            <w:pPr>
              <w:suppressAutoHyphens/>
              <w:spacing w:before="0" w:after="0" w:line="240" w:lineRule="auto"/>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Содержание учебного материала и формы организации деятельности обучающихся</w:t>
            </w:r>
          </w:p>
        </w:tc>
        <w:tc>
          <w:tcPr>
            <w:tcW w:w="2151" w:type="dxa"/>
            <w:vAlign w:val="center"/>
          </w:tcPr>
          <w:p w14:paraId="38136D78" w14:textId="77777777" w:rsidR="008A2135" w:rsidRPr="008A2135" w:rsidRDefault="008A2135" w:rsidP="008A2135">
            <w:pPr>
              <w:suppressAutoHyphens/>
              <w:spacing w:before="0" w:after="0" w:line="240" w:lineRule="auto"/>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Объем, акад. ч / в том числе в форме практической подготовки, акад ч</w:t>
            </w:r>
          </w:p>
        </w:tc>
        <w:tc>
          <w:tcPr>
            <w:tcW w:w="2126" w:type="dxa"/>
            <w:vAlign w:val="center"/>
          </w:tcPr>
          <w:p w14:paraId="5C5B5B2D" w14:textId="77777777" w:rsidR="008A2135" w:rsidRPr="008A2135" w:rsidRDefault="008A2135" w:rsidP="008A2135">
            <w:pPr>
              <w:suppressAutoHyphens/>
              <w:spacing w:before="0" w:after="0" w:line="240" w:lineRule="auto"/>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Коды компетенций и личностных результатов, формированию которых способствует элемент программы</w:t>
            </w:r>
          </w:p>
        </w:tc>
        <w:tc>
          <w:tcPr>
            <w:tcW w:w="927" w:type="dxa"/>
          </w:tcPr>
          <w:p w14:paraId="37C5AB3C" w14:textId="77777777" w:rsidR="008A2135" w:rsidRPr="008A2135" w:rsidRDefault="008A2135" w:rsidP="008A2135">
            <w:pPr>
              <w:suppressAutoHyphens/>
              <w:spacing w:before="0" w:after="0" w:line="240" w:lineRule="auto"/>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Код Н/У/З</w:t>
            </w:r>
          </w:p>
        </w:tc>
      </w:tr>
      <w:tr w:rsidR="008A2135" w:rsidRPr="008A2135" w14:paraId="66F3916E" w14:textId="77777777" w:rsidTr="00A5458E">
        <w:trPr>
          <w:trHeight w:val="20"/>
        </w:trPr>
        <w:tc>
          <w:tcPr>
            <w:tcW w:w="1526" w:type="dxa"/>
          </w:tcPr>
          <w:p w14:paraId="7C1D97A7"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Введение</w:t>
            </w:r>
          </w:p>
        </w:tc>
        <w:tc>
          <w:tcPr>
            <w:tcW w:w="8363" w:type="dxa"/>
          </w:tcPr>
          <w:p w14:paraId="164FEA7D" w14:textId="77777777" w:rsidR="008A2135" w:rsidRPr="008A2135" w:rsidRDefault="008A2135" w:rsidP="008A2135">
            <w:pPr>
              <w:shd w:val="clear" w:color="auto" w:fill="FFFFFF"/>
              <w:spacing w:before="0" w:after="0" w:line="240" w:lineRule="auto"/>
              <w:ind w:hanging="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2151" w:type="dxa"/>
          </w:tcPr>
          <w:p w14:paraId="12E38AF7"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2126" w:type="dxa"/>
          </w:tcPr>
          <w:p w14:paraId="3E56D92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24D4B80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927" w:type="dxa"/>
          </w:tcPr>
          <w:p w14:paraId="0FA5CE9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Зо.01. Уо.01.</w:t>
            </w:r>
          </w:p>
        </w:tc>
      </w:tr>
      <w:tr w:rsidR="008A2135" w:rsidRPr="008A2135" w14:paraId="1A0F2451" w14:textId="77777777" w:rsidTr="00A5458E">
        <w:trPr>
          <w:trHeight w:val="20"/>
        </w:trPr>
        <w:tc>
          <w:tcPr>
            <w:tcW w:w="1526" w:type="dxa"/>
          </w:tcPr>
          <w:p w14:paraId="291F1E9A"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Раздел 1. </w:t>
            </w:r>
            <w:r w:rsidRPr="008A2135">
              <w:rPr>
                <w:rFonts w:eastAsia="Times New Roman"/>
                <w:i/>
                <w:sz w:val="24"/>
                <w:szCs w:val="24"/>
                <w14:ligatures w14:val="none"/>
                <w14:numForm w14:val="default"/>
                <w14:numSpacing w14:val="default"/>
                <w14:stylisticSets/>
              </w:rPr>
              <w:t>Практические основы астрономии</w:t>
            </w:r>
          </w:p>
        </w:tc>
        <w:tc>
          <w:tcPr>
            <w:tcW w:w="8363" w:type="dxa"/>
          </w:tcPr>
          <w:p w14:paraId="29E5B42B" w14:textId="77777777" w:rsidR="008A2135" w:rsidRPr="008A2135" w:rsidRDefault="008A2135" w:rsidP="008A2135">
            <w:pPr>
              <w:shd w:val="clear" w:color="auto" w:fill="FFFFFF"/>
              <w:spacing w:before="0" w:after="0" w:line="240" w:lineRule="auto"/>
              <w:ind w:hanging="7"/>
              <w:jc w:val="both"/>
              <w:rPr>
                <w:rFonts w:eastAsia="Times New Roman"/>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Содержание учебного материала</w:t>
            </w:r>
            <w:r w:rsidRPr="008A2135">
              <w:rPr>
                <w:rFonts w:eastAsia="Times New Roman"/>
                <w:sz w:val="24"/>
                <w:szCs w:val="24"/>
                <w14:ligatures w14:val="none"/>
                <w14:numForm w14:val="default"/>
                <w14:numSpacing w14:val="default"/>
                <w14:stylisticSets/>
              </w:rPr>
              <w:t xml:space="preserve">. </w:t>
            </w:r>
          </w:p>
          <w:p w14:paraId="6C3D8E44" w14:textId="77777777" w:rsidR="008A2135" w:rsidRPr="008A2135" w:rsidRDefault="008A2135" w:rsidP="008A2135">
            <w:pPr>
              <w:shd w:val="clear" w:color="auto" w:fill="FFFFFF"/>
              <w:spacing w:before="0" w:after="0" w:line="240" w:lineRule="auto"/>
              <w:ind w:hanging="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Звезды и созвездия. Звездные карты, глобусы и атласы. Видимое движение звезд на различных географических широтах. Кульминация светил </w:t>
            </w:r>
          </w:p>
          <w:p w14:paraId="1087ACD5" w14:textId="77777777" w:rsidR="008A2135" w:rsidRPr="008A2135" w:rsidRDefault="008A2135" w:rsidP="008A2135">
            <w:pPr>
              <w:shd w:val="clear" w:color="auto" w:fill="FFFFFF"/>
              <w:spacing w:before="0" w:after="0" w:line="240" w:lineRule="auto"/>
              <w:ind w:hanging="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Видимое годичное движение Солнца. Эклиптика. Движение и фазы Луны. Затмения Солнца и Луны. Время и календарь. «Радиотелескоп и его принцип действия»</w:t>
            </w:r>
          </w:p>
          <w:p w14:paraId="3FFE3109" w14:textId="77777777" w:rsidR="008A2135" w:rsidRPr="008A2135" w:rsidRDefault="008A2135" w:rsidP="008A2135">
            <w:pPr>
              <w:shd w:val="clear" w:color="auto" w:fill="FFFFFF"/>
              <w:spacing w:before="0" w:after="0" w:line="240" w:lineRule="auto"/>
              <w:ind w:hanging="7"/>
              <w:jc w:val="both"/>
              <w:rPr>
                <w:rFonts w:eastAsia="Times New Roman"/>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Практическое занятие №1 </w:t>
            </w:r>
            <w:r w:rsidRPr="008A2135">
              <w:rPr>
                <w:rFonts w:eastAsia="Times New Roman"/>
                <w:sz w:val="24"/>
                <w:szCs w:val="24"/>
                <w14:ligatures w14:val="none"/>
                <w14:numForm w14:val="default"/>
                <w14:numSpacing w14:val="default"/>
                <w14:stylisticSets/>
              </w:rPr>
              <w:t>«Основные элементы небесной сферы. Небесные координаты»</w:t>
            </w:r>
          </w:p>
        </w:tc>
        <w:tc>
          <w:tcPr>
            <w:tcW w:w="2151" w:type="dxa"/>
          </w:tcPr>
          <w:p w14:paraId="15ABEEF4"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6</w:t>
            </w:r>
          </w:p>
        </w:tc>
        <w:tc>
          <w:tcPr>
            <w:tcW w:w="2126" w:type="dxa"/>
          </w:tcPr>
          <w:p w14:paraId="7FFAC17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927" w:type="dxa"/>
          </w:tcPr>
          <w:p w14:paraId="51DC95E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Зо.01. Зо.02. </w:t>
            </w:r>
          </w:p>
          <w:p w14:paraId="166F5DB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 03</w:t>
            </w:r>
          </w:p>
          <w:p w14:paraId="496B020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Уо.01.Уо.02.</w:t>
            </w:r>
          </w:p>
          <w:p w14:paraId="293AC55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Уо.03.</w:t>
            </w:r>
          </w:p>
          <w:p w14:paraId="4EB1E79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Уо.04.</w:t>
            </w:r>
          </w:p>
        </w:tc>
      </w:tr>
      <w:tr w:rsidR="008A2135" w:rsidRPr="008A2135" w14:paraId="71D2D777" w14:textId="77777777" w:rsidTr="00A5458E">
        <w:trPr>
          <w:trHeight w:val="20"/>
        </w:trPr>
        <w:tc>
          <w:tcPr>
            <w:tcW w:w="1526" w:type="dxa"/>
          </w:tcPr>
          <w:p w14:paraId="51F0E655"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Раздел 2. </w:t>
            </w:r>
          </w:p>
          <w:p w14:paraId="21C1197B"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Строение Солнечной системы</w:t>
            </w:r>
          </w:p>
          <w:p w14:paraId="07FB4BEB"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pPr>
          </w:p>
        </w:tc>
        <w:tc>
          <w:tcPr>
            <w:tcW w:w="8363" w:type="dxa"/>
          </w:tcPr>
          <w:p w14:paraId="4E9C2DBE"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1.Развитие представлений о строении мира. Геоцентрическая система мира. Становление гелиоцентрической системы мира</w:t>
            </w:r>
          </w:p>
          <w:p w14:paraId="5893B4C7"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 xml:space="preserve"> 2. </w:t>
            </w:r>
            <w:r w:rsidRPr="008A2135">
              <w:rPr>
                <w:rFonts w:eastAsia="Times New Roman"/>
                <w:sz w:val="24"/>
                <w:szCs w:val="24"/>
                <w14:ligatures w14:val="none"/>
                <w14:numForm w14:val="default"/>
                <w14:numSpacing w14:val="default"/>
                <w14:stylisticSets/>
              </w:rPr>
              <w:t>Синодический и сидерический (звездный) периоды обращения планет. Движение искусственных спутников Земли и космических аппаратов в Солнечной системе</w:t>
            </w:r>
            <w:r w:rsidRPr="008A2135">
              <w:rPr>
                <w:rFonts w:eastAsia="Times New Roman"/>
                <w:b/>
                <w:i/>
                <w:sz w:val="24"/>
                <w:szCs w:val="24"/>
                <w14:ligatures w14:val="none"/>
                <w14:numForm w14:val="default"/>
                <w14:numSpacing w14:val="default"/>
                <w14:stylisticSets/>
              </w:rPr>
              <w:t xml:space="preserve"> </w:t>
            </w:r>
          </w:p>
          <w:p w14:paraId="358B1F91"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3.Законы Кеплера. Определение расстояний и размеров тел в Солнечной системе. Горизонтальный параллакс</w:t>
            </w:r>
          </w:p>
          <w:p w14:paraId="3546DF62" w14:textId="77777777" w:rsidR="008A2135" w:rsidRPr="008A2135" w:rsidRDefault="008A2135" w:rsidP="008A2135">
            <w:pPr>
              <w:spacing w:before="0" w:after="0" w:line="240" w:lineRule="auto"/>
              <w:jc w:val="both"/>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Практическое занятие № 2,3</w:t>
            </w:r>
          </w:p>
          <w:p w14:paraId="7AF4870B"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«Звездное небо. Использование карты звездного неба»</w:t>
            </w:r>
          </w:p>
          <w:p w14:paraId="11EDA60A"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2. «Видимое движение звезд на различных географических широтах»                                                             </w:t>
            </w:r>
          </w:p>
        </w:tc>
        <w:tc>
          <w:tcPr>
            <w:tcW w:w="2151" w:type="dxa"/>
          </w:tcPr>
          <w:p w14:paraId="6507769E"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10</w:t>
            </w:r>
          </w:p>
        </w:tc>
        <w:tc>
          <w:tcPr>
            <w:tcW w:w="2126" w:type="dxa"/>
          </w:tcPr>
          <w:p w14:paraId="6A5E72F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927" w:type="dxa"/>
          </w:tcPr>
          <w:p w14:paraId="446CAF2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Зо.01. Зо.02. </w:t>
            </w:r>
          </w:p>
          <w:p w14:paraId="1888C4C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 03</w:t>
            </w:r>
          </w:p>
          <w:p w14:paraId="51F132E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Уо.01.Уо.02.</w:t>
            </w:r>
          </w:p>
          <w:p w14:paraId="2D3A750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Уо.03.</w:t>
            </w:r>
          </w:p>
          <w:p w14:paraId="36A84E5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Уо.04.</w:t>
            </w:r>
          </w:p>
        </w:tc>
      </w:tr>
      <w:tr w:rsidR="008A2135" w:rsidRPr="008A2135" w14:paraId="2D3E8B5F" w14:textId="77777777" w:rsidTr="00A5458E">
        <w:trPr>
          <w:trHeight w:val="20"/>
        </w:trPr>
        <w:tc>
          <w:tcPr>
            <w:tcW w:w="1526" w:type="dxa"/>
          </w:tcPr>
          <w:p w14:paraId="40A0EB57"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Раздел 3. </w:t>
            </w:r>
          </w:p>
          <w:p w14:paraId="78712CDD" w14:textId="77777777" w:rsidR="008A2135" w:rsidRPr="008A2135" w:rsidRDefault="008A2135" w:rsidP="008A2135">
            <w:pPr>
              <w:shd w:val="clear" w:color="auto" w:fill="FFFFFF"/>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Природа тел Солнечной системы</w:t>
            </w:r>
          </w:p>
          <w:p w14:paraId="28D30655"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pPr>
          </w:p>
        </w:tc>
        <w:tc>
          <w:tcPr>
            <w:tcW w:w="8363" w:type="dxa"/>
          </w:tcPr>
          <w:p w14:paraId="42A6C205" w14:textId="77777777" w:rsidR="008A2135" w:rsidRPr="008A2135" w:rsidRDefault="008A2135" w:rsidP="008A2135">
            <w:pPr>
              <w:spacing w:before="0" w:after="0" w:line="240" w:lineRule="auto"/>
              <w:jc w:val="both"/>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Содержание учебного материала</w:t>
            </w:r>
          </w:p>
          <w:p w14:paraId="126E1D2D"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1.Планеты земной группы. Природа Меркурия, Венеры и Марса.</w:t>
            </w:r>
          </w:p>
          <w:p w14:paraId="2561F548"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Планеты-гиганты, их спутники и кольца. Малые тела Солнечной системы: астероиды, планеты-карлики, кометы, метеороиды. Метеоры, болиды и метеориты</w:t>
            </w:r>
          </w:p>
          <w:p w14:paraId="3A0B8BE5"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w:t>
            </w:r>
          </w:p>
          <w:p w14:paraId="6802A7A1" w14:textId="77777777" w:rsidR="008A2135" w:rsidRPr="008A2135" w:rsidRDefault="008A2135" w:rsidP="008A2135">
            <w:pPr>
              <w:spacing w:before="0" w:after="0" w:line="240" w:lineRule="auto"/>
              <w:jc w:val="both"/>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Практическое занятие №4</w:t>
            </w:r>
          </w:p>
          <w:p w14:paraId="48E5CAB7"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«Особенности движения Солнца на различных широтах»</w:t>
            </w:r>
          </w:p>
        </w:tc>
        <w:tc>
          <w:tcPr>
            <w:tcW w:w="2151" w:type="dxa"/>
          </w:tcPr>
          <w:p w14:paraId="329EB8A8"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6</w:t>
            </w:r>
          </w:p>
        </w:tc>
        <w:tc>
          <w:tcPr>
            <w:tcW w:w="2126" w:type="dxa"/>
          </w:tcPr>
          <w:p w14:paraId="0E1EC74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927" w:type="dxa"/>
          </w:tcPr>
          <w:p w14:paraId="4DCF6B6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Зо.01. Зо.02. </w:t>
            </w:r>
          </w:p>
          <w:p w14:paraId="2958E16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 03</w:t>
            </w:r>
          </w:p>
          <w:p w14:paraId="51CC1E1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Уо.01.Уо.02.</w:t>
            </w:r>
          </w:p>
          <w:p w14:paraId="1EAAFA8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Уо.03.</w:t>
            </w:r>
          </w:p>
          <w:p w14:paraId="2059B9E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Уо.04.</w:t>
            </w:r>
          </w:p>
        </w:tc>
      </w:tr>
      <w:tr w:rsidR="008A2135" w:rsidRPr="008A2135" w14:paraId="4FCDE172" w14:textId="77777777" w:rsidTr="00A5458E">
        <w:trPr>
          <w:trHeight w:val="20"/>
        </w:trPr>
        <w:tc>
          <w:tcPr>
            <w:tcW w:w="1526" w:type="dxa"/>
          </w:tcPr>
          <w:p w14:paraId="53757FEC"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lastRenderedPageBreak/>
              <w:t>Раздел 4</w:t>
            </w:r>
          </w:p>
          <w:p w14:paraId="5DB9545A" w14:textId="77777777" w:rsidR="008A2135" w:rsidRPr="008A2135" w:rsidRDefault="008A2135" w:rsidP="008A2135">
            <w:pPr>
              <w:shd w:val="clear" w:color="auto" w:fill="FFFFFF"/>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Солнце и звезды</w:t>
            </w:r>
          </w:p>
          <w:p w14:paraId="29E5F5CF"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pPr>
          </w:p>
        </w:tc>
        <w:tc>
          <w:tcPr>
            <w:tcW w:w="8363" w:type="dxa"/>
          </w:tcPr>
          <w:p w14:paraId="7613DC5D" w14:textId="77777777" w:rsidR="008A2135" w:rsidRPr="008A2135" w:rsidRDefault="008A2135" w:rsidP="008A2135">
            <w:pPr>
              <w:spacing w:before="0" w:after="0" w:line="240" w:lineRule="auto"/>
              <w:jc w:val="both"/>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Содержание учебного материала</w:t>
            </w:r>
          </w:p>
          <w:p w14:paraId="72F9D7A4"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1.Излучение и температура Солнца. Состав и строение Солнца. Источник его энергии. Атмосфера Солнца. Солнечная активность и ее влияние на Землю</w:t>
            </w:r>
          </w:p>
          <w:p w14:paraId="75D29228"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p w14:paraId="2A3DF1CF"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Практическое занятие №5</w:t>
            </w:r>
            <w:r w:rsidRPr="008A2135">
              <w:rPr>
                <w:rFonts w:eastAsia="Times New Roman"/>
                <w:sz w:val="24"/>
                <w:szCs w:val="24"/>
                <w14:ligatures w14:val="none"/>
                <w14:numForm w14:val="default"/>
                <w14:numSpacing w14:val="default"/>
                <w14:stylisticSets/>
              </w:rPr>
              <w:t xml:space="preserve"> «Физические условия на поверхности планет земной группы. Сравнительная характеристика планет»</w:t>
            </w:r>
          </w:p>
        </w:tc>
        <w:tc>
          <w:tcPr>
            <w:tcW w:w="2151" w:type="dxa"/>
          </w:tcPr>
          <w:p w14:paraId="25724D9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6</w:t>
            </w:r>
          </w:p>
        </w:tc>
        <w:tc>
          <w:tcPr>
            <w:tcW w:w="2126" w:type="dxa"/>
          </w:tcPr>
          <w:p w14:paraId="2D1881D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927" w:type="dxa"/>
          </w:tcPr>
          <w:p w14:paraId="2038D31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Зо.01. Зо.02. </w:t>
            </w:r>
          </w:p>
          <w:p w14:paraId="3F07F57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 03</w:t>
            </w:r>
          </w:p>
          <w:p w14:paraId="2F60F90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Уо.01.Уо.02.</w:t>
            </w:r>
          </w:p>
          <w:p w14:paraId="363F364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Уо.03.</w:t>
            </w:r>
          </w:p>
          <w:p w14:paraId="3210F68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Уо.04.</w:t>
            </w:r>
          </w:p>
        </w:tc>
      </w:tr>
      <w:tr w:rsidR="008A2135" w:rsidRPr="008A2135" w14:paraId="22C612C1" w14:textId="77777777" w:rsidTr="00A5458E">
        <w:trPr>
          <w:trHeight w:val="1776"/>
        </w:trPr>
        <w:tc>
          <w:tcPr>
            <w:tcW w:w="1526" w:type="dxa"/>
          </w:tcPr>
          <w:p w14:paraId="284EB4CC"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Раздел 5</w:t>
            </w:r>
          </w:p>
          <w:p w14:paraId="6E7ABC8A" w14:textId="77777777" w:rsidR="008A2135" w:rsidRPr="008A2135" w:rsidRDefault="008A2135" w:rsidP="008A2135">
            <w:pPr>
              <w:shd w:val="clear" w:color="auto" w:fill="FFFFFF"/>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Строение и эволюция Вселенной</w:t>
            </w:r>
          </w:p>
          <w:p w14:paraId="759FF07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8363" w:type="dxa"/>
          </w:tcPr>
          <w:p w14:paraId="13D81810" w14:textId="77777777" w:rsidR="008A2135" w:rsidRPr="008A2135" w:rsidRDefault="008A2135" w:rsidP="008A2135">
            <w:pPr>
              <w:spacing w:before="0" w:after="0" w:line="240" w:lineRule="auto"/>
              <w:jc w:val="both"/>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Содержание учебного материала</w:t>
            </w:r>
          </w:p>
          <w:p w14:paraId="641FDEC6" w14:textId="77777777" w:rsidR="008A2135" w:rsidRPr="008A2135" w:rsidRDefault="008A2135" w:rsidP="00FE4DFE">
            <w:pPr>
              <w:numPr>
                <w:ilvl w:val="6"/>
                <w:numId w:val="48"/>
              </w:numPr>
              <w:spacing w:before="120" w:after="0" w:line="240" w:lineRule="auto"/>
              <w:jc w:val="both"/>
              <w:rPr>
                <w:rFonts w:eastAsia="Times New Roman"/>
                <w:sz w:val="24"/>
                <w:szCs w:val="24"/>
                <w:lang w:val="x-none" w:eastAsia="x-none"/>
                <w14:ligatures w14:val="none"/>
                <w14:numForm w14:val="default"/>
                <w14:numSpacing w14:val="default"/>
                <w14:stylisticSets/>
              </w:rPr>
            </w:pPr>
            <w:r w:rsidRPr="008A2135">
              <w:rPr>
                <w:rFonts w:eastAsia="Times New Roman"/>
                <w:sz w:val="24"/>
                <w:szCs w:val="24"/>
                <w:lang w:val="x-none" w:eastAsia="x-none"/>
                <w14:ligatures w14:val="none"/>
                <w14:numForm w14:val="default"/>
                <w14:numSpacing w14:val="default"/>
                <w14:stylisticSets/>
              </w:rPr>
              <w:t>Наша Галактика. Ее размеры и структура. Ядро Галактики. Области звездообразования. Вращение Галактики. Квазары</w:t>
            </w:r>
          </w:p>
          <w:p w14:paraId="35B23E4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 «Красное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tc>
        <w:tc>
          <w:tcPr>
            <w:tcW w:w="2151" w:type="dxa"/>
          </w:tcPr>
          <w:p w14:paraId="120BF64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2126" w:type="dxa"/>
          </w:tcPr>
          <w:p w14:paraId="6FF4868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927" w:type="dxa"/>
          </w:tcPr>
          <w:p w14:paraId="12DA608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Зо.01. Зо.02. </w:t>
            </w:r>
          </w:p>
          <w:p w14:paraId="5EB619B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 03</w:t>
            </w:r>
          </w:p>
          <w:p w14:paraId="0B06942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Уо.01.Уо.02.</w:t>
            </w:r>
          </w:p>
          <w:p w14:paraId="166E2E8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Уо.03.</w:t>
            </w:r>
          </w:p>
          <w:p w14:paraId="1BFBB7C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Уо.04.</w:t>
            </w:r>
          </w:p>
        </w:tc>
      </w:tr>
      <w:tr w:rsidR="008A2135" w:rsidRPr="008A2135" w14:paraId="5BF34C0A" w14:textId="77777777" w:rsidTr="00A5458E">
        <w:trPr>
          <w:trHeight w:val="276"/>
        </w:trPr>
        <w:tc>
          <w:tcPr>
            <w:tcW w:w="1526" w:type="dxa"/>
            <w:vMerge w:val="restart"/>
            <w:tcBorders>
              <w:bottom w:val="single" w:sz="4" w:space="0" w:color="000000"/>
            </w:tcBorders>
          </w:tcPr>
          <w:p w14:paraId="23CA3834"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Раздел 6</w:t>
            </w:r>
          </w:p>
          <w:p w14:paraId="1FDADE5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Жизнь и разум во Вселенной</w:t>
            </w:r>
          </w:p>
          <w:p w14:paraId="2A8F581D"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p>
        </w:tc>
        <w:tc>
          <w:tcPr>
            <w:tcW w:w="8363" w:type="dxa"/>
            <w:tcBorders>
              <w:bottom w:val="single" w:sz="4" w:space="0" w:color="000000"/>
            </w:tcBorders>
          </w:tcPr>
          <w:p w14:paraId="58341B16"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Содержание учебного материала</w:t>
            </w:r>
          </w:p>
        </w:tc>
        <w:tc>
          <w:tcPr>
            <w:tcW w:w="2151" w:type="dxa"/>
            <w:vMerge w:val="restart"/>
            <w:tcBorders>
              <w:bottom w:val="single" w:sz="4" w:space="0" w:color="000000"/>
            </w:tcBorders>
          </w:tcPr>
          <w:p w14:paraId="620010ED"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2126" w:type="dxa"/>
            <w:vMerge w:val="restart"/>
            <w:tcBorders>
              <w:bottom w:val="single" w:sz="4" w:space="0" w:color="000000"/>
            </w:tcBorders>
          </w:tcPr>
          <w:p w14:paraId="3796508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927" w:type="dxa"/>
            <w:vMerge w:val="restart"/>
            <w:tcBorders>
              <w:bottom w:val="single" w:sz="4" w:space="0" w:color="000000"/>
            </w:tcBorders>
          </w:tcPr>
          <w:p w14:paraId="1C9D261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Зо.01. Зо.02. </w:t>
            </w:r>
          </w:p>
          <w:p w14:paraId="53CBE7C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 03</w:t>
            </w:r>
          </w:p>
          <w:p w14:paraId="50885EF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Уо.01.Уо.02.</w:t>
            </w:r>
          </w:p>
          <w:p w14:paraId="1AB00C1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Уо.03.</w:t>
            </w:r>
          </w:p>
          <w:p w14:paraId="6ECD7AF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Уо.04.</w:t>
            </w:r>
          </w:p>
        </w:tc>
      </w:tr>
      <w:tr w:rsidR="008A2135" w:rsidRPr="008A2135" w14:paraId="01EA9178" w14:textId="77777777" w:rsidTr="00A5458E">
        <w:trPr>
          <w:trHeight w:val="654"/>
        </w:trPr>
        <w:tc>
          <w:tcPr>
            <w:tcW w:w="1526" w:type="dxa"/>
            <w:vMerge/>
          </w:tcPr>
          <w:p w14:paraId="1FB914A5"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8363" w:type="dxa"/>
          </w:tcPr>
          <w:p w14:paraId="1A59BED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1.Термоядерный синтез. Эволюция звезд. Образование планетных систем. Солнечная система. Галактики</w:t>
            </w:r>
          </w:p>
          <w:p w14:paraId="7FFAB06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2151" w:type="dxa"/>
            <w:vMerge/>
          </w:tcPr>
          <w:p w14:paraId="4F4DE35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126" w:type="dxa"/>
            <w:vMerge/>
          </w:tcPr>
          <w:p w14:paraId="7A165EF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927" w:type="dxa"/>
            <w:vMerge/>
          </w:tcPr>
          <w:p w14:paraId="4746CB1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386033E" w14:textId="77777777" w:rsidTr="00A5458E">
        <w:trPr>
          <w:trHeight w:val="690"/>
        </w:trPr>
        <w:tc>
          <w:tcPr>
            <w:tcW w:w="1526" w:type="dxa"/>
            <w:vMerge/>
          </w:tcPr>
          <w:p w14:paraId="1EDB671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363" w:type="dxa"/>
          </w:tcPr>
          <w:p w14:paraId="620E7D3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2.Расширяющаяся Вселенная. Возможные сценарии эволюции Вселенной</w:t>
            </w:r>
          </w:p>
        </w:tc>
        <w:tc>
          <w:tcPr>
            <w:tcW w:w="2151" w:type="dxa"/>
            <w:vMerge/>
          </w:tcPr>
          <w:p w14:paraId="60E605E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126" w:type="dxa"/>
            <w:vMerge/>
          </w:tcPr>
          <w:p w14:paraId="737E9E0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927" w:type="dxa"/>
            <w:vMerge/>
          </w:tcPr>
          <w:p w14:paraId="5B825F1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47FB16F6" w14:textId="77777777" w:rsidTr="00A5458E">
        <w:trPr>
          <w:trHeight w:val="20"/>
        </w:trPr>
        <w:tc>
          <w:tcPr>
            <w:tcW w:w="9889" w:type="dxa"/>
            <w:gridSpan w:val="2"/>
          </w:tcPr>
          <w:p w14:paraId="373722DD"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 (дифференцированный зачет)</w:t>
            </w:r>
          </w:p>
        </w:tc>
        <w:tc>
          <w:tcPr>
            <w:tcW w:w="2151" w:type="dxa"/>
            <w:vAlign w:val="center"/>
          </w:tcPr>
          <w:p w14:paraId="59413AB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2126" w:type="dxa"/>
          </w:tcPr>
          <w:p w14:paraId="36778FA6" w14:textId="77777777" w:rsidR="008A2135" w:rsidRPr="008A2135" w:rsidRDefault="008A2135" w:rsidP="008A2135">
            <w:pPr>
              <w:spacing w:before="0" w:after="0" w:line="240" w:lineRule="auto"/>
              <w:jc w:val="center"/>
              <w:rPr>
                <w:rFonts w:eastAsia="Times New Roman"/>
                <w:b/>
                <w:i/>
                <w:sz w:val="24"/>
                <w:szCs w:val="24"/>
                <w14:ligatures w14:val="none"/>
                <w14:numForm w14:val="default"/>
                <w14:numSpacing w14:val="default"/>
                <w14:stylisticSets/>
              </w:rPr>
            </w:pPr>
          </w:p>
        </w:tc>
        <w:tc>
          <w:tcPr>
            <w:tcW w:w="927" w:type="dxa"/>
          </w:tcPr>
          <w:p w14:paraId="23CE9A1D" w14:textId="77777777" w:rsidR="008A2135" w:rsidRPr="008A2135" w:rsidRDefault="008A2135" w:rsidP="008A2135">
            <w:pPr>
              <w:spacing w:before="0" w:after="0" w:line="240" w:lineRule="auto"/>
              <w:jc w:val="center"/>
              <w:rPr>
                <w:rFonts w:eastAsia="Times New Roman"/>
                <w:b/>
                <w:i/>
                <w:sz w:val="24"/>
                <w:szCs w:val="24"/>
                <w14:ligatures w14:val="none"/>
                <w14:numForm w14:val="default"/>
                <w14:numSpacing w14:val="default"/>
                <w14:stylisticSets/>
              </w:rPr>
            </w:pPr>
          </w:p>
        </w:tc>
      </w:tr>
      <w:tr w:rsidR="008A2135" w:rsidRPr="008A2135" w14:paraId="695259A0" w14:textId="77777777" w:rsidTr="00A5458E">
        <w:trPr>
          <w:trHeight w:val="20"/>
        </w:trPr>
        <w:tc>
          <w:tcPr>
            <w:tcW w:w="9889" w:type="dxa"/>
            <w:gridSpan w:val="2"/>
          </w:tcPr>
          <w:p w14:paraId="06ACBFB3"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Всего:</w:t>
            </w:r>
          </w:p>
        </w:tc>
        <w:tc>
          <w:tcPr>
            <w:tcW w:w="2151" w:type="dxa"/>
            <w:vAlign w:val="center"/>
          </w:tcPr>
          <w:p w14:paraId="2C42F1D2"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39</w:t>
            </w:r>
          </w:p>
        </w:tc>
        <w:tc>
          <w:tcPr>
            <w:tcW w:w="2126" w:type="dxa"/>
          </w:tcPr>
          <w:p w14:paraId="1F43DD2F" w14:textId="77777777" w:rsidR="008A2135" w:rsidRPr="008A2135" w:rsidRDefault="008A2135" w:rsidP="008A2135">
            <w:pPr>
              <w:spacing w:before="0" w:after="0" w:line="240" w:lineRule="auto"/>
              <w:jc w:val="center"/>
              <w:rPr>
                <w:rFonts w:eastAsia="Times New Roman"/>
                <w:b/>
                <w:i/>
                <w:sz w:val="24"/>
                <w:szCs w:val="24"/>
                <w14:ligatures w14:val="none"/>
                <w14:numForm w14:val="default"/>
                <w14:numSpacing w14:val="default"/>
                <w14:stylisticSets/>
              </w:rPr>
            </w:pPr>
          </w:p>
        </w:tc>
        <w:tc>
          <w:tcPr>
            <w:tcW w:w="927" w:type="dxa"/>
          </w:tcPr>
          <w:p w14:paraId="09890A07" w14:textId="77777777" w:rsidR="008A2135" w:rsidRPr="008A2135" w:rsidRDefault="008A2135" w:rsidP="008A2135">
            <w:pPr>
              <w:spacing w:before="0" w:after="0" w:line="240" w:lineRule="auto"/>
              <w:jc w:val="center"/>
              <w:rPr>
                <w:rFonts w:eastAsia="Times New Roman"/>
                <w:b/>
                <w:i/>
                <w:sz w:val="24"/>
                <w:szCs w:val="24"/>
                <w14:ligatures w14:val="none"/>
                <w14:numForm w14:val="default"/>
                <w14:numSpacing w14:val="default"/>
                <w14:stylisticSets/>
              </w:rPr>
            </w:pPr>
          </w:p>
        </w:tc>
      </w:tr>
    </w:tbl>
    <w:p w14:paraId="174539FA" w14:textId="77777777" w:rsidR="008A2135" w:rsidRPr="008A2135" w:rsidRDefault="008A2135" w:rsidP="008A2135">
      <w:pPr>
        <w:spacing w:before="0" w:after="0"/>
        <w:ind w:firstLine="567"/>
        <w:rPr>
          <w:rFonts w:eastAsia="Times New Roman"/>
          <w:sz w:val="24"/>
          <w:szCs w:val="24"/>
          <w14:ligatures w14:val="none"/>
          <w14:numForm w14:val="default"/>
          <w14:numSpacing w14:val="default"/>
          <w14:stylisticSets/>
        </w:rPr>
      </w:pPr>
    </w:p>
    <w:p w14:paraId="55CDE00B" w14:textId="77777777" w:rsidR="008A2135" w:rsidRPr="008A2135" w:rsidRDefault="008A2135" w:rsidP="008A2135">
      <w:pPr>
        <w:spacing w:before="0" w:after="0"/>
        <w:ind w:firstLine="567"/>
        <w:rPr>
          <w:rFonts w:eastAsia="Times New Roman"/>
          <w:sz w:val="24"/>
          <w:szCs w:val="24"/>
          <w14:ligatures w14:val="none"/>
          <w14:numForm w14:val="default"/>
          <w14:numSpacing w14:val="default"/>
          <w14:stylisticSets/>
        </w:rPr>
      </w:pPr>
    </w:p>
    <w:p w14:paraId="5618F6FD"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sectPr w:rsidR="008A2135" w:rsidRPr="008A2135">
          <w:pgSz w:w="16838" w:h="11906" w:orient="landscape"/>
          <w:pgMar w:top="851" w:right="1134" w:bottom="851" w:left="992" w:header="709" w:footer="709" w:gutter="0"/>
          <w:cols w:space="720"/>
        </w:sectPr>
      </w:pPr>
    </w:p>
    <w:p w14:paraId="16C81E75" w14:textId="77777777" w:rsidR="008A2135" w:rsidRPr="008A2135" w:rsidRDefault="008A2135" w:rsidP="008A2135">
      <w:pPr>
        <w:spacing w:before="0"/>
        <w:ind w:left="1353"/>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3. УСЛОВИЯ РЕАЛИЗАЦИИ ПРОГРАММЫ УЧЕБНОЙ ДИСЦИПЛИНЫ</w:t>
      </w:r>
    </w:p>
    <w:p w14:paraId="16451A1D" w14:textId="77777777" w:rsidR="008A2135" w:rsidRPr="008A2135" w:rsidRDefault="008A2135" w:rsidP="008A2135">
      <w:pPr>
        <w:suppressAutoHyphens/>
        <w:spacing w:before="0" w:after="0"/>
        <w:ind w:firstLine="709"/>
        <w:jc w:val="both"/>
        <w:rPr>
          <w:rFonts w:eastAsia="Times New Roman"/>
          <w:b/>
          <w:bCs/>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3.1. Для реализации программы учебной дисциплины должны быть предусмотрены следующие специальные помещения:</w:t>
      </w:r>
    </w:p>
    <w:p w14:paraId="7407996F" w14:textId="77777777" w:rsidR="008A2135" w:rsidRPr="008A2135" w:rsidRDefault="008A2135" w:rsidP="008A2135">
      <w:pPr>
        <w:suppressAutoHyphens/>
        <w:autoSpaceDE w:val="0"/>
        <w:autoSpaceDN w:val="0"/>
        <w:adjustRightInd w:val="0"/>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Кабинет</w:t>
      </w:r>
      <w:r w:rsidRPr="008A2135">
        <w:rPr>
          <w:rFonts w:eastAsia="Times New Roman"/>
          <w:sz w:val="24"/>
          <w:szCs w:val="24"/>
          <w14:ligatures w14:val="none"/>
          <w14:numForm w14:val="default"/>
          <w14:numSpacing w14:val="default"/>
          <w14:stylisticSets/>
        </w:rPr>
        <w:t xml:space="preserve"> «Аудитория для проведения занятий лекционного и семинарского типа»;</w:t>
      </w:r>
      <w:r w:rsidRPr="008A2135">
        <w:rPr>
          <w:rFonts w:eastAsia="Times New Roman"/>
          <w:bCs/>
          <w:i/>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 xml:space="preserve">социально-экономических дисциплин, </w:t>
      </w:r>
      <w:r w:rsidRPr="008A2135">
        <w:rPr>
          <w:rFonts w:eastAsia="Times New Roman"/>
          <w:bCs/>
          <w:sz w:val="24"/>
          <w:szCs w:val="24"/>
          <w14:ligatures w14:val="none"/>
          <w14:numForm w14:val="default"/>
          <w14:numSpacing w14:val="default"/>
          <w14:stylisticSets/>
        </w:rPr>
        <w:t xml:space="preserve">оснащенный в соответствии с п. 6.1.2.1 образовательной программы по </w:t>
      </w:r>
      <w:r w:rsidRPr="008A2135">
        <w:rPr>
          <w:rFonts w:eastAsia="Times New Roman"/>
          <w:sz w:val="24"/>
          <w:szCs w:val="24"/>
          <w14:ligatures w14:val="none"/>
          <w14:numForm w14:val="default"/>
          <w14:numSpacing w14:val="default"/>
          <w14:stylisticSets/>
        </w:rPr>
        <w:t>специальности 35.02.16 «Эксплуатация и ремонт сельскохозяйственной техники и оборудования», а также залы:</w:t>
      </w:r>
    </w:p>
    <w:p w14:paraId="62961B6D"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Библиотека, читальный зал с выходом в сеть Интернет.</w:t>
      </w:r>
    </w:p>
    <w:p w14:paraId="33A71837"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2C58B3D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61F94D33" w14:textId="77777777" w:rsidR="008A2135" w:rsidRPr="008A2135" w:rsidRDefault="008A2135" w:rsidP="008A2135">
      <w:pPr>
        <w:spacing w:before="0" w:after="0" w:line="240" w:lineRule="auto"/>
        <w:ind w:firstLine="425"/>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Перечень рекомендуемых учебных изданий, Интернет-ресурсов, дополнительной литературы:</w:t>
      </w:r>
    </w:p>
    <w:p w14:paraId="3413798A" w14:textId="77777777" w:rsidR="008A2135" w:rsidRPr="008A2135" w:rsidRDefault="008A2135" w:rsidP="008A2135">
      <w:pPr>
        <w:widowControl w:val="0"/>
        <w:tabs>
          <w:tab w:val="left" w:pos="851"/>
        </w:tabs>
        <w:spacing w:before="0" w:line="360" w:lineRule="auto"/>
        <w:jc w:val="both"/>
        <w:rPr>
          <w:rFonts w:eastAsia="Times New Roman"/>
          <w:b/>
          <w:sz w:val="24"/>
          <w:szCs w:val="24"/>
          <w14:ligatures w14:val="none"/>
          <w14:numForm w14:val="default"/>
          <w14:numSpacing w14:val="default"/>
          <w14:stylisticSets/>
        </w:rPr>
      </w:pPr>
    </w:p>
    <w:p w14:paraId="6A2A7F11"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7B59AA81" w14:textId="77777777" w:rsidR="008A2135" w:rsidRPr="008A2135" w:rsidRDefault="008A2135" w:rsidP="00FE4DFE">
      <w:pPr>
        <w:numPr>
          <w:ilvl w:val="0"/>
          <w:numId w:val="38"/>
        </w:num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39EF1651" w14:textId="77777777" w:rsidR="008A2135" w:rsidRPr="008A2135" w:rsidRDefault="008A2135" w:rsidP="00FE4DFE">
      <w:pPr>
        <w:numPr>
          <w:ilvl w:val="0"/>
          <w:numId w:val="38"/>
        </w:num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Воронцов – Вельяминов Б.А., Астрономия. Базовый уровень. 11 класс: учебник /Б.А. Воронцов – Вельяминов, Е.К. Страут. 5-е изд., пересмотр. М.: Дрофа, 2021. – 238с.</w:t>
      </w:r>
    </w:p>
    <w:p w14:paraId="2437FA38" w14:textId="77777777" w:rsidR="008A2135" w:rsidRPr="008A2135" w:rsidRDefault="008A2135" w:rsidP="00FE4DFE">
      <w:pPr>
        <w:numPr>
          <w:ilvl w:val="0"/>
          <w:numId w:val="38"/>
        </w:numPr>
        <w:pBdr>
          <w:top w:val="nil"/>
          <w:left w:val="nil"/>
          <w:bottom w:val="nil"/>
          <w:right w:val="nil"/>
          <w:between w:val="nil"/>
        </w:pBdr>
        <w:spacing w:before="0" w:after="0" w:line="259"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Засов, А. В. Астрономия. 10—11 классы: учебник / А. В. Засов, В. Г. Сурдин. — М.:  БИНОМ. Лаборатория знаний, 2020. — 303 с.</w:t>
      </w:r>
    </w:p>
    <w:p w14:paraId="1286F330" w14:textId="77777777" w:rsidR="008A2135" w:rsidRPr="008A2135" w:rsidRDefault="008A2135" w:rsidP="00FE4DFE">
      <w:pPr>
        <w:numPr>
          <w:ilvl w:val="0"/>
          <w:numId w:val="38"/>
        </w:num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Чаругин В.М. Астрономия. 10 – 11классы: учеб. Для общеобразоват. организаций: базовый уровень /2-е изд., испр. - М.: Просвещение, 2021 - 144 с.</w:t>
      </w:r>
    </w:p>
    <w:p w14:paraId="5E2C3ECB" w14:textId="77777777" w:rsidR="008A2135" w:rsidRPr="008A2135" w:rsidRDefault="008A2135" w:rsidP="008A2135">
      <w:pPr>
        <w:spacing w:before="0" w:after="0" w:line="240" w:lineRule="auto"/>
        <w:ind w:left="720"/>
        <w:jc w:val="both"/>
        <w:rPr>
          <w:rFonts w:eastAsia="Times New Roman"/>
          <w:sz w:val="24"/>
          <w:szCs w:val="24"/>
          <w14:ligatures w14:val="none"/>
          <w14:numForm w14:val="default"/>
          <w14:numSpacing w14:val="default"/>
          <w14:stylisticSets/>
        </w:rPr>
      </w:pPr>
    </w:p>
    <w:p w14:paraId="6271E116" w14:textId="77777777" w:rsidR="008A2135" w:rsidRPr="008A2135" w:rsidRDefault="008A2135" w:rsidP="008A2135">
      <w:pPr>
        <w:spacing w:before="0" w:after="0" w:line="240" w:lineRule="auto"/>
        <w:ind w:firstLine="709"/>
        <w:rPr>
          <w:rFonts w:eastAsia="Times New Roman"/>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3.2.2. Дополнительные источники </w:t>
      </w:r>
      <w:r w:rsidRPr="008A2135">
        <w:rPr>
          <w:rFonts w:eastAsia="Times New Roman"/>
          <w:i/>
          <w:sz w:val="24"/>
          <w:szCs w:val="24"/>
          <w14:ligatures w14:val="none"/>
          <w14:numForm w14:val="default"/>
          <w14:numSpacing w14:val="default"/>
          <w14:stylisticSets/>
        </w:rPr>
        <w:t>(при необходимости)</w:t>
      </w:r>
    </w:p>
    <w:p w14:paraId="45D5060C" w14:textId="77777777" w:rsidR="008A2135" w:rsidRPr="008A2135" w:rsidRDefault="008A2135" w:rsidP="00FE4DFE">
      <w:pPr>
        <w:numPr>
          <w:ilvl w:val="0"/>
          <w:numId w:val="40"/>
        </w:num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Воронцов – Вельяминов Б.А., Астрономия. Базовый уровень. 11 класс: учебник /         Б.А. Воронцов – Вельяминов, Е.К. Страут. 5-е изд., пересмотр. М.: Дрофа, 2021. – 238,[2] с.: ил, 8л.цв. вкл.- (Российский учебник).</w:t>
      </w:r>
    </w:p>
    <w:p w14:paraId="1855DA45" w14:textId="77777777" w:rsidR="008A2135" w:rsidRPr="008A2135" w:rsidRDefault="008A2135" w:rsidP="00FE4DFE">
      <w:pPr>
        <w:numPr>
          <w:ilvl w:val="0"/>
          <w:numId w:val="40"/>
        </w:numPr>
        <w:pBdr>
          <w:top w:val="nil"/>
          <w:left w:val="nil"/>
          <w:bottom w:val="nil"/>
          <w:right w:val="nil"/>
          <w:between w:val="nil"/>
        </w:pBdr>
        <w:spacing w:before="0" w:after="0" w:line="259"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Дагаев, М.М. Лабораторный практикум по курсу общей астрономии: учебное пособие для институтов. -2-е изд., перераб. и доп. - М.: Высшая школа, 1972. - 424 с.</w:t>
      </w:r>
    </w:p>
    <w:p w14:paraId="30A34FBA" w14:textId="77777777" w:rsidR="008A2135" w:rsidRPr="008A2135" w:rsidRDefault="008A2135" w:rsidP="00FE4DFE">
      <w:pPr>
        <w:numPr>
          <w:ilvl w:val="0"/>
          <w:numId w:val="40"/>
        </w:num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Засов, А. В. Астрономия. 10—11 классы. Методическое пособие для учителя / А. В. Засов, В. Г. Сурдин. — М.: БИНОМ. Лаборатория знаний, 2020.</w:t>
      </w:r>
    </w:p>
    <w:p w14:paraId="04365111" w14:textId="77777777" w:rsidR="008A2135" w:rsidRPr="008A2135" w:rsidRDefault="008A2135" w:rsidP="00FE4DFE">
      <w:pPr>
        <w:numPr>
          <w:ilvl w:val="0"/>
          <w:numId w:val="40"/>
        </w:numPr>
        <w:spacing w:before="0" w:after="0" w:line="240" w:lineRule="auto"/>
        <w:ind w:left="714" w:hanging="3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Левитан Е.П. «Астрономия от А до Я: Малая детская энциклопедия». – М.: Аргументы и факты, 2013.</w:t>
      </w:r>
    </w:p>
    <w:p w14:paraId="32D09905" w14:textId="77777777" w:rsidR="008A2135" w:rsidRPr="008A2135" w:rsidRDefault="008A2135" w:rsidP="00FE4DFE">
      <w:pPr>
        <w:numPr>
          <w:ilvl w:val="0"/>
          <w:numId w:val="40"/>
        </w:num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Страут, Е. К. Методическое пособие к учебнику Б. А. Воронцова-Вельяминова, Е. К. Страута «Астрономия. Базовый уровень. 11 класс» / Е. К. Страут. — М.: Дрофа, 2020. — 29, [3] с.</w:t>
      </w:r>
    </w:p>
    <w:p w14:paraId="078B363A" w14:textId="77777777" w:rsidR="008A2135" w:rsidRPr="008A2135" w:rsidRDefault="008A2135" w:rsidP="00FE4DFE">
      <w:pPr>
        <w:numPr>
          <w:ilvl w:val="0"/>
          <w:numId w:val="40"/>
        </w:numPr>
        <w:spacing w:before="0" w:after="0" w:line="240" w:lineRule="auto"/>
        <w:ind w:left="714" w:hanging="3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Страут, Е. К. Программа: Астрономия. Базовый уровень. 11 класс: учебно-методическое пособие / Е. К. Страут. — М.: Дрофа, 2020. — 11 с.</w:t>
      </w:r>
    </w:p>
    <w:p w14:paraId="02AC07A5" w14:textId="77777777" w:rsidR="008A2135" w:rsidRPr="008A2135" w:rsidRDefault="008A2135" w:rsidP="00FE4DFE">
      <w:pPr>
        <w:numPr>
          <w:ilvl w:val="0"/>
          <w:numId w:val="40"/>
        </w:numPr>
        <w:spacing w:before="0" w:after="0" w:line="240" w:lineRule="auto"/>
        <w:ind w:left="714" w:hanging="3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Stellarium // Stellarium AstronomySoftware [Электронный ресурс] – Режим доступа:  </w:t>
      </w:r>
      <w:hyperlink r:id="rId41">
        <w:r w:rsidRPr="008A2135">
          <w:rPr>
            <w:rFonts w:eastAsia="Times New Roman"/>
            <w:color w:val="0000FF"/>
            <w:sz w:val="24"/>
            <w:szCs w:val="24"/>
            <w:u w:val="single"/>
            <w14:ligatures w14:val="none"/>
            <w14:numForm w14:val="default"/>
            <w14:numSpacing w14:val="default"/>
            <w14:stylisticSets/>
          </w:rPr>
          <w:t>https://stellarium.org/ru/</w:t>
        </w:r>
      </w:hyperlink>
      <w:r w:rsidRPr="008A2135">
        <w:rPr>
          <w:rFonts w:eastAsia="Times New Roman"/>
          <w:sz w:val="24"/>
          <w:szCs w:val="24"/>
          <w14:ligatures w14:val="none"/>
          <w14:numForm w14:val="default"/>
          <w14:numSpacing w14:val="default"/>
          <w14:stylisticSets/>
        </w:rPr>
        <w:t xml:space="preserve"> </w:t>
      </w:r>
    </w:p>
    <w:p w14:paraId="1CADFDBD" w14:textId="77777777" w:rsidR="008A2135" w:rsidRPr="008A2135" w:rsidRDefault="008A2135" w:rsidP="00FE4DFE">
      <w:pPr>
        <w:numPr>
          <w:ilvl w:val="0"/>
          <w:numId w:val="40"/>
        </w:numPr>
        <w:spacing w:before="0" w:after="0" w:line="240" w:lineRule="auto"/>
        <w:ind w:left="714" w:hanging="3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Школьная энциклопедия «Естественные науки», – М.: Росмэн, 2015.</w:t>
      </w:r>
    </w:p>
    <w:p w14:paraId="59EC095D" w14:textId="77777777" w:rsidR="008A2135" w:rsidRPr="008A2135" w:rsidRDefault="008A2135" w:rsidP="008A2135">
      <w:pPr>
        <w:spacing w:before="0" w:after="0" w:line="360" w:lineRule="auto"/>
        <w:jc w:val="both"/>
        <w:rPr>
          <w:rFonts w:eastAsia="Times New Roman"/>
          <w:sz w:val="24"/>
          <w:szCs w:val="24"/>
          <w14:ligatures w14:val="none"/>
          <w14:numForm w14:val="default"/>
          <w14:numSpacing w14:val="default"/>
          <w14:stylisticSets/>
        </w:rPr>
      </w:pPr>
    </w:p>
    <w:p w14:paraId="4F300D20"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p w14:paraId="01746463"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 xml:space="preserve">4. КОНТРОЛЬ И ОЦЕНКА РЕЗУЛЬТАТОВ ОСВОЕНИЯ </w:t>
      </w:r>
      <w:r w:rsidRPr="008A2135">
        <w:rPr>
          <w:rFonts w:eastAsia="Times New Roman"/>
          <w:b/>
          <w:sz w:val="24"/>
          <w:szCs w:val="24"/>
          <w14:ligatures w14:val="none"/>
          <w14:numForm w14:val="default"/>
          <w14:numSpacing w14:val="default"/>
          <w14:stylisticSets/>
        </w:rPr>
        <w:br/>
        <w:t>УЧЕБНОЙ ДИСЦИПЛИНЫ</w:t>
      </w:r>
    </w:p>
    <w:p w14:paraId="693BE2AF"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bl>
      <w:tblPr>
        <w:tblW w:w="933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4500"/>
        <w:gridCol w:w="2730"/>
        <w:gridCol w:w="2100"/>
      </w:tblGrid>
      <w:tr w:rsidR="008A2135" w:rsidRPr="008A2135" w14:paraId="56FCBC0D" w14:textId="77777777" w:rsidTr="00A5458E">
        <w:trPr>
          <w:trHeight w:val="17"/>
        </w:trPr>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7440AC" w14:textId="77777777" w:rsidR="008A2135" w:rsidRPr="008A2135" w:rsidRDefault="008A2135" w:rsidP="008A2135">
            <w:pPr>
              <w:spacing w:before="0" w:after="0" w:line="240" w:lineRule="auto"/>
              <w:rPr>
                <w:rFonts w:eastAsia="Times New Roman"/>
                <w:b/>
                <w:i/>
                <w:vertAlign w:val="superscript"/>
                <w14:ligatures w14:val="none"/>
                <w14:numForm w14:val="default"/>
                <w14:numSpacing w14:val="default"/>
                <w14:stylisticSets/>
              </w:rPr>
            </w:pPr>
            <w:r w:rsidRPr="008A2135">
              <w:rPr>
                <w:rFonts w:eastAsia="Times New Roman"/>
                <w:b/>
                <w:i/>
                <w14:ligatures w14:val="none"/>
                <w14:numForm w14:val="default"/>
                <w14:numSpacing w14:val="default"/>
                <w14:stylisticSets/>
              </w:rPr>
              <w:t>Результаты обучения</w:t>
            </w:r>
            <w:r w:rsidRPr="008A2135">
              <w:rPr>
                <w:rFonts w:eastAsia="Times New Roman"/>
                <w:b/>
                <w:i/>
                <w:vertAlign w:val="superscript"/>
                <w14:ligatures w14:val="none"/>
                <w14:numForm w14:val="default"/>
                <w14:numSpacing w14:val="default"/>
                <w14:stylisticSets/>
              </w:rPr>
              <w:t xml:space="preserve"> </w:t>
            </w:r>
          </w:p>
        </w:tc>
        <w:tc>
          <w:tcPr>
            <w:tcW w:w="27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3BE1D768" w14:textId="77777777" w:rsidR="008A2135" w:rsidRPr="008A2135" w:rsidRDefault="008A2135" w:rsidP="008A2135">
            <w:pPr>
              <w:spacing w:before="0" w:after="0" w:line="240" w:lineRule="auto"/>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Критерии оценки</w:t>
            </w:r>
          </w:p>
        </w:tc>
        <w:tc>
          <w:tcPr>
            <w:tcW w:w="21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2119136" w14:textId="77777777" w:rsidR="008A2135" w:rsidRPr="008A2135" w:rsidRDefault="008A2135" w:rsidP="008A2135">
            <w:pPr>
              <w:spacing w:before="0" w:after="0" w:line="240" w:lineRule="auto"/>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Методы оценки</w:t>
            </w:r>
          </w:p>
        </w:tc>
      </w:tr>
      <w:tr w:rsidR="008A2135" w:rsidRPr="008A2135" w14:paraId="4C19BA8C" w14:textId="77777777" w:rsidTr="00A5458E">
        <w:trPr>
          <w:trHeight w:val="20"/>
        </w:trPr>
        <w:tc>
          <w:tcPr>
            <w:tcW w:w="9330"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8C72D18" w14:textId="77777777" w:rsidR="008A2135" w:rsidRPr="008A2135" w:rsidRDefault="008A2135" w:rsidP="008A2135">
            <w:pPr>
              <w:spacing w:before="0" w:after="0" w:line="240" w:lineRule="auto"/>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Знания</w:t>
            </w:r>
          </w:p>
        </w:tc>
      </w:tr>
      <w:tr w:rsidR="008A2135" w:rsidRPr="008A2135" w14:paraId="630B0EAE" w14:textId="77777777" w:rsidTr="00A5458E">
        <w:trPr>
          <w:trHeight w:val="316"/>
        </w:trPr>
        <w:tc>
          <w:tcPr>
            <w:tcW w:w="4500"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tcPr>
          <w:p w14:paraId="12167BFB"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Зо.01. основные понятие астрономии, значение астрономии для народного хозяйства и практических нужд человечества;</w:t>
            </w:r>
          </w:p>
        </w:tc>
        <w:tc>
          <w:tcPr>
            <w:tcW w:w="2730" w:type="dxa"/>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039F0DFA"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Четкость и правильность ответов на вопросы</w:t>
            </w:r>
          </w:p>
        </w:tc>
        <w:tc>
          <w:tcPr>
            <w:tcW w:w="2100" w:type="dxa"/>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07E7CF5E"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Оценка результатов выполнения практической работы</w:t>
            </w:r>
          </w:p>
        </w:tc>
      </w:tr>
      <w:tr w:rsidR="008A2135" w:rsidRPr="008A2135" w14:paraId="095BAD41" w14:textId="77777777" w:rsidTr="00A5458E">
        <w:trPr>
          <w:trHeight w:val="517"/>
        </w:trPr>
        <w:tc>
          <w:tcPr>
            <w:tcW w:w="4500"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tcPr>
          <w:p w14:paraId="3A3F18A1"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Зо.02. законы движения небесных тел, точки и линии небесной сферы, географические и экваториальные координаты, точки в годичном движении Солнца, наклон эклиптики;</w:t>
            </w:r>
          </w:p>
        </w:tc>
        <w:tc>
          <w:tcPr>
            <w:tcW w:w="2730" w:type="dxa"/>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21A0B627"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Четкость и правильность ответов на вопросы</w:t>
            </w:r>
          </w:p>
        </w:tc>
        <w:tc>
          <w:tcPr>
            <w:tcW w:w="2100" w:type="dxa"/>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2D78AB98"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Оценка результатов выполнения практической работы</w:t>
            </w:r>
          </w:p>
        </w:tc>
      </w:tr>
      <w:tr w:rsidR="008A2135" w:rsidRPr="008A2135" w14:paraId="202EFA54" w14:textId="77777777" w:rsidTr="00A5458E">
        <w:trPr>
          <w:trHeight w:val="20"/>
        </w:trPr>
        <w:tc>
          <w:tcPr>
            <w:tcW w:w="4500"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tcPr>
          <w:p w14:paraId="1D125196"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Зо. 03 методы астрономических наблюдений, принцип действия и строение телескопов;</w:t>
            </w:r>
          </w:p>
        </w:tc>
        <w:tc>
          <w:tcPr>
            <w:tcW w:w="2730" w:type="dxa"/>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62D09918"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Четкость и правильность ответов на вопросы</w:t>
            </w:r>
          </w:p>
        </w:tc>
        <w:tc>
          <w:tcPr>
            <w:tcW w:w="2100" w:type="dxa"/>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778E10FF"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Оценка результатов выполнения практической работы</w:t>
            </w:r>
          </w:p>
        </w:tc>
      </w:tr>
      <w:tr w:rsidR="008A2135" w:rsidRPr="008A2135" w14:paraId="6DECE69A" w14:textId="77777777" w:rsidTr="00A5458E">
        <w:trPr>
          <w:trHeight w:val="20"/>
        </w:trPr>
        <w:tc>
          <w:tcPr>
            <w:tcW w:w="4500" w:type="dxa"/>
            <w:tcBorders>
              <w:top w:val="nil"/>
              <w:left w:val="single" w:sz="8" w:space="0" w:color="000000"/>
              <w:bottom w:val="single" w:sz="4" w:space="0" w:color="auto"/>
              <w:right w:val="single" w:sz="8" w:space="0" w:color="000000"/>
            </w:tcBorders>
            <w:shd w:val="clear" w:color="auto" w:fill="auto"/>
            <w:tcMar>
              <w:top w:w="100" w:type="dxa"/>
              <w:left w:w="40" w:type="dxa"/>
              <w:bottom w:w="100" w:type="dxa"/>
              <w:right w:w="40" w:type="dxa"/>
            </w:tcMar>
          </w:tcPr>
          <w:p w14:paraId="45462D60"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Зо.04. состав, строение и эволюцию Солнечной системы и звезд.</w:t>
            </w:r>
          </w:p>
        </w:tc>
        <w:tc>
          <w:tcPr>
            <w:tcW w:w="2730" w:type="dxa"/>
            <w:tcBorders>
              <w:top w:val="nil"/>
              <w:left w:val="nil"/>
              <w:bottom w:val="single" w:sz="4" w:space="0" w:color="auto"/>
              <w:right w:val="single" w:sz="8" w:space="0" w:color="000000"/>
            </w:tcBorders>
            <w:shd w:val="clear" w:color="auto" w:fill="auto"/>
            <w:tcMar>
              <w:top w:w="100" w:type="dxa"/>
              <w:left w:w="40" w:type="dxa"/>
              <w:bottom w:w="100" w:type="dxa"/>
              <w:right w:w="40" w:type="dxa"/>
            </w:tcMar>
            <w:vAlign w:val="center"/>
          </w:tcPr>
          <w:p w14:paraId="304792F1"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Четкость и правильность ответов на вопросы</w:t>
            </w:r>
          </w:p>
        </w:tc>
        <w:tc>
          <w:tcPr>
            <w:tcW w:w="2100" w:type="dxa"/>
            <w:tcBorders>
              <w:top w:val="nil"/>
              <w:left w:val="nil"/>
              <w:bottom w:val="single" w:sz="4" w:space="0" w:color="auto"/>
              <w:right w:val="single" w:sz="8" w:space="0" w:color="000000"/>
            </w:tcBorders>
            <w:shd w:val="clear" w:color="auto" w:fill="auto"/>
            <w:tcMar>
              <w:top w:w="100" w:type="dxa"/>
              <w:left w:w="40" w:type="dxa"/>
              <w:bottom w:w="100" w:type="dxa"/>
              <w:right w:w="40" w:type="dxa"/>
            </w:tcMar>
            <w:vAlign w:val="center"/>
          </w:tcPr>
          <w:p w14:paraId="44DD03F0"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Оценка результатов выполнения практической работы</w:t>
            </w:r>
          </w:p>
        </w:tc>
      </w:tr>
      <w:tr w:rsidR="008A2135" w:rsidRPr="008A2135" w14:paraId="1D230986" w14:textId="77777777" w:rsidTr="00A5458E">
        <w:trPr>
          <w:trHeight w:val="27"/>
        </w:trPr>
        <w:tc>
          <w:tcPr>
            <w:tcW w:w="9330"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45788AC"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Умения</w:t>
            </w:r>
          </w:p>
        </w:tc>
      </w:tr>
      <w:tr w:rsidR="008A2135" w:rsidRPr="008A2135" w14:paraId="6834F55D" w14:textId="77777777" w:rsidTr="00A5458E">
        <w:trPr>
          <w:trHeight w:val="555"/>
        </w:trPr>
        <w:tc>
          <w:tcPr>
            <w:tcW w:w="4500"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tcPr>
          <w:p w14:paraId="643127C1"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Уо.01. строить небесную сферу с отметкой характерных точек и линий; показывать на сфере горизонтальные координаты, суточные параллели звезд по их делению, показать точки кульминации;</w:t>
            </w:r>
          </w:p>
        </w:tc>
        <w:tc>
          <w:tcPr>
            <w:tcW w:w="2730"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vAlign w:val="center"/>
          </w:tcPr>
          <w:p w14:paraId="4CCEFB4B"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Четкость и правильность ответов на вопросы</w:t>
            </w:r>
          </w:p>
        </w:tc>
        <w:tc>
          <w:tcPr>
            <w:tcW w:w="2100" w:type="dxa"/>
            <w:tcBorders>
              <w:top w:val="nil"/>
              <w:left w:val="single" w:sz="4" w:space="0" w:color="auto"/>
              <w:bottom w:val="single" w:sz="8" w:space="0" w:color="000000"/>
              <w:right w:val="single" w:sz="8" w:space="0" w:color="000000"/>
            </w:tcBorders>
            <w:shd w:val="clear" w:color="auto" w:fill="auto"/>
            <w:tcMar>
              <w:top w:w="100" w:type="dxa"/>
              <w:left w:w="40" w:type="dxa"/>
              <w:bottom w:w="100" w:type="dxa"/>
              <w:right w:w="40" w:type="dxa"/>
            </w:tcMar>
            <w:vAlign w:val="center"/>
          </w:tcPr>
          <w:p w14:paraId="3B8B4077"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индивидуальных заданий</w:t>
            </w:r>
          </w:p>
        </w:tc>
      </w:tr>
      <w:tr w:rsidR="008A2135" w:rsidRPr="008A2135" w14:paraId="47C26563" w14:textId="77777777" w:rsidTr="00A5458E">
        <w:trPr>
          <w:trHeight w:val="27"/>
        </w:trPr>
        <w:tc>
          <w:tcPr>
            <w:tcW w:w="4500"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tcPr>
          <w:p w14:paraId="52B5CC59"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Уо.02. формулировать и обосновывать основные положения современной гипотезы о формировании всех тел Солнечной системы; определять и различать понятия «Солнечная система, планета, ее спутники, планеты земной группы, планеты-гиганты и другие;</w:t>
            </w:r>
          </w:p>
        </w:tc>
        <w:tc>
          <w:tcPr>
            <w:tcW w:w="2730"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vAlign w:val="center"/>
          </w:tcPr>
          <w:p w14:paraId="236D4AD3"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грамотно оформляет отчеты по выполненным работам и заданиям</w:t>
            </w:r>
          </w:p>
        </w:tc>
        <w:tc>
          <w:tcPr>
            <w:tcW w:w="2100" w:type="dxa"/>
            <w:tcBorders>
              <w:top w:val="nil"/>
              <w:left w:val="single" w:sz="4" w:space="0" w:color="auto"/>
              <w:bottom w:val="single" w:sz="4" w:space="0" w:color="auto"/>
              <w:right w:val="single" w:sz="8" w:space="0" w:color="000000"/>
            </w:tcBorders>
            <w:shd w:val="clear" w:color="auto" w:fill="auto"/>
            <w:tcMar>
              <w:top w:w="100" w:type="dxa"/>
              <w:left w:w="40" w:type="dxa"/>
              <w:bottom w:w="100" w:type="dxa"/>
              <w:right w:w="40" w:type="dxa"/>
            </w:tcMar>
            <w:vAlign w:val="center"/>
          </w:tcPr>
          <w:p w14:paraId="32DC47FC"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индивидуальных заданий</w:t>
            </w:r>
          </w:p>
        </w:tc>
      </w:tr>
      <w:tr w:rsidR="008A2135" w:rsidRPr="008A2135" w14:paraId="6AC9B5C3" w14:textId="77777777" w:rsidTr="00A5458E">
        <w:trPr>
          <w:trHeight w:val="1759"/>
        </w:trPr>
        <w:tc>
          <w:tcPr>
            <w:tcW w:w="4500"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tcPr>
          <w:p w14:paraId="07B874D0"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Уо.03. описывать этапы формирования и эволюции звезды; </w:t>
            </w:r>
          </w:p>
        </w:tc>
        <w:tc>
          <w:tcPr>
            <w:tcW w:w="2730"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vAlign w:val="center"/>
          </w:tcPr>
          <w:p w14:paraId="4A660DFA"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эффективно использует внеаудиторные источники информации и получения знаний (Интернет, библиотечные фонды, выставки и др.) для усвоения учебного материала, заданного тематикой самостоятельной работы студентов</w:t>
            </w:r>
          </w:p>
        </w:tc>
        <w:tc>
          <w:tcPr>
            <w:tcW w:w="2100"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vAlign w:val="center"/>
          </w:tcPr>
          <w:p w14:paraId="4833156C"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индивидуальных заданий</w:t>
            </w:r>
          </w:p>
        </w:tc>
      </w:tr>
      <w:tr w:rsidR="008A2135" w:rsidRPr="008A2135" w14:paraId="6CD5DE8D" w14:textId="77777777" w:rsidTr="00A5458E">
        <w:trPr>
          <w:trHeight w:val="459"/>
        </w:trPr>
        <w:tc>
          <w:tcPr>
            <w:tcW w:w="4500"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tcPr>
          <w:p w14:paraId="574ED866"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Уо.04. характеризовать физические особенности объектов, возникающих на конечной стадии эволюции звезд: белых карликов, нейтронных звезд и черных дыр.</w:t>
            </w:r>
          </w:p>
        </w:tc>
        <w:tc>
          <w:tcPr>
            <w:tcW w:w="2730"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vAlign w:val="center"/>
          </w:tcPr>
          <w:p w14:paraId="06D0A3E4"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Четкость и правильность ответов на вопросы</w:t>
            </w:r>
          </w:p>
        </w:tc>
        <w:tc>
          <w:tcPr>
            <w:tcW w:w="2100"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vAlign w:val="center"/>
          </w:tcPr>
          <w:p w14:paraId="0D2C0559"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индивидуальных заданий</w:t>
            </w:r>
          </w:p>
        </w:tc>
      </w:tr>
    </w:tbl>
    <w:p w14:paraId="63C7C267" w14:textId="77777777" w:rsidR="008A2135" w:rsidRPr="008A2135" w:rsidRDefault="008A2135" w:rsidP="008A2135">
      <w:pPr>
        <w:spacing w:after="0"/>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 xml:space="preserve"> </w:t>
      </w:r>
    </w:p>
    <w:p w14:paraId="0179DAF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3AD0E3C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7ABF4B24"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7B2A76E"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BCDEA79"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65A8F0AE"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D26436A"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FF50B2E"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6BABD19"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4F55CA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63F0FE3C"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2F563624"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«ООД. 07 Физическая культура»</w:t>
      </w:r>
    </w:p>
    <w:p w14:paraId="1967BD9A" w14:textId="77777777" w:rsidR="008A2135" w:rsidRPr="008A2135" w:rsidRDefault="008A2135" w:rsidP="008A2135">
      <w:pPr>
        <w:spacing w:before="0"/>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Индекс и наименование учебной дисциплины</w:t>
      </w:r>
    </w:p>
    <w:p w14:paraId="3BE16B1A"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1D69A16"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0E22F6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0428F4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480CFAC"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CABCAA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58977D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5C6C4BB"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575DCB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5A0A3A9"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EB33BB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D06096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BA4C536"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B2E72F2"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6FFC8EF2"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744B9D58" w14:textId="77777777" w:rsidTr="00A5458E">
        <w:tc>
          <w:tcPr>
            <w:tcW w:w="739" w:type="dxa"/>
          </w:tcPr>
          <w:p w14:paraId="4704BC72"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6946" w:type="dxa"/>
          </w:tcPr>
          <w:p w14:paraId="1BBE35DC"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p w14:paraId="6B250798"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992" w:type="dxa"/>
          </w:tcPr>
          <w:p w14:paraId="06A147C9"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488C4DA5" w14:textId="77777777" w:rsidTr="00A5458E">
        <w:tc>
          <w:tcPr>
            <w:tcW w:w="739" w:type="dxa"/>
          </w:tcPr>
          <w:p w14:paraId="13E02312"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6946" w:type="dxa"/>
          </w:tcPr>
          <w:p w14:paraId="18AE24CF"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6BC6E6AC"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53357DE7" w14:textId="77777777" w:rsidTr="00A5458E">
        <w:tc>
          <w:tcPr>
            <w:tcW w:w="739" w:type="dxa"/>
          </w:tcPr>
          <w:p w14:paraId="498B81D7"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6946" w:type="dxa"/>
          </w:tcPr>
          <w:p w14:paraId="0800F937"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992" w:type="dxa"/>
          </w:tcPr>
          <w:p w14:paraId="286559DF"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1C8E01D3" w14:textId="77777777" w:rsidTr="00A5458E">
        <w:tc>
          <w:tcPr>
            <w:tcW w:w="8677" w:type="dxa"/>
            <w:gridSpan w:val="3"/>
          </w:tcPr>
          <w:p w14:paraId="462BE21B"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r>
      <w:tr w:rsidR="008A2135" w:rsidRPr="008A2135" w14:paraId="30F91DF9" w14:textId="77777777" w:rsidTr="00A5458E">
        <w:tc>
          <w:tcPr>
            <w:tcW w:w="739" w:type="dxa"/>
          </w:tcPr>
          <w:p w14:paraId="0EE8B13B"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6946" w:type="dxa"/>
          </w:tcPr>
          <w:p w14:paraId="0FE3D30B"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3223FFB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992" w:type="dxa"/>
          </w:tcPr>
          <w:p w14:paraId="2A1634EC"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2DC6E285" w14:textId="77777777" w:rsidTr="00A5458E">
        <w:tc>
          <w:tcPr>
            <w:tcW w:w="739" w:type="dxa"/>
          </w:tcPr>
          <w:p w14:paraId="5FFFA3EF"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6946" w:type="dxa"/>
          </w:tcPr>
          <w:p w14:paraId="6D40F6CA"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tc>
        <w:tc>
          <w:tcPr>
            <w:tcW w:w="992" w:type="dxa"/>
          </w:tcPr>
          <w:p w14:paraId="7048A3F5"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bl>
    <w:p w14:paraId="41ECCD2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4880E6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29DD4E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BFD2D9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ACB7A0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B15863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3CB72E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F03F03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523683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A60DD1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10EAB8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AD70A4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6B2DE8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710921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1C0CE5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CB9184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3E6385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20CFAF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7048B8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469A3E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3C23B1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D6207E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4D6BA6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CBA015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6D182F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E998E2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3EF3AE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BB33D0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6392DA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A99400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43A16A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383AA6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D2E2CC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F78C0E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68E673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01A937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697A74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2F8217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42966B8" w14:textId="77777777" w:rsidR="008A2135" w:rsidRPr="008A2135" w:rsidRDefault="008A2135" w:rsidP="00FE4DFE">
      <w:pPr>
        <w:numPr>
          <w:ilvl w:val="0"/>
          <w:numId w:val="43"/>
        </w:numPr>
        <w:pBdr>
          <w:top w:val="nil"/>
          <w:left w:val="nil"/>
          <w:bottom w:val="nil"/>
          <w:right w:val="nil"/>
          <w:between w:val="nil"/>
        </w:pBdr>
        <w:spacing w:before="0" w:after="0" w:line="240" w:lineRule="auto"/>
        <w:jc w:val="center"/>
        <w:rPr>
          <w:rFonts w:eastAsia="Times New Roman"/>
          <w:b/>
          <w:color w:val="000000"/>
          <w14:ligatures w14:val="none"/>
          <w14:numForm w14:val="default"/>
          <w14:numSpacing w14:val="default"/>
          <w14:stylisticSets/>
        </w:rPr>
      </w:pPr>
      <w:bookmarkStart w:id="6" w:name="_heading=h.4d34og8" w:colFirst="0" w:colLast="0"/>
      <w:bookmarkEnd w:id="6"/>
      <w:r w:rsidRPr="008A2135">
        <w:rPr>
          <w:rFonts w:eastAsia="Times New Roman"/>
          <w:b/>
          <w:color w:val="000000"/>
          <w14:ligatures w14:val="none"/>
          <w14:numForm w14:val="default"/>
          <w14:numSpacing w14:val="default"/>
          <w14:stylisticSets/>
        </w:rPr>
        <w:t>ОБЩАЯ ХАРАКТЕРИСТИКА  РАБОЧЕЙ ПРОГРАММЫ</w:t>
      </w:r>
    </w:p>
    <w:p w14:paraId="43565E10" w14:textId="77777777" w:rsidR="008A2135" w:rsidRPr="008A2135" w:rsidRDefault="008A2135" w:rsidP="008A2135">
      <w:pPr>
        <w:pBdr>
          <w:top w:val="nil"/>
          <w:left w:val="nil"/>
          <w:bottom w:val="nil"/>
          <w:right w:val="nil"/>
          <w:between w:val="nil"/>
        </w:pBdr>
        <w:spacing w:before="120" w:after="0" w:line="240" w:lineRule="auto"/>
        <w:ind w:left="720"/>
        <w:jc w:val="center"/>
        <w:rPr>
          <w:rFonts w:eastAsia="Times New Roman"/>
          <w:b/>
          <w:color w:val="000000"/>
          <w14:ligatures w14:val="none"/>
          <w14:numForm w14:val="default"/>
          <w14:numSpacing w14:val="default"/>
          <w14:stylisticSets/>
        </w:rPr>
      </w:pPr>
      <w:r w:rsidRPr="008A2135">
        <w:rPr>
          <w:rFonts w:eastAsia="Times New Roman"/>
          <w:b/>
          <w:color w:val="000000"/>
          <w14:ligatures w14:val="none"/>
          <w14:numForm w14:val="default"/>
          <w14:numSpacing w14:val="default"/>
          <w14:stylisticSets/>
        </w:rPr>
        <w:t>УЧЕБНОЙ ДИСЦИПЛИНЫ</w:t>
      </w:r>
    </w:p>
    <w:p w14:paraId="636365A4" w14:textId="77777777" w:rsidR="008A2135" w:rsidRPr="008A2135" w:rsidRDefault="008A2135" w:rsidP="008A2135">
      <w:pPr>
        <w:spacing w:before="0" w:after="0" w:line="240" w:lineRule="auto"/>
        <w:ind w:firstLine="709"/>
        <w:jc w:val="both"/>
        <w:rPr>
          <w:rFonts w:eastAsia="Times New Roman"/>
          <w:b/>
          <w14:ligatures w14:val="none"/>
          <w14:numForm w14:val="default"/>
          <w14:numSpacing w14:val="default"/>
          <w14:stylisticSets/>
        </w:rPr>
      </w:pPr>
    </w:p>
    <w:p w14:paraId="773F2D53"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14:ligatures w14:val="none"/>
          <w14:numForm w14:val="default"/>
          <w14:numSpacing w14:val="default"/>
          <w14:stylisticSets/>
        </w:rPr>
      </w:pPr>
      <w:r w:rsidRPr="008A2135">
        <w:rPr>
          <w:rFonts w:eastAsia="Times New Roman"/>
          <w:b/>
          <w14:ligatures w14:val="none"/>
          <w14:numForm w14:val="default"/>
          <w14:numSpacing w14:val="default"/>
          <w14:stylisticSets/>
        </w:rPr>
        <w:t xml:space="preserve">1.1. Место дисциплины в структуре основной образовательной программы: </w:t>
      </w:r>
      <w:r w:rsidRPr="008A2135">
        <w:rPr>
          <w:rFonts w:eastAsia="Times New Roman"/>
          <w14:ligatures w14:val="none"/>
          <w14:numForm w14:val="default"/>
          <w14:numSpacing w14:val="default"/>
          <w14:stylisticSets/>
        </w:rPr>
        <w:tab/>
      </w:r>
    </w:p>
    <w:p w14:paraId="4DBAC6CE"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Учебная дисциплина ООД. 07 Физическая культура является обязательной частью общеобразовательного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1169BE35" w14:textId="77777777" w:rsidR="008A2135" w:rsidRPr="008A2135" w:rsidRDefault="008A2135" w:rsidP="008A2135">
      <w:pPr>
        <w:spacing w:before="0" w:after="0"/>
        <w:ind w:firstLine="709"/>
        <w:jc w:val="center"/>
        <w:rPr>
          <w:rFonts w:eastAsia="Times New Roman"/>
          <w:b/>
          <w14:ligatures w14:val="none"/>
          <w14:numForm w14:val="default"/>
          <w14:numSpacing w14:val="default"/>
          <w14:stylisticSets/>
        </w:rPr>
      </w:pPr>
    </w:p>
    <w:p w14:paraId="20B2A3EA" w14:textId="77777777" w:rsidR="008A2135" w:rsidRPr="008A2135" w:rsidRDefault="008A2135" w:rsidP="008A2135">
      <w:pPr>
        <w:spacing w:before="0" w:after="0"/>
        <w:ind w:firstLine="709"/>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1.2. Цель и планируемые результаты освоения дисциплины:</w:t>
      </w:r>
    </w:p>
    <w:p w14:paraId="00470561"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 рамках программы учебной дисциплины обучающимися осваиваются умения и знания:</w:t>
      </w:r>
    </w:p>
    <w:p w14:paraId="3FA604A6" w14:textId="77777777" w:rsidR="008A2135" w:rsidRPr="008A2135" w:rsidRDefault="008A2135" w:rsidP="008A2135">
      <w:pPr>
        <w:suppressAutoHyphens/>
        <w:spacing w:before="0" w:after="0" w:line="240" w:lineRule="auto"/>
        <w:ind w:firstLine="709"/>
        <w:jc w:val="right"/>
        <w:rPr>
          <w:rFonts w:eastAsia="Times New Roman"/>
          <w:lang w:eastAsia="en-US"/>
          <w14:ligatures w14:val="none"/>
          <w14:numForm w14:val="default"/>
          <w14:numSpacing w14:val="default"/>
          <w14:stylisticSets/>
        </w:rPr>
      </w:pPr>
    </w:p>
    <w:p w14:paraId="5F0D26CD" w14:textId="77777777" w:rsidR="008A2135" w:rsidRPr="008A2135" w:rsidRDefault="008A2135" w:rsidP="008A2135">
      <w:pPr>
        <w:suppressAutoHyphens/>
        <w:spacing w:before="0" w:after="0" w:line="240" w:lineRule="auto"/>
        <w:ind w:firstLine="709"/>
        <w:jc w:val="right"/>
        <w:rPr>
          <w:rFonts w:eastAsia="Times New Roman"/>
          <w:lang w:eastAsia="en-US"/>
          <w14:ligatures w14:val="none"/>
          <w14:numForm w14:val="default"/>
          <w14:numSpacing w14:val="default"/>
          <w14:stylisticSets/>
        </w:rPr>
      </w:pPr>
      <w:r w:rsidRPr="008A2135">
        <w:rPr>
          <w:rFonts w:eastAsia="Times New Roman"/>
          <w:lang w:eastAsia="en-US"/>
          <w14:ligatures w14:val="none"/>
          <w14:numForm w14:val="default"/>
          <w14:numSpacing w14:val="default"/>
          <w14:stylisticSets/>
        </w:rPr>
        <w:t>Таблица 1</w:t>
      </w:r>
    </w:p>
    <w:tbl>
      <w:tblPr>
        <w:tblStyle w:val="66"/>
        <w:tblW w:w="0" w:type="auto"/>
        <w:tblLook w:val="04A0" w:firstRow="1" w:lastRow="0" w:firstColumn="1" w:lastColumn="0" w:noHBand="0" w:noVBand="1"/>
      </w:tblPr>
      <w:tblGrid>
        <w:gridCol w:w="4657"/>
        <w:gridCol w:w="4688"/>
      </w:tblGrid>
      <w:tr w:rsidR="008A2135" w:rsidRPr="008A2135" w14:paraId="3393C176" w14:textId="77777777" w:rsidTr="00A5458E">
        <w:tc>
          <w:tcPr>
            <w:tcW w:w="5068" w:type="dxa"/>
          </w:tcPr>
          <w:p w14:paraId="16966E2D"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A2135">
              <w:rPr>
                <w:rFonts w:ascii="Times New Roman" w:hAnsi="Times New Roman"/>
                <w:sz w:val="24"/>
                <w:szCs w:val="24"/>
              </w:rPr>
              <w:t xml:space="preserve">Умения </w:t>
            </w:r>
          </w:p>
        </w:tc>
        <w:tc>
          <w:tcPr>
            <w:tcW w:w="5069" w:type="dxa"/>
          </w:tcPr>
          <w:p w14:paraId="240D76D0"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A2135">
              <w:rPr>
                <w:rFonts w:ascii="Times New Roman" w:hAnsi="Times New Roman"/>
                <w:sz w:val="24"/>
                <w:szCs w:val="24"/>
              </w:rPr>
              <w:t>Знания</w:t>
            </w:r>
          </w:p>
        </w:tc>
      </w:tr>
      <w:tr w:rsidR="008A2135" w:rsidRPr="008A2135" w14:paraId="12627101" w14:textId="77777777" w:rsidTr="00A5458E">
        <w:tc>
          <w:tcPr>
            <w:tcW w:w="5068" w:type="dxa"/>
          </w:tcPr>
          <w:p w14:paraId="467192AD"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Уд.01. выполнять индивидуально подобранные комплексы оздоровительной физической культуры,   комплексы упражнений атлетической гимнастики;</w:t>
            </w:r>
          </w:p>
          <w:p w14:paraId="0E14C347"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Уд.02. проводить самоконтроль при занятиях физическими упражнениями;</w:t>
            </w:r>
          </w:p>
          <w:p w14:paraId="4D9438C2"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Уд.03. преодолевать искусственные и естественные препятствия с использованием разнообразных способов передвижения;</w:t>
            </w:r>
          </w:p>
          <w:p w14:paraId="4A524CA2"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Уд.04. осуществлять творческое сотрудничество в коллективных формах занятий физической культурой;</w:t>
            </w:r>
          </w:p>
          <w:p w14:paraId="5252BABE" w14:textId="77777777" w:rsidR="008A2135" w:rsidRPr="008A2135" w:rsidRDefault="008A2135" w:rsidP="008A2135">
            <w:pPr>
              <w:rPr>
                <w:rFonts w:ascii="Times New Roman" w:hAnsi="Times New Roman"/>
                <w:sz w:val="24"/>
                <w:szCs w:val="24"/>
              </w:rPr>
            </w:pPr>
            <w:r w:rsidRPr="008A2135">
              <w:rPr>
                <w:rFonts w:ascii="Times New Roman" w:hAnsi="Times New Roman"/>
                <w:sz w:val="24"/>
                <w:szCs w:val="24"/>
              </w:rPr>
              <w:t>Уд.05. 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p w14:paraId="4AD2E756" w14:textId="77777777" w:rsidR="008A2135" w:rsidRPr="008A2135" w:rsidRDefault="008A2135" w:rsidP="008A2135">
            <w:pPr>
              <w:rPr>
                <w:rFonts w:ascii="Times New Roman" w:hAnsi="Times New Roman"/>
                <w:sz w:val="24"/>
                <w:szCs w:val="24"/>
              </w:rPr>
            </w:pPr>
          </w:p>
        </w:tc>
        <w:tc>
          <w:tcPr>
            <w:tcW w:w="5069" w:type="dxa"/>
          </w:tcPr>
          <w:p w14:paraId="18019FB1" w14:textId="77777777" w:rsidR="008A2135" w:rsidRPr="008A2135" w:rsidRDefault="008A2135" w:rsidP="008A2135">
            <w:pPr>
              <w:shd w:val="clear" w:color="auto" w:fill="FFFFFF"/>
              <w:tabs>
                <w:tab w:val="left" w:pos="426"/>
                <w:tab w:val="left" w:pos="540"/>
              </w:tabs>
              <w:autoSpaceDE w:val="0"/>
              <w:ind w:right="-108"/>
              <w:rPr>
                <w:rFonts w:ascii="Times New Roman" w:hAnsi="Times New Roman"/>
                <w:sz w:val="24"/>
                <w:szCs w:val="24"/>
              </w:rPr>
            </w:pPr>
            <w:r w:rsidRPr="008A2135">
              <w:rPr>
                <w:rFonts w:ascii="Times New Roman" w:hAnsi="Times New Roman"/>
                <w:sz w:val="24"/>
                <w:szCs w:val="24"/>
              </w:rPr>
              <w:t>Зд.01. основные понятия и определения в области физической культуры;</w:t>
            </w:r>
          </w:p>
          <w:p w14:paraId="11580DCA"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t>Зд.02. 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14:paraId="7A15B29B" w14:textId="77777777" w:rsidR="008A2135" w:rsidRPr="008A2135" w:rsidRDefault="008A2135" w:rsidP="008A2135">
            <w:pPr>
              <w:jc w:val="both"/>
              <w:rPr>
                <w:rFonts w:ascii="Times New Roman" w:hAnsi="Times New Roman"/>
                <w:sz w:val="24"/>
                <w:szCs w:val="24"/>
                <w:lang w:val="x-none" w:eastAsia="x-none"/>
              </w:rPr>
            </w:pPr>
            <w:r w:rsidRPr="008A2135">
              <w:rPr>
                <w:rFonts w:ascii="Times New Roman" w:hAnsi="Times New Roman"/>
                <w:sz w:val="24"/>
                <w:szCs w:val="24"/>
              </w:rPr>
              <w:t xml:space="preserve">Зд.03 </w:t>
            </w:r>
            <w:r w:rsidRPr="008A2135">
              <w:rPr>
                <w:rFonts w:ascii="Times New Roman" w:hAnsi="Times New Roman"/>
                <w:sz w:val="24"/>
                <w:szCs w:val="24"/>
                <w:lang w:val="x-none" w:eastAsia="x-none"/>
              </w:rPr>
              <w:t>способы контроля и оценки индивидуального физического развития и физической подготовленности;</w:t>
            </w:r>
          </w:p>
          <w:p w14:paraId="2D71D54D" w14:textId="77777777" w:rsidR="008A2135" w:rsidRPr="008A2135" w:rsidRDefault="008A2135" w:rsidP="008A2135">
            <w:pPr>
              <w:jc w:val="both"/>
              <w:rPr>
                <w:rFonts w:ascii="Times New Roman" w:hAnsi="Times New Roman"/>
                <w:sz w:val="24"/>
                <w:szCs w:val="24"/>
                <w:lang w:val="x-none" w:eastAsia="x-none"/>
              </w:rPr>
            </w:pPr>
            <w:r w:rsidRPr="008A2135">
              <w:rPr>
                <w:rFonts w:ascii="Times New Roman" w:hAnsi="Times New Roman"/>
                <w:sz w:val="24"/>
                <w:szCs w:val="24"/>
              </w:rPr>
              <w:t>Зд.04.</w:t>
            </w:r>
            <w:r w:rsidRPr="008A2135">
              <w:rPr>
                <w:rFonts w:ascii="Times New Roman" w:hAnsi="Times New Roman"/>
                <w:sz w:val="24"/>
                <w:szCs w:val="24"/>
                <w:lang w:val="x-none" w:eastAsia="x-none"/>
              </w:rPr>
              <w:t xml:space="preserve"> </w:t>
            </w:r>
            <w:r w:rsidRPr="008A2135">
              <w:rPr>
                <w:rFonts w:ascii="Times New Roman" w:hAnsi="Times New Roman"/>
                <w:sz w:val="24"/>
                <w:szCs w:val="24"/>
                <w:lang w:eastAsia="x-none"/>
              </w:rPr>
              <w:t xml:space="preserve">  </w:t>
            </w:r>
            <w:r w:rsidRPr="008A2135">
              <w:rPr>
                <w:rFonts w:ascii="Times New Roman" w:hAnsi="Times New Roman"/>
                <w:sz w:val="24"/>
                <w:szCs w:val="24"/>
                <w:lang w:val="x-none" w:eastAsia="x-none"/>
              </w:rPr>
              <w:t>правила и способы планирования системы индивидуальных занятий физическими упражнениями различной направленности.</w:t>
            </w:r>
          </w:p>
          <w:p w14:paraId="0310C185" w14:textId="77777777" w:rsidR="008A2135" w:rsidRPr="008A2135" w:rsidRDefault="008A2135" w:rsidP="008A2135">
            <w:pPr>
              <w:jc w:val="both"/>
              <w:rPr>
                <w:rFonts w:ascii="Times New Roman" w:hAnsi="Times New Roman"/>
                <w:sz w:val="24"/>
                <w:szCs w:val="24"/>
              </w:rPr>
            </w:pPr>
            <w:r w:rsidRPr="008A2135">
              <w:rPr>
                <w:rFonts w:ascii="Times New Roman" w:hAnsi="Times New Roman"/>
                <w:sz w:val="24"/>
                <w:szCs w:val="24"/>
              </w:rPr>
              <w:t xml:space="preserve"> </w:t>
            </w:r>
          </w:p>
          <w:p w14:paraId="34DCB6ED" w14:textId="77777777" w:rsidR="008A2135" w:rsidRPr="008A2135" w:rsidRDefault="008A2135" w:rsidP="008A2135">
            <w:pPr>
              <w:jc w:val="both"/>
              <w:rPr>
                <w:rFonts w:ascii="Times New Roman" w:hAnsi="Times New Roman"/>
                <w:sz w:val="24"/>
                <w:szCs w:val="24"/>
              </w:rPr>
            </w:pPr>
          </w:p>
        </w:tc>
      </w:tr>
    </w:tbl>
    <w:p w14:paraId="6595E1BE" w14:textId="77777777" w:rsidR="008A2135" w:rsidRPr="008A2135" w:rsidRDefault="008A2135" w:rsidP="008A2135">
      <w:pPr>
        <w:suppressAutoHyphens/>
        <w:spacing w:before="0" w:after="0" w:line="240" w:lineRule="auto"/>
        <w:ind w:firstLine="709"/>
        <w:jc w:val="right"/>
        <w:rPr>
          <w:rFonts w:eastAsia="Times New Roman"/>
          <w:lang w:eastAsia="en-US"/>
          <w14:ligatures w14:val="none"/>
          <w14:numForm w14:val="default"/>
          <w14:numSpacing w14:val="default"/>
          <w14:stylisticSets/>
        </w:rPr>
      </w:pPr>
    </w:p>
    <w:p w14:paraId="42022092"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p>
    <w:p w14:paraId="66A8661E"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p>
    <w:p w14:paraId="65626802"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p>
    <w:p w14:paraId="0B3D1023"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p>
    <w:p w14:paraId="40A0C869"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p>
    <w:p w14:paraId="733538BC"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p>
    <w:p w14:paraId="5BCE8745"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p>
    <w:p w14:paraId="1D284F64"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p>
    <w:p w14:paraId="2E7A6354"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p>
    <w:p w14:paraId="2841699B"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8A2135">
        <w:rPr>
          <w:rFonts w:eastAsia="Times New Roman"/>
          <w:b/>
          <w14:ligatures w14:val="none"/>
          <w14:numForm w14:val="default"/>
          <w14:numSpacing w14:val="default"/>
          <w14:stylisticSets/>
        </w:rPr>
        <w:t>ичностные (ЛР), метапредметные (МР), предметные для базового уровня изучения (ПРб)</w:t>
      </w:r>
      <w:r w:rsidRPr="008A2135">
        <w:rPr>
          <w:rFonts w:eastAsia="Times New Roman"/>
          <w14:ligatures w14:val="none"/>
          <w14:numForm w14:val="default"/>
          <w14:numSpacing w14:val="default"/>
          <w14:stylisticSets/>
        </w:rPr>
        <w:t>:</w:t>
      </w:r>
    </w:p>
    <w:p w14:paraId="707D1BD9" w14:textId="77777777" w:rsidR="008A2135" w:rsidRPr="008A2135" w:rsidRDefault="008A2135" w:rsidP="008A2135">
      <w:pPr>
        <w:suppressAutoHyphens/>
        <w:spacing w:before="0" w:after="0" w:line="240" w:lineRule="auto"/>
        <w:ind w:firstLine="709"/>
        <w:jc w:val="right"/>
        <w:rPr>
          <w:rFonts w:eastAsia="Times New Roman"/>
          <w:lang w:eastAsia="en-US"/>
          <w14:ligatures w14:val="none"/>
          <w14:numForm w14:val="default"/>
          <w14:numSpacing w14:val="default"/>
          <w14:stylisticSets/>
        </w:rPr>
      </w:pPr>
    </w:p>
    <w:p w14:paraId="0AA24B0C" w14:textId="77777777" w:rsidR="008A2135" w:rsidRPr="008A2135" w:rsidRDefault="008A2135" w:rsidP="008A2135">
      <w:pPr>
        <w:suppressAutoHyphens/>
        <w:spacing w:before="0" w:after="0" w:line="240" w:lineRule="auto"/>
        <w:ind w:firstLine="709"/>
        <w:jc w:val="right"/>
        <w:rPr>
          <w:rFonts w:eastAsia="Times New Roman"/>
          <w:lang w:eastAsia="en-US"/>
          <w14:ligatures w14:val="none"/>
          <w14:numForm w14:val="default"/>
          <w14:numSpacing w14:val="default"/>
          <w14:stylisticSets/>
        </w:rPr>
      </w:pPr>
      <w:r w:rsidRPr="008A2135">
        <w:rPr>
          <w:rFonts w:eastAsia="Times New Roman"/>
          <w:lang w:eastAsia="en-US"/>
          <w14:ligatures w14:val="none"/>
          <w14:numForm w14:val="default"/>
          <w14:numSpacing w14:val="default"/>
          <w14:stylisticSets/>
        </w:rPr>
        <w:t>Таблица 2</w:t>
      </w:r>
    </w:p>
    <w:p w14:paraId="0F25BE8A"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8646"/>
      </w:tblGrid>
      <w:tr w:rsidR="008A2135" w:rsidRPr="008A2135" w14:paraId="6929D7EE" w14:textId="77777777" w:rsidTr="00A5458E">
        <w:trPr>
          <w:trHeight w:val="649"/>
        </w:trPr>
        <w:tc>
          <w:tcPr>
            <w:tcW w:w="988" w:type="dxa"/>
          </w:tcPr>
          <w:p w14:paraId="360B69EF" w14:textId="77777777" w:rsidR="008A2135" w:rsidRPr="008A2135" w:rsidRDefault="008A2135" w:rsidP="008A2135">
            <w:pPr>
              <w:spacing w:before="0"/>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Коды результатов</w:t>
            </w:r>
          </w:p>
        </w:tc>
        <w:tc>
          <w:tcPr>
            <w:tcW w:w="8646" w:type="dxa"/>
          </w:tcPr>
          <w:p w14:paraId="6EEBB955" w14:textId="77777777" w:rsidR="008A2135" w:rsidRPr="008A2135" w:rsidRDefault="008A2135" w:rsidP="008A2135">
            <w:pPr>
              <w:spacing w:before="0"/>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Результаты освоения общеобразовательной дисциплины должны отражать:</w:t>
            </w:r>
          </w:p>
          <w:p w14:paraId="6431E4F8" w14:textId="77777777" w:rsidR="008A2135" w:rsidRPr="008A2135" w:rsidRDefault="008A2135" w:rsidP="008A2135">
            <w:pPr>
              <w:spacing w:before="0"/>
              <w:jc w:val="center"/>
              <w:rPr>
                <w:rFonts w:eastAsia="Times New Roman"/>
                <w14:ligatures w14:val="none"/>
                <w14:numForm w14:val="default"/>
                <w14:numSpacing w14:val="default"/>
                <w14:stylisticSets/>
              </w:rPr>
            </w:pPr>
          </w:p>
        </w:tc>
      </w:tr>
      <w:tr w:rsidR="008A2135" w:rsidRPr="008A2135" w14:paraId="42AE2B45" w14:textId="77777777" w:rsidTr="00A5458E">
        <w:trPr>
          <w:trHeight w:val="77"/>
        </w:trPr>
        <w:tc>
          <w:tcPr>
            <w:tcW w:w="988" w:type="dxa"/>
          </w:tcPr>
          <w:p w14:paraId="054DBD80" w14:textId="77777777" w:rsidR="008A2135" w:rsidRPr="008A2135" w:rsidRDefault="008A2135" w:rsidP="008A2135">
            <w:pPr>
              <w:spacing w:before="0"/>
              <w:jc w:val="center"/>
              <w:rPr>
                <w:rFonts w:eastAsia="Times New Roman"/>
                <w:b/>
                <w14:ligatures w14:val="none"/>
                <w14:numForm w14:val="default"/>
                <w14:numSpacing w14:val="default"/>
                <w14:stylisticSets/>
              </w:rPr>
            </w:pPr>
          </w:p>
        </w:tc>
        <w:tc>
          <w:tcPr>
            <w:tcW w:w="8646" w:type="dxa"/>
          </w:tcPr>
          <w:p w14:paraId="126B8A87" w14:textId="77777777" w:rsidR="008A2135" w:rsidRPr="008A2135" w:rsidRDefault="008A2135" w:rsidP="008A2135">
            <w:pPr>
              <w:spacing w:before="0"/>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Личностные результаты</w:t>
            </w:r>
          </w:p>
        </w:tc>
      </w:tr>
      <w:tr w:rsidR="008A2135" w:rsidRPr="008A2135" w14:paraId="13864E97" w14:textId="77777777" w:rsidTr="00A5458E">
        <w:trPr>
          <w:trHeight w:val="212"/>
        </w:trPr>
        <w:tc>
          <w:tcPr>
            <w:tcW w:w="988" w:type="dxa"/>
          </w:tcPr>
          <w:p w14:paraId="2EBEC1D2" w14:textId="77777777" w:rsidR="008A2135" w:rsidRPr="008A2135" w:rsidRDefault="008A2135" w:rsidP="008A2135">
            <w:pPr>
              <w:spacing w:before="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09</w:t>
            </w:r>
          </w:p>
        </w:tc>
        <w:tc>
          <w:tcPr>
            <w:tcW w:w="8646" w:type="dxa"/>
          </w:tcPr>
          <w:p w14:paraId="671E6144"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8A2135" w:rsidRPr="008A2135" w14:paraId="5147AC60" w14:textId="77777777" w:rsidTr="00A5458E">
        <w:trPr>
          <w:trHeight w:val="77"/>
        </w:trPr>
        <w:tc>
          <w:tcPr>
            <w:tcW w:w="988" w:type="dxa"/>
          </w:tcPr>
          <w:p w14:paraId="2281A503" w14:textId="77777777" w:rsidR="008A2135" w:rsidRPr="008A2135" w:rsidRDefault="008A2135" w:rsidP="008A2135">
            <w:pPr>
              <w:spacing w:before="0"/>
              <w:rPr>
                <w:rFonts w:eastAsia="Times New Roman"/>
                <w14:ligatures w14:val="none"/>
                <w14:numForm w14:val="default"/>
                <w14:numSpacing w14:val="default"/>
                <w14:stylisticSets/>
              </w:rPr>
            </w:pPr>
          </w:p>
        </w:tc>
        <w:tc>
          <w:tcPr>
            <w:tcW w:w="8646" w:type="dxa"/>
          </w:tcPr>
          <w:p w14:paraId="62A439BB"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b/>
                <w14:ligatures w14:val="none"/>
                <w14:numForm w14:val="default"/>
                <w14:numSpacing w14:val="default"/>
                <w14:stylisticSets/>
              </w:rPr>
              <w:t>Метапредметные результаты</w:t>
            </w:r>
          </w:p>
        </w:tc>
      </w:tr>
      <w:tr w:rsidR="008A2135" w:rsidRPr="008A2135" w14:paraId="4EE68357" w14:textId="77777777" w:rsidTr="00A5458E">
        <w:trPr>
          <w:trHeight w:val="212"/>
        </w:trPr>
        <w:tc>
          <w:tcPr>
            <w:tcW w:w="988" w:type="dxa"/>
          </w:tcPr>
          <w:p w14:paraId="45ACB8DD"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01</w:t>
            </w:r>
          </w:p>
        </w:tc>
        <w:tc>
          <w:tcPr>
            <w:tcW w:w="8646" w:type="dxa"/>
          </w:tcPr>
          <w:p w14:paraId="0E3CD5E6"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A2135" w:rsidRPr="008A2135" w14:paraId="4A17E04F" w14:textId="77777777" w:rsidTr="00A5458E">
        <w:trPr>
          <w:trHeight w:val="212"/>
        </w:trPr>
        <w:tc>
          <w:tcPr>
            <w:tcW w:w="988" w:type="dxa"/>
          </w:tcPr>
          <w:p w14:paraId="7C496F94"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02</w:t>
            </w:r>
          </w:p>
        </w:tc>
        <w:tc>
          <w:tcPr>
            <w:tcW w:w="8646" w:type="dxa"/>
          </w:tcPr>
          <w:p w14:paraId="284A6BD7" w14:textId="77777777" w:rsidR="008A2135" w:rsidRPr="008A2135" w:rsidRDefault="008A2135" w:rsidP="008A2135">
            <w:pPr>
              <w:tabs>
                <w:tab w:val="left" w:pos="1200"/>
              </w:tabs>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A2135" w:rsidRPr="008A2135" w14:paraId="102A7351" w14:textId="77777777" w:rsidTr="00A5458E">
        <w:trPr>
          <w:trHeight w:val="212"/>
        </w:trPr>
        <w:tc>
          <w:tcPr>
            <w:tcW w:w="988" w:type="dxa"/>
          </w:tcPr>
          <w:p w14:paraId="1105224D"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03</w:t>
            </w:r>
          </w:p>
        </w:tc>
        <w:tc>
          <w:tcPr>
            <w:tcW w:w="8646" w:type="dxa"/>
          </w:tcPr>
          <w:p w14:paraId="0D019128"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A2135" w:rsidRPr="008A2135" w14:paraId="25A98D97" w14:textId="77777777" w:rsidTr="00A5458E">
        <w:trPr>
          <w:trHeight w:val="212"/>
        </w:trPr>
        <w:tc>
          <w:tcPr>
            <w:tcW w:w="988" w:type="dxa"/>
          </w:tcPr>
          <w:p w14:paraId="47969E5A"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04</w:t>
            </w:r>
          </w:p>
        </w:tc>
        <w:tc>
          <w:tcPr>
            <w:tcW w:w="8646" w:type="dxa"/>
            <w:shd w:val="clear" w:color="auto" w:fill="FFFFFF"/>
          </w:tcPr>
          <w:p w14:paraId="7845B7D0"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A2135" w:rsidRPr="008A2135" w14:paraId="5A6FC357" w14:textId="77777777" w:rsidTr="00A5458E">
        <w:trPr>
          <w:trHeight w:val="212"/>
        </w:trPr>
        <w:tc>
          <w:tcPr>
            <w:tcW w:w="988" w:type="dxa"/>
          </w:tcPr>
          <w:p w14:paraId="74A9AA67"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05</w:t>
            </w:r>
          </w:p>
        </w:tc>
        <w:tc>
          <w:tcPr>
            <w:tcW w:w="8646" w:type="dxa"/>
            <w:shd w:val="clear" w:color="auto" w:fill="FFFFFF"/>
          </w:tcPr>
          <w:p w14:paraId="2BFB1560" w14:textId="77777777" w:rsidR="008A2135" w:rsidRPr="008A2135" w:rsidRDefault="008A2135" w:rsidP="008A2135">
            <w:pPr>
              <w:tabs>
                <w:tab w:val="left" w:pos="1185"/>
              </w:tabs>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A2135" w:rsidRPr="008A2135" w14:paraId="487A40CD" w14:textId="77777777" w:rsidTr="00A5458E">
        <w:trPr>
          <w:trHeight w:val="212"/>
        </w:trPr>
        <w:tc>
          <w:tcPr>
            <w:tcW w:w="988" w:type="dxa"/>
          </w:tcPr>
          <w:p w14:paraId="0CA5B4AE"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07</w:t>
            </w:r>
          </w:p>
        </w:tc>
        <w:tc>
          <w:tcPr>
            <w:tcW w:w="8646" w:type="dxa"/>
            <w:shd w:val="clear" w:color="auto" w:fill="FFFFFF"/>
          </w:tcPr>
          <w:p w14:paraId="4C11230B"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A2135" w:rsidRPr="008A2135" w14:paraId="3F7B117C" w14:textId="77777777" w:rsidTr="00A5458E">
        <w:trPr>
          <w:trHeight w:val="212"/>
        </w:trPr>
        <w:tc>
          <w:tcPr>
            <w:tcW w:w="988" w:type="dxa"/>
          </w:tcPr>
          <w:p w14:paraId="1514D037"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09</w:t>
            </w:r>
          </w:p>
        </w:tc>
        <w:tc>
          <w:tcPr>
            <w:tcW w:w="8646" w:type="dxa"/>
            <w:shd w:val="clear" w:color="auto" w:fill="FFFFFF"/>
          </w:tcPr>
          <w:p w14:paraId="5A849C5B"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2C6F28C0" w14:textId="77777777" w:rsidR="008A2135" w:rsidRPr="008A2135" w:rsidRDefault="008A2135" w:rsidP="008A2135">
            <w:pPr>
              <w:spacing w:before="0"/>
              <w:jc w:val="both"/>
              <w:rPr>
                <w:rFonts w:eastAsia="Times New Roman"/>
                <w14:ligatures w14:val="none"/>
                <w14:numForm w14:val="default"/>
                <w14:numSpacing w14:val="default"/>
                <w14:stylisticSets/>
              </w:rPr>
            </w:pPr>
          </w:p>
        </w:tc>
      </w:tr>
      <w:tr w:rsidR="008A2135" w:rsidRPr="008A2135" w14:paraId="33078DE2" w14:textId="77777777" w:rsidTr="00A5458E">
        <w:trPr>
          <w:trHeight w:val="212"/>
        </w:trPr>
        <w:tc>
          <w:tcPr>
            <w:tcW w:w="988" w:type="dxa"/>
          </w:tcPr>
          <w:p w14:paraId="6F5AA3AD" w14:textId="77777777" w:rsidR="008A2135" w:rsidRPr="008A2135" w:rsidRDefault="008A2135" w:rsidP="008A2135">
            <w:pPr>
              <w:spacing w:before="0"/>
              <w:rPr>
                <w:rFonts w:eastAsia="Times New Roman"/>
                <w:i/>
                <w14:ligatures w14:val="none"/>
                <w14:numForm w14:val="default"/>
                <w14:numSpacing w14:val="default"/>
                <w14:stylisticSets/>
              </w:rPr>
            </w:pPr>
          </w:p>
        </w:tc>
        <w:tc>
          <w:tcPr>
            <w:tcW w:w="8646" w:type="dxa"/>
            <w:shd w:val="clear" w:color="auto" w:fill="FFFFFF"/>
          </w:tcPr>
          <w:p w14:paraId="034617B1"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b/>
                <w14:ligatures w14:val="none"/>
                <w14:numForm w14:val="default"/>
                <w14:numSpacing w14:val="default"/>
                <w14:stylisticSets/>
              </w:rPr>
              <w:t>Предметные результаты</w:t>
            </w:r>
          </w:p>
        </w:tc>
      </w:tr>
      <w:tr w:rsidR="008A2135" w:rsidRPr="008A2135" w14:paraId="09994122" w14:textId="77777777" w:rsidTr="00A5458E">
        <w:trPr>
          <w:trHeight w:val="212"/>
        </w:trPr>
        <w:tc>
          <w:tcPr>
            <w:tcW w:w="988" w:type="dxa"/>
          </w:tcPr>
          <w:p w14:paraId="43DAF3DD" w14:textId="77777777" w:rsidR="008A2135" w:rsidRPr="008A2135" w:rsidRDefault="008A2135" w:rsidP="008A2135">
            <w:pPr>
              <w:spacing w:before="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01</w:t>
            </w:r>
          </w:p>
        </w:tc>
        <w:tc>
          <w:tcPr>
            <w:tcW w:w="8646" w:type="dxa"/>
          </w:tcPr>
          <w:p w14:paraId="41CA512F"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tc>
      </w:tr>
      <w:tr w:rsidR="008A2135" w:rsidRPr="008A2135" w14:paraId="674277C0" w14:textId="77777777" w:rsidTr="00A5458E">
        <w:trPr>
          <w:trHeight w:val="212"/>
        </w:trPr>
        <w:tc>
          <w:tcPr>
            <w:tcW w:w="988" w:type="dxa"/>
          </w:tcPr>
          <w:p w14:paraId="57646CA6" w14:textId="77777777" w:rsidR="008A2135" w:rsidRPr="008A2135" w:rsidRDefault="008A2135" w:rsidP="008A2135">
            <w:pPr>
              <w:spacing w:before="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02</w:t>
            </w:r>
          </w:p>
        </w:tc>
        <w:tc>
          <w:tcPr>
            <w:tcW w:w="8646" w:type="dxa"/>
          </w:tcPr>
          <w:p w14:paraId="42A8F818" w14:textId="77777777" w:rsidR="008A2135" w:rsidRPr="008A2135" w:rsidRDefault="008A2135" w:rsidP="008A2135">
            <w:pPr>
              <w:spacing w:before="0"/>
              <w:jc w:val="center"/>
              <w:rPr>
                <w:rFonts w:eastAsia="Times New Roman"/>
                <w:b/>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8A2135" w:rsidRPr="008A2135" w14:paraId="02C405A7" w14:textId="77777777" w:rsidTr="00A5458E">
        <w:trPr>
          <w:trHeight w:val="212"/>
        </w:trPr>
        <w:tc>
          <w:tcPr>
            <w:tcW w:w="988" w:type="dxa"/>
          </w:tcPr>
          <w:p w14:paraId="7BF8E214" w14:textId="77777777" w:rsidR="008A2135" w:rsidRPr="008A2135" w:rsidRDefault="008A2135" w:rsidP="008A2135">
            <w:pPr>
              <w:spacing w:before="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03</w:t>
            </w:r>
          </w:p>
        </w:tc>
        <w:tc>
          <w:tcPr>
            <w:tcW w:w="8646" w:type="dxa"/>
          </w:tcPr>
          <w:p w14:paraId="16061799" w14:textId="77777777" w:rsidR="008A2135" w:rsidRPr="008A2135" w:rsidRDefault="008A2135" w:rsidP="008A2135">
            <w:pPr>
              <w:tabs>
                <w:tab w:val="left" w:pos="585"/>
              </w:tabs>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8A2135" w:rsidRPr="008A2135" w14:paraId="01FD477A" w14:textId="77777777" w:rsidTr="00A5458E">
        <w:trPr>
          <w:trHeight w:val="212"/>
        </w:trPr>
        <w:tc>
          <w:tcPr>
            <w:tcW w:w="988" w:type="dxa"/>
          </w:tcPr>
          <w:p w14:paraId="35198C91"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ПРб 04</w:t>
            </w:r>
          </w:p>
        </w:tc>
        <w:tc>
          <w:tcPr>
            <w:tcW w:w="8646" w:type="dxa"/>
          </w:tcPr>
          <w:p w14:paraId="303279A9"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8A2135" w:rsidRPr="008A2135" w14:paraId="78054F26" w14:textId="77777777" w:rsidTr="00A5458E">
        <w:trPr>
          <w:trHeight w:val="212"/>
        </w:trPr>
        <w:tc>
          <w:tcPr>
            <w:tcW w:w="988" w:type="dxa"/>
          </w:tcPr>
          <w:p w14:paraId="6CABC359"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ПРб 05</w:t>
            </w:r>
          </w:p>
        </w:tc>
        <w:tc>
          <w:tcPr>
            <w:tcW w:w="8646" w:type="dxa"/>
          </w:tcPr>
          <w:p w14:paraId="147217BC"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tc>
      </w:tr>
    </w:tbl>
    <w:p w14:paraId="7EBA6C6C"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bookmarkStart w:id="7" w:name="_heading=h.2s8eyo1" w:colFirst="0" w:colLast="0"/>
      <w:bookmarkEnd w:id="7"/>
    </w:p>
    <w:p w14:paraId="50DE62BF"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 СТРУКТУРА И СОДЕРЖАНИЕ ОБЩЕОБРАЗОВАТЕЛЬНОЙ ДИСЦИПЛИНЫ</w:t>
      </w:r>
    </w:p>
    <w:p w14:paraId="7E7F086F" w14:textId="77777777" w:rsidR="008A2135" w:rsidRPr="008A2135" w:rsidRDefault="008A2135" w:rsidP="008A2135">
      <w:pPr>
        <w:keepNext/>
        <w:spacing w:after="120" w:line="240" w:lineRule="auto"/>
        <w:jc w:val="center"/>
        <w:outlineLvl w:val="1"/>
        <w:rPr>
          <w:rFonts w:eastAsia="Times New Roman"/>
          <w:b/>
          <w:bCs/>
          <w:iCs/>
          <w:sz w:val="24"/>
          <w:szCs w:val="24"/>
          <w:lang w:val="x-none" w:eastAsia="x-none"/>
          <w14:ligatures w14:val="none"/>
          <w14:numForm w14:val="default"/>
          <w14:numSpacing w14:val="default"/>
          <w14:stylisticSets/>
        </w:rPr>
      </w:pPr>
      <w:bookmarkStart w:id="8" w:name="_heading=h.17dp8vu" w:colFirst="0" w:colLast="0"/>
      <w:bookmarkEnd w:id="8"/>
      <w:r w:rsidRPr="008A2135">
        <w:rPr>
          <w:rFonts w:eastAsia="Times New Roman"/>
          <w:b/>
          <w:bCs/>
          <w:iCs/>
          <w:sz w:val="24"/>
          <w:szCs w:val="24"/>
          <w:lang w:val="x-none" w:eastAsia="x-none"/>
          <w14:ligatures w14:val="none"/>
          <w14:numForm w14:val="default"/>
          <w14:numSpacing w14:val="default"/>
          <w14:stylisticSets/>
        </w:rPr>
        <w:t>2.1. Объем общеобразовательной дисциплины и виды учебной работы</w:t>
      </w:r>
    </w:p>
    <w:p w14:paraId="6A737C5D" w14:textId="77777777" w:rsidR="008A2135" w:rsidRPr="008A2135" w:rsidRDefault="008A2135" w:rsidP="008A2135">
      <w:pPr>
        <w:spacing w:before="0"/>
        <w:rPr>
          <w:rFonts w:ascii="Calibri" w:eastAsia="Times New Roman" w:hAnsi="Calibri"/>
          <w:lang w:val="x-none" w:eastAsia="x-none"/>
          <w14:ligatures w14:val="none"/>
          <w14:numForm w14:val="default"/>
          <w14:numSpacing w14:val="default"/>
          <w14:stylisticSets/>
        </w:rPr>
      </w:pPr>
    </w:p>
    <w:tbl>
      <w:tblPr>
        <w:tblW w:w="90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4"/>
        <w:gridCol w:w="2212"/>
      </w:tblGrid>
      <w:tr w:rsidR="008A2135" w:rsidRPr="008A2135" w14:paraId="1D2305D9" w14:textId="77777777" w:rsidTr="00A5458E">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6B76E74E"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Вид учебной работы</w:t>
            </w:r>
          </w:p>
        </w:tc>
        <w:tc>
          <w:tcPr>
            <w:tcW w:w="2212" w:type="dxa"/>
            <w:tcBorders>
              <w:top w:val="single" w:sz="6" w:space="0" w:color="000000"/>
              <w:left w:val="single" w:sz="6" w:space="0" w:color="000000"/>
              <w:bottom w:val="single" w:sz="6" w:space="0" w:color="000000"/>
              <w:right w:val="single" w:sz="6" w:space="0" w:color="000000"/>
            </w:tcBorders>
            <w:vAlign w:val="center"/>
          </w:tcPr>
          <w:p w14:paraId="4B948E47"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в часах</w:t>
            </w:r>
          </w:p>
        </w:tc>
      </w:tr>
      <w:tr w:rsidR="008A2135" w:rsidRPr="008A2135" w14:paraId="36DF8875" w14:textId="77777777" w:rsidTr="00A5458E">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63A41751"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образовательной программы общеобразовательной дисциплины</w:t>
            </w:r>
          </w:p>
        </w:tc>
        <w:tc>
          <w:tcPr>
            <w:tcW w:w="2212" w:type="dxa"/>
            <w:tcBorders>
              <w:top w:val="single" w:sz="6" w:space="0" w:color="000000"/>
              <w:left w:val="single" w:sz="6" w:space="0" w:color="000000"/>
              <w:bottom w:val="single" w:sz="6" w:space="0" w:color="000000"/>
              <w:right w:val="single" w:sz="6" w:space="0" w:color="000000"/>
            </w:tcBorders>
            <w:vAlign w:val="center"/>
          </w:tcPr>
          <w:p w14:paraId="291F7530"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117</w:t>
            </w:r>
          </w:p>
        </w:tc>
      </w:tr>
      <w:tr w:rsidR="008A2135" w:rsidRPr="008A2135" w14:paraId="09DC0333" w14:textId="77777777" w:rsidTr="00A5458E">
        <w:trPr>
          <w:trHeight w:val="490"/>
        </w:trPr>
        <w:tc>
          <w:tcPr>
            <w:tcW w:w="9096" w:type="dxa"/>
            <w:gridSpan w:val="2"/>
            <w:tcBorders>
              <w:top w:val="single" w:sz="6" w:space="0" w:color="000000"/>
              <w:left w:val="single" w:sz="6" w:space="0" w:color="000000"/>
              <w:bottom w:val="single" w:sz="6" w:space="0" w:color="000000"/>
              <w:right w:val="single" w:sz="6" w:space="0" w:color="000000"/>
            </w:tcBorders>
            <w:vAlign w:val="center"/>
          </w:tcPr>
          <w:p w14:paraId="3882B810"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r>
      <w:tr w:rsidR="008A2135" w:rsidRPr="008A2135" w14:paraId="4837A282" w14:textId="77777777" w:rsidTr="00A5458E">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587376A5"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теоретическое обучение</w:t>
            </w:r>
          </w:p>
        </w:tc>
        <w:tc>
          <w:tcPr>
            <w:tcW w:w="2212" w:type="dxa"/>
            <w:tcBorders>
              <w:top w:val="single" w:sz="6" w:space="0" w:color="000000"/>
              <w:left w:val="single" w:sz="6" w:space="0" w:color="000000"/>
              <w:bottom w:val="single" w:sz="6" w:space="0" w:color="000000"/>
              <w:right w:val="single" w:sz="6" w:space="0" w:color="000000"/>
            </w:tcBorders>
            <w:vAlign w:val="center"/>
          </w:tcPr>
          <w:p w14:paraId="609B7DD8"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12</w:t>
            </w:r>
          </w:p>
        </w:tc>
      </w:tr>
      <w:tr w:rsidR="008A2135" w:rsidRPr="008A2135" w14:paraId="122B1D64" w14:textId="77777777" w:rsidTr="00A5458E">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1962234E"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практические занятия</w:t>
            </w:r>
            <w:r w:rsidRPr="008A2135">
              <w:rPr>
                <w:rFonts w:eastAsia="Times New Roman"/>
                <w:i/>
                <w:sz w:val="24"/>
                <w:szCs w:val="24"/>
                <w14:ligatures w14:val="none"/>
                <w14:numForm w14:val="default"/>
                <w14:numSpacing w14:val="default"/>
                <w14:stylisticSets/>
              </w:rPr>
              <w:t xml:space="preserve"> </w:t>
            </w:r>
          </w:p>
        </w:tc>
        <w:tc>
          <w:tcPr>
            <w:tcW w:w="2212" w:type="dxa"/>
            <w:tcBorders>
              <w:top w:val="single" w:sz="6" w:space="0" w:color="000000"/>
              <w:left w:val="single" w:sz="6" w:space="0" w:color="000000"/>
              <w:bottom w:val="single" w:sz="6" w:space="0" w:color="000000"/>
              <w:right w:val="single" w:sz="6" w:space="0" w:color="000000"/>
            </w:tcBorders>
            <w:vAlign w:val="center"/>
          </w:tcPr>
          <w:p w14:paraId="64F12526"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102</w:t>
            </w:r>
          </w:p>
        </w:tc>
      </w:tr>
      <w:tr w:rsidR="008A2135" w:rsidRPr="008A2135" w14:paraId="70C298A7" w14:textId="77777777" w:rsidTr="00A5458E">
        <w:trPr>
          <w:trHeight w:val="331"/>
        </w:trPr>
        <w:tc>
          <w:tcPr>
            <w:tcW w:w="6884" w:type="dxa"/>
            <w:tcBorders>
              <w:top w:val="single" w:sz="6" w:space="0" w:color="000000"/>
              <w:left w:val="single" w:sz="6" w:space="0" w:color="000000"/>
              <w:bottom w:val="single" w:sz="6" w:space="0" w:color="000000"/>
              <w:right w:val="single" w:sz="6" w:space="0" w:color="000000"/>
            </w:tcBorders>
            <w:vAlign w:val="center"/>
          </w:tcPr>
          <w:p w14:paraId="1B133F1A"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Промежуточная аттестация </w:t>
            </w:r>
          </w:p>
          <w:p w14:paraId="4C687DA5" w14:textId="77777777" w:rsidR="008A2135" w:rsidRPr="008A2135" w:rsidRDefault="008A2135" w:rsidP="008A2135">
            <w:pPr>
              <w:spacing w:before="0" w:after="0"/>
              <w:rPr>
                <w:rFonts w:eastAsia="Times New Roman"/>
                <w:b/>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(зачет/дифференцированный зачет)</w:t>
            </w:r>
          </w:p>
        </w:tc>
        <w:tc>
          <w:tcPr>
            <w:tcW w:w="2212" w:type="dxa"/>
            <w:tcBorders>
              <w:top w:val="single" w:sz="6" w:space="0" w:color="000000"/>
              <w:left w:val="single" w:sz="6" w:space="0" w:color="000000"/>
              <w:bottom w:val="single" w:sz="6" w:space="0" w:color="000000"/>
              <w:right w:val="single" w:sz="6" w:space="0" w:color="000000"/>
            </w:tcBorders>
            <w:vAlign w:val="center"/>
          </w:tcPr>
          <w:p w14:paraId="5FA8FB6E"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w:t>
            </w:r>
          </w:p>
        </w:tc>
      </w:tr>
    </w:tbl>
    <w:p w14:paraId="74673BDF" w14:textId="77777777" w:rsidR="008A2135" w:rsidRPr="008A2135" w:rsidRDefault="008A2135" w:rsidP="008A2135">
      <w:pPr>
        <w:spacing w:before="0" w:after="120"/>
        <w:rPr>
          <w:rFonts w:eastAsia="Times New Roman"/>
          <w:b/>
          <w:i/>
          <w:sz w:val="24"/>
          <w:szCs w:val="24"/>
          <w14:ligatures w14:val="none"/>
          <w14:numForm w14:val="default"/>
          <w14:numSpacing w14:val="default"/>
          <w14:stylisticSets/>
        </w:rPr>
        <w:sectPr w:rsidR="008A2135" w:rsidRPr="008A2135">
          <w:footerReference w:type="default" r:id="rId42"/>
          <w:footerReference w:type="first" r:id="rId43"/>
          <w:pgSz w:w="11906" w:h="16838"/>
          <w:pgMar w:top="1134" w:right="850" w:bottom="284" w:left="1701" w:header="708" w:footer="708" w:gutter="0"/>
          <w:cols w:space="720"/>
          <w:titlePg/>
        </w:sectPr>
      </w:pPr>
      <w:r w:rsidRPr="008A2135">
        <w:rPr>
          <w:rFonts w:eastAsia="Times New Roman"/>
          <w:b/>
          <w:i/>
          <w:sz w:val="24"/>
          <w:szCs w:val="24"/>
          <w14:ligatures w14:val="none"/>
          <w14:numForm w14:val="default"/>
          <w14:numSpacing w14:val="default"/>
          <w14:stylisticSets/>
        </w:rPr>
        <w:tab/>
      </w:r>
    </w:p>
    <w:p w14:paraId="3770C7EF" w14:textId="77777777" w:rsidR="008A2135" w:rsidRPr="008A2135" w:rsidRDefault="008A2135" w:rsidP="008A2135">
      <w:pPr>
        <w:keepNext/>
        <w:spacing w:after="60" w:line="240" w:lineRule="auto"/>
        <w:outlineLvl w:val="1"/>
        <w:rPr>
          <w:rFonts w:eastAsia="Times New Roman"/>
          <w:b/>
          <w:bCs/>
          <w:iCs/>
          <w:sz w:val="24"/>
          <w:szCs w:val="24"/>
          <w:lang w:val="x-none" w:eastAsia="x-none"/>
          <w14:ligatures w14:val="none"/>
          <w14:numForm w14:val="default"/>
          <w14:numSpacing w14:val="default"/>
          <w14:stylisticSets/>
        </w:rPr>
      </w:pPr>
      <w:bookmarkStart w:id="9" w:name="_heading=h.3rdcrjn" w:colFirst="0" w:colLast="0"/>
      <w:bookmarkEnd w:id="9"/>
      <w:r w:rsidRPr="008A2135">
        <w:rPr>
          <w:rFonts w:eastAsia="Times New Roman"/>
          <w:b/>
          <w:bCs/>
          <w:iCs/>
          <w:sz w:val="24"/>
          <w:szCs w:val="24"/>
          <w:lang w:val="x-none" w:eastAsia="x-none"/>
          <w14:ligatures w14:val="none"/>
          <w14:numForm w14:val="default"/>
          <w14:numSpacing w14:val="default"/>
          <w14:stylisticSets/>
        </w:rPr>
        <w:lastRenderedPageBreak/>
        <w:t>2.2. Тематический план и содержание общеобразовательной дисциплины</w:t>
      </w:r>
    </w:p>
    <w:tbl>
      <w:tblPr>
        <w:tblpPr w:leftFromText="180" w:rightFromText="180" w:vertAnchor="text" w:horzAnchor="margin" w:tblpY="319"/>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8507"/>
        <w:gridCol w:w="1273"/>
        <w:gridCol w:w="1339"/>
        <w:gridCol w:w="993"/>
      </w:tblGrid>
      <w:tr w:rsidR="008A2135" w:rsidRPr="008A2135" w14:paraId="67362F21" w14:textId="77777777" w:rsidTr="00A5458E">
        <w:trPr>
          <w:trHeight w:val="839"/>
        </w:trPr>
        <w:tc>
          <w:tcPr>
            <w:tcW w:w="985" w:type="pct"/>
            <w:tcBorders>
              <w:top w:val="single" w:sz="4" w:space="0" w:color="auto"/>
              <w:left w:val="single" w:sz="4" w:space="0" w:color="auto"/>
              <w:bottom w:val="single" w:sz="4" w:space="0" w:color="auto"/>
              <w:right w:val="single" w:sz="4" w:space="0" w:color="auto"/>
            </w:tcBorders>
            <w:vAlign w:val="center"/>
            <w:hideMark/>
          </w:tcPr>
          <w:p w14:paraId="7CB2E148" w14:textId="77777777" w:rsidR="008A2135" w:rsidRPr="008A2135" w:rsidRDefault="008A2135" w:rsidP="008A2135">
            <w:pPr>
              <w:suppressAutoHyphens/>
              <w:spacing w:before="0" w:after="0" w:line="240" w:lineRule="auto"/>
              <w:ind w:left="57" w:right="57"/>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Наименование разделов и тем</w:t>
            </w:r>
          </w:p>
        </w:tc>
        <w:tc>
          <w:tcPr>
            <w:tcW w:w="2820" w:type="pct"/>
            <w:tcBorders>
              <w:top w:val="single" w:sz="4" w:space="0" w:color="auto"/>
              <w:left w:val="single" w:sz="4" w:space="0" w:color="auto"/>
              <w:bottom w:val="single" w:sz="4" w:space="0" w:color="auto"/>
              <w:right w:val="single" w:sz="4" w:space="0" w:color="auto"/>
            </w:tcBorders>
            <w:vAlign w:val="center"/>
            <w:hideMark/>
          </w:tcPr>
          <w:p w14:paraId="75796F9A" w14:textId="77777777" w:rsidR="008A2135" w:rsidRPr="008A2135" w:rsidRDefault="008A2135" w:rsidP="008A2135">
            <w:pPr>
              <w:suppressAutoHyphens/>
              <w:spacing w:before="0" w:after="0" w:line="240" w:lineRule="auto"/>
              <w:ind w:left="57" w:right="57"/>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Содержание учебного материала и формы организации деятельности обучающихся</w:t>
            </w:r>
          </w:p>
        </w:tc>
        <w:tc>
          <w:tcPr>
            <w:tcW w:w="422" w:type="pct"/>
            <w:tcBorders>
              <w:top w:val="single" w:sz="4" w:space="0" w:color="auto"/>
              <w:left w:val="single" w:sz="4" w:space="0" w:color="auto"/>
              <w:right w:val="single" w:sz="4" w:space="0" w:color="auto"/>
            </w:tcBorders>
            <w:vAlign w:val="center"/>
            <w:hideMark/>
          </w:tcPr>
          <w:p w14:paraId="4EBB6F3D" w14:textId="77777777" w:rsidR="008A2135" w:rsidRPr="008A2135" w:rsidRDefault="008A2135" w:rsidP="008A2135">
            <w:pPr>
              <w:suppressAutoHyphens/>
              <w:spacing w:before="0" w:after="0" w:line="240" w:lineRule="auto"/>
              <w:ind w:left="57" w:right="57"/>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Объем, акад. ч / в том числе в форме практической подготовки, акад ч</w:t>
            </w:r>
          </w:p>
        </w:tc>
        <w:tc>
          <w:tcPr>
            <w:tcW w:w="444" w:type="pct"/>
            <w:tcBorders>
              <w:top w:val="single" w:sz="4" w:space="0" w:color="auto"/>
              <w:left w:val="single" w:sz="4" w:space="0" w:color="auto"/>
              <w:right w:val="single" w:sz="4" w:space="0" w:color="auto"/>
            </w:tcBorders>
            <w:vAlign w:val="center"/>
          </w:tcPr>
          <w:p w14:paraId="07A76097" w14:textId="77777777" w:rsidR="008A2135" w:rsidRPr="008A2135" w:rsidRDefault="008A2135" w:rsidP="008A2135">
            <w:pPr>
              <w:suppressAutoHyphens/>
              <w:spacing w:before="0" w:after="0" w:line="240" w:lineRule="auto"/>
              <w:ind w:left="57" w:right="57"/>
              <w:jc w:val="center"/>
              <w:rPr>
                <w:rFonts w:eastAsia="Times New Roman"/>
                <w:b/>
                <w:bCs/>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Коды компетенций и личностных результатов, формированию которых способствует элемент программы</w:t>
            </w:r>
          </w:p>
        </w:tc>
        <w:tc>
          <w:tcPr>
            <w:tcW w:w="329" w:type="pct"/>
            <w:tcBorders>
              <w:top w:val="single" w:sz="4" w:space="0" w:color="auto"/>
              <w:left w:val="single" w:sz="4" w:space="0" w:color="auto"/>
              <w:right w:val="single" w:sz="4" w:space="0" w:color="auto"/>
            </w:tcBorders>
          </w:tcPr>
          <w:p w14:paraId="3B3123C6" w14:textId="77777777" w:rsidR="008A2135" w:rsidRPr="008A2135" w:rsidRDefault="008A2135" w:rsidP="008A2135">
            <w:pPr>
              <w:suppressAutoHyphens/>
              <w:spacing w:before="0" w:after="0" w:line="240" w:lineRule="auto"/>
              <w:ind w:left="57" w:right="57"/>
              <w:jc w:val="center"/>
              <w:rPr>
                <w:rFonts w:eastAsia="Times New Roman"/>
                <w:b/>
                <w:bCs/>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Код Н/У/З</w:t>
            </w:r>
          </w:p>
        </w:tc>
      </w:tr>
      <w:tr w:rsidR="008A2135" w:rsidRPr="008A2135" w14:paraId="1965526A" w14:textId="77777777" w:rsidTr="00A5458E">
        <w:trPr>
          <w:trHeight w:val="295"/>
        </w:trPr>
        <w:tc>
          <w:tcPr>
            <w:tcW w:w="3805" w:type="pct"/>
            <w:gridSpan w:val="2"/>
            <w:tcBorders>
              <w:top w:val="single" w:sz="4" w:space="0" w:color="auto"/>
              <w:left w:val="single" w:sz="4" w:space="0" w:color="auto"/>
              <w:bottom w:val="single" w:sz="4" w:space="0" w:color="auto"/>
              <w:right w:val="single" w:sz="4" w:space="0" w:color="auto"/>
            </w:tcBorders>
            <w:hideMark/>
          </w:tcPr>
          <w:p w14:paraId="24BAFAC7" w14:textId="77777777" w:rsidR="008A2135" w:rsidRPr="008A2135" w:rsidRDefault="008A2135" w:rsidP="008A2135">
            <w:pPr>
              <w:spacing w:before="0" w:after="0" w:line="240" w:lineRule="auto"/>
              <w:ind w:left="57" w:right="57"/>
              <w:jc w:val="both"/>
              <w:rPr>
                <w:rFonts w:eastAsia="Times New Roman"/>
                <w:b/>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Раздел 1. Теоретический раздел.</w:t>
            </w:r>
          </w:p>
        </w:tc>
        <w:tc>
          <w:tcPr>
            <w:tcW w:w="422" w:type="pct"/>
            <w:tcBorders>
              <w:top w:val="single" w:sz="4" w:space="0" w:color="auto"/>
              <w:left w:val="single" w:sz="4" w:space="0" w:color="auto"/>
              <w:bottom w:val="single" w:sz="4" w:space="0" w:color="auto"/>
              <w:right w:val="single" w:sz="4" w:space="0" w:color="auto"/>
            </w:tcBorders>
            <w:hideMark/>
          </w:tcPr>
          <w:p w14:paraId="34336C73" w14:textId="77777777" w:rsidR="008A2135" w:rsidRPr="008A2135" w:rsidRDefault="008A2135" w:rsidP="008A2135">
            <w:pPr>
              <w:spacing w:before="0" w:after="0" w:line="240" w:lineRule="auto"/>
              <w:ind w:left="57" w:right="57"/>
              <w:jc w:val="both"/>
              <w:rPr>
                <w:rFonts w:eastAsia="Times New Roman"/>
                <w:b/>
                <w:bCs/>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12</w:t>
            </w:r>
          </w:p>
        </w:tc>
        <w:tc>
          <w:tcPr>
            <w:tcW w:w="444" w:type="pct"/>
            <w:tcBorders>
              <w:top w:val="single" w:sz="4" w:space="0" w:color="auto"/>
              <w:left w:val="single" w:sz="4" w:space="0" w:color="auto"/>
              <w:bottom w:val="single" w:sz="4" w:space="0" w:color="auto"/>
              <w:right w:val="single" w:sz="4" w:space="0" w:color="auto"/>
            </w:tcBorders>
          </w:tcPr>
          <w:p w14:paraId="33D44E8C" w14:textId="77777777" w:rsidR="008A2135" w:rsidRPr="008A2135" w:rsidRDefault="008A2135" w:rsidP="008A2135">
            <w:pPr>
              <w:spacing w:before="0" w:after="0" w:line="240" w:lineRule="auto"/>
              <w:ind w:left="57" w:right="57"/>
              <w:jc w:val="both"/>
              <w:rPr>
                <w:rFonts w:eastAsia="Times New Roman"/>
                <w:b/>
                <w:bCs/>
                <w:sz w:val="24"/>
                <w:szCs w:val="24"/>
                <w14:ligatures w14:val="none"/>
                <w14:numForm w14:val="default"/>
                <w14:numSpacing w14:val="default"/>
                <w14:stylisticSets/>
              </w:rPr>
            </w:pPr>
          </w:p>
        </w:tc>
        <w:tc>
          <w:tcPr>
            <w:tcW w:w="329" w:type="pct"/>
            <w:tcBorders>
              <w:top w:val="single" w:sz="4" w:space="0" w:color="auto"/>
              <w:left w:val="single" w:sz="4" w:space="0" w:color="auto"/>
              <w:bottom w:val="single" w:sz="4" w:space="0" w:color="auto"/>
              <w:right w:val="single" w:sz="4" w:space="0" w:color="auto"/>
            </w:tcBorders>
          </w:tcPr>
          <w:p w14:paraId="72D6115F" w14:textId="77777777" w:rsidR="008A2135" w:rsidRPr="008A2135" w:rsidRDefault="008A2135" w:rsidP="008A2135">
            <w:pPr>
              <w:spacing w:before="0" w:after="0" w:line="240" w:lineRule="auto"/>
              <w:ind w:left="57" w:right="57"/>
              <w:jc w:val="both"/>
              <w:rPr>
                <w:rFonts w:eastAsia="Times New Roman"/>
                <w:b/>
                <w:bCs/>
                <w:sz w:val="24"/>
                <w:szCs w:val="24"/>
                <w14:ligatures w14:val="none"/>
                <w14:numForm w14:val="default"/>
                <w14:numSpacing w14:val="default"/>
                <w14:stylisticSets/>
              </w:rPr>
            </w:pPr>
          </w:p>
        </w:tc>
      </w:tr>
      <w:tr w:rsidR="008A2135" w:rsidRPr="008A2135" w14:paraId="1702B5A5" w14:textId="77777777" w:rsidTr="00A5458E">
        <w:trPr>
          <w:trHeight w:val="545"/>
        </w:trPr>
        <w:tc>
          <w:tcPr>
            <w:tcW w:w="985" w:type="pct"/>
            <w:vMerge w:val="restart"/>
            <w:tcBorders>
              <w:top w:val="single" w:sz="4" w:space="0" w:color="auto"/>
              <w:left w:val="single" w:sz="4" w:space="0" w:color="auto"/>
              <w:right w:val="single" w:sz="4" w:space="0" w:color="auto"/>
            </w:tcBorders>
            <w:hideMark/>
          </w:tcPr>
          <w:p w14:paraId="5F176B5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1.1. Современное состояние физической культуры и спорта</w:t>
            </w:r>
          </w:p>
        </w:tc>
        <w:tc>
          <w:tcPr>
            <w:tcW w:w="2820" w:type="pct"/>
            <w:tcBorders>
              <w:top w:val="single" w:sz="4" w:space="0" w:color="auto"/>
              <w:left w:val="single" w:sz="4" w:space="0" w:color="auto"/>
              <w:bottom w:val="single" w:sz="4" w:space="0" w:color="auto"/>
              <w:right w:val="single" w:sz="4" w:space="0" w:color="auto"/>
            </w:tcBorders>
          </w:tcPr>
          <w:p w14:paraId="207F049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43DED51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56A29A5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3707EF8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467C9B1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35563F5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48C87D6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4E7F332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00DB3AF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7572B62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4CC1EF0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46FA9E4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1797DED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384DBDE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197ACC7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0742DC4C" w14:textId="77777777" w:rsidTr="00A5458E">
        <w:trPr>
          <w:trHeight w:val="543"/>
        </w:trPr>
        <w:tc>
          <w:tcPr>
            <w:tcW w:w="985" w:type="pct"/>
            <w:vMerge/>
            <w:tcBorders>
              <w:left w:val="single" w:sz="4" w:space="0" w:color="auto"/>
              <w:right w:val="single" w:sz="4" w:space="0" w:color="auto"/>
            </w:tcBorders>
            <w:hideMark/>
          </w:tcPr>
          <w:p w14:paraId="5DFF283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20B5FB4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 Современное состояние физической культуры и спорта</w:t>
            </w:r>
          </w:p>
        </w:tc>
        <w:tc>
          <w:tcPr>
            <w:tcW w:w="422" w:type="pct"/>
            <w:vMerge/>
            <w:tcBorders>
              <w:left w:val="single" w:sz="4" w:space="0" w:color="auto"/>
              <w:right w:val="single" w:sz="4" w:space="0" w:color="auto"/>
            </w:tcBorders>
            <w:hideMark/>
          </w:tcPr>
          <w:p w14:paraId="0075A8F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CDFBAD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6E106D6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EDE841D" w14:textId="77777777" w:rsidTr="00A5458E">
        <w:trPr>
          <w:trHeight w:val="543"/>
        </w:trPr>
        <w:tc>
          <w:tcPr>
            <w:tcW w:w="985" w:type="pct"/>
            <w:vMerge/>
            <w:tcBorders>
              <w:left w:val="single" w:sz="4" w:space="0" w:color="auto"/>
              <w:bottom w:val="single" w:sz="4" w:space="0" w:color="auto"/>
              <w:right w:val="single" w:sz="4" w:space="0" w:color="auto"/>
            </w:tcBorders>
            <w:hideMark/>
          </w:tcPr>
          <w:p w14:paraId="2B0A001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39B239D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В том числе практических занятий и лабораторных работ </w:t>
            </w:r>
          </w:p>
        </w:tc>
        <w:tc>
          <w:tcPr>
            <w:tcW w:w="422" w:type="pct"/>
            <w:vMerge/>
            <w:tcBorders>
              <w:left w:val="single" w:sz="4" w:space="0" w:color="auto"/>
              <w:bottom w:val="single" w:sz="4" w:space="0" w:color="auto"/>
              <w:right w:val="single" w:sz="4" w:space="0" w:color="auto"/>
            </w:tcBorders>
            <w:hideMark/>
          </w:tcPr>
          <w:p w14:paraId="0561AB8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0EFDF2E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3F5D06E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C429CD4" w14:textId="77777777" w:rsidTr="00A5458E">
        <w:trPr>
          <w:trHeight w:val="543"/>
        </w:trPr>
        <w:tc>
          <w:tcPr>
            <w:tcW w:w="985" w:type="pct"/>
            <w:vMerge/>
            <w:tcBorders>
              <w:left w:val="single" w:sz="4" w:space="0" w:color="auto"/>
              <w:bottom w:val="single" w:sz="4" w:space="0" w:color="auto"/>
              <w:right w:val="single" w:sz="4" w:space="0" w:color="auto"/>
            </w:tcBorders>
            <w:hideMark/>
          </w:tcPr>
          <w:p w14:paraId="697F2F3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4F43335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w:t>
            </w:r>
          </w:p>
          <w:p w14:paraId="60163D3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422" w:type="pct"/>
            <w:vMerge/>
            <w:tcBorders>
              <w:left w:val="single" w:sz="4" w:space="0" w:color="auto"/>
              <w:bottom w:val="single" w:sz="4" w:space="0" w:color="auto"/>
              <w:right w:val="single" w:sz="4" w:space="0" w:color="auto"/>
            </w:tcBorders>
            <w:hideMark/>
          </w:tcPr>
          <w:p w14:paraId="50375D4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7702D8D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344AA3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200C3F4" w14:textId="77777777" w:rsidTr="00A5458E">
        <w:trPr>
          <w:trHeight w:val="543"/>
        </w:trPr>
        <w:tc>
          <w:tcPr>
            <w:tcW w:w="985" w:type="pct"/>
            <w:vMerge/>
            <w:tcBorders>
              <w:left w:val="single" w:sz="4" w:space="0" w:color="auto"/>
              <w:bottom w:val="single" w:sz="4" w:space="0" w:color="auto"/>
              <w:right w:val="single" w:sz="4" w:space="0" w:color="auto"/>
            </w:tcBorders>
            <w:hideMark/>
          </w:tcPr>
          <w:p w14:paraId="6287483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AEAE9C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211687A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785ED2E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68CED65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E9D5ECD" w14:textId="77777777" w:rsidTr="00A5458E">
        <w:trPr>
          <w:trHeight w:val="441"/>
        </w:trPr>
        <w:tc>
          <w:tcPr>
            <w:tcW w:w="985" w:type="pct"/>
            <w:vMerge w:val="restart"/>
            <w:tcBorders>
              <w:top w:val="single" w:sz="4" w:space="0" w:color="auto"/>
              <w:left w:val="single" w:sz="4" w:space="0" w:color="auto"/>
              <w:right w:val="single" w:sz="4" w:space="0" w:color="auto"/>
            </w:tcBorders>
            <w:hideMark/>
          </w:tcPr>
          <w:p w14:paraId="526A625F" w14:textId="77777777" w:rsidR="008A2135" w:rsidRPr="008A2135" w:rsidRDefault="008A2135" w:rsidP="008A2135">
            <w:pPr>
              <w:spacing w:before="0" w:after="0" w:line="240" w:lineRule="auto"/>
              <w:ind w:left="57" w:right="57"/>
              <w:jc w:val="both"/>
              <w:rPr>
                <w:rFonts w:eastAsia="Times New Roman"/>
                <w:b/>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Тема 1.2. </w:t>
            </w:r>
            <w:r w:rsidRPr="008A2135">
              <w:rPr>
                <w:rFonts w:eastAsia="Times New Roman"/>
                <w:sz w:val="24"/>
                <w:szCs w:val="24"/>
                <w14:ligatures w14:val="none"/>
                <w14:numForm w14:val="default"/>
                <w14:numSpacing w14:val="default"/>
                <w14:stylisticSets/>
              </w:rPr>
              <w:t>Здоровье и здоровый образ жизни</w:t>
            </w:r>
          </w:p>
        </w:tc>
        <w:tc>
          <w:tcPr>
            <w:tcW w:w="2820" w:type="pct"/>
            <w:tcBorders>
              <w:top w:val="single" w:sz="4" w:space="0" w:color="auto"/>
              <w:left w:val="single" w:sz="4" w:space="0" w:color="auto"/>
              <w:bottom w:val="single" w:sz="4" w:space="0" w:color="auto"/>
              <w:right w:val="single" w:sz="4" w:space="0" w:color="auto"/>
            </w:tcBorders>
          </w:tcPr>
          <w:p w14:paraId="564CC495" w14:textId="77777777" w:rsidR="008A2135" w:rsidRPr="008A2135" w:rsidRDefault="008A2135" w:rsidP="008A2135">
            <w:pPr>
              <w:spacing w:before="0" w:after="0" w:line="240" w:lineRule="auto"/>
              <w:ind w:left="57" w:right="57"/>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5A1E5B7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59A7240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7C1D941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2</w:t>
            </w:r>
          </w:p>
          <w:p w14:paraId="15C7A3C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26E3E12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0F40EA9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487535E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53A24AA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1416605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397B305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45F9622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0B382E8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055D537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Уд.03.</w:t>
            </w:r>
          </w:p>
          <w:p w14:paraId="68571FE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71705C9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04B914B0" w14:textId="77777777" w:rsidTr="00A5458E">
        <w:trPr>
          <w:trHeight w:val="439"/>
        </w:trPr>
        <w:tc>
          <w:tcPr>
            <w:tcW w:w="985" w:type="pct"/>
            <w:vMerge/>
            <w:tcBorders>
              <w:left w:val="single" w:sz="4" w:space="0" w:color="auto"/>
              <w:right w:val="single" w:sz="4" w:space="0" w:color="auto"/>
            </w:tcBorders>
            <w:hideMark/>
          </w:tcPr>
          <w:p w14:paraId="764ADD2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3113E72F" w14:textId="77777777" w:rsidR="008A2135" w:rsidRPr="008A2135" w:rsidRDefault="008A2135" w:rsidP="00FE4DFE">
            <w:pPr>
              <w:numPr>
                <w:ilvl w:val="0"/>
                <w:numId w:val="50"/>
              </w:num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Здоровье и здоровый образ жизни</w:t>
            </w:r>
          </w:p>
        </w:tc>
        <w:tc>
          <w:tcPr>
            <w:tcW w:w="422" w:type="pct"/>
            <w:vMerge/>
            <w:tcBorders>
              <w:left w:val="single" w:sz="4" w:space="0" w:color="auto"/>
              <w:right w:val="single" w:sz="4" w:space="0" w:color="auto"/>
            </w:tcBorders>
            <w:hideMark/>
          </w:tcPr>
          <w:p w14:paraId="6398B5D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7484C2A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42D9BA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00794A5" w14:textId="77777777" w:rsidTr="00A5458E">
        <w:trPr>
          <w:trHeight w:val="439"/>
        </w:trPr>
        <w:tc>
          <w:tcPr>
            <w:tcW w:w="985" w:type="pct"/>
            <w:vMerge/>
            <w:tcBorders>
              <w:left w:val="single" w:sz="4" w:space="0" w:color="auto"/>
              <w:right w:val="single" w:sz="4" w:space="0" w:color="auto"/>
            </w:tcBorders>
            <w:hideMark/>
          </w:tcPr>
          <w:p w14:paraId="4B5B4E3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08D3BF1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3E56908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9F437B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90AD7D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119328F7" w14:textId="77777777" w:rsidTr="00A5458E">
        <w:trPr>
          <w:trHeight w:val="439"/>
        </w:trPr>
        <w:tc>
          <w:tcPr>
            <w:tcW w:w="985" w:type="pct"/>
            <w:vMerge/>
            <w:tcBorders>
              <w:left w:val="single" w:sz="4" w:space="0" w:color="auto"/>
              <w:right w:val="single" w:sz="4" w:space="0" w:color="auto"/>
            </w:tcBorders>
            <w:hideMark/>
          </w:tcPr>
          <w:p w14:paraId="7DDE5E9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56DFF98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Понятие «здоровье» (физическое, психическое, социальное). Факторы, определяющие здоровье. Психосоматические заболевания.</w:t>
            </w:r>
          </w:p>
          <w:p w14:paraId="6975C507" w14:textId="77777777" w:rsidR="008A2135" w:rsidRPr="008A2135" w:rsidRDefault="008A2135" w:rsidP="008A2135">
            <w:pPr>
              <w:spacing w:before="0" w:after="0" w:line="240" w:lineRule="auto"/>
              <w:ind w:left="57" w:right="57"/>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 xml:space="preserve"> Понятие «здоровый образ жизни» и его составляющие: режим труда и отдыха, профилактика и устранение вредных привычек, оптимальный двигательный режим, личная гигиена, закаливание, рациональное питание</w:t>
            </w:r>
          </w:p>
          <w:p w14:paraId="661494D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Влияние двигательной активности на здоровье. Оздоровительное воздействие физических упражнений на организм занимающихся. </w:t>
            </w:r>
          </w:p>
          <w:p w14:paraId="3E9E697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5E4031D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FC5403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D3CD3B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1C1E5034" w14:textId="77777777" w:rsidTr="00A5458E">
        <w:trPr>
          <w:trHeight w:val="439"/>
        </w:trPr>
        <w:tc>
          <w:tcPr>
            <w:tcW w:w="985" w:type="pct"/>
            <w:vMerge/>
            <w:tcBorders>
              <w:left w:val="single" w:sz="4" w:space="0" w:color="auto"/>
              <w:bottom w:val="single" w:sz="4" w:space="0" w:color="auto"/>
              <w:right w:val="single" w:sz="4" w:space="0" w:color="auto"/>
            </w:tcBorders>
            <w:hideMark/>
          </w:tcPr>
          <w:p w14:paraId="55974D8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2885AD3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2B534F9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3621B65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465DEB7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2B3EA368" w14:textId="77777777" w:rsidTr="00A5458E">
        <w:trPr>
          <w:trHeight w:val="436"/>
        </w:trPr>
        <w:tc>
          <w:tcPr>
            <w:tcW w:w="985" w:type="pct"/>
            <w:vMerge w:val="restart"/>
            <w:tcBorders>
              <w:top w:val="single" w:sz="4" w:space="0" w:color="auto"/>
              <w:left w:val="single" w:sz="4" w:space="0" w:color="auto"/>
              <w:right w:val="single" w:sz="4" w:space="0" w:color="auto"/>
            </w:tcBorders>
            <w:hideMark/>
          </w:tcPr>
          <w:p w14:paraId="51F7A1EC" w14:textId="77777777" w:rsidR="008A2135" w:rsidRPr="008A2135" w:rsidRDefault="008A2135" w:rsidP="008A2135">
            <w:pPr>
              <w:spacing w:before="0" w:after="0" w:line="240" w:lineRule="auto"/>
              <w:ind w:left="57" w:right="57"/>
              <w:jc w:val="both"/>
              <w:rPr>
                <w:rFonts w:eastAsia="Times New Roman"/>
                <w:b/>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Тема 1.3. </w:t>
            </w:r>
            <w:r w:rsidRPr="008A2135">
              <w:rPr>
                <w:rFonts w:eastAsia="Times New Roman"/>
                <w:sz w:val="24"/>
                <w:szCs w:val="24"/>
                <w14:ligatures w14:val="none"/>
                <w14:numForm w14:val="default"/>
                <w14:numSpacing w14:val="default"/>
                <w14:stylisticSets/>
              </w:rPr>
              <w:t>Основы методики самостоятельных занятий оздоровительной физической культурой</w:t>
            </w:r>
          </w:p>
        </w:tc>
        <w:tc>
          <w:tcPr>
            <w:tcW w:w="2820" w:type="pct"/>
            <w:tcBorders>
              <w:top w:val="single" w:sz="4" w:space="0" w:color="auto"/>
              <w:left w:val="single" w:sz="4" w:space="0" w:color="auto"/>
              <w:bottom w:val="single" w:sz="4" w:space="0" w:color="auto"/>
              <w:right w:val="single" w:sz="4" w:space="0" w:color="auto"/>
            </w:tcBorders>
          </w:tcPr>
          <w:p w14:paraId="240BBC11" w14:textId="77777777" w:rsidR="008A2135" w:rsidRPr="008A2135" w:rsidRDefault="008A2135" w:rsidP="008A2135">
            <w:pPr>
              <w:spacing w:before="0" w:after="0" w:line="240" w:lineRule="auto"/>
              <w:ind w:left="57" w:right="57"/>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713AB02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7384385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3272EED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7E40E08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19F3818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2DBBE42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1C2C0E5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612F3AE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6BF4AB0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245315D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2278FC1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166CFB2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6DEB71A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7C745B9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16EA07E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1BB23859" w14:textId="77777777" w:rsidTr="00A5458E">
        <w:trPr>
          <w:trHeight w:val="436"/>
        </w:trPr>
        <w:tc>
          <w:tcPr>
            <w:tcW w:w="985" w:type="pct"/>
            <w:vMerge/>
            <w:tcBorders>
              <w:left w:val="single" w:sz="4" w:space="0" w:color="auto"/>
              <w:right w:val="single" w:sz="4" w:space="0" w:color="auto"/>
            </w:tcBorders>
            <w:hideMark/>
          </w:tcPr>
          <w:p w14:paraId="1D0F88E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802C6C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Основы методики самостоятельных занятий оздоровительной физической культурой</w:t>
            </w:r>
          </w:p>
        </w:tc>
        <w:tc>
          <w:tcPr>
            <w:tcW w:w="422" w:type="pct"/>
            <w:vMerge/>
            <w:tcBorders>
              <w:left w:val="single" w:sz="4" w:space="0" w:color="auto"/>
              <w:right w:val="single" w:sz="4" w:space="0" w:color="auto"/>
            </w:tcBorders>
            <w:hideMark/>
          </w:tcPr>
          <w:p w14:paraId="1D908C1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D5C543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6A17520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F323E28" w14:textId="77777777" w:rsidTr="00A5458E">
        <w:trPr>
          <w:trHeight w:val="436"/>
        </w:trPr>
        <w:tc>
          <w:tcPr>
            <w:tcW w:w="985" w:type="pct"/>
            <w:vMerge/>
            <w:tcBorders>
              <w:left w:val="single" w:sz="4" w:space="0" w:color="auto"/>
              <w:right w:val="single" w:sz="4" w:space="0" w:color="auto"/>
            </w:tcBorders>
            <w:hideMark/>
          </w:tcPr>
          <w:p w14:paraId="1F28807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6FD4BEF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4FAF58A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4E9FFB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004475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51A80A57" w14:textId="77777777" w:rsidTr="00A5458E">
        <w:trPr>
          <w:trHeight w:val="436"/>
        </w:trPr>
        <w:tc>
          <w:tcPr>
            <w:tcW w:w="985" w:type="pct"/>
            <w:vMerge/>
            <w:tcBorders>
              <w:left w:val="single" w:sz="4" w:space="0" w:color="auto"/>
              <w:right w:val="single" w:sz="4" w:space="0" w:color="auto"/>
            </w:tcBorders>
            <w:hideMark/>
          </w:tcPr>
          <w:p w14:paraId="7587651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663EE89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Формы организации самостоятельных занятий оздоровительной физической культурой; соблюдение требований безопасности и гигиенических норм и правил во время занятий физической культурой</w:t>
            </w:r>
          </w:p>
          <w:p w14:paraId="166EE29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Организация занятий физическими упражнениями различной направленности: подготовка к занятиям физической культурой (выбор мест занятий, инвентаря и одежды, планирование занятий с разной функциональной направленностью).</w:t>
            </w:r>
          </w:p>
          <w:p w14:paraId="36F6C77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Основные принципы построения самостоятельных занятий.</w:t>
            </w:r>
          </w:p>
        </w:tc>
        <w:tc>
          <w:tcPr>
            <w:tcW w:w="422" w:type="pct"/>
            <w:vMerge/>
            <w:tcBorders>
              <w:left w:val="single" w:sz="4" w:space="0" w:color="auto"/>
              <w:right w:val="single" w:sz="4" w:space="0" w:color="auto"/>
            </w:tcBorders>
            <w:hideMark/>
          </w:tcPr>
          <w:p w14:paraId="344F048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66EC41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26617B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5E95BE9" w14:textId="77777777" w:rsidTr="00A5458E">
        <w:trPr>
          <w:trHeight w:val="436"/>
        </w:trPr>
        <w:tc>
          <w:tcPr>
            <w:tcW w:w="985" w:type="pct"/>
            <w:vMerge/>
            <w:tcBorders>
              <w:left w:val="single" w:sz="4" w:space="0" w:color="auto"/>
              <w:bottom w:val="single" w:sz="4" w:space="0" w:color="auto"/>
              <w:right w:val="single" w:sz="4" w:space="0" w:color="auto"/>
            </w:tcBorders>
            <w:hideMark/>
          </w:tcPr>
          <w:p w14:paraId="36A17D0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6C47469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056B29A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7B28D03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67C7C54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0F6029A7" w14:textId="77777777" w:rsidTr="00A5458E">
        <w:trPr>
          <w:trHeight w:val="278"/>
        </w:trPr>
        <w:tc>
          <w:tcPr>
            <w:tcW w:w="985" w:type="pct"/>
            <w:vMerge w:val="restart"/>
            <w:tcBorders>
              <w:top w:val="single" w:sz="4" w:space="0" w:color="auto"/>
              <w:left w:val="single" w:sz="4" w:space="0" w:color="auto"/>
              <w:right w:val="single" w:sz="4" w:space="0" w:color="auto"/>
            </w:tcBorders>
            <w:hideMark/>
          </w:tcPr>
          <w:p w14:paraId="1477EF49" w14:textId="77777777" w:rsidR="008A2135" w:rsidRPr="008A2135" w:rsidRDefault="008A2135" w:rsidP="008A2135">
            <w:pPr>
              <w:spacing w:before="0" w:after="0" w:line="240" w:lineRule="auto"/>
              <w:ind w:left="57" w:right="57"/>
              <w:jc w:val="both"/>
              <w:rPr>
                <w:rFonts w:eastAsia="Times New Roman"/>
                <w:b/>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Тема 1.4. </w:t>
            </w:r>
            <w:r w:rsidRPr="008A2135">
              <w:rPr>
                <w:rFonts w:eastAsia="Times New Roman"/>
                <w:sz w:val="24"/>
                <w:szCs w:val="24"/>
                <w14:ligatures w14:val="none"/>
                <w14:numForm w14:val="default"/>
                <w14:numSpacing w14:val="default"/>
                <w14:stylisticSets/>
              </w:rPr>
              <w:t>Основы самоконтроля за индивидуальными показателями здоровья, умственной и физической работоспособности, физического развития и физических качеств</w:t>
            </w:r>
          </w:p>
        </w:tc>
        <w:tc>
          <w:tcPr>
            <w:tcW w:w="2820" w:type="pct"/>
            <w:tcBorders>
              <w:top w:val="single" w:sz="4" w:space="0" w:color="auto"/>
              <w:left w:val="single" w:sz="4" w:space="0" w:color="auto"/>
              <w:bottom w:val="single" w:sz="4" w:space="0" w:color="auto"/>
              <w:right w:val="single" w:sz="4" w:space="0" w:color="auto"/>
            </w:tcBorders>
          </w:tcPr>
          <w:p w14:paraId="58237DE3" w14:textId="77777777" w:rsidR="008A2135" w:rsidRPr="008A2135" w:rsidRDefault="008A2135" w:rsidP="008A2135">
            <w:pPr>
              <w:spacing w:before="0" w:after="0" w:line="240" w:lineRule="auto"/>
              <w:ind w:left="57" w:right="57"/>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64A15A6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1D164C0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7B6F993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035673D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26A66E8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59EBC53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44FA302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4D15A86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52EA2A4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7C6565E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5902FC8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629F788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1ADF9B9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7FCA60E8" w14:textId="77777777" w:rsidTr="00A5458E">
        <w:trPr>
          <w:trHeight w:val="278"/>
        </w:trPr>
        <w:tc>
          <w:tcPr>
            <w:tcW w:w="985" w:type="pct"/>
            <w:vMerge/>
            <w:tcBorders>
              <w:left w:val="single" w:sz="4" w:space="0" w:color="auto"/>
              <w:right w:val="single" w:sz="4" w:space="0" w:color="auto"/>
            </w:tcBorders>
            <w:hideMark/>
          </w:tcPr>
          <w:p w14:paraId="772A979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3805CD2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Основы самоконтроля за индивидуальными показателями здоровья, умственной и физической работоспособности, физического развития и физических качеств</w:t>
            </w:r>
          </w:p>
        </w:tc>
        <w:tc>
          <w:tcPr>
            <w:tcW w:w="422" w:type="pct"/>
            <w:vMerge/>
            <w:tcBorders>
              <w:left w:val="single" w:sz="4" w:space="0" w:color="auto"/>
              <w:right w:val="single" w:sz="4" w:space="0" w:color="auto"/>
            </w:tcBorders>
            <w:hideMark/>
          </w:tcPr>
          <w:p w14:paraId="519D0B0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0BD7AB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019908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254D9180" w14:textId="77777777" w:rsidTr="00A5458E">
        <w:trPr>
          <w:trHeight w:val="278"/>
        </w:trPr>
        <w:tc>
          <w:tcPr>
            <w:tcW w:w="985" w:type="pct"/>
            <w:vMerge/>
            <w:tcBorders>
              <w:left w:val="single" w:sz="4" w:space="0" w:color="auto"/>
              <w:right w:val="single" w:sz="4" w:space="0" w:color="auto"/>
            </w:tcBorders>
            <w:hideMark/>
          </w:tcPr>
          <w:p w14:paraId="11F4AAA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242B03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036E092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2F616C8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78DC86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661BC10" w14:textId="77777777" w:rsidTr="00A5458E">
        <w:trPr>
          <w:trHeight w:val="278"/>
        </w:trPr>
        <w:tc>
          <w:tcPr>
            <w:tcW w:w="985" w:type="pct"/>
            <w:vMerge/>
            <w:tcBorders>
              <w:left w:val="single" w:sz="4" w:space="0" w:color="auto"/>
              <w:right w:val="single" w:sz="4" w:space="0" w:color="auto"/>
            </w:tcBorders>
            <w:hideMark/>
          </w:tcPr>
          <w:p w14:paraId="2BD3A7E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1DE136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Самоконтроль за индивидуальными показателями физического развития, умственной и физической работоспособностью, индивидуальными показателями физической подготовленности</w:t>
            </w:r>
          </w:p>
          <w:p w14:paraId="6F9C1EC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Дневник самоконтроля</w:t>
            </w:r>
          </w:p>
          <w:p w14:paraId="5354AA2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Физические качества, средства их совершенствования</w:t>
            </w:r>
          </w:p>
        </w:tc>
        <w:tc>
          <w:tcPr>
            <w:tcW w:w="422" w:type="pct"/>
            <w:vMerge/>
            <w:tcBorders>
              <w:left w:val="single" w:sz="4" w:space="0" w:color="auto"/>
              <w:right w:val="single" w:sz="4" w:space="0" w:color="auto"/>
            </w:tcBorders>
            <w:hideMark/>
          </w:tcPr>
          <w:p w14:paraId="7210847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7EB7A5F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66661C8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03F7AAFC" w14:textId="77777777" w:rsidTr="00A5458E">
        <w:trPr>
          <w:trHeight w:val="278"/>
        </w:trPr>
        <w:tc>
          <w:tcPr>
            <w:tcW w:w="985" w:type="pct"/>
            <w:vMerge/>
            <w:tcBorders>
              <w:left w:val="single" w:sz="4" w:space="0" w:color="auto"/>
              <w:bottom w:val="single" w:sz="4" w:space="0" w:color="auto"/>
              <w:right w:val="single" w:sz="4" w:space="0" w:color="auto"/>
            </w:tcBorders>
            <w:hideMark/>
          </w:tcPr>
          <w:p w14:paraId="1E789B2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13E55CB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6122DD1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11891B9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53F548D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21DC0D63" w14:textId="77777777" w:rsidTr="00A5458E">
        <w:trPr>
          <w:trHeight w:val="218"/>
        </w:trPr>
        <w:tc>
          <w:tcPr>
            <w:tcW w:w="985" w:type="pct"/>
            <w:vMerge w:val="restart"/>
            <w:tcBorders>
              <w:top w:val="single" w:sz="4" w:space="0" w:color="auto"/>
              <w:left w:val="single" w:sz="4" w:space="0" w:color="auto"/>
              <w:right w:val="single" w:sz="4" w:space="0" w:color="auto"/>
            </w:tcBorders>
            <w:hideMark/>
          </w:tcPr>
          <w:p w14:paraId="4F674157" w14:textId="77777777" w:rsidR="008A2135" w:rsidRPr="008A2135" w:rsidRDefault="008A2135" w:rsidP="008A2135">
            <w:pPr>
              <w:spacing w:before="0" w:after="0" w:line="240" w:lineRule="auto"/>
              <w:ind w:left="57" w:right="57"/>
              <w:jc w:val="both"/>
              <w:rPr>
                <w:rFonts w:eastAsia="Times New Roman"/>
                <w:b/>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Тема 1.5. </w:t>
            </w:r>
            <w:r w:rsidRPr="008A2135">
              <w:rPr>
                <w:rFonts w:eastAsia="Times New Roman"/>
                <w:sz w:val="24"/>
                <w:szCs w:val="24"/>
                <w14:ligatures w14:val="none"/>
                <w14:numForm w14:val="default"/>
                <w14:numSpacing w14:val="default"/>
                <w14:stylisticSets/>
              </w:rPr>
              <w:t>Всероссийский физкультурно-спортивный комплекс «Готов к труду и обороне» (ГТО)</w:t>
            </w:r>
          </w:p>
        </w:tc>
        <w:tc>
          <w:tcPr>
            <w:tcW w:w="2820" w:type="pct"/>
            <w:tcBorders>
              <w:top w:val="single" w:sz="4" w:space="0" w:color="auto"/>
              <w:left w:val="single" w:sz="4" w:space="0" w:color="auto"/>
              <w:bottom w:val="single" w:sz="4" w:space="0" w:color="auto"/>
              <w:right w:val="single" w:sz="4" w:space="0" w:color="auto"/>
            </w:tcBorders>
          </w:tcPr>
          <w:p w14:paraId="47427E7F" w14:textId="77777777" w:rsidR="008A2135" w:rsidRPr="008A2135" w:rsidRDefault="008A2135" w:rsidP="008A2135">
            <w:pPr>
              <w:spacing w:before="0" w:after="0" w:line="240" w:lineRule="auto"/>
              <w:ind w:left="57" w:right="57"/>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5CFBAA7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3DC6CF3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0F08A88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5A372A2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1159CAF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3CCCAF5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137054C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5770656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0DEDF7F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7D4F256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605BF79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4335C41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00B1036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33AA51E8" w14:textId="77777777" w:rsidTr="00A5458E">
        <w:trPr>
          <w:trHeight w:val="216"/>
        </w:trPr>
        <w:tc>
          <w:tcPr>
            <w:tcW w:w="985" w:type="pct"/>
            <w:vMerge/>
            <w:tcBorders>
              <w:left w:val="single" w:sz="4" w:space="0" w:color="auto"/>
              <w:right w:val="single" w:sz="4" w:space="0" w:color="auto"/>
            </w:tcBorders>
            <w:hideMark/>
          </w:tcPr>
          <w:p w14:paraId="11FA64B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4DF56B1F" w14:textId="77777777" w:rsidR="008A2135" w:rsidRPr="008A2135" w:rsidRDefault="008A2135" w:rsidP="00FE4DFE">
            <w:pPr>
              <w:numPr>
                <w:ilvl w:val="0"/>
                <w:numId w:val="51"/>
              </w:num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Всероссийский физкультурно-спортивный комплекс «Готов к труду и обороне» (ГТО)</w:t>
            </w:r>
          </w:p>
          <w:p w14:paraId="5B1B68C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458F7AA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2C6122C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57FD20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2AC6B6A4" w14:textId="77777777" w:rsidTr="00A5458E">
        <w:trPr>
          <w:trHeight w:val="216"/>
        </w:trPr>
        <w:tc>
          <w:tcPr>
            <w:tcW w:w="985" w:type="pct"/>
            <w:vMerge/>
            <w:tcBorders>
              <w:left w:val="single" w:sz="4" w:space="0" w:color="auto"/>
              <w:right w:val="single" w:sz="4" w:space="0" w:color="auto"/>
            </w:tcBorders>
            <w:hideMark/>
          </w:tcPr>
          <w:p w14:paraId="2814FD8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48502D5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46E84D0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8DEF68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CA3963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175CE21C" w14:textId="77777777" w:rsidTr="00A5458E">
        <w:trPr>
          <w:trHeight w:val="216"/>
        </w:trPr>
        <w:tc>
          <w:tcPr>
            <w:tcW w:w="985" w:type="pct"/>
            <w:vMerge/>
            <w:tcBorders>
              <w:left w:val="single" w:sz="4" w:space="0" w:color="auto"/>
              <w:right w:val="single" w:sz="4" w:space="0" w:color="auto"/>
            </w:tcBorders>
            <w:hideMark/>
          </w:tcPr>
          <w:p w14:paraId="2459726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168644B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w:t>
            </w:r>
          </w:p>
          <w:p w14:paraId="3807DB6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Характеристика нормативных требований для обучающихся СПО</w:t>
            </w:r>
          </w:p>
        </w:tc>
        <w:tc>
          <w:tcPr>
            <w:tcW w:w="422" w:type="pct"/>
            <w:vMerge/>
            <w:tcBorders>
              <w:left w:val="single" w:sz="4" w:space="0" w:color="auto"/>
              <w:right w:val="single" w:sz="4" w:space="0" w:color="auto"/>
            </w:tcBorders>
            <w:hideMark/>
          </w:tcPr>
          <w:p w14:paraId="2078E8F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98E30C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3EF3505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4543AEC" w14:textId="77777777" w:rsidTr="00A5458E">
        <w:trPr>
          <w:trHeight w:val="216"/>
        </w:trPr>
        <w:tc>
          <w:tcPr>
            <w:tcW w:w="985" w:type="pct"/>
            <w:vMerge/>
            <w:tcBorders>
              <w:left w:val="single" w:sz="4" w:space="0" w:color="auto"/>
              <w:bottom w:val="single" w:sz="4" w:space="0" w:color="auto"/>
              <w:right w:val="single" w:sz="4" w:space="0" w:color="auto"/>
            </w:tcBorders>
            <w:hideMark/>
          </w:tcPr>
          <w:p w14:paraId="615B05D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BFCEA3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30B3292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643DEAA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3660A2D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A3C5229" w14:textId="77777777" w:rsidTr="00A5458E">
        <w:trPr>
          <w:trHeight w:val="204"/>
        </w:trPr>
        <w:tc>
          <w:tcPr>
            <w:tcW w:w="985" w:type="pct"/>
            <w:vMerge w:val="restart"/>
            <w:tcBorders>
              <w:top w:val="single" w:sz="4" w:space="0" w:color="auto"/>
              <w:left w:val="single" w:sz="4" w:space="0" w:color="auto"/>
              <w:right w:val="single" w:sz="4" w:space="0" w:color="auto"/>
            </w:tcBorders>
            <w:hideMark/>
          </w:tcPr>
          <w:p w14:paraId="1E652C47" w14:textId="77777777" w:rsidR="008A2135" w:rsidRPr="008A2135" w:rsidRDefault="008A2135" w:rsidP="008A2135">
            <w:pPr>
              <w:spacing w:before="0" w:after="0" w:line="240" w:lineRule="auto"/>
              <w:ind w:left="57" w:right="57"/>
              <w:jc w:val="both"/>
              <w:rPr>
                <w:rFonts w:eastAsia="Times New Roman"/>
                <w:b/>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Тема 1.6. </w:t>
            </w:r>
            <w:r w:rsidRPr="008A2135">
              <w:rPr>
                <w:rFonts w:eastAsia="Times New Roman"/>
                <w:sz w:val="24"/>
                <w:szCs w:val="24"/>
                <w14:ligatures w14:val="none"/>
                <w14:numForm w14:val="default"/>
                <w14:numSpacing w14:val="default"/>
                <w14:stylisticSets/>
              </w:rPr>
              <w:t>Профессионально-прикладная физическая подготовка</w:t>
            </w:r>
          </w:p>
        </w:tc>
        <w:tc>
          <w:tcPr>
            <w:tcW w:w="2820" w:type="pct"/>
            <w:tcBorders>
              <w:top w:val="single" w:sz="4" w:space="0" w:color="auto"/>
              <w:left w:val="single" w:sz="4" w:space="0" w:color="auto"/>
              <w:bottom w:val="single" w:sz="4" w:space="0" w:color="auto"/>
              <w:right w:val="single" w:sz="4" w:space="0" w:color="auto"/>
            </w:tcBorders>
          </w:tcPr>
          <w:p w14:paraId="2A6070A4" w14:textId="77777777" w:rsidR="008A2135" w:rsidRPr="008A2135" w:rsidRDefault="008A2135" w:rsidP="008A2135">
            <w:pPr>
              <w:spacing w:before="0" w:after="0" w:line="240" w:lineRule="auto"/>
              <w:ind w:left="57" w:right="57"/>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50CE1D0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0E3D043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55D6936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23E2D5A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502C2B3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4982768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2D0A16E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771E3B9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5DE00FB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77C83BB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57A6EF6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3018E987" w14:textId="77777777" w:rsidTr="00A5458E">
        <w:trPr>
          <w:trHeight w:val="204"/>
        </w:trPr>
        <w:tc>
          <w:tcPr>
            <w:tcW w:w="985" w:type="pct"/>
            <w:vMerge/>
            <w:tcBorders>
              <w:left w:val="single" w:sz="4" w:space="0" w:color="auto"/>
              <w:right w:val="single" w:sz="4" w:space="0" w:color="auto"/>
            </w:tcBorders>
            <w:hideMark/>
          </w:tcPr>
          <w:p w14:paraId="3728CAC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32F7427A" w14:textId="77777777" w:rsidR="008A2135" w:rsidRPr="008A2135" w:rsidRDefault="008A2135" w:rsidP="00FE4DFE">
            <w:pPr>
              <w:numPr>
                <w:ilvl w:val="0"/>
                <w:numId w:val="52"/>
              </w:num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Профессионально-прикладная физическая подготовка</w:t>
            </w:r>
          </w:p>
        </w:tc>
        <w:tc>
          <w:tcPr>
            <w:tcW w:w="422" w:type="pct"/>
            <w:vMerge/>
            <w:tcBorders>
              <w:left w:val="single" w:sz="4" w:space="0" w:color="auto"/>
              <w:right w:val="single" w:sz="4" w:space="0" w:color="auto"/>
            </w:tcBorders>
            <w:hideMark/>
          </w:tcPr>
          <w:p w14:paraId="52BE1F8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62CC7CB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9DA8B2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8D05E17" w14:textId="77777777" w:rsidTr="00A5458E">
        <w:trPr>
          <w:trHeight w:val="204"/>
        </w:trPr>
        <w:tc>
          <w:tcPr>
            <w:tcW w:w="985" w:type="pct"/>
            <w:vMerge/>
            <w:tcBorders>
              <w:left w:val="single" w:sz="4" w:space="0" w:color="auto"/>
              <w:right w:val="single" w:sz="4" w:space="0" w:color="auto"/>
            </w:tcBorders>
            <w:hideMark/>
          </w:tcPr>
          <w:p w14:paraId="46C3A6C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5AE1E5C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2737DF3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257A895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68F2771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1E4E42D3" w14:textId="77777777" w:rsidTr="00A5458E">
        <w:trPr>
          <w:trHeight w:val="204"/>
        </w:trPr>
        <w:tc>
          <w:tcPr>
            <w:tcW w:w="985" w:type="pct"/>
            <w:vMerge/>
            <w:tcBorders>
              <w:left w:val="single" w:sz="4" w:space="0" w:color="auto"/>
              <w:right w:val="single" w:sz="4" w:space="0" w:color="auto"/>
            </w:tcBorders>
            <w:hideMark/>
          </w:tcPr>
          <w:p w14:paraId="2CB667E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6CBDEB8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Понятие «профессионально-прикладная физическая подготовка»</w:t>
            </w:r>
          </w:p>
          <w:p w14:paraId="4D02751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Задачи профессионально-прикладной физической подготовки</w:t>
            </w:r>
          </w:p>
          <w:p w14:paraId="72539AC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Средства профессионально-прикладной физической подготовки</w:t>
            </w:r>
          </w:p>
        </w:tc>
        <w:tc>
          <w:tcPr>
            <w:tcW w:w="422" w:type="pct"/>
            <w:vMerge/>
            <w:tcBorders>
              <w:left w:val="single" w:sz="4" w:space="0" w:color="auto"/>
              <w:right w:val="single" w:sz="4" w:space="0" w:color="auto"/>
            </w:tcBorders>
            <w:hideMark/>
          </w:tcPr>
          <w:p w14:paraId="0C6665F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F62974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1451B9B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C2BBECB" w14:textId="77777777" w:rsidTr="00A5458E">
        <w:trPr>
          <w:trHeight w:val="204"/>
        </w:trPr>
        <w:tc>
          <w:tcPr>
            <w:tcW w:w="985" w:type="pct"/>
            <w:vMerge/>
            <w:tcBorders>
              <w:left w:val="single" w:sz="4" w:space="0" w:color="auto"/>
              <w:bottom w:val="single" w:sz="4" w:space="0" w:color="auto"/>
              <w:right w:val="single" w:sz="4" w:space="0" w:color="auto"/>
            </w:tcBorders>
            <w:hideMark/>
          </w:tcPr>
          <w:p w14:paraId="3B666BF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634908B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03DF7B5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2F8AA66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751F487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953725A" w14:textId="77777777" w:rsidTr="00A5458E">
        <w:trPr>
          <w:trHeight w:val="566"/>
        </w:trPr>
        <w:tc>
          <w:tcPr>
            <w:tcW w:w="3805" w:type="pct"/>
            <w:gridSpan w:val="2"/>
            <w:tcBorders>
              <w:top w:val="single" w:sz="4" w:space="0" w:color="auto"/>
              <w:left w:val="single" w:sz="4" w:space="0" w:color="auto"/>
              <w:bottom w:val="single" w:sz="4" w:space="0" w:color="auto"/>
              <w:right w:val="single" w:sz="4" w:space="0" w:color="auto"/>
            </w:tcBorders>
            <w:hideMark/>
          </w:tcPr>
          <w:p w14:paraId="4543493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Раздел 2.</w:t>
            </w:r>
            <w:r w:rsidRPr="008A2135">
              <w:rPr>
                <w:rFonts w:eastAsia="Times New Roman"/>
                <w:sz w:val="24"/>
                <w:szCs w:val="24"/>
                <w14:ligatures w14:val="none"/>
                <w14:numForm w14:val="default"/>
                <w14:numSpacing w14:val="default"/>
                <w14:stylisticSets/>
              </w:rPr>
              <w:t xml:space="preserve"> Легкая атлетика.</w:t>
            </w:r>
          </w:p>
        </w:tc>
        <w:tc>
          <w:tcPr>
            <w:tcW w:w="422" w:type="pct"/>
            <w:tcBorders>
              <w:top w:val="single" w:sz="4" w:space="0" w:color="auto"/>
              <w:left w:val="single" w:sz="4" w:space="0" w:color="auto"/>
              <w:bottom w:val="single" w:sz="4" w:space="0" w:color="auto"/>
              <w:right w:val="single" w:sz="4" w:space="0" w:color="auto"/>
            </w:tcBorders>
            <w:hideMark/>
          </w:tcPr>
          <w:p w14:paraId="415B8F4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22</w:t>
            </w:r>
          </w:p>
        </w:tc>
        <w:tc>
          <w:tcPr>
            <w:tcW w:w="444" w:type="pct"/>
            <w:tcBorders>
              <w:top w:val="single" w:sz="4" w:space="0" w:color="auto"/>
              <w:left w:val="single" w:sz="4" w:space="0" w:color="auto"/>
              <w:bottom w:val="single" w:sz="4" w:space="0" w:color="auto"/>
              <w:right w:val="single" w:sz="4" w:space="0" w:color="auto"/>
            </w:tcBorders>
          </w:tcPr>
          <w:p w14:paraId="7095672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tcBorders>
              <w:top w:val="single" w:sz="4" w:space="0" w:color="auto"/>
              <w:left w:val="single" w:sz="4" w:space="0" w:color="auto"/>
              <w:bottom w:val="single" w:sz="4" w:space="0" w:color="auto"/>
              <w:right w:val="single" w:sz="4" w:space="0" w:color="auto"/>
            </w:tcBorders>
          </w:tcPr>
          <w:p w14:paraId="2EA2DF0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78D3D21E" w14:textId="77777777" w:rsidTr="00A5458E">
        <w:trPr>
          <w:trHeight w:val="277"/>
        </w:trPr>
        <w:tc>
          <w:tcPr>
            <w:tcW w:w="985" w:type="pct"/>
            <w:vMerge w:val="restart"/>
            <w:tcBorders>
              <w:top w:val="single" w:sz="4" w:space="0" w:color="auto"/>
              <w:left w:val="single" w:sz="4" w:space="0" w:color="auto"/>
              <w:right w:val="single" w:sz="4" w:space="0" w:color="auto"/>
            </w:tcBorders>
            <w:hideMark/>
          </w:tcPr>
          <w:p w14:paraId="5156B9D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2.1.</w:t>
            </w:r>
            <w:r w:rsidRPr="008A2135">
              <w:rPr>
                <w:rFonts w:eastAsia="Times New Roman"/>
                <w:sz w:val="24"/>
                <w:szCs w:val="24"/>
                <w14:ligatures w14:val="none"/>
                <w14:numForm w14:val="default"/>
                <w14:numSpacing w14:val="default"/>
                <w14:stylisticSets/>
              </w:rPr>
              <w:t xml:space="preserve"> Техника бега на короткие дистанции</w:t>
            </w:r>
          </w:p>
        </w:tc>
        <w:tc>
          <w:tcPr>
            <w:tcW w:w="2820" w:type="pct"/>
            <w:tcBorders>
              <w:top w:val="single" w:sz="4" w:space="0" w:color="auto"/>
              <w:left w:val="single" w:sz="4" w:space="0" w:color="auto"/>
              <w:bottom w:val="single" w:sz="4" w:space="0" w:color="auto"/>
              <w:right w:val="single" w:sz="4" w:space="0" w:color="auto"/>
            </w:tcBorders>
          </w:tcPr>
          <w:p w14:paraId="072544F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3BD30D2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6</w:t>
            </w:r>
          </w:p>
          <w:p w14:paraId="2AAD243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6</w:t>
            </w:r>
          </w:p>
          <w:p w14:paraId="4F53BDB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5AA18D2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02B157E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6885217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56628E9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1E04B04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34EAD4C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2FF1B95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67606A1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084F3468" w14:textId="77777777" w:rsidTr="00A5458E">
        <w:trPr>
          <w:trHeight w:val="274"/>
        </w:trPr>
        <w:tc>
          <w:tcPr>
            <w:tcW w:w="985" w:type="pct"/>
            <w:vMerge/>
            <w:tcBorders>
              <w:left w:val="single" w:sz="4" w:space="0" w:color="auto"/>
              <w:right w:val="single" w:sz="4" w:space="0" w:color="auto"/>
            </w:tcBorders>
            <w:hideMark/>
          </w:tcPr>
          <w:p w14:paraId="7130C53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70A42E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Техника бега на короткие дистанции</w:t>
            </w:r>
          </w:p>
        </w:tc>
        <w:tc>
          <w:tcPr>
            <w:tcW w:w="422" w:type="pct"/>
            <w:vMerge/>
            <w:tcBorders>
              <w:left w:val="single" w:sz="4" w:space="0" w:color="auto"/>
              <w:right w:val="single" w:sz="4" w:space="0" w:color="auto"/>
            </w:tcBorders>
            <w:hideMark/>
          </w:tcPr>
          <w:p w14:paraId="5FB601E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6474786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633BCDB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00F16C8C" w14:textId="77777777" w:rsidTr="00A5458E">
        <w:trPr>
          <w:trHeight w:val="274"/>
        </w:trPr>
        <w:tc>
          <w:tcPr>
            <w:tcW w:w="985" w:type="pct"/>
            <w:vMerge/>
            <w:tcBorders>
              <w:left w:val="single" w:sz="4" w:space="0" w:color="auto"/>
              <w:right w:val="single" w:sz="4" w:space="0" w:color="auto"/>
            </w:tcBorders>
            <w:hideMark/>
          </w:tcPr>
          <w:p w14:paraId="619A2E3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2EC6CF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731D304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1D1C0A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6D97F3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9F4E938" w14:textId="77777777" w:rsidTr="00A5458E">
        <w:trPr>
          <w:trHeight w:val="274"/>
        </w:trPr>
        <w:tc>
          <w:tcPr>
            <w:tcW w:w="985" w:type="pct"/>
            <w:vMerge/>
            <w:tcBorders>
              <w:left w:val="single" w:sz="4" w:space="0" w:color="auto"/>
              <w:right w:val="single" w:sz="4" w:space="0" w:color="auto"/>
            </w:tcBorders>
            <w:hideMark/>
          </w:tcPr>
          <w:p w14:paraId="48DDDFF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02E708C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Техника безопасности на занятиях легкой атлетикой. </w:t>
            </w:r>
          </w:p>
          <w:p w14:paraId="7447FEF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Техника бега на короткие дистанции.</w:t>
            </w:r>
          </w:p>
        </w:tc>
        <w:tc>
          <w:tcPr>
            <w:tcW w:w="422" w:type="pct"/>
            <w:vMerge/>
            <w:tcBorders>
              <w:left w:val="single" w:sz="4" w:space="0" w:color="auto"/>
              <w:right w:val="single" w:sz="4" w:space="0" w:color="auto"/>
            </w:tcBorders>
            <w:hideMark/>
          </w:tcPr>
          <w:p w14:paraId="090C8F8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1EA804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C4764D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0C42AB7E" w14:textId="77777777" w:rsidTr="00A5458E">
        <w:trPr>
          <w:trHeight w:val="440"/>
        </w:trPr>
        <w:tc>
          <w:tcPr>
            <w:tcW w:w="985" w:type="pct"/>
            <w:vMerge/>
            <w:tcBorders>
              <w:left w:val="single" w:sz="4" w:space="0" w:color="auto"/>
              <w:bottom w:val="single" w:sz="4" w:space="0" w:color="auto"/>
              <w:right w:val="single" w:sz="4" w:space="0" w:color="auto"/>
            </w:tcBorders>
            <w:hideMark/>
          </w:tcPr>
          <w:p w14:paraId="03A3E40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416EF25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58532C9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09E1D5C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37D1F22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3FB69EA" w14:textId="77777777" w:rsidTr="00A5458E">
        <w:trPr>
          <w:trHeight w:val="204"/>
        </w:trPr>
        <w:tc>
          <w:tcPr>
            <w:tcW w:w="985" w:type="pct"/>
            <w:vMerge w:val="restart"/>
            <w:tcBorders>
              <w:top w:val="single" w:sz="4" w:space="0" w:color="auto"/>
              <w:left w:val="single" w:sz="4" w:space="0" w:color="auto"/>
              <w:right w:val="single" w:sz="4" w:space="0" w:color="auto"/>
            </w:tcBorders>
            <w:hideMark/>
          </w:tcPr>
          <w:p w14:paraId="74B9A98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Тема 2.2. </w:t>
            </w:r>
            <w:r w:rsidRPr="008A2135">
              <w:rPr>
                <w:rFonts w:eastAsia="Times New Roman"/>
                <w:sz w:val="24"/>
                <w:szCs w:val="24"/>
                <w14:ligatures w14:val="none"/>
                <w14:numForm w14:val="default"/>
                <w14:numSpacing w14:val="default"/>
                <w14:stylisticSets/>
              </w:rPr>
              <w:t xml:space="preserve"> Совершенствование техники эстафетного бега. Бег 4*100м</w:t>
            </w:r>
          </w:p>
        </w:tc>
        <w:tc>
          <w:tcPr>
            <w:tcW w:w="2820" w:type="pct"/>
            <w:tcBorders>
              <w:top w:val="single" w:sz="4" w:space="0" w:color="auto"/>
              <w:left w:val="single" w:sz="4" w:space="0" w:color="auto"/>
              <w:bottom w:val="single" w:sz="4" w:space="0" w:color="auto"/>
              <w:right w:val="single" w:sz="4" w:space="0" w:color="auto"/>
            </w:tcBorders>
          </w:tcPr>
          <w:p w14:paraId="11A9BF6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38212CD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tc>
        <w:tc>
          <w:tcPr>
            <w:tcW w:w="444" w:type="pct"/>
            <w:vMerge w:val="restart"/>
            <w:tcBorders>
              <w:top w:val="single" w:sz="4" w:space="0" w:color="auto"/>
              <w:left w:val="single" w:sz="4" w:space="0" w:color="auto"/>
              <w:right w:val="single" w:sz="4" w:space="0" w:color="auto"/>
            </w:tcBorders>
          </w:tcPr>
          <w:p w14:paraId="6BC1D3B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05E4531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2353C4E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5FB603A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Зо.04.  Уд.01. Уд.02.</w:t>
            </w:r>
          </w:p>
          <w:p w14:paraId="64B6CB7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53A7D3F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687AA43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57A6B79C" w14:textId="77777777" w:rsidTr="00A5458E">
        <w:trPr>
          <w:trHeight w:val="204"/>
        </w:trPr>
        <w:tc>
          <w:tcPr>
            <w:tcW w:w="985" w:type="pct"/>
            <w:vMerge/>
            <w:tcBorders>
              <w:left w:val="single" w:sz="4" w:space="0" w:color="auto"/>
              <w:right w:val="single" w:sz="4" w:space="0" w:color="auto"/>
            </w:tcBorders>
            <w:hideMark/>
          </w:tcPr>
          <w:p w14:paraId="1F1B00D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69FCE35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Совершенствование техники эстафетного бега. Бег 4*100м</w:t>
            </w:r>
          </w:p>
        </w:tc>
        <w:tc>
          <w:tcPr>
            <w:tcW w:w="422" w:type="pct"/>
            <w:vMerge/>
            <w:tcBorders>
              <w:left w:val="single" w:sz="4" w:space="0" w:color="auto"/>
              <w:right w:val="single" w:sz="4" w:space="0" w:color="auto"/>
            </w:tcBorders>
            <w:hideMark/>
          </w:tcPr>
          <w:p w14:paraId="25AB791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E526A4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AC44C0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E28A713" w14:textId="77777777" w:rsidTr="00A5458E">
        <w:trPr>
          <w:trHeight w:val="204"/>
        </w:trPr>
        <w:tc>
          <w:tcPr>
            <w:tcW w:w="985" w:type="pct"/>
            <w:vMerge/>
            <w:tcBorders>
              <w:left w:val="single" w:sz="4" w:space="0" w:color="auto"/>
              <w:right w:val="single" w:sz="4" w:space="0" w:color="auto"/>
            </w:tcBorders>
            <w:hideMark/>
          </w:tcPr>
          <w:p w14:paraId="31DEC5B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4A53185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70D9201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4B1CAF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3C3EB5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12D434D1" w14:textId="77777777" w:rsidTr="00A5458E">
        <w:trPr>
          <w:trHeight w:val="204"/>
        </w:trPr>
        <w:tc>
          <w:tcPr>
            <w:tcW w:w="985" w:type="pct"/>
            <w:vMerge/>
            <w:tcBorders>
              <w:left w:val="single" w:sz="4" w:space="0" w:color="auto"/>
              <w:right w:val="single" w:sz="4" w:space="0" w:color="auto"/>
            </w:tcBorders>
            <w:hideMark/>
          </w:tcPr>
          <w:p w14:paraId="089E536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3CF2658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техники эстафетного бега. Бег 4*100м</w:t>
            </w:r>
          </w:p>
        </w:tc>
        <w:tc>
          <w:tcPr>
            <w:tcW w:w="422" w:type="pct"/>
            <w:vMerge/>
            <w:tcBorders>
              <w:left w:val="single" w:sz="4" w:space="0" w:color="auto"/>
              <w:right w:val="single" w:sz="4" w:space="0" w:color="auto"/>
            </w:tcBorders>
            <w:hideMark/>
          </w:tcPr>
          <w:p w14:paraId="3A2E582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EF8445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35622FE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2C1A42C" w14:textId="77777777" w:rsidTr="00A5458E">
        <w:trPr>
          <w:trHeight w:val="204"/>
        </w:trPr>
        <w:tc>
          <w:tcPr>
            <w:tcW w:w="985" w:type="pct"/>
            <w:vMerge/>
            <w:tcBorders>
              <w:left w:val="single" w:sz="4" w:space="0" w:color="auto"/>
              <w:bottom w:val="single" w:sz="4" w:space="0" w:color="auto"/>
              <w:right w:val="single" w:sz="4" w:space="0" w:color="auto"/>
            </w:tcBorders>
            <w:hideMark/>
          </w:tcPr>
          <w:p w14:paraId="71FAFA7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4468489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6FB628F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3A4E709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6E41F0D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010D3678" w14:textId="77777777" w:rsidTr="00A5458E">
        <w:trPr>
          <w:trHeight w:val="252"/>
        </w:trPr>
        <w:tc>
          <w:tcPr>
            <w:tcW w:w="985" w:type="pct"/>
            <w:vMerge w:val="restart"/>
            <w:tcBorders>
              <w:top w:val="single" w:sz="4" w:space="0" w:color="auto"/>
              <w:left w:val="single" w:sz="4" w:space="0" w:color="auto"/>
              <w:right w:val="single" w:sz="4" w:space="0" w:color="auto"/>
            </w:tcBorders>
            <w:hideMark/>
          </w:tcPr>
          <w:p w14:paraId="09C4293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Тема 2.3.</w:t>
            </w:r>
            <w:r w:rsidRPr="008A2135">
              <w:rPr>
                <w:rFonts w:eastAsia="Times New Roman"/>
                <w:sz w:val="24"/>
                <w:szCs w:val="24"/>
                <w14:ligatures w14:val="none"/>
                <w14:numForm w14:val="default"/>
                <w14:numSpacing w14:val="default"/>
                <w14:stylisticSets/>
              </w:rPr>
              <w:t xml:space="preserve"> Совершенствование техники  бега  на дистанцию 500 м (девушки) и 1000 м (юноши).</w:t>
            </w:r>
          </w:p>
        </w:tc>
        <w:tc>
          <w:tcPr>
            <w:tcW w:w="2820" w:type="pct"/>
            <w:tcBorders>
              <w:top w:val="single" w:sz="4" w:space="0" w:color="auto"/>
              <w:left w:val="single" w:sz="4" w:space="0" w:color="auto"/>
              <w:bottom w:val="single" w:sz="4" w:space="0" w:color="auto"/>
              <w:right w:val="single" w:sz="4" w:space="0" w:color="auto"/>
            </w:tcBorders>
          </w:tcPr>
          <w:p w14:paraId="456D045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024D02C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6</w:t>
            </w:r>
          </w:p>
          <w:p w14:paraId="5F717A5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1F6E5B5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6</w:t>
            </w:r>
          </w:p>
          <w:p w14:paraId="67B2978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496D0DF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77BD550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357301D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181BA14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7705FAE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3B7743E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6975334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503E4C9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6497B08C" w14:textId="77777777" w:rsidTr="00A5458E">
        <w:trPr>
          <w:trHeight w:val="248"/>
        </w:trPr>
        <w:tc>
          <w:tcPr>
            <w:tcW w:w="985" w:type="pct"/>
            <w:vMerge/>
            <w:tcBorders>
              <w:left w:val="single" w:sz="4" w:space="0" w:color="auto"/>
              <w:right w:val="single" w:sz="4" w:space="0" w:color="auto"/>
            </w:tcBorders>
            <w:hideMark/>
          </w:tcPr>
          <w:p w14:paraId="72EF458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604A2A4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Совершенствование техники  бега  на дистанцию 500 м (девушки) и 1000 м (юноши).</w:t>
            </w:r>
          </w:p>
        </w:tc>
        <w:tc>
          <w:tcPr>
            <w:tcW w:w="422" w:type="pct"/>
            <w:vMerge/>
            <w:tcBorders>
              <w:left w:val="single" w:sz="4" w:space="0" w:color="auto"/>
              <w:right w:val="single" w:sz="4" w:space="0" w:color="auto"/>
            </w:tcBorders>
            <w:hideMark/>
          </w:tcPr>
          <w:p w14:paraId="18449EA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B87B46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0219D2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C1E27E0" w14:textId="77777777" w:rsidTr="00A5458E">
        <w:trPr>
          <w:trHeight w:val="248"/>
        </w:trPr>
        <w:tc>
          <w:tcPr>
            <w:tcW w:w="985" w:type="pct"/>
            <w:vMerge/>
            <w:tcBorders>
              <w:left w:val="single" w:sz="4" w:space="0" w:color="auto"/>
              <w:right w:val="single" w:sz="4" w:space="0" w:color="auto"/>
            </w:tcBorders>
            <w:hideMark/>
          </w:tcPr>
          <w:p w14:paraId="2A5CC59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4415572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p w14:paraId="01BD1B1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4EC5AD8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09F024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3F26BC9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47F642B" w14:textId="77777777" w:rsidTr="00A5458E">
        <w:trPr>
          <w:trHeight w:val="248"/>
        </w:trPr>
        <w:tc>
          <w:tcPr>
            <w:tcW w:w="985" w:type="pct"/>
            <w:vMerge/>
            <w:tcBorders>
              <w:left w:val="single" w:sz="4" w:space="0" w:color="auto"/>
              <w:right w:val="single" w:sz="4" w:space="0" w:color="auto"/>
            </w:tcBorders>
            <w:hideMark/>
          </w:tcPr>
          <w:p w14:paraId="3BECA49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007374D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техники  бега  на дистанцию 500 м (девушки) и 1000 м (юноши).</w:t>
            </w:r>
          </w:p>
        </w:tc>
        <w:tc>
          <w:tcPr>
            <w:tcW w:w="422" w:type="pct"/>
            <w:vMerge/>
            <w:tcBorders>
              <w:left w:val="single" w:sz="4" w:space="0" w:color="auto"/>
              <w:right w:val="single" w:sz="4" w:space="0" w:color="auto"/>
            </w:tcBorders>
            <w:hideMark/>
          </w:tcPr>
          <w:p w14:paraId="6855841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3B8499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3FECA4E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70706F8" w14:textId="77777777" w:rsidTr="00A5458E">
        <w:trPr>
          <w:trHeight w:val="248"/>
        </w:trPr>
        <w:tc>
          <w:tcPr>
            <w:tcW w:w="985" w:type="pct"/>
            <w:vMerge/>
            <w:tcBorders>
              <w:left w:val="single" w:sz="4" w:space="0" w:color="auto"/>
              <w:bottom w:val="single" w:sz="4" w:space="0" w:color="auto"/>
              <w:right w:val="single" w:sz="4" w:space="0" w:color="auto"/>
            </w:tcBorders>
            <w:hideMark/>
          </w:tcPr>
          <w:p w14:paraId="5632CA8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591195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5A85756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4CF5816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0173155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59FC169F" w14:textId="77777777" w:rsidTr="00A5458E">
        <w:trPr>
          <w:trHeight w:val="252"/>
        </w:trPr>
        <w:tc>
          <w:tcPr>
            <w:tcW w:w="985" w:type="pct"/>
            <w:vMerge w:val="restart"/>
            <w:tcBorders>
              <w:top w:val="single" w:sz="4" w:space="0" w:color="auto"/>
              <w:left w:val="single" w:sz="4" w:space="0" w:color="auto"/>
              <w:right w:val="single" w:sz="4" w:space="0" w:color="auto"/>
            </w:tcBorders>
            <w:hideMark/>
          </w:tcPr>
          <w:p w14:paraId="23A339C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2.4.</w:t>
            </w:r>
            <w:r w:rsidRPr="008A2135">
              <w:rPr>
                <w:rFonts w:eastAsia="Times New Roman"/>
                <w:sz w:val="24"/>
                <w:szCs w:val="24"/>
                <w14:ligatures w14:val="none"/>
                <w14:numForm w14:val="default"/>
                <w14:numSpacing w14:val="default"/>
                <w14:stylisticSets/>
              </w:rPr>
              <w:t xml:space="preserve"> Совершенствование техники прыжка в длину с разбега способом «согнув ноги»</w:t>
            </w:r>
          </w:p>
        </w:tc>
        <w:tc>
          <w:tcPr>
            <w:tcW w:w="2820" w:type="pct"/>
            <w:tcBorders>
              <w:top w:val="single" w:sz="4" w:space="0" w:color="auto"/>
              <w:left w:val="single" w:sz="4" w:space="0" w:color="auto"/>
              <w:bottom w:val="single" w:sz="4" w:space="0" w:color="auto"/>
              <w:right w:val="single" w:sz="4" w:space="0" w:color="auto"/>
            </w:tcBorders>
          </w:tcPr>
          <w:p w14:paraId="47ED4D6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p w14:paraId="75BE6F4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val="restart"/>
            <w:tcBorders>
              <w:top w:val="single" w:sz="4" w:space="0" w:color="auto"/>
              <w:left w:val="single" w:sz="4" w:space="0" w:color="auto"/>
              <w:right w:val="single" w:sz="4" w:space="0" w:color="auto"/>
            </w:tcBorders>
            <w:hideMark/>
          </w:tcPr>
          <w:p w14:paraId="25BF1BD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2F9B80B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7BA69BA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41ADB94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40A96C0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3EA2FC5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0DB7C31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5DC329C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2325D55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7D771B1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5D58089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154D853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6BD27B63" w14:textId="77777777" w:rsidTr="00A5458E">
        <w:trPr>
          <w:trHeight w:val="248"/>
        </w:trPr>
        <w:tc>
          <w:tcPr>
            <w:tcW w:w="985" w:type="pct"/>
            <w:vMerge/>
            <w:tcBorders>
              <w:left w:val="single" w:sz="4" w:space="0" w:color="auto"/>
              <w:right w:val="single" w:sz="4" w:space="0" w:color="auto"/>
            </w:tcBorders>
            <w:hideMark/>
          </w:tcPr>
          <w:p w14:paraId="36FCBFD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195821B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Совершенствование техники прыжка в длину с разбега способом «согнув ноги»</w:t>
            </w:r>
          </w:p>
        </w:tc>
        <w:tc>
          <w:tcPr>
            <w:tcW w:w="422" w:type="pct"/>
            <w:vMerge/>
            <w:tcBorders>
              <w:left w:val="single" w:sz="4" w:space="0" w:color="auto"/>
              <w:right w:val="single" w:sz="4" w:space="0" w:color="auto"/>
            </w:tcBorders>
            <w:hideMark/>
          </w:tcPr>
          <w:p w14:paraId="6511A94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71977C5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B8A830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46495C4" w14:textId="77777777" w:rsidTr="00A5458E">
        <w:trPr>
          <w:trHeight w:val="248"/>
        </w:trPr>
        <w:tc>
          <w:tcPr>
            <w:tcW w:w="985" w:type="pct"/>
            <w:vMerge/>
            <w:tcBorders>
              <w:left w:val="single" w:sz="4" w:space="0" w:color="auto"/>
              <w:right w:val="single" w:sz="4" w:space="0" w:color="auto"/>
            </w:tcBorders>
            <w:hideMark/>
          </w:tcPr>
          <w:p w14:paraId="04D473D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656D922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p w14:paraId="378D4DE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42F20E9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B26FD9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01DA726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16A82E5" w14:textId="77777777" w:rsidTr="00A5458E">
        <w:trPr>
          <w:trHeight w:val="248"/>
        </w:trPr>
        <w:tc>
          <w:tcPr>
            <w:tcW w:w="985" w:type="pct"/>
            <w:vMerge/>
            <w:tcBorders>
              <w:left w:val="single" w:sz="4" w:space="0" w:color="auto"/>
              <w:right w:val="single" w:sz="4" w:space="0" w:color="auto"/>
            </w:tcBorders>
            <w:hideMark/>
          </w:tcPr>
          <w:p w14:paraId="11D255B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4D2E882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техники прыжка в длину с разбега способом «согнув ноги»</w:t>
            </w:r>
          </w:p>
        </w:tc>
        <w:tc>
          <w:tcPr>
            <w:tcW w:w="422" w:type="pct"/>
            <w:vMerge/>
            <w:tcBorders>
              <w:left w:val="single" w:sz="4" w:space="0" w:color="auto"/>
              <w:right w:val="single" w:sz="4" w:space="0" w:color="auto"/>
            </w:tcBorders>
            <w:hideMark/>
          </w:tcPr>
          <w:p w14:paraId="0D2AD92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FD9667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123DA18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FF6C86C" w14:textId="77777777" w:rsidTr="00A5458E">
        <w:trPr>
          <w:trHeight w:val="248"/>
        </w:trPr>
        <w:tc>
          <w:tcPr>
            <w:tcW w:w="985" w:type="pct"/>
            <w:vMerge/>
            <w:tcBorders>
              <w:left w:val="single" w:sz="4" w:space="0" w:color="auto"/>
              <w:bottom w:val="single" w:sz="4" w:space="0" w:color="auto"/>
              <w:right w:val="single" w:sz="4" w:space="0" w:color="auto"/>
            </w:tcBorders>
            <w:hideMark/>
          </w:tcPr>
          <w:p w14:paraId="4E2C76A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1AD0373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40E1FC7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389F146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49DEB5F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5EC3529C" w14:textId="77777777" w:rsidTr="00A5458E">
        <w:trPr>
          <w:trHeight w:val="252"/>
        </w:trPr>
        <w:tc>
          <w:tcPr>
            <w:tcW w:w="985" w:type="pct"/>
            <w:vMerge w:val="restart"/>
            <w:tcBorders>
              <w:top w:val="single" w:sz="4" w:space="0" w:color="auto"/>
              <w:left w:val="single" w:sz="4" w:space="0" w:color="auto"/>
              <w:right w:val="single" w:sz="4" w:space="0" w:color="auto"/>
            </w:tcBorders>
            <w:hideMark/>
          </w:tcPr>
          <w:p w14:paraId="3973CA5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2.5.</w:t>
            </w:r>
            <w:r w:rsidRPr="008A2135">
              <w:rPr>
                <w:rFonts w:eastAsia="Times New Roman"/>
                <w:sz w:val="24"/>
                <w:szCs w:val="24"/>
                <w14:ligatures w14:val="none"/>
                <w14:numForm w14:val="default"/>
                <w14:numSpacing w14:val="default"/>
                <w14:stylisticSets/>
              </w:rPr>
              <w:t xml:space="preserve"> Совершенствование техники метания гранаты весом 500 г (девушки) и700 г (юноши)</w:t>
            </w:r>
          </w:p>
        </w:tc>
        <w:tc>
          <w:tcPr>
            <w:tcW w:w="2820" w:type="pct"/>
            <w:tcBorders>
              <w:top w:val="single" w:sz="4" w:space="0" w:color="auto"/>
              <w:left w:val="single" w:sz="4" w:space="0" w:color="auto"/>
              <w:bottom w:val="single" w:sz="4" w:space="0" w:color="auto"/>
              <w:right w:val="single" w:sz="4" w:space="0" w:color="auto"/>
            </w:tcBorders>
          </w:tcPr>
          <w:p w14:paraId="2A25ABF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p w14:paraId="024400F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val="restart"/>
            <w:tcBorders>
              <w:top w:val="single" w:sz="4" w:space="0" w:color="auto"/>
              <w:left w:val="single" w:sz="4" w:space="0" w:color="auto"/>
              <w:right w:val="single" w:sz="4" w:space="0" w:color="auto"/>
            </w:tcBorders>
            <w:hideMark/>
          </w:tcPr>
          <w:p w14:paraId="05E51D4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41A2079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0009021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2</w:t>
            </w:r>
          </w:p>
          <w:p w14:paraId="74A0D36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58DC4F4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16DAF58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690AB4A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5AC15EB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475C13A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326A16A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2AF4C91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0BD3FDF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4687ED2F" w14:textId="77777777" w:rsidTr="00A5458E">
        <w:trPr>
          <w:trHeight w:val="248"/>
        </w:trPr>
        <w:tc>
          <w:tcPr>
            <w:tcW w:w="985" w:type="pct"/>
            <w:vMerge/>
            <w:tcBorders>
              <w:left w:val="single" w:sz="4" w:space="0" w:color="auto"/>
              <w:right w:val="single" w:sz="4" w:space="0" w:color="auto"/>
            </w:tcBorders>
            <w:hideMark/>
          </w:tcPr>
          <w:p w14:paraId="06450F0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225D552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Совершенствование техники метания гранаты весом 500 г (девушки) и700 г (юноши)</w:t>
            </w:r>
          </w:p>
        </w:tc>
        <w:tc>
          <w:tcPr>
            <w:tcW w:w="422" w:type="pct"/>
            <w:vMerge/>
            <w:tcBorders>
              <w:left w:val="single" w:sz="4" w:space="0" w:color="auto"/>
              <w:right w:val="single" w:sz="4" w:space="0" w:color="auto"/>
            </w:tcBorders>
            <w:hideMark/>
          </w:tcPr>
          <w:p w14:paraId="7198B76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0AC1868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3D537A4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DB9C5D8" w14:textId="77777777" w:rsidTr="00A5458E">
        <w:trPr>
          <w:trHeight w:val="248"/>
        </w:trPr>
        <w:tc>
          <w:tcPr>
            <w:tcW w:w="985" w:type="pct"/>
            <w:vMerge/>
            <w:tcBorders>
              <w:left w:val="single" w:sz="4" w:space="0" w:color="auto"/>
              <w:right w:val="single" w:sz="4" w:space="0" w:color="auto"/>
            </w:tcBorders>
            <w:hideMark/>
          </w:tcPr>
          <w:p w14:paraId="67A2FEA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3108A6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p w14:paraId="5C99CE8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1394234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51A0A4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309E59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8670DAE" w14:textId="77777777" w:rsidTr="00A5458E">
        <w:trPr>
          <w:trHeight w:val="248"/>
        </w:trPr>
        <w:tc>
          <w:tcPr>
            <w:tcW w:w="985" w:type="pct"/>
            <w:vMerge/>
            <w:tcBorders>
              <w:left w:val="single" w:sz="4" w:space="0" w:color="auto"/>
              <w:right w:val="single" w:sz="4" w:space="0" w:color="auto"/>
            </w:tcBorders>
            <w:hideMark/>
          </w:tcPr>
          <w:p w14:paraId="0AE7D03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A2B218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техники метания гранаты весом 500 г (девушки) и700 г (юноши)</w:t>
            </w:r>
          </w:p>
        </w:tc>
        <w:tc>
          <w:tcPr>
            <w:tcW w:w="422" w:type="pct"/>
            <w:vMerge/>
            <w:tcBorders>
              <w:left w:val="single" w:sz="4" w:space="0" w:color="auto"/>
              <w:right w:val="single" w:sz="4" w:space="0" w:color="auto"/>
            </w:tcBorders>
            <w:hideMark/>
          </w:tcPr>
          <w:p w14:paraId="63B2DCB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FCA1ED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680DE71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4D2368E" w14:textId="77777777" w:rsidTr="00A5458E">
        <w:trPr>
          <w:trHeight w:val="248"/>
        </w:trPr>
        <w:tc>
          <w:tcPr>
            <w:tcW w:w="985" w:type="pct"/>
            <w:vMerge/>
            <w:tcBorders>
              <w:left w:val="single" w:sz="4" w:space="0" w:color="auto"/>
              <w:bottom w:val="single" w:sz="4" w:space="0" w:color="auto"/>
              <w:right w:val="single" w:sz="4" w:space="0" w:color="auto"/>
            </w:tcBorders>
            <w:hideMark/>
          </w:tcPr>
          <w:p w14:paraId="2484D27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168BA5B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0660CF3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4AFB6A1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2A21FC2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7EB8A37" w14:textId="77777777" w:rsidTr="00A5458E">
        <w:trPr>
          <w:trHeight w:val="455"/>
        </w:trPr>
        <w:tc>
          <w:tcPr>
            <w:tcW w:w="3805" w:type="pct"/>
            <w:gridSpan w:val="2"/>
            <w:tcBorders>
              <w:top w:val="single" w:sz="4" w:space="0" w:color="auto"/>
              <w:left w:val="single" w:sz="4" w:space="0" w:color="auto"/>
              <w:bottom w:val="single" w:sz="4" w:space="0" w:color="auto"/>
              <w:right w:val="single" w:sz="4" w:space="0" w:color="auto"/>
            </w:tcBorders>
            <w:hideMark/>
          </w:tcPr>
          <w:p w14:paraId="3F83EB1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Раздел 3.  Плавание.</w:t>
            </w:r>
          </w:p>
        </w:tc>
        <w:tc>
          <w:tcPr>
            <w:tcW w:w="422" w:type="pct"/>
            <w:tcBorders>
              <w:top w:val="single" w:sz="4" w:space="0" w:color="auto"/>
              <w:left w:val="single" w:sz="4" w:space="0" w:color="auto"/>
              <w:bottom w:val="single" w:sz="4" w:space="0" w:color="auto"/>
              <w:right w:val="single" w:sz="4" w:space="0" w:color="auto"/>
            </w:tcBorders>
            <w:hideMark/>
          </w:tcPr>
          <w:p w14:paraId="42DF5F0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14</w:t>
            </w:r>
          </w:p>
        </w:tc>
        <w:tc>
          <w:tcPr>
            <w:tcW w:w="444" w:type="pct"/>
            <w:tcBorders>
              <w:top w:val="single" w:sz="4" w:space="0" w:color="auto"/>
              <w:left w:val="single" w:sz="4" w:space="0" w:color="auto"/>
              <w:bottom w:val="single" w:sz="4" w:space="0" w:color="auto"/>
              <w:right w:val="single" w:sz="4" w:space="0" w:color="auto"/>
            </w:tcBorders>
          </w:tcPr>
          <w:p w14:paraId="0E4D387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tcBorders>
              <w:top w:val="single" w:sz="4" w:space="0" w:color="auto"/>
              <w:left w:val="single" w:sz="4" w:space="0" w:color="auto"/>
              <w:bottom w:val="single" w:sz="4" w:space="0" w:color="auto"/>
              <w:right w:val="single" w:sz="4" w:space="0" w:color="auto"/>
            </w:tcBorders>
          </w:tcPr>
          <w:p w14:paraId="437B9AB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0F6AFA17" w14:textId="77777777" w:rsidTr="00A5458E">
        <w:trPr>
          <w:trHeight w:val="252"/>
        </w:trPr>
        <w:tc>
          <w:tcPr>
            <w:tcW w:w="985" w:type="pct"/>
            <w:vMerge w:val="restart"/>
            <w:tcBorders>
              <w:top w:val="single" w:sz="4" w:space="0" w:color="auto"/>
              <w:left w:val="single" w:sz="4" w:space="0" w:color="auto"/>
              <w:right w:val="single" w:sz="4" w:space="0" w:color="auto"/>
            </w:tcBorders>
            <w:hideMark/>
          </w:tcPr>
          <w:p w14:paraId="2222461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3.1.  Совершенствование техники плавания способом «кроль на груди»</w:t>
            </w:r>
          </w:p>
        </w:tc>
        <w:tc>
          <w:tcPr>
            <w:tcW w:w="2820" w:type="pct"/>
            <w:tcBorders>
              <w:top w:val="single" w:sz="4" w:space="0" w:color="auto"/>
              <w:left w:val="single" w:sz="4" w:space="0" w:color="auto"/>
              <w:bottom w:val="single" w:sz="4" w:space="0" w:color="auto"/>
              <w:right w:val="single" w:sz="4" w:space="0" w:color="auto"/>
            </w:tcBorders>
          </w:tcPr>
          <w:p w14:paraId="17E869D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p w14:paraId="4A30B2B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val="restart"/>
            <w:tcBorders>
              <w:top w:val="single" w:sz="4" w:space="0" w:color="auto"/>
              <w:left w:val="single" w:sz="4" w:space="0" w:color="auto"/>
              <w:right w:val="single" w:sz="4" w:space="0" w:color="auto"/>
            </w:tcBorders>
            <w:hideMark/>
          </w:tcPr>
          <w:p w14:paraId="494437D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6</w:t>
            </w:r>
          </w:p>
          <w:p w14:paraId="591F49D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6</w:t>
            </w:r>
          </w:p>
          <w:p w14:paraId="2061687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53F0A9F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52B6412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34EF354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57DB23F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w:t>
            </w:r>
          </w:p>
          <w:p w14:paraId="0D00297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Уд.01. Уд.02.</w:t>
            </w:r>
          </w:p>
          <w:p w14:paraId="5A4315B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Уд.03.</w:t>
            </w:r>
          </w:p>
          <w:p w14:paraId="5AA5E24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Уд.04.</w:t>
            </w:r>
          </w:p>
          <w:p w14:paraId="28E5B55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Уд.05</w:t>
            </w:r>
          </w:p>
        </w:tc>
      </w:tr>
      <w:tr w:rsidR="008A2135" w:rsidRPr="008A2135" w14:paraId="120011D1" w14:textId="77777777" w:rsidTr="00A5458E">
        <w:trPr>
          <w:trHeight w:val="248"/>
        </w:trPr>
        <w:tc>
          <w:tcPr>
            <w:tcW w:w="985" w:type="pct"/>
            <w:vMerge/>
            <w:tcBorders>
              <w:left w:val="single" w:sz="4" w:space="0" w:color="auto"/>
              <w:right w:val="single" w:sz="4" w:space="0" w:color="auto"/>
            </w:tcBorders>
            <w:hideMark/>
          </w:tcPr>
          <w:p w14:paraId="1609074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3689D6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Совершенствование техники плавания способом «кроль на груди»</w:t>
            </w:r>
          </w:p>
        </w:tc>
        <w:tc>
          <w:tcPr>
            <w:tcW w:w="422" w:type="pct"/>
            <w:vMerge/>
            <w:tcBorders>
              <w:left w:val="single" w:sz="4" w:space="0" w:color="auto"/>
              <w:right w:val="single" w:sz="4" w:space="0" w:color="auto"/>
            </w:tcBorders>
            <w:hideMark/>
          </w:tcPr>
          <w:p w14:paraId="0F6B999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2DF0049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6BED847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79D03861" w14:textId="77777777" w:rsidTr="00A5458E">
        <w:trPr>
          <w:trHeight w:val="248"/>
        </w:trPr>
        <w:tc>
          <w:tcPr>
            <w:tcW w:w="985" w:type="pct"/>
            <w:vMerge/>
            <w:tcBorders>
              <w:left w:val="single" w:sz="4" w:space="0" w:color="auto"/>
              <w:right w:val="single" w:sz="4" w:space="0" w:color="auto"/>
            </w:tcBorders>
            <w:hideMark/>
          </w:tcPr>
          <w:p w14:paraId="27B83C2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61E81A4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p w14:paraId="2044F08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0FCC69F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00A43C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14D63C3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023A3519" w14:textId="77777777" w:rsidTr="00A5458E">
        <w:trPr>
          <w:trHeight w:val="248"/>
        </w:trPr>
        <w:tc>
          <w:tcPr>
            <w:tcW w:w="985" w:type="pct"/>
            <w:vMerge/>
            <w:tcBorders>
              <w:left w:val="single" w:sz="4" w:space="0" w:color="auto"/>
              <w:right w:val="single" w:sz="4" w:space="0" w:color="auto"/>
            </w:tcBorders>
            <w:hideMark/>
          </w:tcPr>
          <w:p w14:paraId="440FE8D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3165111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техники плавания способом «кроль на груди»</w:t>
            </w:r>
          </w:p>
        </w:tc>
        <w:tc>
          <w:tcPr>
            <w:tcW w:w="422" w:type="pct"/>
            <w:vMerge/>
            <w:tcBorders>
              <w:left w:val="single" w:sz="4" w:space="0" w:color="auto"/>
              <w:right w:val="single" w:sz="4" w:space="0" w:color="auto"/>
            </w:tcBorders>
            <w:hideMark/>
          </w:tcPr>
          <w:p w14:paraId="0D4CAE8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1CFC2A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A6BBCE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7896CE5A" w14:textId="77777777" w:rsidTr="00A5458E">
        <w:trPr>
          <w:trHeight w:val="248"/>
        </w:trPr>
        <w:tc>
          <w:tcPr>
            <w:tcW w:w="985" w:type="pct"/>
            <w:vMerge/>
            <w:tcBorders>
              <w:left w:val="single" w:sz="4" w:space="0" w:color="auto"/>
              <w:bottom w:val="single" w:sz="4" w:space="0" w:color="auto"/>
              <w:right w:val="single" w:sz="4" w:space="0" w:color="auto"/>
            </w:tcBorders>
            <w:hideMark/>
          </w:tcPr>
          <w:p w14:paraId="0E13B16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2488EA6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3394335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5781D7C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2B41062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5F6C9969" w14:textId="77777777" w:rsidTr="00A5458E">
        <w:trPr>
          <w:trHeight w:val="252"/>
        </w:trPr>
        <w:tc>
          <w:tcPr>
            <w:tcW w:w="985" w:type="pct"/>
            <w:vMerge w:val="restart"/>
            <w:tcBorders>
              <w:top w:val="single" w:sz="4" w:space="0" w:color="auto"/>
              <w:left w:val="single" w:sz="4" w:space="0" w:color="auto"/>
              <w:right w:val="single" w:sz="4" w:space="0" w:color="auto"/>
            </w:tcBorders>
            <w:hideMark/>
          </w:tcPr>
          <w:p w14:paraId="4C77430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3.2.  Совершенствование  техники плавания способом «кроль на спине»</w:t>
            </w:r>
          </w:p>
        </w:tc>
        <w:tc>
          <w:tcPr>
            <w:tcW w:w="2820" w:type="pct"/>
            <w:tcBorders>
              <w:top w:val="single" w:sz="4" w:space="0" w:color="auto"/>
              <w:left w:val="single" w:sz="4" w:space="0" w:color="auto"/>
              <w:bottom w:val="single" w:sz="4" w:space="0" w:color="auto"/>
              <w:right w:val="single" w:sz="4" w:space="0" w:color="auto"/>
            </w:tcBorders>
          </w:tcPr>
          <w:p w14:paraId="1652AEB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p w14:paraId="7D05A08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val="restart"/>
            <w:tcBorders>
              <w:top w:val="single" w:sz="4" w:space="0" w:color="auto"/>
              <w:left w:val="single" w:sz="4" w:space="0" w:color="auto"/>
              <w:right w:val="single" w:sz="4" w:space="0" w:color="auto"/>
            </w:tcBorders>
            <w:hideMark/>
          </w:tcPr>
          <w:p w14:paraId="5BEB88F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75F37C8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18FCEB0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39D08CC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10B4D0F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03C02E3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7EBA32E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w:t>
            </w:r>
          </w:p>
          <w:p w14:paraId="483F748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Уд.01. Уд.02.</w:t>
            </w:r>
          </w:p>
          <w:p w14:paraId="45652F5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Уд.03.</w:t>
            </w:r>
          </w:p>
          <w:p w14:paraId="55D5D21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Уд.04.</w:t>
            </w:r>
          </w:p>
          <w:p w14:paraId="06EA23D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Уд.05</w:t>
            </w:r>
          </w:p>
        </w:tc>
      </w:tr>
      <w:tr w:rsidR="008A2135" w:rsidRPr="008A2135" w14:paraId="33740010" w14:textId="77777777" w:rsidTr="00A5458E">
        <w:trPr>
          <w:trHeight w:val="248"/>
        </w:trPr>
        <w:tc>
          <w:tcPr>
            <w:tcW w:w="985" w:type="pct"/>
            <w:vMerge/>
            <w:tcBorders>
              <w:left w:val="single" w:sz="4" w:space="0" w:color="auto"/>
              <w:right w:val="single" w:sz="4" w:space="0" w:color="auto"/>
            </w:tcBorders>
            <w:hideMark/>
          </w:tcPr>
          <w:p w14:paraId="6446297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2B259C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Совершенствование  техники плавания способом «кроль на спине»</w:t>
            </w:r>
          </w:p>
        </w:tc>
        <w:tc>
          <w:tcPr>
            <w:tcW w:w="422" w:type="pct"/>
            <w:vMerge/>
            <w:tcBorders>
              <w:left w:val="single" w:sz="4" w:space="0" w:color="auto"/>
              <w:right w:val="single" w:sz="4" w:space="0" w:color="auto"/>
            </w:tcBorders>
            <w:hideMark/>
          </w:tcPr>
          <w:p w14:paraId="3F2C12E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8DEAE8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31DAD6E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3C4E40C6" w14:textId="77777777" w:rsidTr="00A5458E">
        <w:trPr>
          <w:trHeight w:val="248"/>
        </w:trPr>
        <w:tc>
          <w:tcPr>
            <w:tcW w:w="985" w:type="pct"/>
            <w:vMerge/>
            <w:tcBorders>
              <w:left w:val="single" w:sz="4" w:space="0" w:color="auto"/>
              <w:right w:val="single" w:sz="4" w:space="0" w:color="auto"/>
            </w:tcBorders>
            <w:hideMark/>
          </w:tcPr>
          <w:p w14:paraId="043347F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3E5CCCF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p w14:paraId="0930BBD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2DA3B85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7CE4D8F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265893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0A79C9C9" w14:textId="77777777" w:rsidTr="00A5458E">
        <w:trPr>
          <w:trHeight w:val="248"/>
        </w:trPr>
        <w:tc>
          <w:tcPr>
            <w:tcW w:w="985" w:type="pct"/>
            <w:vMerge/>
            <w:tcBorders>
              <w:left w:val="single" w:sz="4" w:space="0" w:color="auto"/>
              <w:right w:val="single" w:sz="4" w:space="0" w:color="auto"/>
            </w:tcBorders>
            <w:hideMark/>
          </w:tcPr>
          <w:p w14:paraId="2117C98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289AA1C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техники плавания способом «кроль на спине»</w:t>
            </w:r>
          </w:p>
        </w:tc>
        <w:tc>
          <w:tcPr>
            <w:tcW w:w="422" w:type="pct"/>
            <w:vMerge/>
            <w:tcBorders>
              <w:left w:val="single" w:sz="4" w:space="0" w:color="auto"/>
              <w:right w:val="single" w:sz="4" w:space="0" w:color="auto"/>
            </w:tcBorders>
            <w:hideMark/>
          </w:tcPr>
          <w:p w14:paraId="4F3CF41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706CAA9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13D917F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202393F0" w14:textId="77777777" w:rsidTr="00A5458E">
        <w:trPr>
          <w:trHeight w:val="248"/>
        </w:trPr>
        <w:tc>
          <w:tcPr>
            <w:tcW w:w="985" w:type="pct"/>
            <w:vMerge/>
            <w:tcBorders>
              <w:left w:val="single" w:sz="4" w:space="0" w:color="auto"/>
              <w:bottom w:val="single" w:sz="4" w:space="0" w:color="auto"/>
              <w:right w:val="single" w:sz="4" w:space="0" w:color="auto"/>
            </w:tcBorders>
            <w:hideMark/>
          </w:tcPr>
          <w:p w14:paraId="7D3ED01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6DC1619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2ECA8F7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2BEF84F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1ECC569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0F3C7C6E" w14:textId="77777777" w:rsidTr="00A5458E">
        <w:trPr>
          <w:trHeight w:val="223"/>
        </w:trPr>
        <w:tc>
          <w:tcPr>
            <w:tcW w:w="985" w:type="pct"/>
            <w:vMerge w:val="restart"/>
            <w:tcBorders>
              <w:top w:val="single" w:sz="4" w:space="0" w:color="auto"/>
              <w:left w:val="single" w:sz="4" w:space="0" w:color="auto"/>
              <w:right w:val="single" w:sz="4" w:space="0" w:color="auto"/>
            </w:tcBorders>
            <w:hideMark/>
          </w:tcPr>
          <w:p w14:paraId="0FEF1BE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3.3.  Техника плавания способом «брасс»</w:t>
            </w:r>
          </w:p>
        </w:tc>
        <w:tc>
          <w:tcPr>
            <w:tcW w:w="2820" w:type="pct"/>
            <w:tcBorders>
              <w:top w:val="single" w:sz="4" w:space="0" w:color="auto"/>
              <w:left w:val="single" w:sz="4" w:space="0" w:color="auto"/>
              <w:bottom w:val="single" w:sz="4" w:space="0" w:color="auto"/>
              <w:right w:val="single" w:sz="4" w:space="0" w:color="auto"/>
            </w:tcBorders>
            <w:hideMark/>
          </w:tcPr>
          <w:p w14:paraId="630F46B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p w14:paraId="5C18985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val="restart"/>
            <w:tcBorders>
              <w:top w:val="single" w:sz="4" w:space="0" w:color="auto"/>
              <w:left w:val="single" w:sz="4" w:space="0" w:color="auto"/>
              <w:right w:val="single" w:sz="4" w:space="0" w:color="auto"/>
            </w:tcBorders>
            <w:hideMark/>
          </w:tcPr>
          <w:p w14:paraId="369A4FB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58F0620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18EDF59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7BF2B70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2963A0D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6E1D4AB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74C831A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w:t>
            </w:r>
          </w:p>
          <w:p w14:paraId="3F26F34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Уд.01. Уд.02.</w:t>
            </w:r>
          </w:p>
          <w:p w14:paraId="545073A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Уд.03.</w:t>
            </w:r>
          </w:p>
          <w:p w14:paraId="2D721E6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Уд.04.</w:t>
            </w:r>
          </w:p>
          <w:p w14:paraId="0E05CAA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Уд.05</w:t>
            </w:r>
          </w:p>
        </w:tc>
      </w:tr>
      <w:tr w:rsidR="008A2135" w:rsidRPr="008A2135" w14:paraId="5837C83A" w14:textId="77777777" w:rsidTr="00A5458E">
        <w:trPr>
          <w:trHeight w:val="223"/>
        </w:trPr>
        <w:tc>
          <w:tcPr>
            <w:tcW w:w="985" w:type="pct"/>
            <w:vMerge/>
            <w:tcBorders>
              <w:left w:val="single" w:sz="4" w:space="0" w:color="auto"/>
              <w:right w:val="single" w:sz="4" w:space="0" w:color="auto"/>
            </w:tcBorders>
            <w:hideMark/>
          </w:tcPr>
          <w:p w14:paraId="1E7E42E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6CDA7C6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Техника плавания способом «брасс»</w:t>
            </w:r>
          </w:p>
        </w:tc>
        <w:tc>
          <w:tcPr>
            <w:tcW w:w="422" w:type="pct"/>
            <w:vMerge/>
            <w:tcBorders>
              <w:left w:val="single" w:sz="4" w:space="0" w:color="auto"/>
              <w:right w:val="single" w:sz="4" w:space="0" w:color="auto"/>
            </w:tcBorders>
            <w:hideMark/>
          </w:tcPr>
          <w:p w14:paraId="14E444E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433392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0C23E5E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62ED6E64" w14:textId="77777777" w:rsidTr="00A5458E">
        <w:trPr>
          <w:trHeight w:val="223"/>
        </w:trPr>
        <w:tc>
          <w:tcPr>
            <w:tcW w:w="985" w:type="pct"/>
            <w:vMerge/>
            <w:tcBorders>
              <w:left w:val="single" w:sz="4" w:space="0" w:color="auto"/>
              <w:right w:val="single" w:sz="4" w:space="0" w:color="auto"/>
            </w:tcBorders>
            <w:hideMark/>
          </w:tcPr>
          <w:p w14:paraId="6F0935D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4F63014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p w14:paraId="2434ACA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13CF59E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4B9D73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3881B44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7AE14382" w14:textId="77777777" w:rsidTr="00A5458E">
        <w:trPr>
          <w:trHeight w:val="223"/>
        </w:trPr>
        <w:tc>
          <w:tcPr>
            <w:tcW w:w="985" w:type="pct"/>
            <w:vMerge/>
            <w:tcBorders>
              <w:left w:val="single" w:sz="4" w:space="0" w:color="auto"/>
              <w:right w:val="single" w:sz="4" w:space="0" w:color="auto"/>
            </w:tcBorders>
            <w:hideMark/>
          </w:tcPr>
          <w:p w14:paraId="49B0DC6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2105233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Техника плавания способом «брасс»</w:t>
            </w:r>
          </w:p>
        </w:tc>
        <w:tc>
          <w:tcPr>
            <w:tcW w:w="422" w:type="pct"/>
            <w:vMerge/>
            <w:tcBorders>
              <w:left w:val="single" w:sz="4" w:space="0" w:color="auto"/>
              <w:right w:val="single" w:sz="4" w:space="0" w:color="auto"/>
            </w:tcBorders>
            <w:hideMark/>
          </w:tcPr>
          <w:p w14:paraId="5D255BE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7D43CC7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D06D9E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1564B327" w14:textId="77777777" w:rsidTr="00A5458E">
        <w:trPr>
          <w:trHeight w:val="223"/>
        </w:trPr>
        <w:tc>
          <w:tcPr>
            <w:tcW w:w="985" w:type="pct"/>
            <w:vMerge/>
            <w:tcBorders>
              <w:left w:val="single" w:sz="4" w:space="0" w:color="auto"/>
              <w:bottom w:val="single" w:sz="4" w:space="0" w:color="auto"/>
              <w:right w:val="single" w:sz="4" w:space="0" w:color="auto"/>
            </w:tcBorders>
            <w:hideMark/>
          </w:tcPr>
          <w:p w14:paraId="2EE7C9F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D3BC66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4936FD5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5DA1B49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1F9AEC3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33D45336" w14:textId="77777777" w:rsidTr="00A5458E">
        <w:trPr>
          <w:trHeight w:val="454"/>
        </w:trPr>
        <w:tc>
          <w:tcPr>
            <w:tcW w:w="3805" w:type="pct"/>
            <w:gridSpan w:val="2"/>
            <w:tcBorders>
              <w:top w:val="single" w:sz="4" w:space="0" w:color="auto"/>
              <w:left w:val="single" w:sz="4" w:space="0" w:color="auto"/>
              <w:bottom w:val="single" w:sz="4" w:space="0" w:color="auto"/>
              <w:right w:val="single" w:sz="4" w:space="0" w:color="auto"/>
            </w:tcBorders>
            <w:hideMark/>
          </w:tcPr>
          <w:p w14:paraId="5339A95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Раздел 4.  Конькобежный спорт.  Простое катание на коньках.</w:t>
            </w:r>
          </w:p>
        </w:tc>
        <w:tc>
          <w:tcPr>
            <w:tcW w:w="422" w:type="pct"/>
            <w:tcBorders>
              <w:top w:val="single" w:sz="4" w:space="0" w:color="auto"/>
              <w:left w:val="single" w:sz="4" w:space="0" w:color="auto"/>
              <w:bottom w:val="single" w:sz="4" w:space="0" w:color="auto"/>
              <w:right w:val="single" w:sz="4" w:space="0" w:color="auto"/>
            </w:tcBorders>
            <w:hideMark/>
          </w:tcPr>
          <w:p w14:paraId="66228E6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12</w:t>
            </w:r>
          </w:p>
        </w:tc>
        <w:tc>
          <w:tcPr>
            <w:tcW w:w="444" w:type="pct"/>
            <w:tcBorders>
              <w:top w:val="single" w:sz="4" w:space="0" w:color="auto"/>
              <w:left w:val="single" w:sz="4" w:space="0" w:color="auto"/>
              <w:bottom w:val="single" w:sz="4" w:space="0" w:color="auto"/>
              <w:right w:val="single" w:sz="4" w:space="0" w:color="auto"/>
            </w:tcBorders>
          </w:tcPr>
          <w:p w14:paraId="56BED64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tcBorders>
              <w:top w:val="single" w:sz="4" w:space="0" w:color="auto"/>
              <w:left w:val="single" w:sz="4" w:space="0" w:color="auto"/>
              <w:bottom w:val="single" w:sz="4" w:space="0" w:color="auto"/>
              <w:right w:val="single" w:sz="4" w:space="0" w:color="auto"/>
            </w:tcBorders>
          </w:tcPr>
          <w:p w14:paraId="722FEE4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22CEF1C7" w14:textId="77777777" w:rsidTr="00A5458E">
        <w:trPr>
          <w:trHeight w:val="387"/>
        </w:trPr>
        <w:tc>
          <w:tcPr>
            <w:tcW w:w="985" w:type="pct"/>
            <w:vMerge w:val="restart"/>
            <w:tcBorders>
              <w:top w:val="single" w:sz="4" w:space="0" w:color="auto"/>
              <w:left w:val="single" w:sz="4" w:space="0" w:color="auto"/>
              <w:right w:val="single" w:sz="4" w:space="0" w:color="auto"/>
            </w:tcBorders>
            <w:hideMark/>
          </w:tcPr>
          <w:p w14:paraId="7389148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Тема 4.1. </w:t>
            </w:r>
            <w:r w:rsidRPr="008A2135">
              <w:rPr>
                <w:rFonts w:eastAsia="Times New Roman"/>
                <w:sz w:val="24"/>
                <w:szCs w:val="24"/>
                <w14:ligatures w14:val="none"/>
                <w14:numForm w14:val="default"/>
                <w14:numSpacing w14:val="default"/>
                <w14:stylisticSets/>
              </w:rPr>
              <w:t xml:space="preserve"> Техника безопасности. Подбор </w:t>
            </w:r>
            <w:r w:rsidRPr="008A2135">
              <w:rPr>
                <w:rFonts w:eastAsia="Times New Roman"/>
                <w:sz w:val="24"/>
                <w:szCs w:val="24"/>
                <w14:ligatures w14:val="none"/>
                <w14:numForm w14:val="default"/>
                <w14:numSpacing w14:val="default"/>
                <w14:stylisticSets/>
              </w:rPr>
              <w:lastRenderedPageBreak/>
              <w:t>коньков, шнуровка ботинок. Правила выхода на лёд. Обучение самостоятельному передвижению на коньках на льду</w:t>
            </w:r>
          </w:p>
        </w:tc>
        <w:tc>
          <w:tcPr>
            <w:tcW w:w="2820" w:type="pct"/>
            <w:tcBorders>
              <w:top w:val="single" w:sz="4" w:space="0" w:color="auto"/>
              <w:left w:val="single" w:sz="4" w:space="0" w:color="auto"/>
              <w:bottom w:val="single" w:sz="4" w:space="0" w:color="auto"/>
              <w:right w:val="single" w:sz="4" w:space="0" w:color="auto"/>
            </w:tcBorders>
            <w:hideMark/>
          </w:tcPr>
          <w:p w14:paraId="6CE698E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Содержание учебного материала</w:t>
            </w:r>
          </w:p>
          <w:p w14:paraId="65849F9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val="restart"/>
            <w:tcBorders>
              <w:top w:val="single" w:sz="4" w:space="0" w:color="auto"/>
              <w:left w:val="single" w:sz="4" w:space="0" w:color="auto"/>
              <w:right w:val="single" w:sz="4" w:space="0" w:color="auto"/>
            </w:tcBorders>
            <w:hideMark/>
          </w:tcPr>
          <w:p w14:paraId="2BEA932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611C4DA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15DCF87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5935729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7279872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3B43F3B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38EA4F3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0FEE85C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4C8E894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1335DAF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Зд. 03</w:t>
            </w:r>
          </w:p>
          <w:p w14:paraId="141DEB9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Уд.01. Уд.02.</w:t>
            </w:r>
          </w:p>
          <w:p w14:paraId="5AE463C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Уд.03.</w:t>
            </w:r>
          </w:p>
          <w:p w14:paraId="06D504F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Уд.04.</w:t>
            </w:r>
          </w:p>
          <w:p w14:paraId="352D382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Уд.05</w:t>
            </w:r>
          </w:p>
        </w:tc>
      </w:tr>
      <w:tr w:rsidR="008A2135" w:rsidRPr="008A2135" w14:paraId="4574B0F9" w14:textId="77777777" w:rsidTr="00A5458E">
        <w:trPr>
          <w:trHeight w:val="384"/>
        </w:trPr>
        <w:tc>
          <w:tcPr>
            <w:tcW w:w="985" w:type="pct"/>
            <w:vMerge/>
            <w:tcBorders>
              <w:left w:val="single" w:sz="4" w:space="0" w:color="auto"/>
              <w:right w:val="single" w:sz="4" w:space="0" w:color="auto"/>
            </w:tcBorders>
            <w:hideMark/>
          </w:tcPr>
          <w:p w14:paraId="781E241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375AE35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Техника безопасности. Подбор коньков, шнуровка ботинок. Правила выхода на лёд</w:t>
            </w:r>
          </w:p>
        </w:tc>
        <w:tc>
          <w:tcPr>
            <w:tcW w:w="422" w:type="pct"/>
            <w:vMerge/>
            <w:tcBorders>
              <w:left w:val="single" w:sz="4" w:space="0" w:color="auto"/>
              <w:right w:val="single" w:sz="4" w:space="0" w:color="auto"/>
            </w:tcBorders>
            <w:hideMark/>
          </w:tcPr>
          <w:p w14:paraId="34D1475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BABC02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66F7A4A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1F162F7B" w14:textId="77777777" w:rsidTr="00A5458E">
        <w:trPr>
          <w:trHeight w:val="384"/>
        </w:trPr>
        <w:tc>
          <w:tcPr>
            <w:tcW w:w="985" w:type="pct"/>
            <w:vMerge/>
            <w:tcBorders>
              <w:left w:val="single" w:sz="4" w:space="0" w:color="auto"/>
              <w:right w:val="single" w:sz="4" w:space="0" w:color="auto"/>
            </w:tcBorders>
            <w:hideMark/>
          </w:tcPr>
          <w:p w14:paraId="28B6288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6F3DCEB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r w:rsidRPr="008A2135">
              <w:rPr>
                <w:rFonts w:eastAsia="Times New Roman"/>
                <w:sz w:val="24"/>
                <w:szCs w:val="24"/>
                <w14:ligatures w14:val="none"/>
                <w14:numForm w14:val="default"/>
                <w14:numSpacing w14:val="default"/>
                <w14:stylisticSets/>
              </w:rPr>
              <w:t xml:space="preserve"> Обучение самостоятельному передвижению на коньках на льду</w:t>
            </w:r>
          </w:p>
        </w:tc>
        <w:tc>
          <w:tcPr>
            <w:tcW w:w="422" w:type="pct"/>
            <w:vMerge/>
            <w:tcBorders>
              <w:left w:val="single" w:sz="4" w:space="0" w:color="auto"/>
              <w:right w:val="single" w:sz="4" w:space="0" w:color="auto"/>
            </w:tcBorders>
            <w:hideMark/>
          </w:tcPr>
          <w:p w14:paraId="312FE5C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58EA5B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1C7712B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53600EE1" w14:textId="77777777" w:rsidTr="00A5458E">
        <w:trPr>
          <w:trHeight w:val="384"/>
        </w:trPr>
        <w:tc>
          <w:tcPr>
            <w:tcW w:w="985" w:type="pct"/>
            <w:vMerge/>
            <w:tcBorders>
              <w:left w:val="single" w:sz="4" w:space="0" w:color="auto"/>
              <w:right w:val="single" w:sz="4" w:space="0" w:color="auto"/>
            </w:tcBorders>
            <w:hideMark/>
          </w:tcPr>
          <w:p w14:paraId="3128473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7140F86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p w14:paraId="64863EB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0D20CE6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E9BB3D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64F183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43832607" w14:textId="77777777" w:rsidTr="00A5458E">
        <w:trPr>
          <w:trHeight w:val="384"/>
        </w:trPr>
        <w:tc>
          <w:tcPr>
            <w:tcW w:w="985" w:type="pct"/>
            <w:vMerge/>
            <w:tcBorders>
              <w:left w:val="single" w:sz="4" w:space="0" w:color="auto"/>
              <w:right w:val="single" w:sz="4" w:space="0" w:color="auto"/>
            </w:tcBorders>
            <w:hideMark/>
          </w:tcPr>
          <w:p w14:paraId="2727A9F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37B0A64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Техника безопасности. Подбор коньков, шнуровка ботинок. Правила выхода на лёд. Обучение самостоятельному передвижению на коньках на льду</w:t>
            </w:r>
          </w:p>
        </w:tc>
        <w:tc>
          <w:tcPr>
            <w:tcW w:w="422" w:type="pct"/>
            <w:vMerge/>
            <w:tcBorders>
              <w:left w:val="single" w:sz="4" w:space="0" w:color="auto"/>
              <w:right w:val="single" w:sz="4" w:space="0" w:color="auto"/>
            </w:tcBorders>
            <w:hideMark/>
          </w:tcPr>
          <w:p w14:paraId="0EE8A09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0D6527F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CBB965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489377B5" w14:textId="77777777" w:rsidTr="00A5458E">
        <w:trPr>
          <w:trHeight w:val="384"/>
        </w:trPr>
        <w:tc>
          <w:tcPr>
            <w:tcW w:w="985" w:type="pct"/>
            <w:vMerge/>
            <w:tcBorders>
              <w:left w:val="single" w:sz="4" w:space="0" w:color="auto"/>
              <w:bottom w:val="single" w:sz="4" w:space="0" w:color="auto"/>
              <w:right w:val="single" w:sz="4" w:space="0" w:color="auto"/>
            </w:tcBorders>
            <w:hideMark/>
          </w:tcPr>
          <w:p w14:paraId="1956AAC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2CE2F5D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19FD95D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3069379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4F85517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77B22A27" w14:textId="77777777" w:rsidTr="00A5458E">
        <w:trPr>
          <w:trHeight w:val="318"/>
        </w:trPr>
        <w:tc>
          <w:tcPr>
            <w:tcW w:w="985" w:type="pct"/>
            <w:vMerge w:val="restart"/>
            <w:tcBorders>
              <w:top w:val="single" w:sz="4" w:space="0" w:color="auto"/>
              <w:left w:val="single" w:sz="4" w:space="0" w:color="auto"/>
              <w:right w:val="single" w:sz="4" w:space="0" w:color="auto"/>
            </w:tcBorders>
            <w:hideMark/>
          </w:tcPr>
          <w:p w14:paraId="5C64320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4.2.</w:t>
            </w:r>
            <w:r w:rsidRPr="008A2135">
              <w:rPr>
                <w:rFonts w:eastAsia="Times New Roman"/>
                <w:sz w:val="24"/>
                <w:szCs w:val="24"/>
                <w14:ligatures w14:val="none"/>
                <w14:numForm w14:val="default"/>
                <w14:numSpacing w14:val="default"/>
                <w14:stylisticSets/>
              </w:rPr>
              <w:t xml:space="preserve"> Совершенствование техники скольжения, техники  падения,  торможения, техники бега по повороту.</w:t>
            </w:r>
          </w:p>
        </w:tc>
        <w:tc>
          <w:tcPr>
            <w:tcW w:w="2820" w:type="pct"/>
            <w:tcBorders>
              <w:top w:val="single" w:sz="4" w:space="0" w:color="auto"/>
              <w:left w:val="single" w:sz="4" w:space="0" w:color="auto"/>
              <w:bottom w:val="single" w:sz="4" w:space="0" w:color="auto"/>
              <w:right w:val="single" w:sz="4" w:space="0" w:color="auto"/>
            </w:tcBorders>
            <w:hideMark/>
          </w:tcPr>
          <w:p w14:paraId="0AE0C14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6B63FFE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8</w:t>
            </w:r>
          </w:p>
          <w:p w14:paraId="765E5BA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1CEFCC6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368122B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8</w:t>
            </w:r>
          </w:p>
          <w:p w14:paraId="131DD97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7B2D78C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1A7F91D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2B0A77E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4BA7163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640B028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156D061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1290067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3A54AFB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5DE6BB7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344BA04D" w14:textId="77777777" w:rsidTr="00A5458E">
        <w:trPr>
          <w:trHeight w:val="317"/>
        </w:trPr>
        <w:tc>
          <w:tcPr>
            <w:tcW w:w="985" w:type="pct"/>
            <w:vMerge/>
            <w:tcBorders>
              <w:left w:val="single" w:sz="4" w:space="0" w:color="auto"/>
              <w:right w:val="single" w:sz="4" w:space="0" w:color="auto"/>
            </w:tcBorders>
            <w:hideMark/>
          </w:tcPr>
          <w:p w14:paraId="0908124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15B20E3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Совершенствование техники скольжения, техники  падения,  торможения, техники бега по повороту.</w:t>
            </w:r>
          </w:p>
        </w:tc>
        <w:tc>
          <w:tcPr>
            <w:tcW w:w="422" w:type="pct"/>
            <w:vMerge/>
            <w:tcBorders>
              <w:left w:val="single" w:sz="4" w:space="0" w:color="auto"/>
              <w:right w:val="single" w:sz="4" w:space="0" w:color="auto"/>
            </w:tcBorders>
            <w:hideMark/>
          </w:tcPr>
          <w:p w14:paraId="6AD8982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2518B7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D5F83A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1777AD7C" w14:textId="77777777" w:rsidTr="00A5458E">
        <w:trPr>
          <w:trHeight w:val="317"/>
        </w:trPr>
        <w:tc>
          <w:tcPr>
            <w:tcW w:w="985" w:type="pct"/>
            <w:vMerge/>
            <w:tcBorders>
              <w:left w:val="single" w:sz="4" w:space="0" w:color="auto"/>
              <w:right w:val="single" w:sz="4" w:space="0" w:color="auto"/>
            </w:tcBorders>
            <w:hideMark/>
          </w:tcPr>
          <w:p w14:paraId="545167A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5201C4D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p w14:paraId="28EA144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3719826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68AD48C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ACD77B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2A58E7AA" w14:textId="77777777" w:rsidTr="00A5458E">
        <w:trPr>
          <w:trHeight w:val="317"/>
        </w:trPr>
        <w:tc>
          <w:tcPr>
            <w:tcW w:w="985" w:type="pct"/>
            <w:vMerge/>
            <w:tcBorders>
              <w:left w:val="single" w:sz="4" w:space="0" w:color="auto"/>
              <w:right w:val="single" w:sz="4" w:space="0" w:color="auto"/>
            </w:tcBorders>
            <w:hideMark/>
          </w:tcPr>
          <w:p w14:paraId="6547326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7764A64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техники скольжения, техники  падения,  торможения, техники бега по повороту.</w:t>
            </w:r>
          </w:p>
        </w:tc>
        <w:tc>
          <w:tcPr>
            <w:tcW w:w="422" w:type="pct"/>
            <w:vMerge/>
            <w:tcBorders>
              <w:left w:val="single" w:sz="4" w:space="0" w:color="auto"/>
              <w:right w:val="single" w:sz="4" w:space="0" w:color="auto"/>
            </w:tcBorders>
            <w:hideMark/>
          </w:tcPr>
          <w:p w14:paraId="6B4ADE7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24610F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506A0F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5D96E9F" w14:textId="77777777" w:rsidTr="00A5458E">
        <w:trPr>
          <w:trHeight w:val="317"/>
        </w:trPr>
        <w:tc>
          <w:tcPr>
            <w:tcW w:w="985" w:type="pct"/>
            <w:vMerge/>
            <w:tcBorders>
              <w:left w:val="single" w:sz="4" w:space="0" w:color="auto"/>
              <w:bottom w:val="single" w:sz="4" w:space="0" w:color="auto"/>
              <w:right w:val="single" w:sz="4" w:space="0" w:color="auto"/>
            </w:tcBorders>
            <w:hideMark/>
          </w:tcPr>
          <w:p w14:paraId="2FBC1B6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5E73420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06B93F6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0BC1BD4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2287912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1D6C9B4" w14:textId="77777777" w:rsidTr="00A5458E">
        <w:trPr>
          <w:trHeight w:val="268"/>
        </w:trPr>
        <w:tc>
          <w:tcPr>
            <w:tcW w:w="3805" w:type="pct"/>
            <w:gridSpan w:val="2"/>
            <w:tcBorders>
              <w:top w:val="single" w:sz="4" w:space="0" w:color="auto"/>
              <w:left w:val="single" w:sz="4" w:space="0" w:color="auto"/>
              <w:bottom w:val="single" w:sz="4" w:space="0" w:color="auto"/>
              <w:right w:val="single" w:sz="4" w:space="0" w:color="auto"/>
            </w:tcBorders>
            <w:hideMark/>
          </w:tcPr>
          <w:p w14:paraId="4175AC9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Раздел 5. Лыжная подготовка.</w:t>
            </w:r>
          </w:p>
        </w:tc>
        <w:tc>
          <w:tcPr>
            <w:tcW w:w="422" w:type="pct"/>
            <w:tcBorders>
              <w:top w:val="single" w:sz="4" w:space="0" w:color="auto"/>
              <w:left w:val="single" w:sz="4" w:space="0" w:color="auto"/>
              <w:bottom w:val="single" w:sz="4" w:space="0" w:color="auto"/>
              <w:right w:val="single" w:sz="4" w:space="0" w:color="auto"/>
            </w:tcBorders>
            <w:hideMark/>
          </w:tcPr>
          <w:p w14:paraId="5A6B0D1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12</w:t>
            </w:r>
          </w:p>
        </w:tc>
        <w:tc>
          <w:tcPr>
            <w:tcW w:w="444" w:type="pct"/>
            <w:tcBorders>
              <w:top w:val="single" w:sz="4" w:space="0" w:color="auto"/>
              <w:left w:val="single" w:sz="4" w:space="0" w:color="auto"/>
              <w:bottom w:val="single" w:sz="4" w:space="0" w:color="auto"/>
              <w:right w:val="single" w:sz="4" w:space="0" w:color="auto"/>
            </w:tcBorders>
          </w:tcPr>
          <w:p w14:paraId="57E255A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tcBorders>
              <w:top w:val="single" w:sz="4" w:space="0" w:color="auto"/>
              <w:left w:val="single" w:sz="4" w:space="0" w:color="auto"/>
              <w:bottom w:val="single" w:sz="4" w:space="0" w:color="auto"/>
              <w:right w:val="single" w:sz="4" w:space="0" w:color="auto"/>
            </w:tcBorders>
          </w:tcPr>
          <w:p w14:paraId="20FD55F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6E65A4E2" w14:textId="77777777" w:rsidTr="00A5458E">
        <w:trPr>
          <w:trHeight w:val="318"/>
        </w:trPr>
        <w:tc>
          <w:tcPr>
            <w:tcW w:w="985" w:type="pct"/>
            <w:vMerge w:val="restart"/>
            <w:tcBorders>
              <w:top w:val="single" w:sz="4" w:space="0" w:color="auto"/>
              <w:left w:val="single" w:sz="4" w:space="0" w:color="auto"/>
              <w:right w:val="single" w:sz="4" w:space="0" w:color="auto"/>
            </w:tcBorders>
            <w:hideMark/>
          </w:tcPr>
          <w:p w14:paraId="1804DF5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5.1.</w:t>
            </w:r>
            <w:r w:rsidRPr="008A2135">
              <w:rPr>
                <w:rFonts w:eastAsia="Times New Roman"/>
                <w:sz w:val="24"/>
                <w:szCs w:val="24"/>
                <w14:ligatures w14:val="none"/>
                <w14:numForm w14:val="default"/>
                <w14:numSpacing w14:val="default"/>
                <w14:stylisticSets/>
              </w:rPr>
              <w:t xml:space="preserve"> Совершенствование техники одновременных классических лыжных ходов,  попеременных классических лыжных ходов.</w:t>
            </w:r>
          </w:p>
        </w:tc>
        <w:tc>
          <w:tcPr>
            <w:tcW w:w="2820" w:type="pct"/>
            <w:tcBorders>
              <w:top w:val="single" w:sz="4" w:space="0" w:color="auto"/>
              <w:left w:val="single" w:sz="4" w:space="0" w:color="auto"/>
              <w:bottom w:val="single" w:sz="4" w:space="0" w:color="auto"/>
              <w:right w:val="single" w:sz="4" w:space="0" w:color="auto"/>
            </w:tcBorders>
            <w:hideMark/>
          </w:tcPr>
          <w:p w14:paraId="0DF934D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2C6C2DD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4D26500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51D87FE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79B04BB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7B5664A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3C614AF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7B84D06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313BB28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5A3C6DA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5B47C1F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w:t>
            </w:r>
          </w:p>
          <w:p w14:paraId="6AE8E4D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Уд.01. Уд.02.</w:t>
            </w:r>
          </w:p>
          <w:p w14:paraId="039FEA3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Уд.03.</w:t>
            </w:r>
          </w:p>
          <w:p w14:paraId="28E91F3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Уд.04.</w:t>
            </w:r>
          </w:p>
          <w:p w14:paraId="125F55A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Уд.05</w:t>
            </w:r>
          </w:p>
        </w:tc>
      </w:tr>
      <w:tr w:rsidR="008A2135" w:rsidRPr="008A2135" w14:paraId="1A490F20" w14:textId="77777777" w:rsidTr="00A5458E">
        <w:trPr>
          <w:trHeight w:val="317"/>
        </w:trPr>
        <w:tc>
          <w:tcPr>
            <w:tcW w:w="985" w:type="pct"/>
            <w:vMerge/>
            <w:tcBorders>
              <w:left w:val="single" w:sz="4" w:space="0" w:color="auto"/>
              <w:right w:val="single" w:sz="4" w:space="0" w:color="auto"/>
            </w:tcBorders>
            <w:hideMark/>
          </w:tcPr>
          <w:p w14:paraId="4C735B4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08273B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Совершенствование техники одновременных классических лыжных ходов,  попеременных классических лыжных ходов.</w:t>
            </w:r>
          </w:p>
        </w:tc>
        <w:tc>
          <w:tcPr>
            <w:tcW w:w="422" w:type="pct"/>
            <w:vMerge/>
            <w:tcBorders>
              <w:left w:val="single" w:sz="4" w:space="0" w:color="auto"/>
              <w:right w:val="single" w:sz="4" w:space="0" w:color="auto"/>
            </w:tcBorders>
            <w:hideMark/>
          </w:tcPr>
          <w:p w14:paraId="279DE5A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6F8138D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B6FC79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309002E4" w14:textId="77777777" w:rsidTr="00A5458E">
        <w:trPr>
          <w:trHeight w:val="317"/>
        </w:trPr>
        <w:tc>
          <w:tcPr>
            <w:tcW w:w="985" w:type="pct"/>
            <w:vMerge/>
            <w:tcBorders>
              <w:left w:val="single" w:sz="4" w:space="0" w:color="auto"/>
              <w:right w:val="single" w:sz="4" w:space="0" w:color="auto"/>
            </w:tcBorders>
            <w:hideMark/>
          </w:tcPr>
          <w:p w14:paraId="7FD6109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52478C7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p w14:paraId="1DE52ED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7C43A88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AA43CF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19C4DE4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07981F92" w14:textId="77777777" w:rsidTr="00A5458E">
        <w:trPr>
          <w:trHeight w:val="317"/>
        </w:trPr>
        <w:tc>
          <w:tcPr>
            <w:tcW w:w="985" w:type="pct"/>
            <w:vMerge/>
            <w:tcBorders>
              <w:left w:val="single" w:sz="4" w:space="0" w:color="auto"/>
              <w:right w:val="single" w:sz="4" w:space="0" w:color="auto"/>
            </w:tcBorders>
            <w:hideMark/>
          </w:tcPr>
          <w:p w14:paraId="1FCBA80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62FA5ED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техники одновременных классических лыжных ходов,  попеременных классических лыжных ходов.</w:t>
            </w:r>
          </w:p>
        </w:tc>
        <w:tc>
          <w:tcPr>
            <w:tcW w:w="422" w:type="pct"/>
            <w:vMerge/>
            <w:tcBorders>
              <w:left w:val="single" w:sz="4" w:space="0" w:color="auto"/>
              <w:right w:val="single" w:sz="4" w:space="0" w:color="auto"/>
            </w:tcBorders>
            <w:hideMark/>
          </w:tcPr>
          <w:p w14:paraId="3A15952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6907EFB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083B3D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2AFFD1CE" w14:textId="77777777" w:rsidTr="00A5458E">
        <w:trPr>
          <w:trHeight w:val="317"/>
        </w:trPr>
        <w:tc>
          <w:tcPr>
            <w:tcW w:w="985" w:type="pct"/>
            <w:vMerge/>
            <w:tcBorders>
              <w:left w:val="single" w:sz="4" w:space="0" w:color="auto"/>
              <w:bottom w:val="single" w:sz="4" w:space="0" w:color="auto"/>
              <w:right w:val="single" w:sz="4" w:space="0" w:color="auto"/>
            </w:tcBorders>
            <w:hideMark/>
          </w:tcPr>
          <w:p w14:paraId="71FFE84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17F97A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16E9DF2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25237E5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5DB2AF6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27AFDB4D" w14:textId="77777777" w:rsidTr="00A5458E">
        <w:trPr>
          <w:trHeight w:val="183"/>
        </w:trPr>
        <w:tc>
          <w:tcPr>
            <w:tcW w:w="985" w:type="pct"/>
            <w:vMerge w:val="restart"/>
            <w:tcBorders>
              <w:top w:val="single" w:sz="4" w:space="0" w:color="auto"/>
              <w:left w:val="single" w:sz="4" w:space="0" w:color="auto"/>
              <w:right w:val="single" w:sz="4" w:space="0" w:color="auto"/>
            </w:tcBorders>
            <w:hideMark/>
          </w:tcPr>
          <w:p w14:paraId="3320A3A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5.2.</w:t>
            </w:r>
            <w:r w:rsidRPr="008A2135">
              <w:rPr>
                <w:rFonts w:eastAsia="Times New Roman"/>
                <w:sz w:val="24"/>
                <w:szCs w:val="24"/>
                <w14:ligatures w14:val="none"/>
                <w14:numForm w14:val="default"/>
                <w14:numSpacing w14:val="default"/>
                <w14:stylisticSets/>
              </w:rPr>
              <w:t xml:space="preserve"> Совершенствование техники  конькового лыжного хода.</w:t>
            </w:r>
          </w:p>
        </w:tc>
        <w:tc>
          <w:tcPr>
            <w:tcW w:w="2820" w:type="pct"/>
            <w:tcBorders>
              <w:top w:val="single" w:sz="4" w:space="0" w:color="auto"/>
              <w:left w:val="single" w:sz="4" w:space="0" w:color="auto"/>
              <w:bottom w:val="single" w:sz="4" w:space="0" w:color="auto"/>
              <w:right w:val="single" w:sz="4" w:space="0" w:color="auto"/>
            </w:tcBorders>
            <w:hideMark/>
          </w:tcPr>
          <w:p w14:paraId="0633130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706D2FA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27CA2A8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11CD750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1210339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1296EBD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42E33AE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2256890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6CD4A43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w:t>
            </w:r>
          </w:p>
          <w:p w14:paraId="34ACD2C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Зо.04.  Уд.01. Уд.02.</w:t>
            </w:r>
          </w:p>
          <w:p w14:paraId="651F25C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Уд.03.</w:t>
            </w:r>
          </w:p>
          <w:p w14:paraId="76F975C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Уд.04.</w:t>
            </w:r>
          </w:p>
          <w:p w14:paraId="5B27FA0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Уд.05</w:t>
            </w:r>
          </w:p>
        </w:tc>
      </w:tr>
      <w:tr w:rsidR="008A2135" w:rsidRPr="008A2135" w14:paraId="1D0B2573" w14:textId="77777777" w:rsidTr="00A5458E">
        <w:trPr>
          <w:trHeight w:val="180"/>
        </w:trPr>
        <w:tc>
          <w:tcPr>
            <w:tcW w:w="985" w:type="pct"/>
            <w:vMerge/>
            <w:tcBorders>
              <w:left w:val="single" w:sz="4" w:space="0" w:color="auto"/>
              <w:right w:val="single" w:sz="4" w:space="0" w:color="auto"/>
            </w:tcBorders>
            <w:hideMark/>
          </w:tcPr>
          <w:p w14:paraId="207CDD0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71376CD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Совершенствование техники  конькового лыжного хода.</w:t>
            </w:r>
          </w:p>
        </w:tc>
        <w:tc>
          <w:tcPr>
            <w:tcW w:w="422" w:type="pct"/>
            <w:vMerge/>
            <w:tcBorders>
              <w:left w:val="single" w:sz="4" w:space="0" w:color="auto"/>
              <w:right w:val="single" w:sz="4" w:space="0" w:color="auto"/>
            </w:tcBorders>
            <w:hideMark/>
          </w:tcPr>
          <w:p w14:paraId="7658640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8014EC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53929F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2C8AB5A3" w14:textId="77777777" w:rsidTr="00A5458E">
        <w:trPr>
          <w:trHeight w:val="180"/>
        </w:trPr>
        <w:tc>
          <w:tcPr>
            <w:tcW w:w="985" w:type="pct"/>
            <w:vMerge/>
            <w:tcBorders>
              <w:left w:val="single" w:sz="4" w:space="0" w:color="auto"/>
              <w:right w:val="single" w:sz="4" w:space="0" w:color="auto"/>
            </w:tcBorders>
            <w:hideMark/>
          </w:tcPr>
          <w:p w14:paraId="4FA85BE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8DAB6C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p w14:paraId="49A31F4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11F2B91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27B43F5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8EFA49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5C516FC2" w14:textId="77777777" w:rsidTr="00A5458E">
        <w:trPr>
          <w:trHeight w:val="180"/>
        </w:trPr>
        <w:tc>
          <w:tcPr>
            <w:tcW w:w="985" w:type="pct"/>
            <w:vMerge/>
            <w:tcBorders>
              <w:left w:val="single" w:sz="4" w:space="0" w:color="auto"/>
              <w:right w:val="single" w:sz="4" w:space="0" w:color="auto"/>
            </w:tcBorders>
            <w:hideMark/>
          </w:tcPr>
          <w:p w14:paraId="6066F43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68B3150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техники  конькового лыжного хода.</w:t>
            </w:r>
          </w:p>
        </w:tc>
        <w:tc>
          <w:tcPr>
            <w:tcW w:w="422" w:type="pct"/>
            <w:vMerge/>
            <w:tcBorders>
              <w:left w:val="single" w:sz="4" w:space="0" w:color="auto"/>
              <w:right w:val="single" w:sz="4" w:space="0" w:color="auto"/>
            </w:tcBorders>
            <w:hideMark/>
          </w:tcPr>
          <w:p w14:paraId="393A98D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8064E2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4F0935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2FD7BA4D" w14:textId="77777777" w:rsidTr="00A5458E">
        <w:trPr>
          <w:trHeight w:val="180"/>
        </w:trPr>
        <w:tc>
          <w:tcPr>
            <w:tcW w:w="985" w:type="pct"/>
            <w:vMerge/>
            <w:tcBorders>
              <w:left w:val="single" w:sz="4" w:space="0" w:color="auto"/>
              <w:bottom w:val="single" w:sz="4" w:space="0" w:color="auto"/>
              <w:right w:val="single" w:sz="4" w:space="0" w:color="auto"/>
            </w:tcBorders>
            <w:hideMark/>
          </w:tcPr>
          <w:p w14:paraId="3B3948A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1FA627E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4456C4C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4FC8E98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69B3BFF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07A033EE" w14:textId="77777777" w:rsidTr="00A5458E">
        <w:trPr>
          <w:trHeight w:val="183"/>
        </w:trPr>
        <w:tc>
          <w:tcPr>
            <w:tcW w:w="985" w:type="pct"/>
            <w:vMerge w:val="restart"/>
            <w:tcBorders>
              <w:top w:val="single" w:sz="4" w:space="0" w:color="auto"/>
              <w:left w:val="single" w:sz="4" w:space="0" w:color="auto"/>
              <w:right w:val="single" w:sz="4" w:space="0" w:color="auto"/>
            </w:tcBorders>
          </w:tcPr>
          <w:p w14:paraId="0212DA7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Тема 5.3.</w:t>
            </w:r>
            <w:r w:rsidRPr="008A2135">
              <w:rPr>
                <w:rFonts w:eastAsia="Times New Roman"/>
                <w:sz w:val="24"/>
                <w:szCs w:val="24"/>
                <w14:ligatures w14:val="none"/>
                <w14:numForm w14:val="default"/>
                <w14:numSpacing w14:val="default"/>
                <w14:stylisticSets/>
              </w:rPr>
              <w:t xml:space="preserve"> Преодоление  дистанции  3 км (девушки) и 5 км (юноши).</w:t>
            </w:r>
          </w:p>
        </w:tc>
        <w:tc>
          <w:tcPr>
            <w:tcW w:w="2820" w:type="pct"/>
            <w:tcBorders>
              <w:top w:val="single" w:sz="4" w:space="0" w:color="auto"/>
              <w:left w:val="single" w:sz="4" w:space="0" w:color="auto"/>
              <w:bottom w:val="single" w:sz="4" w:space="0" w:color="auto"/>
              <w:right w:val="single" w:sz="4" w:space="0" w:color="auto"/>
            </w:tcBorders>
          </w:tcPr>
          <w:p w14:paraId="2853CD7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31FD231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573845A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24D5142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1D71DE2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34643F6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04E240D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76DD744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28C3C12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78D5054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1F392D8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6F950DE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4444348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25F37008" w14:textId="77777777" w:rsidTr="00A5458E">
        <w:trPr>
          <w:trHeight w:val="180"/>
        </w:trPr>
        <w:tc>
          <w:tcPr>
            <w:tcW w:w="985" w:type="pct"/>
            <w:vMerge/>
            <w:tcBorders>
              <w:left w:val="single" w:sz="4" w:space="0" w:color="auto"/>
              <w:right w:val="single" w:sz="4" w:space="0" w:color="auto"/>
            </w:tcBorders>
          </w:tcPr>
          <w:p w14:paraId="27F4E1D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7889C22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Преодоление  дистанции  3 км (девушки) и 5 км (юноши).</w:t>
            </w:r>
          </w:p>
        </w:tc>
        <w:tc>
          <w:tcPr>
            <w:tcW w:w="422" w:type="pct"/>
            <w:vMerge/>
            <w:tcBorders>
              <w:left w:val="single" w:sz="4" w:space="0" w:color="auto"/>
              <w:right w:val="single" w:sz="4" w:space="0" w:color="auto"/>
            </w:tcBorders>
            <w:hideMark/>
          </w:tcPr>
          <w:p w14:paraId="57EA87C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B685BF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D9D488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5A09012" w14:textId="77777777" w:rsidTr="00A5458E">
        <w:trPr>
          <w:trHeight w:val="180"/>
        </w:trPr>
        <w:tc>
          <w:tcPr>
            <w:tcW w:w="985" w:type="pct"/>
            <w:vMerge/>
            <w:tcBorders>
              <w:left w:val="single" w:sz="4" w:space="0" w:color="auto"/>
              <w:right w:val="single" w:sz="4" w:space="0" w:color="auto"/>
            </w:tcBorders>
          </w:tcPr>
          <w:p w14:paraId="071D9D5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162A534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p w14:paraId="70C871A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22" w:type="pct"/>
            <w:vMerge/>
            <w:tcBorders>
              <w:left w:val="single" w:sz="4" w:space="0" w:color="auto"/>
              <w:right w:val="single" w:sz="4" w:space="0" w:color="auto"/>
            </w:tcBorders>
            <w:hideMark/>
          </w:tcPr>
          <w:p w14:paraId="54BCDE5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6CABC01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13F553E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50670B11" w14:textId="77777777" w:rsidTr="00A5458E">
        <w:trPr>
          <w:trHeight w:val="180"/>
        </w:trPr>
        <w:tc>
          <w:tcPr>
            <w:tcW w:w="985" w:type="pct"/>
            <w:vMerge/>
            <w:tcBorders>
              <w:left w:val="single" w:sz="4" w:space="0" w:color="auto"/>
              <w:right w:val="single" w:sz="4" w:space="0" w:color="auto"/>
            </w:tcBorders>
          </w:tcPr>
          <w:p w14:paraId="3BC3E37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64FB5A9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Преодоление  дистанции  3 км (девушки) и 5 км (юноши).</w:t>
            </w:r>
          </w:p>
        </w:tc>
        <w:tc>
          <w:tcPr>
            <w:tcW w:w="422" w:type="pct"/>
            <w:vMerge/>
            <w:tcBorders>
              <w:left w:val="single" w:sz="4" w:space="0" w:color="auto"/>
              <w:right w:val="single" w:sz="4" w:space="0" w:color="auto"/>
            </w:tcBorders>
            <w:hideMark/>
          </w:tcPr>
          <w:p w14:paraId="19D07DA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6E7114C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03362CF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2F15841A" w14:textId="77777777" w:rsidTr="00A5458E">
        <w:trPr>
          <w:trHeight w:val="180"/>
        </w:trPr>
        <w:tc>
          <w:tcPr>
            <w:tcW w:w="985" w:type="pct"/>
            <w:vMerge/>
            <w:tcBorders>
              <w:left w:val="single" w:sz="4" w:space="0" w:color="auto"/>
              <w:bottom w:val="single" w:sz="4" w:space="0" w:color="auto"/>
              <w:right w:val="single" w:sz="4" w:space="0" w:color="auto"/>
            </w:tcBorders>
          </w:tcPr>
          <w:p w14:paraId="1C206C2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tcPr>
          <w:p w14:paraId="22E146D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376794E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1BC9146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0C1F7D4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08D3C304" w14:textId="77777777" w:rsidTr="00A5458E">
        <w:trPr>
          <w:trHeight w:val="76"/>
        </w:trPr>
        <w:tc>
          <w:tcPr>
            <w:tcW w:w="3805" w:type="pct"/>
            <w:gridSpan w:val="2"/>
            <w:tcBorders>
              <w:top w:val="single" w:sz="4" w:space="0" w:color="auto"/>
              <w:left w:val="single" w:sz="4" w:space="0" w:color="auto"/>
              <w:bottom w:val="single" w:sz="4" w:space="0" w:color="auto"/>
              <w:right w:val="single" w:sz="4" w:space="0" w:color="auto"/>
            </w:tcBorders>
            <w:hideMark/>
          </w:tcPr>
          <w:p w14:paraId="6779B09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Раздел 6. Гимнастика.</w:t>
            </w:r>
          </w:p>
        </w:tc>
        <w:tc>
          <w:tcPr>
            <w:tcW w:w="422" w:type="pct"/>
            <w:tcBorders>
              <w:top w:val="single" w:sz="4" w:space="0" w:color="auto"/>
              <w:left w:val="single" w:sz="4" w:space="0" w:color="auto"/>
              <w:right w:val="single" w:sz="4" w:space="0" w:color="auto"/>
            </w:tcBorders>
            <w:hideMark/>
          </w:tcPr>
          <w:p w14:paraId="42784DD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8</w:t>
            </w:r>
          </w:p>
        </w:tc>
        <w:tc>
          <w:tcPr>
            <w:tcW w:w="444" w:type="pct"/>
            <w:tcBorders>
              <w:top w:val="single" w:sz="4" w:space="0" w:color="auto"/>
              <w:left w:val="single" w:sz="4" w:space="0" w:color="auto"/>
              <w:right w:val="single" w:sz="4" w:space="0" w:color="auto"/>
            </w:tcBorders>
          </w:tcPr>
          <w:p w14:paraId="1C4F522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tcBorders>
              <w:top w:val="single" w:sz="4" w:space="0" w:color="auto"/>
              <w:left w:val="single" w:sz="4" w:space="0" w:color="auto"/>
              <w:right w:val="single" w:sz="4" w:space="0" w:color="auto"/>
            </w:tcBorders>
          </w:tcPr>
          <w:p w14:paraId="2A0E7CB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72A1AB36" w14:textId="77777777" w:rsidTr="00A5458E">
        <w:trPr>
          <w:trHeight w:val="496"/>
        </w:trPr>
        <w:tc>
          <w:tcPr>
            <w:tcW w:w="985" w:type="pct"/>
            <w:vMerge w:val="restart"/>
            <w:tcBorders>
              <w:top w:val="single" w:sz="4" w:space="0" w:color="auto"/>
              <w:left w:val="single" w:sz="4" w:space="0" w:color="auto"/>
              <w:right w:val="single" w:sz="4" w:space="0" w:color="auto"/>
            </w:tcBorders>
            <w:hideMark/>
          </w:tcPr>
          <w:p w14:paraId="3EED22F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6.1.</w:t>
            </w:r>
            <w:r w:rsidRPr="008A2135">
              <w:rPr>
                <w:rFonts w:eastAsia="Times New Roman"/>
                <w:sz w:val="24"/>
                <w:szCs w:val="24"/>
                <w14:ligatures w14:val="none"/>
                <w14:numForm w14:val="default"/>
                <w14:numSpacing w14:val="default"/>
                <w14:stylisticSets/>
              </w:rPr>
              <w:t xml:space="preserve">  Техника безопасности на занятиях гимнастикой. Строевые упражнения. Совершенствование техники перекатов вперед, назад, кувырков вперед, кувырков назад, стойки на лопатках, стойки на голове и руках. Выполнение упражнений мост, шпагат   </w:t>
            </w:r>
          </w:p>
        </w:tc>
        <w:tc>
          <w:tcPr>
            <w:tcW w:w="2820" w:type="pct"/>
            <w:tcBorders>
              <w:top w:val="single" w:sz="4" w:space="0" w:color="auto"/>
              <w:left w:val="single" w:sz="4" w:space="0" w:color="auto"/>
              <w:right w:val="single" w:sz="4" w:space="0" w:color="auto"/>
            </w:tcBorders>
            <w:vAlign w:val="center"/>
            <w:hideMark/>
          </w:tcPr>
          <w:p w14:paraId="2A62D4D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2C8B182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6F2ACC9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57F8763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71DB9AB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10CAE83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533B9DD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p w14:paraId="3123E1E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489D503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p w14:paraId="561B929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7AD39CA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232E48F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41B183C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w:t>
            </w:r>
          </w:p>
          <w:p w14:paraId="5219E3B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Зо.04.  Уд.01. Уд.02.</w:t>
            </w:r>
          </w:p>
          <w:p w14:paraId="46414BE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Уд.03.</w:t>
            </w:r>
          </w:p>
          <w:p w14:paraId="5208C84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Уд.04.</w:t>
            </w:r>
          </w:p>
          <w:p w14:paraId="35F77DC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Уд.05</w:t>
            </w:r>
          </w:p>
        </w:tc>
      </w:tr>
      <w:tr w:rsidR="008A2135" w:rsidRPr="008A2135" w14:paraId="5ED27D9C" w14:textId="77777777" w:rsidTr="00A5458E">
        <w:trPr>
          <w:trHeight w:val="492"/>
        </w:trPr>
        <w:tc>
          <w:tcPr>
            <w:tcW w:w="985" w:type="pct"/>
            <w:vMerge/>
            <w:tcBorders>
              <w:left w:val="single" w:sz="4" w:space="0" w:color="auto"/>
              <w:right w:val="single" w:sz="4" w:space="0" w:color="auto"/>
            </w:tcBorders>
            <w:hideMark/>
          </w:tcPr>
          <w:p w14:paraId="3F3227F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right w:val="single" w:sz="4" w:space="0" w:color="auto"/>
            </w:tcBorders>
            <w:vAlign w:val="center"/>
            <w:hideMark/>
          </w:tcPr>
          <w:p w14:paraId="0234C1A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Техника безопасности на занятиях гимнастикой. Строевые упражнения. Совершенствование техники перекатов вперед, назад, кувырков вперед, кувырков назад.</w:t>
            </w:r>
          </w:p>
        </w:tc>
        <w:tc>
          <w:tcPr>
            <w:tcW w:w="422" w:type="pct"/>
            <w:vMerge/>
            <w:tcBorders>
              <w:left w:val="single" w:sz="4" w:space="0" w:color="auto"/>
              <w:right w:val="single" w:sz="4" w:space="0" w:color="auto"/>
            </w:tcBorders>
            <w:hideMark/>
          </w:tcPr>
          <w:p w14:paraId="3CF59B4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552BF7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287624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484FD30B" w14:textId="77777777" w:rsidTr="00A5458E">
        <w:trPr>
          <w:trHeight w:val="492"/>
        </w:trPr>
        <w:tc>
          <w:tcPr>
            <w:tcW w:w="985" w:type="pct"/>
            <w:vMerge/>
            <w:tcBorders>
              <w:left w:val="single" w:sz="4" w:space="0" w:color="auto"/>
              <w:right w:val="single" w:sz="4" w:space="0" w:color="auto"/>
            </w:tcBorders>
            <w:hideMark/>
          </w:tcPr>
          <w:p w14:paraId="4C29A38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right w:val="single" w:sz="4" w:space="0" w:color="auto"/>
            </w:tcBorders>
            <w:vAlign w:val="center"/>
            <w:hideMark/>
          </w:tcPr>
          <w:p w14:paraId="7472AA4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2. Стойки на лопатках, стойки на голове и руках. Выполнение упражнений мост, шпагат   </w:t>
            </w:r>
          </w:p>
        </w:tc>
        <w:tc>
          <w:tcPr>
            <w:tcW w:w="422" w:type="pct"/>
            <w:vMerge/>
            <w:tcBorders>
              <w:left w:val="single" w:sz="4" w:space="0" w:color="auto"/>
              <w:right w:val="single" w:sz="4" w:space="0" w:color="auto"/>
            </w:tcBorders>
            <w:hideMark/>
          </w:tcPr>
          <w:p w14:paraId="6DFAA5B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3B4C53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08FF619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44EC9101" w14:textId="77777777" w:rsidTr="00A5458E">
        <w:trPr>
          <w:trHeight w:val="492"/>
        </w:trPr>
        <w:tc>
          <w:tcPr>
            <w:tcW w:w="985" w:type="pct"/>
            <w:vMerge/>
            <w:tcBorders>
              <w:left w:val="single" w:sz="4" w:space="0" w:color="auto"/>
              <w:right w:val="single" w:sz="4" w:space="0" w:color="auto"/>
            </w:tcBorders>
            <w:hideMark/>
          </w:tcPr>
          <w:p w14:paraId="39602A2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right w:val="single" w:sz="4" w:space="0" w:color="auto"/>
            </w:tcBorders>
            <w:vAlign w:val="center"/>
            <w:hideMark/>
          </w:tcPr>
          <w:p w14:paraId="393D2BB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7AC33C1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2EE4F6B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0D921A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25B5EC3E" w14:textId="77777777" w:rsidTr="00A5458E">
        <w:trPr>
          <w:trHeight w:val="492"/>
        </w:trPr>
        <w:tc>
          <w:tcPr>
            <w:tcW w:w="985" w:type="pct"/>
            <w:vMerge/>
            <w:tcBorders>
              <w:left w:val="single" w:sz="4" w:space="0" w:color="auto"/>
              <w:right w:val="single" w:sz="4" w:space="0" w:color="auto"/>
            </w:tcBorders>
            <w:hideMark/>
          </w:tcPr>
          <w:p w14:paraId="4283B9F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right w:val="single" w:sz="4" w:space="0" w:color="auto"/>
            </w:tcBorders>
            <w:vAlign w:val="center"/>
            <w:hideMark/>
          </w:tcPr>
          <w:p w14:paraId="52811F9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Техника безопасности на занятиях гимнастикой. Строевые упражнения. Совершенствование техники перекатов вперед, назад, кувырков вперед, кувырков назад, стойки на лопатках, стойки на голове и руках. Выполнение упражнений мост, шпагат   </w:t>
            </w:r>
          </w:p>
        </w:tc>
        <w:tc>
          <w:tcPr>
            <w:tcW w:w="422" w:type="pct"/>
            <w:vMerge/>
            <w:tcBorders>
              <w:left w:val="single" w:sz="4" w:space="0" w:color="auto"/>
              <w:right w:val="single" w:sz="4" w:space="0" w:color="auto"/>
            </w:tcBorders>
            <w:hideMark/>
          </w:tcPr>
          <w:p w14:paraId="3EA5401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6499801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6FD3A6E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78D4F7CC" w14:textId="77777777" w:rsidTr="00A5458E">
        <w:trPr>
          <w:trHeight w:val="238"/>
        </w:trPr>
        <w:tc>
          <w:tcPr>
            <w:tcW w:w="985" w:type="pct"/>
            <w:vMerge/>
            <w:tcBorders>
              <w:left w:val="single" w:sz="4" w:space="0" w:color="auto"/>
              <w:bottom w:val="single" w:sz="4" w:space="0" w:color="auto"/>
              <w:right w:val="single" w:sz="4" w:space="0" w:color="auto"/>
            </w:tcBorders>
            <w:hideMark/>
          </w:tcPr>
          <w:p w14:paraId="4F34CC9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right w:val="single" w:sz="4" w:space="0" w:color="auto"/>
            </w:tcBorders>
            <w:vAlign w:val="center"/>
            <w:hideMark/>
          </w:tcPr>
          <w:p w14:paraId="3799439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right w:val="single" w:sz="4" w:space="0" w:color="auto"/>
            </w:tcBorders>
            <w:hideMark/>
          </w:tcPr>
          <w:p w14:paraId="0DC32BC3"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3728FE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D06CC3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64A1F01E" w14:textId="77777777" w:rsidTr="00A5458E">
        <w:trPr>
          <w:trHeight w:val="85"/>
        </w:trPr>
        <w:tc>
          <w:tcPr>
            <w:tcW w:w="985" w:type="pct"/>
            <w:vMerge w:val="restart"/>
            <w:tcBorders>
              <w:top w:val="single" w:sz="4" w:space="0" w:color="auto"/>
              <w:left w:val="single" w:sz="4" w:space="0" w:color="auto"/>
              <w:right w:val="single" w:sz="4" w:space="0" w:color="auto"/>
            </w:tcBorders>
            <w:hideMark/>
          </w:tcPr>
          <w:p w14:paraId="1D33588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6.2.</w:t>
            </w:r>
            <w:r w:rsidRPr="008A2135">
              <w:rPr>
                <w:rFonts w:eastAsia="Times New Roman"/>
                <w:sz w:val="24"/>
                <w:szCs w:val="24"/>
                <w14:ligatures w14:val="none"/>
                <w14:numForm w14:val="default"/>
                <w14:numSpacing w14:val="default"/>
                <w14:stylisticSets/>
              </w:rPr>
              <w:t xml:space="preserve"> Совершенствование комплекса акробатических </w:t>
            </w:r>
            <w:r w:rsidRPr="008A2135">
              <w:rPr>
                <w:rFonts w:eastAsia="Times New Roman"/>
                <w:sz w:val="24"/>
                <w:szCs w:val="24"/>
                <w14:ligatures w14:val="none"/>
                <w14:numForm w14:val="default"/>
                <w14:numSpacing w14:val="default"/>
                <w14:stylisticSets/>
              </w:rPr>
              <w:lastRenderedPageBreak/>
              <w:t xml:space="preserve">упражнений. Опорный прыжок    </w:t>
            </w:r>
          </w:p>
        </w:tc>
        <w:tc>
          <w:tcPr>
            <w:tcW w:w="2820" w:type="pct"/>
            <w:tcBorders>
              <w:top w:val="single" w:sz="4" w:space="0" w:color="auto"/>
              <w:left w:val="single" w:sz="4" w:space="0" w:color="auto"/>
              <w:bottom w:val="single" w:sz="4" w:space="0" w:color="auto"/>
              <w:right w:val="single" w:sz="4" w:space="0" w:color="auto"/>
            </w:tcBorders>
            <w:hideMark/>
          </w:tcPr>
          <w:p w14:paraId="55D8F46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7F253C2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5281A67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52DC1EA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6190334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740BD90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w:t>
            </w:r>
          </w:p>
        </w:tc>
        <w:tc>
          <w:tcPr>
            <w:tcW w:w="444" w:type="pct"/>
            <w:vMerge w:val="restart"/>
            <w:tcBorders>
              <w:top w:val="single" w:sz="4" w:space="0" w:color="auto"/>
              <w:left w:val="single" w:sz="4" w:space="0" w:color="auto"/>
              <w:right w:val="single" w:sz="4" w:space="0" w:color="auto"/>
            </w:tcBorders>
          </w:tcPr>
          <w:p w14:paraId="059197C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3D790DB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680F8CC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3797A43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Зо.04.  Уд.01. Уд.02.</w:t>
            </w:r>
          </w:p>
          <w:p w14:paraId="4F831B6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73C0422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31B76B7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3B9D4269" w14:textId="77777777" w:rsidTr="00A5458E">
        <w:trPr>
          <w:trHeight w:val="248"/>
        </w:trPr>
        <w:tc>
          <w:tcPr>
            <w:tcW w:w="985" w:type="pct"/>
            <w:vMerge/>
            <w:tcBorders>
              <w:left w:val="single" w:sz="4" w:space="0" w:color="auto"/>
              <w:right w:val="single" w:sz="4" w:space="0" w:color="auto"/>
            </w:tcBorders>
            <w:hideMark/>
          </w:tcPr>
          <w:p w14:paraId="3385AAD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29F7717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1.Совершенствование комплекса акробатических упражнений. Опорный прыжок    </w:t>
            </w:r>
          </w:p>
        </w:tc>
        <w:tc>
          <w:tcPr>
            <w:tcW w:w="422" w:type="pct"/>
            <w:vMerge/>
            <w:tcBorders>
              <w:left w:val="single" w:sz="4" w:space="0" w:color="auto"/>
              <w:right w:val="single" w:sz="4" w:space="0" w:color="auto"/>
            </w:tcBorders>
            <w:hideMark/>
          </w:tcPr>
          <w:p w14:paraId="14C9A68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7061B8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605BC4E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1991506" w14:textId="77777777" w:rsidTr="00A5458E">
        <w:trPr>
          <w:trHeight w:val="248"/>
        </w:trPr>
        <w:tc>
          <w:tcPr>
            <w:tcW w:w="985" w:type="pct"/>
            <w:vMerge/>
            <w:tcBorders>
              <w:left w:val="single" w:sz="4" w:space="0" w:color="auto"/>
              <w:right w:val="single" w:sz="4" w:space="0" w:color="auto"/>
            </w:tcBorders>
            <w:hideMark/>
          </w:tcPr>
          <w:p w14:paraId="1B0978F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55730FE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3A36A94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E09BD4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36AEF92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951011C" w14:textId="77777777" w:rsidTr="00A5458E">
        <w:trPr>
          <w:trHeight w:val="248"/>
        </w:trPr>
        <w:tc>
          <w:tcPr>
            <w:tcW w:w="985" w:type="pct"/>
            <w:vMerge/>
            <w:tcBorders>
              <w:left w:val="single" w:sz="4" w:space="0" w:color="auto"/>
              <w:right w:val="single" w:sz="4" w:space="0" w:color="auto"/>
            </w:tcBorders>
            <w:hideMark/>
          </w:tcPr>
          <w:p w14:paraId="18C8687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5B5B61D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Совершенствование комплекса акробатических упражнений. Опорный прыжок    </w:t>
            </w:r>
          </w:p>
        </w:tc>
        <w:tc>
          <w:tcPr>
            <w:tcW w:w="422" w:type="pct"/>
            <w:vMerge/>
            <w:tcBorders>
              <w:left w:val="single" w:sz="4" w:space="0" w:color="auto"/>
              <w:right w:val="single" w:sz="4" w:space="0" w:color="auto"/>
            </w:tcBorders>
            <w:hideMark/>
          </w:tcPr>
          <w:p w14:paraId="5BC51DB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411E08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CE070B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1C701CB3" w14:textId="77777777" w:rsidTr="00A5458E">
        <w:trPr>
          <w:trHeight w:val="248"/>
        </w:trPr>
        <w:tc>
          <w:tcPr>
            <w:tcW w:w="985" w:type="pct"/>
            <w:vMerge/>
            <w:tcBorders>
              <w:left w:val="single" w:sz="4" w:space="0" w:color="auto"/>
              <w:bottom w:val="single" w:sz="4" w:space="0" w:color="auto"/>
              <w:right w:val="single" w:sz="4" w:space="0" w:color="auto"/>
            </w:tcBorders>
            <w:hideMark/>
          </w:tcPr>
          <w:p w14:paraId="73A466D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50A0D8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6DB5387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5C446AA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47BC435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011406D7" w14:textId="77777777" w:rsidTr="00A5458E">
        <w:trPr>
          <w:trHeight w:val="272"/>
        </w:trPr>
        <w:tc>
          <w:tcPr>
            <w:tcW w:w="3805" w:type="pct"/>
            <w:gridSpan w:val="2"/>
            <w:tcBorders>
              <w:top w:val="single" w:sz="4" w:space="0" w:color="auto"/>
              <w:left w:val="single" w:sz="4" w:space="0" w:color="auto"/>
              <w:bottom w:val="single" w:sz="4" w:space="0" w:color="auto"/>
              <w:right w:val="single" w:sz="4" w:space="0" w:color="auto"/>
            </w:tcBorders>
            <w:hideMark/>
          </w:tcPr>
          <w:p w14:paraId="1409CC6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Раздел 7.  </w:t>
            </w:r>
            <w:r w:rsidRPr="008A2135">
              <w:rPr>
                <w:rFonts w:eastAsia="Times New Roman"/>
                <w:sz w:val="24"/>
                <w:szCs w:val="24"/>
                <w14:ligatures w14:val="none"/>
                <w14:numForm w14:val="default"/>
                <w14:numSpacing w14:val="default"/>
                <w14:stylisticSets/>
              </w:rPr>
              <w:t xml:space="preserve"> Атлетическая гимнастика работа на тренажерах</w:t>
            </w:r>
            <w:r w:rsidRPr="008A2135">
              <w:rPr>
                <w:rFonts w:eastAsia="Times New Roman"/>
                <w:bCs/>
                <w:sz w:val="24"/>
                <w:szCs w:val="24"/>
                <w14:ligatures w14:val="none"/>
                <w14:numForm w14:val="default"/>
                <w14:numSpacing w14:val="default"/>
                <w14:stylisticSets/>
              </w:rPr>
              <w:t>.</w:t>
            </w:r>
          </w:p>
        </w:tc>
        <w:tc>
          <w:tcPr>
            <w:tcW w:w="422" w:type="pct"/>
            <w:tcBorders>
              <w:top w:val="single" w:sz="4" w:space="0" w:color="auto"/>
              <w:left w:val="single" w:sz="4" w:space="0" w:color="auto"/>
              <w:bottom w:val="single" w:sz="4" w:space="0" w:color="auto"/>
              <w:right w:val="single" w:sz="4" w:space="0" w:color="auto"/>
            </w:tcBorders>
            <w:hideMark/>
          </w:tcPr>
          <w:p w14:paraId="56F463C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8</w:t>
            </w:r>
          </w:p>
        </w:tc>
        <w:tc>
          <w:tcPr>
            <w:tcW w:w="444" w:type="pct"/>
            <w:tcBorders>
              <w:top w:val="single" w:sz="4" w:space="0" w:color="auto"/>
              <w:left w:val="single" w:sz="4" w:space="0" w:color="auto"/>
              <w:bottom w:val="single" w:sz="4" w:space="0" w:color="auto"/>
              <w:right w:val="single" w:sz="4" w:space="0" w:color="auto"/>
            </w:tcBorders>
          </w:tcPr>
          <w:p w14:paraId="78A50F5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tcBorders>
              <w:top w:val="single" w:sz="4" w:space="0" w:color="auto"/>
              <w:left w:val="single" w:sz="4" w:space="0" w:color="auto"/>
              <w:bottom w:val="single" w:sz="4" w:space="0" w:color="auto"/>
              <w:right w:val="single" w:sz="4" w:space="0" w:color="auto"/>
            </w:tcBorders>
          </w:tcPr>
          <w:p w14:paraId="6F49E64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2D335AC2" w14:textId="77777777" w:rsidTr="00A5458E">
        <w:trPr>
          <w:trHeight w:val="387"/>
        </w:trPr>
        <w:tc>
          <w:tcPr>
            <w:tcW w:w="985" w:type="pct"/>
            <w:vMerge w:val="restart"/>
            <w:tcBorders>
              <w:top w:val="single" w:sz="4" w:space="0" w:color="auto"/>
              <w:left w:val="single" w:sz="4" w:space="0" w:color="auto"/>
              <w:right w:val="single" w:sz="4" w:space="0" w:color="auto"/>
            </w:tcBorders>
            <w:hideMark/>
          </w:tcPr>
          <w:p w14:paraId="78571FD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7.1.</w:t>
            </w:r>
            <w:r w:rsidRPr="008A2135">
              <w:rPr>
                <w:rFonts w:eastAsia="Times New Roman"/>
                <w:sz w:val="24"/>
                <w:szCs w:val="24"/>
                <w14:ligatures w14:val="none"/>
                <w14:numForm w14:val="default"/>
                <w14:numSpacing w14:val="default"/>
                <w14:stylisticSets/>
              </w:rPr>
              <w:t xml:space="preserve"> Техника безопасности на занятиях в тренажерном зале. Комплекс упражнений на тренажерах для развития силы основных мышечных групп.  </w:t>
            </w:r>
          </w:p>
        </w:tc>
        <w:tc>
          <w:tcPr>
            <w:tcW w:w="2820" w:type="pct"/>
            <w:tcBorders>
              <w:top w:val="single" w:sz="4" w:space="0" w:color="auto"/>
              <w:left w:val="single" w:sz="4" w:space="0" w:color="auto"/>
              <w:bottom w:val="single" w:sz="4" w:space="0" w:color="auto"/>
              <w:right w:val="single" w:sz="4" w:space="0" w:color="auto"/>
            </w:tcBorders>
            <w:hideMark/>
          </w:tcPr>
          <w:p w14:paraId="416EAFF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4E606E3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8</w:t>
            </w:r>
          </w:p>
          <w:p w14:paraId="647120A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62FD828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3284435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8</w:t>
            </w:r>
          </w:p>
          <w:p w14:paraId="1717339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70233EC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132B91F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098A689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1DDB893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0A2B5EA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3CDA8FB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27C967E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74A3063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508CF788" w14:textId="77777777" w:rsidTr="00A5458E">
        <w:trPr>
          <w:trHeight w:val="384"/>
        </w:trPr>
        <w:tc>
          <w:tcPr>
            <w:tcW w:w="985" w:type="pct"/>
            <w:vMerge/>
            <w:tcBorders>
              <w:left w:val="single" w:sz="4" w:space="0" w:color="auto"/>
              <w:right w:val="single" w:sz="4" w:space="0" w:color="auto"/>
            </w:tcBorders>
            <w:hideMark/>
          </w:tcPr>
          <w:p w14:paraId="262D7D0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3A23148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Техника безопасности на занятиях в тренажерном зале. Комплекс упражнений на тренажерах для развития силы основных мышечных групп.</w:t>
            </w:r>
          </w:p>
        </w:tc>
        <w:tc>
          <w:tcPr>
            <w:tcW w:w="422" w:type="pct"/>
            <w:vMerge/>
            <w:tcBorders>
              <w:left w:val="single" w:sz="4" w:space="0" w:color="auto"/>
              <w:right w:val="single" w:sz="4" w:space="0" w:color="auto"/>
            </w:tcBorders>
            <w:hideMark/>
          </w:tcPr>
          <w:p w14:paraId="6ED7000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928812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31EF9DF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5A69BB79" w14:textId="77777777" w:rsidTr="00A5458E">
        <w:trPr>
          <w:trHeight w:val="384"/>
        </w:trPr>
        <w:tc>
          <w:tcPr>
            <w:tcW w:w="985" w:type="pct"/>
            <w:vMerge/>
            <w:tcBorders>
              <w:left w:val="single" w:sz="4" w:space="0" w:color="auto"/>
              <w:right w:val="single" w:sz="4" w:space="0" w:color="auto"/>
            </w:tcBorders>
            <w:hideMark/>
          </w:tcPr>
          <w:p w14:paraId="4B01099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1D93F3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065A1F2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A69172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3CA9D55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5EDE3D07" w14:textId="77777777" w:rsidTr="00A5458E">
        <w:trPr>
          <w:trHeight w:val="384"/>
        </w:trPr>
        <w:tc>
          <w:tcPr>
            <w:tcW w:w="985" w:type="pct"/>
            <w:vMerge/>
            <w:tcBorders>
              <w:left w:val="single" w:sz="4" w:space="0" w:color="auto"/>
              <w:right w:val="single" w:sz="4" w:space="0" w:color="auto"/>
            </w:tcBorders>
            <w:hideMark/>
          </w:tcPr>
          <w:p w14:paraId="254A077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240E544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Техника безопасности на занятиях в тренажерном зале. Комплекс упражнений на тренажерах для развития силы основных мышечных групп.</w:t>
            </w:r>
          </w:p>
        </w:tc>
        <w:tc>
          <w:tcPr>
            <w:tcW w:w="422" w:type="pct"/>
            <w:vMerge/>
            <w:tcBorders>
              <w:left w:val="single" w:sz="4" w:space="0" w:color="auto"/>
              <w:right w:val="single" w:sz="4" w:space="0" w:color="auto"/>
            </w:tcBorders>
            <w:hideMark/>
          </w:tcPr>
          <w:p w14:paraId="54C2EF2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55E2F3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1947499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A3E8F59" w14:textId="77777777" w:rsidTr="00A5458E">
        <w:trPr>
          <w:trHeight w:val="384"/>
        </w:trPr>
        <w:tc>
          <w:tcPr>
            <w:tcW w:w="985" w:type="pct"/>
            <w:vMerge/>
            <w:tcBorders>
              <w:left w:val="single" w:sz="4" w:space="0" w:color="auto"/>
              <w:bottom w:val="single" w:sz="4" w:space="0" w:color="auto"/>
              <w:right w:val="single" w:sz="4" w:space="0" w:color="auto"/>
            </w:tcBorders>
            <w:hideMark/>
          </w:tcPr>
          <w:p w14:paraId="0ED8315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16E919B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078B5B4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083A045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34C665D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17E81FD1" w14:textId="77777777" w:rsidTr="00A5458E">
        <w:trPr>
          <w:trHeight w:val="272"/>
        </w:trPr>
        <w:tc>
          <w:tcPr>
            <w:tcW w:w="3805" w:type="pct"/>
            <w:gridSpan w:val="2"/>
            <w:tcBorders>
              <w:top w:val="single" w:sz="4" w:space="0" w:color="auto"/>
              <w:left w:val="single" w:sz="4" w:space="0" w:color="auto"/>
              <w:bottom w:val="single" w:sz="4" w:space="0" w:color="auto"/>
              <w:right w:val="single" w:sz="4" w:space="0" w:color="auto"/>
            </w:tcBorders>
            <w:hideMark/>
          </w:tcPr>
          <w:p w14:paraId="0D0E2EC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Раздел 8.</w:t>
            </w:r>
            <w:r w:rsidRPr="008A2135">
              <w:rPr>
                <w:rFonts w:eastAsia="Times New Roman"/>
                <w:sz w:val="24"/>
                <w:szCs w:val="24"/>
                <w14:ligatures w14:val="none"/>
                <w14:numForm w14:val="default"/>
                <w14:numSpacing w14:val="default"/>
                <w14:stylisticSets/>
              </w:rPr>
              <w:t xml:space="preserve"> Баскетбол</w:t>
            </w:r>
          </w:p>
        </w:tc>
        <w:tc>
          <w:tcPr>
            <w:tcW w:w="422" w:type="pct"/>
            <w:tcBorders>
              <w:top w:val="single" w:sz="4" w:space="0" w:color="auto"/>
              <w:left w:val="single" w:sz="4" w:space="0" w:color="auto"/>
              <w:bottom w:val="single" w:sz="4" w:space="0" w:color="auto"/>
              <w:right w:val="single" w:sz="4" w:space="0" w:color="auto"/>
            </w:tcBorders>
            <w:hideMark/>
          </w:tcPr>
          <w:p w14:paraId="7425AC9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8</w:t>
            </w:r>
          </w:p>
        </w:tc>
        <w:tc>
          <w:tcPr>
            <w:tcW w:w="444" w:type="pct"/>
            <w:tcBorders>
              <w:top w:val="single" w:sz="4" w:space="0" w:color="auto"/>
              <w:left w:val="single" w:sz="4" w:space="0" w:color="auto"/>
              <w:bottom w:val="single" w:sz="4" w:space="0" w:color="auto"/>
              <w:right w:val="single" w:sz="4" w:space="0" w:color="auto"/>
            </w:tcBorders>
          </w:tcPr>
          <w:p w14:paraId="645BC37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tcBorders>
              <w:top w:val="single" w:sz="4" w:space="0" w:color="auto"/>
              <w:left w:val="single" w:sz="4" w:space="0" w:color="auto"/>
              <w:bottom w:val="single" w:sz="4" w:space="0" w:color="auto"/>
              <w:right w:val="single" w:sz="4" w:space="0" w:color="auto"/>
            </w:tcBorders>
          </w:tcPr>
          <w:p w14:paraId="2F66DAE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02D52985" w14:textId="77777777" w:rsidTr="00A5458E">
        <w:trPr>
          <w:trHeight w:val="380"/>
        </w:trPr>
        <w:tc>
          <w:tcPr>
            <w:tcW w:w="985" w:type="pct"/>
            <w:vMerge w:val="restart"/>
            <w:tcBorders>
              <w:top w:val="single" w:sz="4" w:space="0" w:color="auto"/>
              <w:left w:val="single" w:sz="4" w:space="0" w:color="auto"/>
              <w:right w:val="single" w:sz="4" w:space="0" w:color="auto"/>
            </w:tcBorders>
            <w:hideMark/>
          </w:tcPr>
          <w:p w14:paraId="3F19573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8.1.</w:t>
            </w:r>
            <w:r w:rsidRPr="008A2135">
              <w:rPr>
                <w:rFonts w:eastAsia="Times New Roman"/>
                <w:sz w:val="24"/>
                <w:szCs w:val="24"/>
                <w14:ligatures w14:val="none"/>
                <w14:numForm w14:val="default"/>
                <w14:numSpacing w14:val="default"/>
                <w14:stylisticSets/>
              </w:rPr>
              <w:t xml:space="preserve"> Совершенствование техники ведения мяча, техники передачи.  Совершенствование техники броска мяча в корзину с места. Совершенствование техники броска мяча в корзину в движении. </w:t>
            </w:r>
            <w:r w:rsidRPr="008A2135">
              <w:rPr>
                <w:rFonts w:eastAsia="Times New Roman"/>
                <w:b/>
                <w:bCs/>
                <w:sz w:val="24"/>
                <w:szCs w:val="24"/>
                <w14:ligatures w14:val="none"/>
                <w14:numForm w14:val="default"/>
                <w14:numSpacing w14:val="default"/>
                <w14:stylisticSets/>
              </w:rPr>
              <w:t xml:space="preserve"> </w:t>
            </w:r>
          </w:p>
        </w:tc>
        <w:tc>
          <w:tcPr>
            <w:tcW w:w="2820" w:type="pct"/>
            <w:tcBorders>
              <w:top w:val="single" w:sz="4" w:space="0" w:color="auto"/>
              <w:left w:val="single" w:sz="4" w:space="0" w:color="auto"/>
              <w:bottom w:val="single" w:sz="4" w:space="0" w:color="auto"/>
              <w:right w:val="single" w:sz="4" w:space="0" w:color="auto"/>
            </w:tcBorders>
            <w:hideMark/>
          </w:tcPr>
          <w:p w14:paraId="4A348F7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5D71571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602725C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58E06ED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35095FD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43AE68E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14FAA5A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6EB0F12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1520FD1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2D9A994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1EF7E40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26F4D90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1A37E47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6D44CF7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03D9174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3A5FA8A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6E9E1542" w14:textId="77777777" w:rsidTr="00A5458E">
        <w:trPr>
          <w:trHeight w:val="376"/>
        </w:trPr>
        <w:tc>
          <w:tcPr>
            <w:tcW w:w="985" w:type="pct"/>
            <w:vMerge/>
            <w:tcBorders>
              <w:left w:val="single" w:sz="4" w:space="0" w:color="auto"/>
              <w:right w:val="single" w:sz="4" w:space="0" w:color="auto"/>
            </w:tcBorders>
            <w:hideMark/>
          </w:tcPr>
          <w:p w14:paraId="46A67E8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7C51B9A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Совершенствование техники ведения мяча, техники передачи.  Совершенствование техники броска мяча в корзину с места.</w:t>
            </w:r>
          </w:p>
        </w:tc>
        <w:tc>
          <w:tcPr>
            <w:tcW w:w="422" w:type="pct"/>
            <w:vMerge/>
            <w:tcBorders>
              <w:left w:val="single" w:sz="4" w:space="0" w:color="auto"/>
              <w:right w:val="single" w:sz="4" w:space="0" w:color="auto"/>
            </w:tcBorders>
            <w:hideMark/>
          </w:tcPr>
          <w:p w14:paraId="664BD84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06B577B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ABE390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5D6C3A7B" w14:textId="77777777" w:rsidTr="00A5458E">
        <w:trPr>
          <w:trHeight w:val="376"/>
        </w:trPr>
        <w:tc>
          <w:tcPr>
            <w:tcW w:w="985" w:type="pct"/>
            <w:vMerge/>
            <w:tcBorders>
              <w:left w:val="single" w:sz="4" w:space="0" w:color="auto"/>
              <w:right w:val="single" w:sz="4" w:space="0" w:color="auto"/>
            </w:tcBorders>
            <w:hideMark/>
          </w:tcPr>
          <w:p w14:paraId="41A277D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10DC5E7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 Совершенствование техники броска мяча в корзину в движении.</w:t>
            </w:r>
          </w:p>
        </w:tc>
        <w:tc>
          <w:tcPr>
            <w:tcW w:w="422" w:type="pct"/>
            <w:vMerge/>
            <w:tcBorders>
              <w:left w:val="single" w:sz="4" w:space="0" w:color="auto"/>
              <w:right w:val="single" w:sz="4" w:space="0" w:color="auto"/>
            </w:tcBorders>
            <w:hideMark/>
          </w:tcPr>
          <w:p w14:paraId="7121535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26866B4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0DCF1BD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1B79875" w14:textId="77777777" w:rsidTr="00A5458E">
        <w:trPr>
          <w:trHeight w:val="376"/>
        </w:trPr>
        <w:tc>
          <w:tcPr>
            <w:tcW w:w="985" w:type="pct"/>
            <w:vMerge/>
            <w:tcBorders>
              <w:left w:val="single" w:sz="4" w:space="0" w:color="auto"/>
              <w:right w:val="single" w:sz="4" w:space="0" w:color="auto"/>
            </w:tcBorders>
            <w:hideMark/>
          </w:tcPr>
          <w:p w14:paraId="1C0C7B0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25D9203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15B612A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04F5A83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F433E3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C01C094" w14:textId="77777777" w:rsidTr="00A5458E">
        <w:trPr>
          <w:trHeight w:val="376"/>
        </w:trPr>
        <w:tc>
          <w:tcPr>
            <w:tcW w:w="985" w:type="pct"/>
            <w:vMerge/>
            <w:tcBorders>
              <w:left w:val="single" w:sz="4" w:space="0" w:color="auto"/>
              <w:right w:val="single" w:sz="4" w:space="0" w:color="auto"/>
            </w:tcBorders>
            <w:hideMark/>
          </w:tcPr>
          <w:p w14:paraId="6B60825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70761D0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техники ведения мяча, техники передачи.  Совершенствование техники броска мяча в корзину с места. Совершенствование техники броска мяча в корзину в движении.</w:t>
            </w:r>
          </w:p>
        </w:tc>
        <w:tc>
          <w:tcPr>
            <w:tcW w:w="422" w:type="pct"/>
            <w:vMerge/>
            <w:tcBorders>
              <w:left w:val="single" w:sz="4" w:space="0" w:color="auto"/>
              <w:right w:val="single" w:sz="4" w:space="0" w:color="auto"/>
            </w:tcBorders>
            <w:hideMark/>
          </w:tcPr>
          <w:p w14:paraId="7E44571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1ECE7E4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2CE363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50EED58" w14:textId="77777777" w:rsidTr="00A5458E">
        <w:trPr>
          <w:trHeight w:val="376"/>
        </w:trPr>
        <w:tc>
          <w:tcPr>
            <w:tcW w:w="985" w:type="pct"/>
            <w:vMerge/>
            <w:tcBorders>
              <w:left w:val="single" w:sz="4" w:space="0" w:color="auto"/>
              <w:bottom w:val="single" w:sz="4" w:space="0" w:color="auto"/>
              <w:right w:val="single" w:sz="4" w:space="0" w:color="auto"/>
            </w:tcBorders>
            <w:hideMark/>
          </w:tcPr>
          <w:p w14:paraId="1A45D26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3A5447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763F24B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6F6FC0B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2D4116A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D32270B" w14:textId="77777777" w:rsidTr="00A5458E">
        <w:trPr>
          <w:trHeight w:val="252"/>
        </w:trPr>
        <w:tc>
          <w:tcPr>
            <w:tcW w:w="985" w:type="pct"/>
            <w:vMerge w:val="restart"/>
            <w:tcBorders>
              <w:top w:val="single" w:sz="4" w:space="0" w:color="auto"/>
              <w:left w:val="single" w:sz="4" w:space="0" w:color="auto"/>
              <w:right w:val="single" w:sz="4" w:space="0" w:color="auto"/>
            </w:tcBorders>
            <w:hideMark/>
          </w:tcPr>
          <w:p w14:paraId="18B4194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8.2.</w:t>
            </w:r>
            <w:r w:rsidRPr="008A2135">
              <w:rPr>
                <w:rFonts w:eastAsia="Times New Roman"/>
                <w:sz w:val="24"/>
                <w:szCs w:val="24"/>
                <w14:ligatures w14:val="none"/>
                <w14:numForm w14:val="default"/>
                <w14:numSpacing w14:val="default"/>
                <w14:stylisticSets/>
              </w:rPr>
              <w:t xml:space="preserve"> Совершенствование тактики игры в защите, тактики игры в нападении.</w:t>
            </w:r>
          </w:p>
        </w:tc>
        <w:tc>
          <w:tcPr>
            <w:tcW w:w="2820" w:type="pct"/>
            <w:tcBorders>
              <w:top w:val="single" w:sz="4" w:space="0" w:color="auto"/>
              <w:left w:val="single" w:sz="4" w:space="0" w:color="auto"/>
              <w:bottom w:val="single" w:sz="4" w:space="0" w:color="auto"/>
              <w:right w:val="single" w:sz="4" w:space="0" w:color="auto"/>
            </w:tcBorders>
            <w:hideMark/>
          </w:tcPr>
          <w:p w14:paraId="503B214B"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07792C4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4EA4D7E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24FB2AD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52A7018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6BF24AD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492E202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0994505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19DBAB3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1B4550D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4D3B812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Уд.03.</w:t>
            </w:r>
          </w:p>
          <w:p w14:paraId="7ED78E3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2E7798E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554FC816" w14:textId="77777777" w:rsidTr="00A5458E">
        <w:trPr>
          <w:trHeight w:val="248"/>
        </w:trPr>
        <w:tc>
          <w:tcPr>
            <w:tcW w:w="985" w:type="pct"/>
            <w:vMerge/>
            <w:tcBorders>
              <w:left w:val="single" w:sz="4" w:space="0" w:color="auto"/>
              <w:right w:val="single" w:sz="4" w:space="0" w:color="auto"/>
            </w:tcBorders>
            <w:hideMark/>
          </w:tcPr>
          <w:p w14:paraId="4810A94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423A4821"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Совершенствование тактики игры в защите, тактики игры в нападении.</w:t>
            </w:r>
          </w:p>
        </w:tc>
        <w:tc>
          <w:tcPr>
            <w:tcW w:w="422" w:type="pct"/>
            <w:vMerge/>
            <w:tcBorders>
              <w:left w:val="single" w:sz="4" w:space="0" w:color="auto"/>
              <w:right w:val="single" w:sz="4" w:space="0" w:color="auto"/>
            </w:tcBorders>
            <w:hideMark/>
          </w:tcPr>
          <w:p w14:paraId="50EDFD3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5172D8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53A36A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12FC791" w14:textId="77777777" w:rsidTr="00A5458E">
        <w:trPr>
          <w:trHeight w:val="248"/>
        </w:trPr>
        <w:tc>
          <w:tcPr>
            <w:tcW w:w="985" w:type="pct"/>
            <w:vMerge/>
            <w:tcBorders>
              <w:left w:val="single" w:sz="4" w:space="0" w:color="auto"/>
              <w:right w:val="single" w:sz="4" w:space="0" w:color="auto"/>
            </w:tcBorders>
            <w:hideMark/>
          </w:tcPr>
          <w:p w14:paraId="70BBD3F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70BFEB7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0DB8552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73A7597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61FE8B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1008472B" w14:textId="77777777" w:rsidTr="00A5458E">
        <w:trPr>
          <w:trHeight w:val="248"/>
        </w:trPr>
        <w:tc>
          <w:tcPr>
            <w:tcW w:w="985" w:type="pct"/>
            <w:vMerge/>
            <w:tcBorders>
              <w:left w:val="single" w:sz="4" w:space="0" w:color="auto"/>
              <w:right w:val="single" w:sz="4" w:space="0" w:color="auto"/>
            </w:tcBorders>
            <w:hideMark/>
          </w:tcPr>
          <w:p w14:paraId="6107CEB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392B99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тактики игры в защите, тактики игры в нападении.</w:t>
            </w:r>
          </w:p>
        </w:tc>
        <w:tc>
          <w:tcPr>
            <w:tcW w:w="422" w:type="pct"/>
            <w:vMerge/>
            <w:tcBorders>
              <w:left w:val="single" w:sz="4" w:space="0" w:color="auto"/>
              <w:right w:val="single" w:sz="4" w:space="0" w:color="auto"/>
            </w:tcBorders>
            <w:hideMark/>
          </w:tcPr>
          <w:p w14:paraId="2EE6D80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68F98BC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87372C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B6ED032" w14:textId="77777777" w:rsidTr="00A5458E">
        <w:trPr>
          <w:trHeight w:val="248"/>
        </w:trPr>
        <w:tc>
          <w:tcPr>
            <w:tcW w:w="985" w:type="pct"/>
            <w:vMerge/>
            <w:tcBorders>
              <w:left w:val="single" w:sz="4" w:space="0" w:color="auto"/>
              <w:bottom w:val="single" w:sz="4" w:space="0" w:color="auto"/>
              <w:right w:val="single" w:sz="4" w:space="0" w:color="auto"/>
            </w:tcBorders>
            <w:hideMark/>
          </w:tcPr>
          <w:p w14:paraId="289EF98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75D7F07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7830A3B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7D05EDB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677D428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19AA68BE" w14:textId="77777777" w:rsidTr="00A5458E">
        <w:trPr>
          <w:trHeight w:val="272"/>
        </w:trPr>
        <w:tc>
          <w:tcPr>
            <w:tcW w:w="3805" w:type="pct"/>
            <w:gridSpan w:val="2"/>
            <w:tcBorders>
              <w:top w:val="single" w:sz="4" w:space="0" w:color="auto"/>
              <w:left w:val="single" w:sz="4" w:space="0" w:color="auto"/>
              <w:bottom w:val="single" w:sz="4" w:space="0" w:color="auto"/>
              <w:right w:val="single" w:sz="4" w:space="0" w:color="auto"/>
            </w:tcBorders>
            <w:hideMark/>
          </w:tcPr>
          <w:p w14:paraId="7535F81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Раздел 9. Волейбол</w:t>
            </w:r>
          </w:p>
        </w:tc>
        <w:tc>
          <w:tcPr>
            <w:tcW w:w="422" w:type="pct"/>
            <w:tcBorders>
              <w:top w:val="single" w:sz="4" w:space="0" w:color="auto"/>
              <w:left w:val="single" w:sz="4" w:space="0" w:color="auto"/>
              <w:bottom w:val="single" w:sz="4" w:space="0" w:color="auto"/>
              <w:right w:val="single" w:sz="4" w:space="0" w:color="auto"/>
            </w:tcBorders>
            <w:hideMark/>
          </w:tcPr>
          <w:p w14:paraId="327C443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10</w:t>
            </w:r>
          </w:p>
        </w:tc>
        <w:tc>
          <w:tcPr>
            <w:tcW w:w="444" w:type="pct"/>
            <w:tcBorders>
              <w:top w:val="single" w:sz="4" w:space="0" w:color="auto"/>
              <w:left w:val="single" w:sz="4" w:space="0" w:color="auto"/>
              <w:bottom w:val="single" w:sz="4" w:space="0" w:color="auto"/>
              <w:right w:val="single" w:sz="4" w:space="0" w:color="auto"/>
            </w:tcBorders>
          </w:tcPr>
          <w:p w14:paraId="6452613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tcBorders>
              <w:top w:val="single" w:sz="4" w:space="0" w:color="auto"/>
              <w:left w:val="single" w:sz="4" w:space="0" w:color="auto"/>
              <w:bottom w:val="single" w:sz="4" w:space="0" w:color="auto"/>
              <w:right w:val="single" w:sz="4" w:space="0" w:color="auto"/>
            </w:tcBorders>
          </w:tcPr>
          <w:p w14:paraId="4768C71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5ACDFDD" w14:textId="77777777" w:rsidTr="00A5458E">
        <w:trPr>
          <w:trHeight w:val="427"/>
        </w:trPr>
        <w:tc>
          <w:tcPr>
            <w:tcW w:w="985" w:type="pct"/>
            <w:vMerge w:val="restart"/>
            <w:tcBorders>
              <w:top w:val="single" w:sz="4" w:space="0" w:color="auto"/>
              <w:left w:val="single" w:sz="4" w:space="0" w:color="auto"/>
              <w:right w:val="single" w:sz="4" w:space="0" w:color="auto"/>
            </w:tcBorders>
            <w:hideMark/>
          </w:tcPr>
          <w:p w14:paraId="3980FB0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9.1.</w:t>
            </w:r>
            <w:r w:rsidRPr="008A2135">
              <w:rPr>
                <w:rFonts w:eastAsia="Times New Roman"/>
                <w:sz w:val="24"/>
                <w:szCs w:val="24"/>
                <w14:ligatures w14:val="none"/>
                <w14:numForm w14:val="default"/>
                <w14:numSpacing w14:val="default"/>
                <w14:stylisticSets/>
              </w:rPr>
              <w:t xml:space="preserve"> Техника безопасности. Совершенствование техники перемещения, передачи мяча, техники приема мяча. Совершенствование техники подачи. Совершенствование техники  нападающего удара, техники блокирования.</w:t>
            </w:r>
          </w:p>
        </w:tc>
        <w:tc>
          <w:tcPr>
            <w:tcW w:w="2820" w:type="pct"/>
            <w:tcBorders>
              <w:top w:val="single" w:sz="4" w:space="0" w:color="auto"/>
              <w:left w:val="single" w:sz="4" w:space="0" w:color="auto"/>
              <w:bottom w:val="single" w:sz="4" w:space="0" w:color="auto"/>
              <w:right w:val="single" w:sz="4" w:space="0" w:color="auto"/>
            </w:tcBorders>
            <w:hideMark/>
          </w:tcPr>
          <w:p w14:paraId="242AB8E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160501D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6</w:t>
            </w:r>
          </w:p>
          <w:p w14:paraId="592543B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05A49C4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170D0C5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6AA0362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6</w:t>
            </w:r>
          </w:p>
          <w:p w14:paraId="1F4B803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2E82A15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6474348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591052D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62480C7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0112970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4137EB8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1953CF6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3F47445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2C153C0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65BDB192" w14:textId="77777777" w:rsidTr="00A5458E">
        <w:trPr>
          <w:trHeight w:val="422"/>
        </w:trPr>
        <w:tc>
          <w:tcPr>
            <w:tcW w:w="985" w:type="pct"/>
            <w:vMerge/>
            <w:tcBorders>
              <w:left w:val="single" w:sz="4" w:space="0" w:color="auto"/>
              <w:right w:val="single" w:sz="4" w:space="0" w:color="auto"/>
            </w:tcBorders>
            <w:hideMark/>
          </w:tcPr>
          <w:p w14:paraId="1414FCC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432097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Техника безопасности. Совершенствование техники перемещения, передачи мяча, техники приема мяча.</w:t>
            </w:r>
          </w:p>
        </w:tc>
        <w:tc>
          <w:tcPr>
            <w:tcW w:w="422" w:type="pct"/>
            <w:vMerge/>
            <w:tcBorders>
              <w:left w:val="single" w:sz="4" w:space="0" w:color="auto"/>
              <w:right w:val="single" w:sz="4" w:space="0" w:color="auto"/>
            </w:tcBorders>
            <w:hideMark/>
          </w:tcPr>
          <w:p w14:paraId="0EA1729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62B607A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C51B5F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CBEFBF4" w14:textId="77777777" w:rsidTr="00A5458E">
        <w:trPr>
          <w:trHeight w:val="422"/>
        </w:trPr>
        <w:tc>
          <w:tcPr>
            <w:tcW w:w="985" w:type="pct"/>
            <w:vMerge/>
            <w:tcBorders>
              <w:left w:val="single" w:sz="4" w:space="0" w:color="auto"/>
              <w:right w:val="single" w:sz="4" w:space="0" w:color="auto"/>
            </w:tcBorders>
            <w:hideMark/>
          </w:tcPr>
          <w:p w14:paraId="395211C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1C80835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 Совершенствование техники подачи.</w:t>
            </w:r>
          </w:p>
        </w:tc>
        <w:tc>
          <w:tcPr>
            <w:tcW w:w="422" w:type="pct"/>
            <w:vMerge/>
            <w:tcBorders>
              <w:left w:val="single" w:sz="4" w:space="0" w:color="auto"/>
              <w:right w:val="single" w:sz="4" w:space="0" w:color="auto"/>
            </w:tcBorders>
            <w:hideMark/>
          </w:tcPr>
          <w:p w14:paraId="093B731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8BB85C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D07511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7BF5F1E" w14:textId="77777777" w:rsidTr="00A5458E">
        <w:trPr>
          <w:trHeight w:val="422"/>
        </w:trPr>
        <w:tc>
          <w:tcPr>
            <w:tcW w:w="985" w:type="pct"/>
            <w:vMerge/>
            <w:tcBorders>
              <w:left w:val="single" w:sz="4" w:space="0" w:color="auto"/>
              <w:right w:val="single" w:sz="4" w:space="0" w:color="auto"/>
            </w:tcBorders>
            <w:hideMark/>
          </w:tcPr>
          <w:p w14:paraId="45D4B19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BAE6BC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 Совершенствование техники  нападающего удара, техники блокирования.</w:t>
            </w:r>
          </w:p>
        </w:tc>
        <w:tc>
          <w:tcPr>
            <w:tcW w:w="422" w:type="pct"/>
            <w:vMerge/>
            <w:tcBorders>
              <w:left w:val="single" w:sz="4" w:space="0" w:color="auto"/>
              <w:right w:val="single" w:sz="4" w:space="0" w:color="auto"/>
            </w:tcBorders>
            <w:hideMark/>
          </w:tcPr>
          <w:p w14:paraId="3D69EE1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23E09E3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B214E2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0CD1D734" w14:textId="77777777" w:rsidTr="00A5458E">
        <w:trPr>
          <w:trHeight w:val="422"/>
        </w:trPr>
        <w:tc>
          <w:tcPr>
            <w:tcW w:w="985" w:type="pct"/>
            <w:vMerge/>
            <w:tcBorders>
              <w:left w:val="single" w:sz="4" w:space="0" w:color="auto"/>
              <w:right w:val="single" w:sz="4" w:space="0" w:color="auto"/>
            </w:tcBorders>
            <w:hideMark/>
          </w:tcPr>
          <w:p w14:paraId="13B0E9F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50CDAC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5931347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FB7B4D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5A0971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E79A6F2" w14:textId="77777777" w:rsidTr="00A5458E">
        <w:trPr>
          <w:trHeight w:val="422"/>
        </w:trPr>
        <w:tc>
          <w:tcPr>
            <w:tcW w:w="985" w:type="pct"/>
            <w:vMerge/>
            <w:tcBorders>
              <w:left w:val="single" w:sz="4" w:space="0" w:color="auto"/>
              <w:right w:val="single" w:sz="4" w:space="0" w:color="auto"/>
            </w:tcBorders>
            <w:hideMark/>
          </w:tcPr>
          <w:p w14:paraId="6939AB0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6463DE4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Техника безопасности. Совершенствование техники перемещения, передачи мяча. Совершенствование техники подачи, техники приема мяча. Совершенствование техники  нападающего удара, техники блокирования.</w:t>
            </w:r>
          </w:p>
        </w:tc>
        <w:tc>
          <w:tcPr>
            <w:tcW w:w="422" w:type="pct"/>
            <w:vMerge/>
            <w:tcBorders>
              <w:left w:val="single" w:sz="4" w:space="0" w:color="auto"/>
              <w:right w:val="single" w:sz="4" w:space="0" w:color="auto"/>
            </w:tcBorders>
            <w:hideMark/>
          </w:tcPr>
          <w:p w14:paraId="6653FBD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EF29A4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C15E18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2CA56BFF" w14:textId="77777777" w:rsidTr="00A5458E">
        <w:trPr>
          <w:trHeight w:val="346"/>
        </w:trPr>
        <w:tc>
          <w:tcPr>
            <w:tcW w:w="985" w:type="pct"/>
            <w:vMerge/>
            <w:tcBorders>
              <w:left w:val="single" w:sz="4" w:space="0" w:color="auto"/>
              <w:bottom w:val="single" w:sz="4" w:space="0" w:color="auto"/>
              <w:right w:val="single" w:sz="4" w:space="0" w:color="auto"/>
            </w:tcBorders>
            <w:hideMark/>
          </w:tcPr>
          <w:p w14:paraId="4C06870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3176EDC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3A8D147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5157921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278B78C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801B1C9" w14:textId="77777777" w:rsidTr="00A5458E">
        <w:trPr>
          <w:trHeight w:val="252"/>
        </w:trPr>
        <w:tc>
          <w:tcPr>
            <w:tcW w:w="985" w:type="pct"/>
            <w:vMerge w:val="restart"/>
            <w:tcBorders>
              <w:top w:val="single" w:sz="4" w:space="0" w:color="auto"/>
              <w:left w:val="single" w:sz="4" w:space="0" w:color="auto"/>
              <w:right w:val="single" w:sz="4" w:space="0" w:color="auto"/>
            </w:tcBorders>
            <w:hideMark/>
          </w:tcPr>
          <w:p w14:paraId="612CD93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9.2.</w:t>
            </w:r>
            <w:r w:rsidRPr="008A2135">
              <w:rPr>
                <w:rFonts w:eastAsia="Times New Roman"/>
                <w:sz w:val="24"/>
                <w:szCs w:val="24"/>
                <w14:ligatures w14:val="none"/>
                <w14:numForm w14:val="default"/>
                <w14:numSpacing w14:val="default"/>
                <w14:stylisticSets/>
              </w:rPr>
              <w:t xml:space="preserve"> Совершенствование тактики игры в защите, тактики игры в нападении.</w:t>
            </w:r>
          </w:p>
        </w:tc>
        <w:tc>
          <w:tcPr>
            <w:tcW w:w="2820" w:type="pct"/>
            <w:tcBorders>
              <w:top w:val="single" w:sz="4" w:space="0" w:color="auto"/>
              <w:left w:val="single" w:sz="4" w:space="0" w:color="auto"/>
              <w:bottom w:val="single" w:sz="4" w:space="0" w:color="auto"/>
              <w:right w:val="single" w:sz="4" w:space="0" w:color="auto"/>
            </w:tcBorders>
            <w:hideMark/>
          </w:tcPr>
          <w:p w14:paraId="1096336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6D3ECC2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1D2A2CC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76040AC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141E819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715F075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65A8EA3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1C2D618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14021D1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302351B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560319E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5005516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7711269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46BD4D88" w14:textId="77777777" w:rsidTr="00A5458E">
        <w:trPr>
          <w:trHeight w:val="248"/>
        </w:trPr>
        <w:tc>
          <w:tcPr>
            <w:tcW w:w="985" w:type="pct"/>
            <w:vMerge/>
            <w:tcBorders>
              <w:left w:val="single" w:sz="4" w:space="0" w:color="auto"/>
              <w:right w:val="single" w:sz="4" w:space="0" w:color="auto"/>
            </w:tcBorders>
            <w:hideMark/>
          </w:tcPr>
          <w:p w14:paraId="240E6AE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5826DAB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Совершенствование тактики игры в защите, тактики игры в нападении.</w:t>
            </w:r>
          </w:p>
        </w:tc>
        <w:tc>
          <w:tcPr>
            <w:tcW w:w="422" w:type="pct"/>
            <w:vMerge/>
            <w:tcBorders>
              <w:left w:val="single" w:sz="4" w:space="0" w:color="auto"/>
              <w:right w:val="single" w:sz="4" w:space="0" w:color="auto"/>
            </w:tcBorders>
            <w:hideMark/>
          </w:tcPr>
          <w:p w14:paraId="65A1289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729F3D1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61F6739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9F7AB08" w14:textId="77777777" w:rsidTr="00A5458E">
        <w:trPr>
          <w:trHeight w:val="248"/>
        </w:trPr>
        <w:tc>
          <w:tcPr>
            <w:tcW w:w="985" w:type="pct"/>
            <w:vMerge/>
            <w:tcBorders>
              <w:left w:val="single" w:sz="4" w:space="0" w:color="auto"/>
              <w:right w:val="single" w:sz="4" w:space="0" w:color="auto"/>
            </w:tcBorders>
            <w:hideMark/>
          </w:tcPr>
          <w:p w14:paraId="675446E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2730E65C"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1A02141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5CCA7B5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EE9CA0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2C965567" w14:textId="77777777" w:rsidTr="00A5458E">
        <w:trPr>
          <w:trHeight w:val="248"/>
        </w:trPr>
        <w:tc>
          <w:tcPr>
            <w:tcW w:w="985" w:type="pct"/>
            <w:vMerge/>
            <w:tcBorders>
              <w:left w:val="single" w:sz="4" w:space="0" w:color="auto"/>
              <w:right w:val="single" w:sz="4" w:space="0" w:color="auto"/>
            </w:tcBorders>
            <w:hideMark/>
          </w:tcPr>
          <w:p w14:paraId="3D6938D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8B7196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тактики игры в защите, тактики игры в нападении.</w:t>
            </w:r>
          </w:p>
        </w:tc>
        <w:tc>
          <w:tcPr>
            <w:tcW w:w="422" w:type="pct"/>
            <w:vMerge/>
            <w:tcBorders>
              <w:left w:val="single" w:sz="4" w:space="0" w:color="auto"/>
              <w:right w:val="single" w:sz="4" w:space="0" w:color="auto"/>
            </w:tcBorders>
            <w:hideMark/>
          </w:tcPr>
          <w:p w14:paraId="73574BB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770021D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B1E184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19A268E" w14:textId="77777777" w:rsidTr="00A5458E">
        <w:trPr>
          <w:trHeight w:val="548"/>
        </w:trPr>
        <w:tc>
          <w:tcPr>
            <w:tcW w:w="985" w:type="pct"/>
            <w:vMerge/>
            <w:tcBorders>
              <w:left w:val="single" w:sz="4" w:space="0" w:color="auto"/>
              <w:bottom w:val="single" w:sz="4" w:space="0" w:color="auto"/>
              <w:right w:val="single" w:sz="4" w:space="0" w:color="auto"/>
            </w:tcBorders>
            <w:hideMark/>
          </w:tcPr>
          <w:p w14:paraId="1E5722B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FDAA4B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51EDADB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262EFA6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7349644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00EFFA7" w14:textId="77777777" w:rsidTr="00A5458E">
        <w:trPr>
          <w:trHeight w:val="272"/>
        </w:trPr>
        <w:tc>
          <w:tcPr>
            <w:tcW w:w="3805" w:type="pct"/>
            <w:gridSpan w:val="2"/>
            <w:tcBorders>
              <w:top w:val="single" w:sz="4" w:space="0" w:color="auto"/>
              <w:left w:val="single" w:sz="4" w:space="0" w:color="auto"/>
              <w:bottom w:val="single" w:sz="4" w:space="0" w:color="auto"/>
              <w:right w:val="single" w:sz="4" w:space="0" w:color="auto"/>
            </w:tcBorders>
            <w:hideMark/>
          </w:tcPr>
          <w:p w14:paraId="71C5F92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Раздел 10. Футбол</w:t>
            </w:r>
          </w:p>
        </w:tc>
        <w:tc>
          <w:tcPr>
            <w:tcW w:w="422" w:type="pct"/>
            <w:tcBorders>
              <w:top w:val="single" w:sz="4" w:space="0" w:color="auto"/>
              <w:left w:val="single" w:sz="4" w:space="0" w:color="auto"/>
              <w:bottom w:val="single" w:sz="4" w:space="0" w:color="auto"/>
              <w:right w:val="single" w:sz="4" w:space="0" w:color="auto"/>
            </w:tcBorders>
            <w:hideMark/>
          </w:tcPr>
          <w:p w14:paraId="52F4A97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8</w:t>
            </w:r>
          </w:p>
        </w:tc>
        <w:tc>
          <w:tcPr>
            <w:tcW w:w="444" w:type="pct"/>
            <w:tcBorders>
              <w:top w:val="single" w:sz="4" w:space="0" w:color="auto"/>
              <w:left w:val="single" w:sz="4" w:space="0" w:color="auto"/>
              <w:bottom w:val="single" w:sz="4" w:space="0" w:color="auto"/>
              <w:right w:val="single" w:sz="4" w:space="0" w:color="auto"/>
            </w:tcBorders>
          </w:tcPr>
          <w:p w14:paraId="0F15C83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tcBorders>
              <w:top w:val="single" w:sz="4" w:space="0" w:color="auto"/>
              <w:left w:val="single" w:sz="4" w:space="0" w:color="auto"/>
              <w:bottom w:val="single" w:sz="4" w:space="0" w:color="auto"/>
              <w:right w:val="single" w:sz="4" w:space="0" w:color="auto"/>
            </w:tcBorders>
          </w:tcPr>
          <w:p w14:paraId="51AFCB1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2FE096E3" w14:textId="77777777" w:rsidTr="00A5458E">
        <w:trPr>
          <w:trHeight w:val="318"/>
        </w:trPr>
        <w:tc>
          <w:tcPr>
            <w:tcW w:w="985" w:type="pct"/>
            <w:vMerge w:val="restart"/>
            <w:tcBorders>
              <w:top w:val="single" w:sz="4" w:space="0" w:color="auto"/>
              <w:left w:val="single" w:sz="4" w:space="0" w:color="auto"/>
              <w:right w:val="single" w:sz="4" w:space="0" w:color="auto"/>
            </w:tcBorders>
            <w:hideMark/>
          </w:tcPr>
          <w:p w14:paraId="3A72A2C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10.1.</w:t>
            </w:r>
            <w:r w:rsidRPr="008A2135">
              <w:rPr>
                <w:rFonts w:eastAsia="Times New Roman"/>
                <w:sz w:val="24"/>
                <w:szCs w:val="24"/>
                <w14:ligatures w14:val="none"/>
                <w14:numForm w14:val="default"/>
                <w14:numSpacing w14:val="default"/>
                <w14:stylisticSets/>
              </w:rPr>
              <w:t xml:space="preserve"> Техника безопасности.  Правила игры.  Совершенствование техники  удара по мячу </w:t>
            </w:r>
            <w:r w:rsidRPr="008A2135">
              <w:rPr>
                <w:rFonts w:eastAsia="Times New Roman"/>
                <w:sz w:val="24"/>
                <w:szCs w:val="24"/>
                <w14:ligatures w14:val="none"/>
                <w14:numForm w14:val="default"/>
                <w14:numSpacing w14:val="default"/>
                <w14:stylisticSets/>
              </w:rPr>
              <w:lastRenderedPageBreak/>
              <w:t xml:space="preserve">средней частью подъема ноги  </w:t>
            </w:r>
          </w:p>
        </w:tc>
        <w:tc>
          <w:tcPr>
            <w:tcW w:w="2820" w:type="pct"/>
            <w:tcBorders>
              <w:top w:val="single" w:sz="4" w:space="0" w:color="auto"/>
              <w:left w:val="single" w:sz="4" w:space="0" w:color="auto"/>
              <w:bottom w:val="single" w:sz="4" w:space="0" w:color="auto"/>
              <w:right w:val="single" w:sz="4" w:space="0" w:color="auto"/>
            </w:tcBorders>
            <w:hideMark/>
          </w:tcPr>
          <w:p w14:paraId="5ADA8DF8"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0D85445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4C9C01B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17F9CAB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64E2285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5332805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5372C20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74897AE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593BCD6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66439CC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4AE2F05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7F29FB5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Уд.03.</w:t>
            </w:r>
          </w:p>
          <w:p w14:paraId="089CF18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07E9D01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0FB0DA42" w14:textId="77777777" w:rsidTr="00A5458E">
        <w:trPr>
          <w:trHeight w:val="317"/>
        </w:trPr>
        <w:tc>
          <w:tcPr>
            <w:tcW w:w="985" w:type="pct"/>
            <w:vMerge/>
            <w:tcBorders>
              <w:left w:val="single" w:sz="4" w:space="0" w:color="auto"/>
              <w:right w:val="single" w:sz="4" w:space="0" w:color="auto"/>
            </w:tcBorders>
            <w:hideMark/>
          </w:tcPr>
          <w:p w14:paraId="5609537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3ED3BD4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Техника безопасности.  Правила игры.  Совершенствование техники  удара по мячу средней частью подъема ноги.</w:t>
            </w:r>
          </w:p>
        </w:tc>
        <w:tc>
          <w:tcPr>
            <w:tcW w:w="422" w:type="pct"/>
            <w:vMerge/>
            <w:tcBorders>
              <w:left w:val="single" w:sz="4" w:space="0" w:color="auto"/>
              <w:right w:val="single" w:sz="4" w:space="0" w:color="auto"/>
            </w:tcBorders>
            <w:hideMark/>
          </w:tcPr>
          <w:p w14:paraId="5C10CD0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0B96013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14B8C6D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F05192F" w14:textId="77777777" w:rsidTr="00A5458E">
        <w:trPr>
          <w:trHeight w:val="317"/>
        </w:trPr>
        <w:tc>
          <w:tcPr>
            <w:tcW w:w="985" w:type="pct"/>
            <w:vMerge/>
            <w:tcBorders>
              <w:left w:val="single" w:sz="4" w:space="0" w:color="auto"/>
              <w:right w:val="single" w:sz="4" w:space="0" w:color="auto"/>
            </w:tcBorders>
            <w:hideMark/>
          </w:tcPr>
          <w:p w14:paraId="0EB1D9A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57F71CE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3E1BB55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80876A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07BD2A1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FFEAF2A" w14:textId="77777777" w:rsidTr="00A5458E">
        <w:trPr>
          <w:trHeight w:val="317"/>
        </w:trPr>
        <w:tc>
          <w:tcPr>
            <w:tcW w:w="985" w:type="pct"/>
            <w:vMerge/>
            <w:tcBorders>
              <w:left w:val="single" w:sz="4" w:space="0" w:color="auto"/>
              <w:right w:val="single" w:sz="4" w:space="0" w:color="auto"/>
            </w:tcBorders>
            <w:hideMark/>
          </w:tcPr>
          <w:p w14:paraId="01A415F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0EEA6764"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Техника безопасности.  Правила игры.  Совершенствование техники  удара по мячу средней частью подъема ноги  </w:t>
            </w:r>
          </w:p>
        </w:tc>
        <w:tc>
          <w:tcPr>
            <w:tcW w:w="422" w:type="pct"/>
            <w:vMerge/>
            <w:tcBorders>
              <w:left w:val="single" w:sz="4" w:space="0" w:color="auto"/>
              <w:right w:val="single" w:sz="4" w:space="0" w:color="auto"/>
            </w:tcBorders>
            <w:hideMark/>
          </w:tcPr>
          <w:p w14:paraId="518D1A9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2D418E6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4700AD2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CF0F643" w14:textId="77777777" w:rsidTr="00A5458E">
        <w:trPr>
          <w:trHeight w:val="317"/>
        </w:trPr>
        <w:tc>
          <w:tcPr>
            <w:tcW w:w="985" w:type="pct"/>
            <w:vMerge/>
            <w:tcBorders>
              <w:left w:val="single" w:sz="4" w:space="0" w:color="auto"/>
              <w:bottom w:val="single" w:sz="4" w:space="0" w:color="auto"/>
              <w:right w:val="single" w:sz="4" w:space="0" w:color="auto"/>
            </w:tcBorders>
            <w:hideMark/>
          </w:tcPr>
          <w:p w14:paraId="6892D8D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6495903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58CB4FB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0ABE44B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405E4E5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45B819F7" w14:textId="77777777" w:rsidTr="00A5458E">
        <w:trPr>
          <w:trHeight w:val="387"/>
        </w:trPr>
        <w:tc>
          <w:tcPr>
            <w:tcW w:w="985" w:type="pct"/>
            <w:vMerge w:val="restart"/>
            <w:tcBorders>
              <w:top w:val="single" w:sz="4" w:space="0" w:color="auto"/>
              <w:left w:val="single" w:sz="4" w:space="0" w:color="auto"/>
              <w:right w:val="single" w:sz="4" w:space="0" w:color="auto"/>
            </w:tcBorders>
            <w:hideMark/>
          </w:tcPr>
          <w:p w14:paraId="4324562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Тема 10.2.</w:t>
            </w:r>
            <w:r w:rsidRPr="008A2135">
              <w:rPr>
                <w:rFonts w:eastAsia="Times New Roman"/>
                <w:sz w:val="24"/>
                <w:szCs w:val="24"/>
                <w14:ligatures w14:val="none"/>
                <w14:numForm w14:val="default"/>
                <w14:numSpacing w14:val="default"/>
                <w14:stylisticSets/>
              </w:rPr>
              <w:t xml:space="preserve"> Совершенствование техники  ударов головой на месте и в прыжке, остановки мяча ногой, грудью, отбора мяча, обманных движений.</w:t>
            </w:r>
          </w:p>
        </w:tc>
        <w:tc>
          <w:tcPr>
            <w:tcW w:w="2820" w:type="pct"/>
            <w:tcBorders>
              <w:top w:val="single" w:sz="4" w:space="0" w:color="auto"/>
              <w:left w:val="single" w:sz="4" w:space="0" w:color="auto"/>
              <w:bottom w:val="single" w:sz="4" w:space="0" w:color="auto"/>
              <w:right w:val="single" w:sz="4" w:space="0" w:color="auto"/>
            </w:tcBorders>
            <w:hideMark/>
          </w:tcPr>
          <w:p w14:paraId="640B2E00"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1BF0A98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7AA4F06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24A8182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5FB4785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p w14:paraId="2979CDC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40D8A7F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52B0393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4D9003A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28E9874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21F82FB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494BA02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754AD63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530A1AE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1F7EEF4A" w14:textId="77777777" w:rsidTr="00A5458E">
        <w:trPr>
          <w:trHeight w:val="384"/>
        </w:trPr>
        <w:tc>
          <w:tcPr>
            <w:tcW w:w="985" w:type="pct"/>
            <w:vMerge/>
            <w:tcBorders>
              <w:left w:val="single" w:sz="4" w:space="0" w:color="auto"/>
              <w:right w:val="single" w:sz="4" w:space="0" w:color="auto"/>
            </w:tcBorders>
            <w:hideMark/>
          </w:tcPr>
          <w:p w14:paraId="42C8FC1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337BAC4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Совершенствование техники  ударов головой на месте и в прыжке, остановки мяча ногой, грудью, отбора мяча, обманных движений.</w:t>
            </w:r>
          </w:p>
        </w:tc>
        <w:tc>
          <w:tcPr>
            <w:tcW w:w="422" w:type="pct"/>
            <w:vMerge/>
            <w:tcBorders>
              <w:left w:val="single" w:sz="4" w:space="0" w:color="auto"/>
              <w:right w:val="single" w:sz="4" w:space="0" w:color="auto"/>
            </w:tcBorders>
            <w:hideMark/>
          </w:tcPr>
          <w:p w14:paraId="2A8D539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0ACDD23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1505EDC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8CCAFBE" w14:textId="77777777" w:rsidTr="00A5458E">
        <w:trPr>
          <w:trHeight w:val="384"/>
        </w:trPr>
        <w:tc>
          <w:tcPr>
            <w:tcW w:w="985" w:type="pct"/>
            <w:vMerge/>
            <w:tcBorders>
              <w:left w:val="single" w:sz="4" w:space="0" w:color="auto"/>
              <w:right w:val="single" w:sz="4" w:space="0" w:color="auto"/>
            </w:tcBorders>
            <w:hideMark/>
          </w:tcPr>
          <w:p w14:paraId="63AEAC1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3F0DEA9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13EE829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4013E65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678868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C087925" w14:textId="77777777" w:rsidTr="00A5458E">
        <w:trPr>
          <w:trHeight w:val="384"/>
        </w:trPr>
        <w:tc>
          <w:tcPr>
            <w:tcW w:w="985" w:type="pct"/>
            <w:vMerge/>
            <w:tcBorders>
              <w:left w:val="single" w:sz="4" w:space="0" w:color="auto"/>
              <w:right w:val="single" w:sz="4" w:space="0" w:color="auto"/>
            </w:tcBorders>
            <w:hideMark/>
          </w:tcPr>
          <w:p w14:paraId="0F7F04A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16E28BC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Совершенствование техники  ударов головой на месте и в прыжке, остановки мяча ногой, грудью, отбора мяча, обманных движений.</w:t>
            </w:r>
          </w:p>
        </w:tc>
        <w:tc>
          <w:tcPr>
            <w:tcW w:w="422" w:type="pct"/>
            <w:vMerge/>
            <w:tcBorders>
              <w:left w:val="single" w:sz="4" w:space="0" w:color="auto"/>
              <w:right w:val="single" w:sz="4" w:space="0" w:color="auto"/>
            </w:tcBorders>
            <w:hideMark/>
          </w:tcPr>
          <w:p w14:paraId="0C1A317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63E8244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5BC3A7C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363240E5" w14:textId="77777777" w:rsidTr="00A5458E">
        <w:trPr>
          <w:trHeight w:val="384"/>
        </w:trPr>
        <w:tc>
          <w:tcPr>
            <w:tcW w:w="985" w:type="pct"/>
            <w:vMerge/>
            <w:tcBorders>
              <w:left w:val="single" w:sz="4" w:space="0" w:color="auto"/>
              <w:bottom w:val="single" w:sz="4" w:space="0" w:color="auto"/>
              <w:right w:val="single" w:sz="4" w:space="0" w:color="auto"/>
            </w:tcBorders>
            <w:hideMark/>
          </w:tcPr>
          <w:p w14:paraId="6C1C8A4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1DF2DAEF"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08C5BB6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24B2F0D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7FCEA8E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D42ADF4" w14:textId="77777777" w:rsidTr="00A5458E">
        <w:trPr>
          <w:trHeight w:val="183"/>
        </w:trPr>
        <w:tc>
          <w:tcPr>
            <w:tcW w:w="985" w:type="pct"/>
            <w:vMerge w:val="restart"/>
            <w:tcBorders>
              <w:top w:val="single" w:sz="4" w:space="0" w:color="auto"/>
              <w:left w:val="single" w:sz="4" w:space="0" w:color="auto"/>
              <w:right w:val="single" w:sz="4" w:space="0" w:color="auto"/>
            </w:tcBorders>
            <w:hideMark/>
          </w:tcPr>
          <w:p w14:paraId="40F053A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10.3.</w:t>
            </w:r>
            <w:r w:rsidRPr="008A2135">
              <w:rPr>
                <w:rFonts w:eastAsia="Times New Roman"/>
                <w:sz w:val="24"/>
                <w:szCs w:val="24"/>
                <w14:ligatures w14:val="none"/>
                <w14:numForm w14:val="default"/>
                <w14:numSpacing w14:val="default"/>
                <w14:stylisticSets/>
              </w:rPr>
              <w:t xml:space="preserve"> Совершенствование  тактики защиты, тактики нападения.  </w:t>
            </w:r>
          </w:p>
        </w:tc>
        <w:tc>
          <w:tcPr>
            <w:tcW w:w="2820" w:type="pct"/>
            <w:tcBorders>
              <w:top w:val="single" w:sz="4" w:space="0" w:color="auto"/>
              <w:left w:val="single" w:sz="4" w:space="0" w:color="auto"/>
              <w:bottom w:val="single" w:sz="4" w:space="0" w:color="auto"/>
              <w:right w:val="single" w:sz="4" w:space="0" w:color="auto"/>
            </w:tcBorders>
            <w:hideMark/>
          </w:tcPr>
          <w:p w14:paraId="5EC60BE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Содержание учебного материала</w:t>
            </w:r>
          </w:p>
        </w:tc>
        <w:tc>
          <w:tcPr>
            <w:tcW w:w="422" w:type="pct"/>
            <w:vMerge w:val="restart"/>
            <w:tcBorders>
              <w:top w:val="single" w:sz="4" w:space="0" w:color="auto"/>
              <w:left w:val="single" w:sz="4" w:space="0" w:color="auto"/>
              <w:right w:val="single" w:sz="4" w:space="0" w:color="auto"/>
            </w:tcBorders>
            <w:hideMark/>
          </w:tcPr>
          <w:p w14:paraId="6EC4704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0113D37F"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70A56D1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4</w:t>
            </w:r>
          </w:p>
          <w:p w14:paraId="1557609B"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p w14:paraId="5421D76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w:t>
            </w:r>
          </w:p>
        </w:tc>
        <w:tc>
          <w:tcPr>
            <w:tcW w:w="444" w:type="pct"/>
            <w:vMerge w:val="restart"/>
            <w:tcBorders>
              <w:top w:val="single" w:sz="4" w:space="0" w:color="auto"/>
              <w:left w:val="single" w:sz="4" w:space="0" w:color="auto"/>
              <w:right w:val="single" w:sz="4" w:space="0" w:color="auto"/>
            </w:tcBorders>
          </w:tcPr>
          <w:p w14:paraId="3150592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val="restart"/>
            <w:tcBorders>
              <w:top w:val="single" w:sz="4" w:space="0" w:color="auto"/>
              <w:left w:val="single" w:sz="4" w:space="0" w:color="auto"/>
              <w:right w:val="single" w:sz="4" w:space="0" w:color="auto"/>
            </w:tcBorders>
          </w:tcPr>
          <w:p w14:paraId="727876B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Зд.02. </w:t>
            </w:r>
          </w:p>
          <w:p w14:paraId="126E627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 03</w:t>
            </w:r>
          </w:p>
          <w:p w14:paraId="2FC4DE0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Зо.04.  Уд.01. Уд.02.</w:t>
            </w:r>
          </w:p>
          <w:p w14:paraId="2E86881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Уд.03.</w:t>
            </w:r>
          </w:p>
          <w:p w14:paraId="7A2084A4"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Уд.04.</w:t>
            </w:r>
          </w:p>
          <w:p w14:paraId="4C8D8C0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Уд.05</w:t>
            </w:r>
          </w:p>
        </w:tc>
      </w:tr>
      <w:tr w:rsidR="008A2135" w:rsidRPr="008A2135" w14:paraId="5ABF0BF2" w14:textId="77777777" w:rsidTr="00A5458E">
        <w:trPr>
          <w:trHeight w:val="180"/>
        </w:trPr>
        <w:tc>
          <w:tcPr>
            <w:tcW w:w="985" w:type="pct"/>
            <w:vMerge/>
            <w:tcBorders>
              <w:left w:val="single" w:sz="4" w:space="0" w:color="auto"/>
              <w:right w:val="single" w:sz="4" w:space="0" w:color="auto"/>
            </w:tcBorders>
            <w:hideMark/>
          </w:tcPr>
          <w:p w14:paraId="321864A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6CDAFE3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Совершенствование  тактики защиты, тактики нападения.</w:t>
            </w:r>
          </w:p>
        </w:tc>
        <w:tc>
          <w:tcPr>
            <w:tcW w:w="422" w:type="pct"/>
            <w:vMerge/>
            <w:tcBorders>
              <w:left w:val="single" w:sz="4" w:space="0" w:color="auto"/>
              <w:right w:val="single" w:sz="4" w:space="0" w:color="auto"/>
            </w:tcBorders>
            <w:hideMark/>
          </w:tcPr>
          <w:p w14:paraId="285754C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395B42C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7D1CF3B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6E3E48B1" w14:textId="77777777" w:rsidTr="00A5458E">
        <w:trPr>
          <w:trHeight w:val="180"/>
        </w:trPr>
        <w:tc>
          <w:tcPr>
            <w:tcW w:w="985" w:type="pct"/>
            <w:vMerge/>
            <w:tcBorders>
              <w:left w:val="single" w:sz="4" w:space="0" w:color="auto"/>
              <w:right w:val="single" w:sz="4" w:space="0" w:color="auto"/>
            </w:tcBorders>
            <w:hideMark/>
          </w:tcPr>
          <w:p w14:paraId="6E3A39F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4ACEF759"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 практических занятий и лабораторных работ</w:t>
            </w:r>
          </w:p>
        </w:tc>
        <w:tc>
          <w:tcPr>
            <w:tcW w:w="422" w:type="pct"/>
            <w:vMerge/>
            <w:tcBorders>
              <w:left w:val="single" w:sz="4" w:space="0" w:color="auto"/>
              <w:right w:val="single" w:sz="4" w:space="0" w:color="auto"/>
            </w:tcBorders>
            <w:hideMark/>
          </w:tcPr>
          <w:p w14:paraId="00F3EEC6"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291BC27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8FF892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50D9FA9D" w14:textId="77777777" w:rsidTr="00A5458E">
        <w:trPr>
          <w:trHeight w:val="180"/>
        </w:trPr>
        <w:tc>
          <w:tcPr>
            <w:tcW w:w="985" w:type="pct"/>
            <w:vMerge/>
            <w:tcBorders>
              <w:left w:val="single" w:sz="4" w:space="0" w:color="auto"/>
              <w:right w:val="single" w:sz="4" w:space="0" w:color="auto"/>
            </w:tcBorders>
            <w:hideMark/>
          </w:tcPr>
          <w:p w14:paraId="66779F7A"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162E069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Совершенствование  тактики защиты, тактики нападения.  </w:t>
            </w:r>
          </w:p>
        </w:tc>
        <w:tc>
          <w:tcPr>
            <w:tcW w:w="422" w:type="pct"/>
            <w:vMerge/>
            <w:tcBorders>
              <w:left w:val="single" w:sz="4" w:space="0" w:color="auto"/>
              <w:right w:val="single" w:sz="4" w:space="0" w:color="auto"/>
            </w:tcBorders>
            <w:hideMark/>
          </w:tcPr>
          <w:p w14:paraId="7EBF2DE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right w:val="single" w:sz="4" w:space="0" w:color="auto"/>
            </w:tcBorders>
          </w:tcPr>
          <w:p w14:paraId="07503A4E"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right w:val="single" w:sz="4" w:space="0" w:color="auto"/>
            </w:tcBorders>
          </w:tcPr>
          <w:p w14:paraId="2BD977E9"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7BD8F163" w14:textId="77777777" w:rsidTr="00A5458E">
        <w:trPr>
          <w:trHeight w:val="180"/>
        </w:trPr>
        <w:tc>
          <w:tcPr>
            <w:tcW w:w="985" w:type="pct"/>
            <w:vMerge/>
            <w:tcBorders>
              <w:left w:val="single" w:sz="4" w:space="0" w:color="auto"/>
              <w:bottom w:val="single" w:sz="4" w:space="0" w:color="auto"/>
              <w:right w:val="single" w:sz="4" w:space="0" w:color="auto"/>
            </w:tcBorders>
            <w:hideMark/>
          </w:tcPr>
          <w:p w14:paraId="55703220"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2820" w:type="pct"/>
            <w:tcBorders>
              <w:top w:val="single" w:sz="4" w:space="0" w:color="auto"/>
              <w:left w:val="single" w:sz="4" w:space="0" w:color="auto"/>
              <w:bottom w:val="single" w:sz="4" w:space="0" w:color="auto"/>
              <w:right w:val="single" w:sz="4" w:space="0" w:color="auto"/>
            </w:tcBorders>
            <w:hideMark/>
          </w:tcPr>
          <w:p w14:paraId="4C3FCE57"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Самостоятельная работа обучающихся</w:t>
            </w:r>
          </w:p>
        </w:tc>
        <w:tc>
          <w:tcPr>
            <w:tcW w:w="422" w:type="pct"/>
            <w:vMerge/>
            <w:tcBorders>
              <w:left w:val="single" w:sz="4" w:space="0" w:color="auto"/>
              <w:bottom w:val="single" w:sz="4" w:space="0" w:color="auto"/>
              <w:right w:val="single" w:sz="4" w:space="0" w:color="auto"/>
            </w:tcBorders>
            <w:hideMark/>
          </w:tcPr>
          <w:p w14:paraId="46DBBBD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44" w:type="pct"/>
            <w:vMerge/>
            <w:tcBorders>
              <w:left w:val="single" w:sz="4" w:space="0" w:color="auto"/>
              <w:bottom w:val="single" w:sz="4" w:space="0" w:color="auto"/>
              <w:right w:val="single" w:sz="4" w:space="0" w:color="auto"/>
            </w:tcBorders>
          </w:tcPr>
          <w:p w14:paraId="76C217F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vMerge/>
            <w:tcBorders>
              <w:left w:val="single" w:sz="4" w:space="0" w:color="auto"/>
              <w:bottom w:val="single" w:sz="4" w:space="0" w:color="auto"/>
              <w:right w:val="single" w:sz="4" w:space="0" w:color="auto"/>
            </w:tcBorders>
          </w:tcPr>
          <w:p w14:paraId="0F1D8DE3"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2377E0B6" w14:textId="77777777" w:rsidTr="00A5458E">
        <w:trPr>
          <w:trHeight w:val="272"/>
        </w:trPr>
        <w:tc>
          <w:tcPr>
            <w:tcW w:w="985" w:type="pct"/>
            <w:tcBorders>
              <w:top w:val="single" w:sz="4" w:space="0" w:color="auto"/>
              <w:left w:val="single" w:sz="4" w:space="0" w:color="auto"/>
              <w:right w:val="single" w:sz="4" w:space="0" w:color="auto"/>
            </w:tcBorders>
            <w:hideMark/>
          </w:tcPr>
          <w:p w14:paraId="4CB15E7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Промежуточная аттестация                                         </w:t>
            </w:r>
          </w:p>
        </w:tc>
        <w:tc>
          <w:tcPr>
            <w:tcW w:w="2820" w:type="pct"/>
            <w:tcBorders>
              <w:top w:val="single" w:sz="4" w:space="0" w:color="auto"/>
              <w:left w:val="single" w:sz="4" w:space="0" w:color="auto"/>
              <w:right w:val="single" w:sz="4" w:space="0" w:color="auto"/>
            </w:tcBorders>
          </w:tcPr>
          <w:p w14:paraId="4B81227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  1  семестр    зачет                                                                                         </w:t>
            </w:r>
            <w:r w:rsidRPr="008A2135">
              <w:rPr>
                <w:rFonts w:eastAsia="Times New Roman"/>
                <w:bCs/>
                <w:iCs/>
                <w:sz w:val="24"/>
                <w:szCs w:val="24"/>
                <w14:ligatures w14:val="none"/>
                <w14:numForm w14:val="default"/>
                <w14:numSpacing w14:val="default"/>
                <w14:stylisticSets/>
              </w:rPr>
              <w:t>зачет</w:t>
            </w:r>
          </w:p>
        </w:tc>
        <w:tc>
          <w:tcPr>
            <w:tcW w:w="422" w:type="pct"/>
            <w:tcBorders>
              <w:top w:val="single" w:sz="4" w:space="0" w:color="auto"/>
              <w:left w:val="single" w:sz="4" w:space="0" w:color="auto"/>
              <w:bottom w:val="single" w:sz="4" w:space="0" w:color="auto"/>
              <w:right w:val="single" w:sz="4" w:space="0" w:color="auto"/>
            </w:tcBorders>
            <w:hideMark/>
          </w:tcPr>
          <w:p w14:paraId="34131986"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444" w:type="pct"/>
            <w:tcBorders>
              <w:top w:val="single" w:sz="4" w:space="0" w:color="auto"/>
              <w:left w:val="single" w:sz="4" w:space="0" w:color="auto"/>
              <w:bottom w:val="single" w:sz="4" w:space="0" w:color="auto"/>
              <w:right w:val="single" w:sz="4" w:space="0" w:color="auto"/>
            </w:tcBorders>
          </w:tcPr>
          <w:p w14:paraId="5BC706A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c>
          <w:tcPr>
            <w:tcW w:w="329" w:type="pct"/>
            <w:tcBorders>
              <w:top w:val="single" w:sz="4" w:space="0" w:color="auto"/>
              <w:left w:val="single" w:sz="4" w:space="0" w:color="auto"/>
              <w:bottom w:val="single" w:sz="4" w:space="0" w:color="auto"/>
              <w:right w:val="single" w:sz="4" w:space="0" w:color="auto"/>
            </w:tcBorders>
          </w:tcPr>
          <w:p w14:paraId="7D57918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p>
        </w:tc>
      </w:tr>
      <w:tr w:rsidR="008A2135" w:rsidRPr="008A2135" w14:paraId="2D0D297C" w14:textId="77777777" w:rsidTr="00A5458E">
        <w:trPr>
          <w:trHeight w:val="378"/>
        </w:trPr>
        <w:tc>
          <w:tcPr>
            <w:tcW w:w="985" w:type="pct"/>
            <w:tcBorders>
              <w:left w:val="single" w:sz="4" w:space="0" w:color="auto"/>
              <w:right w:val="single" w:sz="4" w:space="0" w:color="auto"/>
            </w:tcBorders>
            <w:hideMark/>
          </w:tcPr>
          <w:p w14:paraId="48F45DCA" w14:textId="77777777" w:rsidR="008A2135" w:rsidRPr="008A2135" w:rsidRDefault="008A2135" w:rsidP="008A2135">
            <w:pPr>
              <w:spacing w:before="0" w:after="0" w:line="240" w:lineRule="auto"/>
              <w:ind w:left="57" w:right="57"/>
              <w:jc w:val="both"/>
              <w:rPr>
                <w:rFonts w:eastAsia="Times New Roman"/>
                <w:bCs/>
                <w:iCs/>
                <w:sz w:val="24"/>
                <w:szCs w:val="24"/>
                <w14:ligatures w14:val="none"/>
                <w14:numForm w14:val="default"/>
                <w14:numSpacing w14:val="default"/>
                <w14:stylisticSets/>
              </w:rPr>
            </w:pPr>
          </w:p>
        </w:tc>
        <w:tc>
          <w:tcPr>
            <w:tcW w:w="2820" w:type="pct"/>
            <w:tcBorders>
              <w:left w:val="single" w:sz="4" w:space="0" w:color="auto"/>
              <w:right w:val="single" w:sz="4" w:space="0" w:color="auto"/>
            </w:tcBorders>
          </w:tcPr>
          <w:p w14:paraId="61BEE6A6" w14:textId="77777777" w:rsidR="008A2135" w:rsidRPr="008A2135" w:rsidRDefault="008A2135" w:rsidP="008A2135">
            <w:pPr>
              <w:spacing w:before="0" w:after="0" w:line="240" w:lineRule="auto"/>
              <w:ind w:left="57" w:right="57"/>
              <w:jc w:val="both"/>
              <w:rPr>
                <w:rFonts w:eastAsia="Times New Roman"/>
                <w:bCs/>
                <w:i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   2 семестр       </w:t>
            </w:r>
            <w:r w:rsidRPr="008A2135">
              <w:rPr>
                <w:rFonts w:eastAsia="Times New Roman"/>
                <w:bCs/>
                <w:iCs/>
                <w:sz w:val="24"/>
                <w:szCs w:val="24"/>
                <w14:ligatures w14:val="none"/>
                <w14:numForm w14:val="default"/>
                <w14:numSpacing w14:val="default"/>
                <w14:stylisticSets/>
              </w:rPr>
              <w:t xml:space="preserve"> дифференцированный</w:t>
            </w:r>
          </w:p>
        </w:tc>
        <w:tc>
          <w:tcPr>
            <w:tcW w:w="422" w:type="pct"/>
            <w:tcBorders>
              <w:top w:val="single" w:sz="4" w:space="0" w:color="auto"/>
              <w:left w:val="single" w:sz="4" w:space="0" w:color="auto"/>
              <w:bottom w:val="single" w:sz="4" w:space="0" w:color="auto"/>
              <w:right w:val="single" w:sz="4" w:space="0" w:color="auto"/>
            </w:tcBorders>
            <w:hideMark/>
          </w:tcPr>
          <w:p w14:paraId="73A34718"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2</w:t>
            </w:r>
          </w:p>
        </w:tc>
        <w:tc>
          <w:tcPr>
            <w:tcW w:w="444" w:type="pct"/>
            <w:tcBorders>
              <w:top w:val="single" w:sz="4" w:space="0" w:color="auto"/>
              <w:left w:val="single" w:sz="4" w:space="0" w:color="auto"/>
              <w:bottom w:val="single" w:sz="4" w:space="0" w:color="auto"/>
              <w:right w:val="single" w:sz="4" w:space="0" w:color="auto"/>
            </w:tcBorders>
          </w:tcPr>
          <w:p w14:paraId="59EB46EC"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tcBorders>
              <w:top w:val="single" w:sz="4" w:space="0" w:color="auto"/>
              <w:left w:val="single" w:sz="4" w:space="0" w:color="auto"/>
              <w:bottom w:val="single" w:sz="4" w:space="0" w:color="auto"/>
              <w:right w:val="single" w:sz="4" w:space="0" w:color="auto"/>
            </w:tcBorders>
          </w:tcPr>
          <w:p w14:paraId="320CB87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r w:rsidR="008A2135" w:rsidRPr="008A2135" w14:paraId="14005817" w14:textId="77777777" w:rsidTr="00A5458E">
        <w:trPr>
          <w:trHeight w:val="780"/>
        </w:trPr>
        <w:tc>
          <w:tcPr>
            <w:tcW w:w="985" w:type="pct"/>
            <w:tcBorders>
              <w:left w:val="single" w:sz="4" w:space="0" w:color="auto"/>
              <w:right w:val="single" w:sz="4" w:space="0" w:color="auto"/>
            </w:tcBorders>
            <w:hideMark/>
          </w:tcPr>
          <w:p w14:paraId="6CFD50BD"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Всего:</w:t>
            </w:r>
          </w:p>
        </w:tc>
        <w:tc>
          <w:tcPr>
            <w:tcW w:w="2820" w:type="pct"/>
            <w:tcBorders>
              <w:top w:val="single" w:sz="4" w:space="0" w:color="auto"/>
              <w:left w:val="single" w:sz="4" w:space="0" w:color="auto"/>
              <w:right w:val="single" w:sz="4" w:space="0" w:color="auto"/>
            </w:tcBorders>
            <w:hideMark/>
          </w:tcPr>
          <w:p w14:paraId="4D0F4291"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422" w:type="pct"/>
            <w:tcBorders>
              <w:top w:val="single" w:sz="4" w:space="0" w:color="auto"/>
              <w:left w:val="single" w:sz="4" w:space="0" w:color="auto"/>
              <w:right w:val="single" w:sz="4" w:space="0" w:color="auto"/>
            </w:tcBorders>
            <w:hideMark/>
          </w:tcPr>
          <w:p w14:paraId="5D79A1B2"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117</w:t>
            </w:r>
          </w:p>
        </w:tc>
        <w:tc>
          <w:tcPr>
            <w:tcW w:w="444" w:type="pct"/>
            <w:tcBorders>
              <w:top w:val="single" w:sz="4" w:space="0" w:color="auto"/>
              <w:left w:val="single" w:sz="4" w:space="0" w:color="auto"/>
              <w:right w:val="single" w:sz="4" w:space="0" w:color="auto"/>
            </w:tcBorders>
          </w:tcPr>
          <w:p w14:paraId="1E3D0E85"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c>
          <w:tcPr>
            <w:tcW w:w="329" w:type="pct"/>
            <w:tcBorders>
              <w:top w:val="single" w:sz="4" w:space="0" w:color="auto"/>
              <w:left w:val="single" w:sz="4" w:space="0" w:color="auto"/>
              <w:right w:val="single" w:sz="4" w:space="0" w:color="auto"/>
            </w:tcBorders>
          </w:tcPr>
          <w:p w14:paraId="2762CA87" w14:textId="77777777" w:rsidR="008A2135" w:rsidRPr="008A2135" w:rsidRDefault="008A2135" w:rsidP="008A2135">
            <w:pPr>
              <w:spacing w:before="0" w:after="0" w:line="240" w:lineRule="auto"/>
              <w:ind w:left="57" w:right="57"/>
              <w:jc w:val="both"/>
              <w:rPr>
                <w:rFonts w:eastAsia="Times New Roman"/>
                <w:bCs/>
                <w:sz w:val="24"/>
                <w:szCs w:val="24"/>
                <w14:ligatures w14:val="none"/>
                <w14:numForm w14:val="default"/>
                <w14:numSpacing w14:val="default"/>
                <w14:stylisticSets/>
              </w:rPr>
            </w:pPr>
          </w:p>
        </w:tc>
      </w:tr>
    </w:tbl>
    <w:p w14:paraId="6C4022ED"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sectPr w:rsidR="008A2135" w:rsidRPr="008A2135">
          <w:pgSz w:w="16838" w:h="11906" w:orient="landscape"/>
          <w:pgMar w:top="851" w:right="1134" w:bottom="851" w:left="992" w:header="709" w:footer="709" w:gutter="0"/>
          <w:cols w:space="720"/>
        </w:sectPr>
      </w:pPr>
    </w:p>
    <w:p w14:paraId="7388BD41" w14:textId="77777777" w:rsidR="008A2135" w:rsidRPr="008A2135" w:rsidRDefault="008A2135" w:rsidP="008A2135">
      <w:pPr>
        <w:keepNext/>
        <w:spacing w:after="120" w:line="240" w:lineRule="auto"/>
        <w:ind w:firstLine="709"/>
        <w:outlineLvl w:val="0"/>
        <w:rPr>
          <w:rFonts w:eastAsia="Times New Roman"/>
          <w:b/>
          <w:bCs/>
          <w:kern w:val="32"/>
          <w:sz w:val="24"/>
          <w:szCs w:val="24"/>
          <w:lang w:val="x-none" w:eastAsia="x-none"/>
          <w14:ligatures w14:val="none"/>
          <w14:numForm w14:val="default"/>
          <w14:numSpacing w14:val="default"/>
          <w14:stylisticSets/>
        </w:rPr>
      </w:pPr>
      <w:bookmarkStart w:id="10" w:name="_heading=h.26in1rg" w:colFirst="0" w:colLast="0"/>
      <w:bookmarkEnd w:id="10"/>
      <w:r w:rsidRPr="008A2135">
        <w:rPr>
          <w:rFonts w:eastAsia="Times New Roman"/>
          <w:b/>
          <w:bCs/>
          <w:kern w:val="32"/>
          <w:sz w:val="24"/>
          <w:szCs w:val="24"/>
          <w:lang w:val="x-none" w:eastAsia="x-none"/>
          <w14:ligatures w14:val="none"/>
          <w14:numForm w14:val="default"/>
          <w14:numSpacing w14:val="default"/>
          <w14:stylisticSets/>
        </w:rPr>
        <w:lastRenderedPageBreak/>
        <w:t>3. УСЛОВИЯ РЕАЛИЗАЦИИ ПРОГРАММЫ ОБЩЕОБРАЗОВАТЕЛЬНОЙ ДИСЦИПЛИНЫ</w:t>
      </w:r>
    </w:p>
    <w:p w14:paraId="5FD15AD3" w14:textId="77777777" w:rsidR="008A2135" w:rsidRPr="008A2135" w:rsidRDefault="008A2135" w:rsidP="008A2135">
      <w:pPr>
        <w:suppressAutoHyphens/>
        <w:spacing w:before="0" w:after="0"/>
        <w:ind w:firstLine="709"/>
        <w:jc w:val="both"/>
        <w:rPr>
          <w:rFonts w:eastAsia="Times New Roman"/>
          <w:bCs/>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3.1. Для реализации программы учебной дисциплины предусмотрен</w:t>
      </w:r>
      <w:r w:rsidRPr="008A2135">
        <w:rPr>
          <w:rFonts w:eastAsia="Times New Roman"/>
          <w:bCs/>
          <w:sz w:val="24"/>
          <w:szCs w:val="24"/>
          <w14:ligatures w14:val="none"/>
          <w14:numForm w14:val="default"/>
          <w14:numSpacing w14:val="default"/>
          <w14:stylisticSets/>
        </w:rPr>
        <w:t xml:space="preserve"> спортивный  комплекс, 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p>
    <w:p w14:paraId="7D96465C" w14:textId="77777777" w:rsidR="008A2135" w:rsidRPr="008A2135" w:rsidRDefault="008A2135" w:rsidP="008A2135">
      <w:pPr>
        <w:suppressAutoHyphens/>
        <w:spacing w:before="0" w:after="0"/>
        <w:ind w:firstLine="709"/>
        <w:jc w:val="both"/>
        <w:rPr>
          <w:rFonts w:eastAsia="Times New Roman"/>
          <w:sz w:val="24"/>
          <w:szCs w:val="24"/>
          <w14:ligatures w14:val="none"/>
          <w14:numForm w14:val="default"/>
          <w14:numSpacing w14:val="default"/>
          <w14:stylisticSets/>
        </w:rPr>
      </w:pPr>
    </w:p>
    <w:p w14:paraId="09164557"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366ECF48" w14:textId="77777777" w:rsidR="008A2135" w:rsidRPr="008A2135" w:rsidRDefault="008A2135" w:rsidP="008A2135">
      <w:pPr>
        <w:spacing w:before="0" w:after="0" w:line="240" w:lineRule="auto"/>
        <w:ind w:firstLine="709"/>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Перечень рекомендуемых учебных изданий, интернет-ресурсов, дополнительной литературы.</w:t>
      </w:r>
    </w:p>
    <w:p w14:paraId="5412CB3B"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700B7A9C"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036BAD42"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p w14:paraId="54E276BF"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3.2.2. Основные электронные издания </w:t>
      </w:r>
    </w:p>
    <w:p w14:paraId="0EF258F4"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p w14:paraId="024B3AC6" w14:textId="77777777" w:rsidR="008A2135" w:rsidRPr="008A2135" w:rsidRDefault="008A2135" w:rsidP="008A2135">
      <w:pPr>
        <w:tabs>
          <w:tab w:val="left" w:pos="426"/>
        </w:tabs>
        <w:spacing w:before="0" w:after="0"/>
        <w:contextualSpacing/>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ab/>
        <w:t xml:space="preserve">1. </w:t>
      </w:r>
      <w:r w:rsidRPr="008A2135">
        <w:rPr>
          <w:rFonts w:eastAsia="Times New Roman"/>
          <w:sz w:val="24"/>
          <w:szCs w:val="24"/>
          <w:shd w:val="clear" w:color="auto" w:fill="F8F9FA"/>
          <w14:ligatures w14:val="none"/>
          <w14:numForm w14:val="default"/>
          <w14:numSpacing w14:val="default"/>
          <w14:stylisticSets/>
        </w:rPr>
        <w:t xml:space="preserve">Быченков, С. В. Физическая культура : учебное пособие для СПО / С. В. Быченков, О. В. Везеницын. </w:t>
      </w:r>
      <w:r w:rsidRPr="008A2135">
        <w:rPr>
          <w:rFonts w:eastAsia="Times New Roman"/>
          <w:sz w:val="24"/>
          <w:szCs w:val="24"/>
          <w14:ligatures w14:val="none"/>
          <w14:numForm w14:val="default"/>
          <w14:numSpacing w14:val="default"/>
          <w14:stylisticSets/>
        </w:rPr>
        <w:t>–</w:t>
      </w:r>
      <w:r w:rsidRPr="008A2135">
        <w:rPr>
          <w:rFonts w:eastAsia="Times New Roman"/>
          <w:sz w:val="24"/>
          <w:szCs w:val="24"/>
          <w:shd w:val="clear" w:color="auto" w:fill="F8F9FA"/>
          <w14:ligatures w14:val="none"/>
          <w14:numForm w14:val="default"/>
          <w14:numSpacing w14:val="default"/>
          <w14:stylisticSets/>
        </w:rPr>
        <w:t xml:space="preserve"> 2-е изд. — Саратов : Профобразование, Ай Пи Эр Медиа, 2018. </w:t>
      </w:r>
      <w:r w:rsidRPr="008A2135">
        <w:rPr>
          <w:rFonts w:eastAsia="Times New Roman"/>
          <w:sz w:val="24"/>
          <w:szCs w:val="24"/>
          <w14:ligatures w14:val="none"/>
          <w14:numForm w14:val="default"/>
          <w14:numSpacing w14:val="default"/>
          <w14:stylisticSets/>
        </w:rPr>
        <w:t>–</w:t>
      </w:r>
      <w:r w:rsidRPr="008A2135">
        <w:rPr>
          <w:rFonts w:eastAsia="Times New Roman"/>
          <w:sz w:val="24"/>
          <w:szCs w:val="24"/>
          <w:shd w:val="clear" w:color="auto" w:fill="F8F9FA"/>
          <w14:ligatures w14:val="none"/>
          <w14:numForm w14:val="default"/>
          <w14:numSpacing w14:val="default"/>
          <w14:stylisticSets/>
        </w:rPr>
        <w:t xml:space="preserve"> 122 c </w:t>
      </w:r>
      <w:r w:rsidRPr="008A2135">
        <w:rPr>
          <w:rFonts w:eastAsia="Times New Roman"/>
          <w:sz w:val="24"/>
          <w:szCs w:val="24"/>
          <w14:ligatures w14:val="none"/>
          <w14:numForm w14:val="default"/>
          <w14:numSpacing w14:val="default"/>
          <w14:stylisticSets/>
        </w:rPr>
        <w:t xml:space="preserve">– Режим доступа </w:t>
      </w:r>
      <w:r w:rsidRPr="008A2135">
        <w:rPr>
          <w:rFonts w:eastAsia="Times New Roman"/>
          <w:sz w:val="24"/>
          <w:szCs w:val="24"/>
          <w:shd w:val="clear" w:color="auto" w:fill="F8F9FA"/>
          <w14:ligatures w14:val="none"/>
          <w14:numForm w14:val="default"/>
          <w14:numSpacing w14:val="default"/>
          <w14:stylisticSets/>
        </w:rPr>
        <w:t>https: //www. iprbookshop. ru/ 77006. html</w:t>
      </w:r>
      <w:r w:rsidRPr="008A2135">
        <w:rPr>
          <w:rFonts w:eastAsia="Times New Roman"/>
          <w:sz w:val="24"/>
          <w:szCs w:val="24"/>
          <w14:ligatures w14:val="none"/>
          <w14:numForm w14:val="default"/>
          <w14:numSpacing w14:val="default"/>
          <w14:stylisticSets/>
        </w:rPr>
        <w:t xml:space="preserve"> – ЭБС «IPRbooks»</w:t>
      </w:r>
    </w:p>
    <w:p w14:paraId="1B1A5EE7"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6"/>
        <w:jc w:val="both"/>
        <w:rPr>
          <w:rFonts w:eastAsia="Times New Roman"/>
          <w:b/>
          <w:bCs/>
          <w:sz w:val="24"/>
          <w:szCs w:val="24"/>
          <w14:ligatures w14:val="none"/>
          <w14:numForm w14:val="default"/>
          <w14:numSpacing w14:val="default"/>
          <w14:stylisticSets/>
        </w:rPr>
      </w:pPr>
      <w:r w:rsidRPr="008A2135">
        <w:rPr>
          <w:rFonts w:eastAsia="Times New Roman"/>
          <w:sz w:val="24"/>
          <w:szCs w:val="24"/>
          <w:shd w:val="clear" w:color="auto" w:fill="F8F9FA"/>
          <w14:ligatures w14:val="none"/>
          <w14:numForm w14:val="default"/>
          <w14:numSpacing w14:val="default"/>
          <w14:stylisticSets/>
        </w:rPr>
        <w:t xml:space="preserve">2.Крамской, С. И. Физическая культура для студентов среднего профессионального образования : учебное пособие / С. И. Крамской, Д. Е. Егоров, И. А. Амельченко ; под редакцией С. И. Крамского, Д. Е. Егорова. — Белгород : Белгородский государственный технологический университет им. В.Г. Шухова, ЭБС АСВ, 2020. — 148 c. </w:t>
      </w:r>
      <w:r w:rsidRPr="008A2135">
        <w:rPr>
          <w:rFonts w:eastAsia="Times New Roman"/>
          <w:sz w:val="24"/>
          <w:szCs w:val="24"/>
          <w14:ligatures w14:val="none"/>
          <w14:numForm w14:val="default"/>
          <w14:numSpacing w14:val="default"/>
          <w14:stylisticSets/>
        </w:rPr>
        <w:t xml:space="preserve">– Режим доступа: </w:t>
      </w:r>
      <w:r w:rsidRPr="008A2135">
        <w:rPr>
          <w:rFonts w:eastAsia="Times New Roman"/>
          <w:sz w:val="24"/>
          <w:szCs w:val="24"/>
          <w:shd w:val="clear" w:color="auto" w:fill="F8F9FA"/>
          <w14:ligatures w14:val="none"/>
          <w14:numForm w14:val="default"/>
          <w14:numSpacing w14:val="default"/>
          <w14:stylisticSets/>
        </w:rPr>
        <w:t xml:space="preserve">https://www.iprbookshop.ru/106205.html </w:t>
      </w:r>
      <w:r w:rsidRPr="008A2135">
        <w:rPr>
          <w:rFonts w:eastAsia="Times New Roman"/>
          <w:sz w:val="24"/>
          <w:szCs w:val="24"/>
          <w14:ligatures w14:val="none"/>
          <w14:numForm w14:val="default"/>
          <w14:numSpacing w14:val="default"/>
          <w14:stylisticSets/>
        </w:rPr>
        <w:t>– ЭБС «IPRbooks»</w:t>
      </w:r>
    </w:p>
    <w:p w14:paraId="5DB77466"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61F94B8A" w14:textId="77777777" w:rsidR="008A2135" w:rsidRPr="008A2135" w:rsidRDefault="008A2135" w:rsidP="00FE4DFE">
      <w:pPr>
        <w:numPr>
          <w:ilvl w:val="2"/>
          <w:numId w:val="41"/>
        </w:numPr>
        <w:pBdr>
          <w:top w:val="nil"/>
          <w:left w:val="nil"/>
          <w:bottom w:val="nil"/>
          <w:right w:val="nil"/>
          <w:between w:val="nil"/>
        </w:pBdr>
        <w:spacing w:before="0" w:after="0" w:line="240" w:lineRule="auto"/>
        <w:ind w:hanging="720"/>
        <w:jc w:val="both"/>
        <w:rPr>
          <w:rFonts w:eastAsia="Times New Roman"/>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 xml:space="preserve">Дополнительные источники </w:t>
      </w:r>
    </w:p>
    <w:p w14:paraId="33D3C8D9" w14:textId="77777777" w:rsidR="008A2135" w:rsidRPr="008A2135" w:rsidRDefault="008A2135" w:rsidP="008A2135">
      <w:pPr>
        <w:pBdr>
          <w:top w:val="nil"/>
          <w:left w:val="nil"/>
          <w:bottom w:val="nil"/>
          <w:right w:val="nil"/>
          <w:between w:val="nil"/>
        </w:pBdr>
        <w:spacing w:before="0" w:after="0" w:line="240" w:lineRule="auto"/>
        <w:ind w:left="1428"/>
        <w:jc w:val="both"/>
        <w:rPr>
          <w:rFonts w:eastAsia="Times New Roman"/>
          <w:color w:val="000000"/>
          <w:sz w:val="24"/>
          <w:szCs w:val="24"/>
          <w14:ligatures w14:val="none"/>
          <w14:numForm w14:val="default"/>
          <w14:numSpacing w14:val="default"/>
          <w14:stylisticSets/>
        </w:rPr>
      </w:pPr>
    </w:p>
    <w:p w14:paraId="5ECCECE5"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6"/>
        <w:jc w:val="both"/>
        <w:rPr>
          <w:rFonts w:eastAsia="Times New Roman"/>
          <w:b/>
          <w:bCs/>
          <w:sz w:val="24"/>
          <w:szCs w:val="24"/>
          <w14:ligatures w14:val="none"/>
          <w14:numForm w14:val="default"/>
          <w14:numSpacing w14:val="default"/>
          <w14:stylisticSets/>
        </w:rPr>
      </w:pPr>
      <w:r w:rsidRPr="008A2135">
        <w:rPr>
          <w:rFonts w:eastAsia="Times New Roman"/>
          <w:sz w:val="24"/>
          <w:szCs w:val="24"/>
          <w:shd w:val="clear" w:color="auto" w:fill="F8F9FA"/>
          <w14:ligatures w14:val="none"/>
          <w14:numForm w14:val="default"/>
          <w14:numSpacing w14:val="default"/>
          <w14:stylisticSets/>
        </w:rPr>
        <w:t xml:space="preserve">1. Будейкина, Е. М. «Круговая тренировка» на занятиях по физической культуре для студентов СПО : учебно-методическое пособие для проведения учебных занятий со студентами СПО / Е. М. Будейкина. — Брянск : Брянский государственный аграрный университет, 2018. — 26 c. </w:t>
      </w:r>
      <w:r w:rsidRPr="008A2135">
        <w:rPr>
          <w:rFonts w:eastAsia="Times New Roman"/>
          <w:sz w:val="24"/>
          <w:szCs w:val="24"/>
          <w14:ligatures w14:val="none"/>
          <w14:numForm w14:val="default"/>
          <w14:numSpacing w14:val="default"/>
          <w14:stylisticSets/>
        </w:rPr>
        <w:t xml:space="preserve">– Режим доступа: </w:t>
      </w:r>
      <w:r w:rsidRPr="008A2135">
        <w:rPr>
          <w:rFonts w:eastAsia="Times New Roman"/>
          <w:sz w:val="24"/>
          <w:szCs w:val="24"/>
          <w:shd w:val="clear" w:color="auto" w:fill="F8F9FA"/>
          <w14:ligatures w14:val="none"/>
          <w14:numForm w14:val="default"/>
          <w14:numSpacing w14:val="default"/>
          <w14:stylisticSets/>
        </w:rPr>
        <w:t xml:space="preserve">https://www.iprbookshop.ru/107904.html  </w:t>
      </w:r>
      <w:r w:rsidRPr="008A2135">
        <w:rPr>
          <w:rFonts w:eastAsia="Times New Roman"/>
          <w:bCs/>
          <w:sz w:val="24"/>
          <w:szCs w:val="24"/>
          <w14:ligatures w14:val="none"/>
          <w14:numForm w14:val="default"/>
          <w14:numSpacing w14:val="default"/>
          <w14:stylisticSets/>
        </w:rPr>
        <w:t>– ЭБС «IPRbooks»</w:t>
      </w:r>
    </w:p>
    <w:p w14:paraId="76A8F2A4" w14:textId="77777777" w:rsidR="008A2135" w:rsidRPr="008A2135" w:rsidRDefault="008A2135" w:rsidP="008A2135">
      <w:pPr>
        <w:shd w:val="clear" w:color="auto" w:fill="FFFFFF"/>
        <w:tabs>
          <w:tab w:val="left" w:pos="440"/>
        </w:tabs>
        <w:spacing w:before="0" w:after="0"/>
        <w:jc w:val="both"/>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r w:rsidRPr="008A2135">
        <w:rPr>
          <w:rFonts w:eastAsia="Times New Roman"/>
          <w:bCs/>
          <w:sz w:val="24"/>
          <w:szCs w:val="24"/>
          <w14:ligatures w14:val="none"/>
          <w14:numForm w14:val="default"/>
          <w14:numSpacing w14:val="default"/>
          <w14:stylisticSets/>
        </w:rPr>
        <w:t xml:space="preserve">2. </w:t>
      </w:r>
      <w:r w:rsidRPr="008A2135">
        <w:rPr>
          <w:rFonts w:eastAsia="Times New Roman"/>
          <w:sz w:val="24"/>
          <w:szCs w:val="24"/>
          <w:shd w:val="clear" w:color="auto" w:fill="F8F9FA"/>
          <w14:ligatures w14:val="none"/>
          <w14:numForm w14:val="default"/>
          <w14:numSpacing w14:val="default"/>
          <w14:stylisticSets/>
        </w:rPr>
        <w:t xml:space="preserve">Быченков, С. В. Теория и методика подготовки студентов по легкой атлетике : учебное пособие для СПО / С. В. Быченков, С. Ю. Крыжановский. — Саратов : Профобразование, Ай Пи Ар Медиа, 2019. — 110 c. — </w:t>
      </w:r>
      <w:r w:rsidRPr="008A2135">
        <w:rPr>
          <w:rFonts w:eastAsia="Times New Roman"/>
          <w:sz w:val="24"/>
          <w:szCs w:val="24"/>
          <w14:ligatures w14:val="none"/>
          <w14:numForm w14:val="default"/>
          <w14:numSpacing w14:val="default"/>
          <w14:stylisticSets/>
        </w:rPr>
        <w:t>– Режим доступа:</w:t>
      </w:r>
      <w:r w:rsidRPr="008A2135">
        <w:rPr>
          <w:rFonts w:eastAsia="Times New Roman"/>
          <w:sz w:val="24"/>
          <w:szCs w:val="24"/>
          <w:shd w:val="clear" w:color="auto" w:fill="F8F9FA"/>
          <w14:ligatures w14:val="none"/>
          <w14:numForm w14:val="default"/>
          <w14:numSpacing w14:val="default"/>
          <w14:stylisticSets/>
        </w:rPr>
        <w:t xml:space="preserve"> https://www.iprbookshop.ru/85501.html</w:t>
      </w:r>
      <w:r w:rsidRPr="008A2135">
        <w:rPr>
          <w:rFonts w:eastAsia="Times New Roman"/>
          <w:bCs/>
          <w:sz w:val="24"/>
          <w:szCs w:val="24"/>
          <w14:ligatures w14:val="none"/>
          <w14:numForm w14:val="default"/>
          <w14:numSpacing w14:val="default"/>
          <w14:stylisticSets/>
        </w:rPr>
        <w:t>– ЭБС «IPRbooks»</w:t>
      </w:r>
    </w:p>
    <w:p w14:paraId="4A717B88" w14:textId="77777777" w:rsidR="008A2135" w:rsidRPr="008A2135" w:rsidRDefault="008A2135" w:rsidP="008A2135">
      <w:pPr>
        <w:shd w:val="clear" w:color="auto" w:fill="FFFFFF"/>
        <w:tabs>
          <w:tab w:val="left" w:pos="440"/>
        </w:tabs>
        <w:spacing w:before="0" w:after="0"/>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ab/>
        <w:t xml:space="preserve">3. </w:t>
      </w:r>
      <w:r w:rsidRPr="008A2135">
        <w:rPr>
          <w:rFonts w:eastAsia="Times New Roman"/>
          <w:sz w:val="24"/>
          <w:szCs w:val="24"/>
          <w:shd w:val="clear" w:color="auto" w:fill="F8F9FA"/>
          <w14:ligatures w14:val="none"/>
          <w14:numForm w14:val="default"/>
          <w14:numSpacing w14:val="default"/>
          <w14:stylisticSets/>
        </w:rPr>
        <w:t xml:space="preserve">Зайцева, И. П. Физическая культура. Теоретический зачет для студентов I курса специальной медицинской группы «Б» : учебное пособие для СПО / И. П. Зайцева. — Саратов, Москва : Профобразование, Ай Пи Ар Медиа, 2021. — 174 c. </w:t>
      </w:r>
      <w:r w:rsidRPr="008A2135">
        <w:rPr>
          <w:rFonts w:eastAsia="Times New Roman"/>
          <w:sz w:val="24"/>
          <w:szCs w:val="24"/>
          <w14:ligatures w14:val="none"/>
          <w14:numForm w14:val="default"/>
          <w14:numSpacing w14:val="default"/>
          <w14:stylisticSets/>
        </w:rPr>
        <w:t xml:space="preserve">– Режим доступа: </w:t>
      </w:r>
      <w:r w:rsidRPr="008A2135">
        <w:rPr>
          <w:rFonts w:eastAsia="Times New Roman"/>
          <w:sz w:val="24"/>
          <w:szCs w:val="24"/>
          <w:shd w:val="clear" w:color="auto" w:fill="F8F9FA"/>
          <w14:ligatures w14:val="none"/>
          <w14:numForm w14:val="default"/>
          <w14:numSpacing w14:val="default"/>
          <w14:stylisticSets/>
        </w:rPr>
        <w:t xml:space="preserve">https://www.iprbookshop.ru/101087.html </w:t>
      </w:r>
      <w:r w:rsidRPr="008A2135">
        <w:rPr>
          <w:rFonts w:eastAsia="Times New Roman"/>
          <w:bCs/>
          <w:sz w:val="24"/>
          <w:szCs w:val="24"/>
          <w14:ligatures w14:val="none"/>
          <w14:numForm w14:val="default"/>
          <w14:numSpacing w14:val="default"/>
          <w14:stylisticSets/>
        </w:rPr>
        <w:t>– ЭБС «IPRbooks»</w:t>
      </w:r>
    </w:p>
    <w:p w14:paraId="7E9CF748" w14:textId="77777777" w:rsidR="008A2135" w:rsidRPr="008A2135" w:rsidRDefault="008A2135" w:rsidP="008A2135">
      <w:pPr>
        <w:tabs>
          <w:tab w:val="left" w:pos="440"/>
        </w:tabs>
        <w:spacing w:before="0" w:after="0"/>
        <w:jc w:val="both"/>
        <w:rPr>
          <w:rFonts w:eastAsia="Times New Roman"/>
          <w:bCs/>
          <w:color w:val="FFFFFF"/>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ab/>
        <w:t xml:space="preserve">4. </w:t>
      </w:r>
      <w:r w:rsidRPr="008A2135">
        <w:rPr>
          <w:rFonts w:eastAsia="Times New Roman"/>
          <w:sz w:val="24"/>
          <w:szCs w:val="24"/>
          <w:shd w:val="clear" w:color="auto" w:fill="F8F9FA"/>
          <w14:ligatures w14:val="none"/>
          <w14:numForm w14:val="default"/>
          <w14:numSpacing w14:val="default"/>
          <w14:stylisticSets/>
        </w:rPr>
        <w:t>Телегин, Р. С. Особенности организации занятий по физической культуре со студентами специальной медицинской группы СПО : учебное пособие / Р. С. Телегин. — Липецк : Липецкий государственный технический университет, ЭБС АСВ, 2019. — 67 c</w:t>
      </w:r>
      <w:r w:rsidRPr="008A2135">
        <w:rPr>
          <w:rFonts w:eastAsia="Times New Roman"/>
          <w:sz w:val="24"/>
          <w:szCs w:val="24"/>
          <w14:ligatures w14:val="none"/>
          <w14:numForm w14:val="default"/>
          <w14:numSpacing w14:val="default"/>
          <w14:stylisticSets/>
        </w:rPr>
        <w:t xml:space="preserve">– Режим доступа: </w:t>
      </w:r>
      <w:r w:rsidRPr="008A2135">
        <w:rPr>
          <w:rFonts w:eastAsia="Times New Roman"/>
          <w:sz w:val="24"/>
          <w:szCs w:val="24"/>
          <w:shd w:val="clear" w:color="auto" w:fill="F8F9FA"/>
          <w14:ligatures w14:val="none"/>
          <w14:numForm w14:val="default"/>
          <w14:numSpacing w14:val="default"/>
          <w14:stylisticSets/>
        </w:rPr>
        <w:t xml:space="preserve">https://www.iprbookshop.ru/106250.html (дата обращения: 07.09.2021). </w:t>
      </w:r>
      <w:r w:rsidRPr="008A2135">
        <w:rPr>
          <w:rFonts w:eastAsia="Times New Roman"/>
          <w:bCs/>
          <w:sz w:val="24"/>
          <w:szCs w:val="24"/>
          <w14:ligatures w14:val="none"/>
          <w14:numForm w14:val="default"/>
          <w14:numSpacing w14:val="default"/>
          <w14:stylisticSets/>
        </w:rPr>
        <w:t>– ЭБС «IPRbooks»</w:t>
      </w:r>
    </w:p>
    <w:p w14:paraId="66C76E0E" w14:textId="77777777" w:rsidR="008A2135" w:rsidRPr="008A2135" w:rsidRDefault="008A2135" w:rsidP="008A2135">
      <w:pPr>
        <w:shd w:val="clear" w:color="auto" w:fill="FFFFFF"/>
        <w:tabs>
          <w:tab w:val="left" w:pos="440"/>
        </w:tabs>
        <w:spacing w:before="0" w:after="0"/>
        <w:rPr>
          <w:rFonts w:eastAsia="Times New Roman"/>
          <w:sz w:val="24"/>
          <w:szCs w:val="24"/>
          <w14:ligatures w14:val="none"/>
          <w14:numForm w14:val="default"/>
          <w14:numSpacing w14:val="default"/>
          <w14:stylisticSets/>
        </w:rPr>
      </w:pPr>
    </w:p>
    <w:p w14:paraId="0BD5F451" w14:textId="77777777" w:rsidR="008A2135" w:rsidRPr="008A2135" w:rsidRDefault="008A2135" w:rsidP="008A2135">
      <w:pPr>
        <w:shd w:val="clear" w:color="auto" w:fill="FFFFFF"/>
        <w:spacing w:before="0" w:after="0"/>
        <w:rPr>
          <w:rFonts w:eastAsia="Times New Roman"/>
          <w:b/>
          <w:bCs/>
          <w:color w:val="000000"/>
          <w:sz w:val="24"/>
          <w:szCs w:val="24"/>
          <w14:ligatures w14:val="none"/>
          <w14:numForm w14:val="default"/>
          <w14:numSpacing w14:val="default"/>
          <w14:stylisticSets/>
        </w:rPr>
      </w:pPr>
      <w:r w:rsidRPr="008A2135">
        <w:rPr>
          <w:rFonts w:eastAsia="Times New Roman"/>
          <w:b/>
          <w:bCs/>
          <w:color w:val="000000"/>
          <w:sz w:val="24"/>
          <w:szCs w:val="24"/>
          <w14:ligatures w14:val="none"/>
          <w14:numForm w14:val="default"/>
          <w14:numSpacing w14:val="default"/>
          <w14:stylisticSets/>
        </w:rPr>
        <w:lastRenderedPageBreak/>
        <w:t>Интернет-ресурсы:</w:t>
      </w:r>
    </w:p>
    <w:p w14:paraId="2A0A8A1D" w14:textId="77777777" w:rsidR="008A2135" w:rsidRPr="008A2135" w:rsidRDefault="008A2135" w:rsidP="008A2135">
      <w:pPr>
        <w:spacing w:before="120" w:after="0" w:line="240" w:lineRule="auto"/>
        <w:ind w:right="283"/>
        <w:rPr>
          <w:rFonts w:eastAsia="SchoolBookCSanPin-Regular"/>
          <w:color w:val="000000"/>
          <w:sz w:val="24"/>
          <w:szCs w:val="24"/>
          <w:lang w:val="x-none" w:eastAsia="x-none"/>
          <w14:ligatures w14:val="none"/>
          <w14:numForm w14:val="default"/>
          <w14:numSpacing w14:val="default"/>
          <w14:stylisticSets/>
        </w:rPr>
      </w:pPr>
      <w:r w:rsidRPr="008A2135">
        <w:rPr>
          <w:rFonts w:eastAsia="SchoolBookCSanPin-Regular"/>
          <w:color w:val="000000"/>
          <w:sz w:val="24"/>
          <w:szCs w:val="24"/>
          <w:lang w:val="x-none" w:eastAsia="x-none"/>
          <w14:ligatures w14:val="none"/>
          <w14:numForm w14:val="default"/>
          <w14:numSpacing w14:val="default"/>
          <w14:stylisticSets/>
        </w:rPr>
        <w:t xml:space="preserve">1. Официальный сайт Олимпийского комитета России </w:t>
      </w:r>
      <w:r w:rsidRPr="008A2135">
        <w:rPr>
          <w:rFonts w:eastAsia="Times New Roman"/>
          <w:color w:val="000000"/>
          <w:sz w:val="24"/>
          <w:szCs w:val="24"/>
          <w:shd w:val="clear" w:color="auto" w:fill="FFFFFF"/>
          <w:lang w:val="x-none" w:eastAsia="x-none"/>
          <w14:ligatures w14:val="none"/>
          <w14:numForm w14:val="default"/>
          <w14:numSpacing w14:val="default"/>
          <w14:stylisticSets/>
        </w:rPr>
        <w:t>— Режим доступа: http://</w:t>
      </w:r>
      <w:r w:rsidRPr="008A2135">
        <w:rPr>
          <w:rFonts w:eastAsia="SchoolBookCSanPin-Regular"/>
          <w:color w:val="000000"/>
          <w:sz w:val="24"/>
          <w:szCs w:val="24"/>
          <w:lang w:val="x-none" w:eastAsia="x-none"/>
          <w14:ligatures w14:val="none"/>
          <w14:numForm w14:val="default"/>
          <w14:numSpacing w14:val="default"/>
          <w14:stylisticSets/>
        </w:rPr>
        <w:t>www. olympic. ru</w:t>
      </w:r>
    </w:p>
    <w:p w14:paraId="71614755" w14:textId="77777777" w:rsidR="008A2135" w:rsidRPr="008A2135" w:rsidRDefault="008A2135" w:rsidP="008A2135">
      <w:pPr>
        <w:spacing w:before="120" w:after="0" w:line="240" w:lineRule="auto"/>
        <w:ind w:right="283"/>
        <w:rPr>
          <w:rFonts w:eastAsia="SchoolBookCSanPin-Regular"/>
          <w:color w:val="000000"/>
          <w:sz w:val="24"/>
          <w:szCs w:val="24"/>
          <w:lang w:val="x-none" w:eastAsia="x-none"/>
          <w14:ligatures w14:val="none"/>
          <w14:numForm w14:val="default"/>
          <w14:numSpacing w14:val="default"/>
          <w14:stylisticSets/>
        </w:rPr>
      </w:pPr>
      <w:r w:rsidRPr="008A2135">
        <w:rPr>
          <w:rFonts w:eastAsia="SchoolBookCSanPin-Regular"/>
          <w:color w:val="000000"/>
          <w:sz w:val="24"/>
          <w:szCs w:val="24"/>
          <w:lang w:val="x-none" w:eastAsia="x-none"/>
          <w14:ligatures w14:val="none"/>
          <w14:numForm w14:val="default"/>
          <w14:numSpacing w14:val="default"/>
          <w14:stylisticSets/>
        </w:rPr>
        <w:t xml:space="preserve">2. Официальный сайт Министерства спорта Российской Федерации </w:t>
      </w:r>
      <w:r w:rsidRPr="008A2135">
        <w:rPr>
          <w:rFonts w:eastAsia="Times New Roman"/>
          <w:color w:val="000000"/>
          <w:sz w:val="24"/>
          <w:szCs w:val="24"/>
          <w:shd w:val="clear" w:color="auto" w:fill="FFFFFF"/>
          <w:lang w:val="x-none" w:eastAsia="x-none"/>
          <w14:ligatures w14:val="none"/>
          <w14:numForm w14:val="default"/>
          <w14:numSpacing w14:val="default"/>
          <w14:stylisticSets/>
        </w:rPr>
        <w:t>— Режим доступа: http://</w:t>
      </w:r>
      <w:r w:rsidRPr="008A2135">
        <w:rPr>
          <w:rFonts w:eastAsia="SchoolBookCSanPin-Regular"/>
          <w:color w:val="000000"/>
          <w:sz w:val="24"/>
          <w:szCs w:val="24"/>
          <w:lang w:val="x-none" w:eastAsia="x-none"/>
          <w14:ligatures w14:val="none"/>
          <w14:numForm w14:val="default"/>
          <w14:numSpacing w14:val="default"/>
          <w14:stylisticSets/>
        </w:rPr>
        <w:t xml:space="preserve">www. minstm. gov. ru </w:t>
      </w:r>
    </w:p>
    <w:p w14:paraId="3BFA8F0D" w14:textId="77777777" w:rsidR="008A2135" w:rsidRPr="008A2135" w:rsidRDefault="008A2135" w:rsidP="008A2135">
      <w:pPr>
        <w:spacing w:before="120" w:after="0" w:line="240" w:lineRule="auto"/>
        <w:ind w:right="283"/>
        <w:rPr>
          <w:rFonts w:eastAsia="SchoolBookCSanPin-Regular"/>
          <w:color w:val="000000"/>
          <w:sz w:val="24"/>
          <w:szCs w:val="24"/>
          <w:lang w:val="x-none" w:eastAsia="x-none"/>
          <w14:ligatures w14:val="none"/>
          <w14:numForm w14:val="default"/>
          <w14:numSpacing w14:val="default"/>
          <w14:stylisticSets/>
        </w:rPr>
      </w:pPr>
      <w:r w:rsidRPr="008A2135">
        <w:rPr>
          <w:rFonts w:eastAsia="SchoolBookCSanPin-Regular"/>
          <w:color w:val="000000"/>
          <w:sz w:val="24"/>
          <w:szCs w:val="24"/>
          <w:lang w:val="x-none" w:eastAsia="x-none"/>
          <w14:ligatures w14:val="none"/>
          <w14:numForm w14:val="default"/>
          <w14:numSpacing w14:val="default"/>
          <w14:stylisticSets/>
        </w:rPr>
        <w:t>3.  Официальный сайт Федерации легкой атлетики Нижегородской области – Режим доступа:</w:t>
      </w:r>
      <w:r w:rsidRPr="008A2135">
        <w:rPr>
          <w:rFonts w:eastAsia="Times New Roman"/>
          <w:sz w:val="24"/>
          <w:szCs w:val="24"/>
          <w:lang w:val="x-none" w:eastAsia="x-none"/>
          <w14:ligatures w14:val="none"/>
          <w14:numForm w14:val="default"/>
          <w14:numSpacing w14:val="default"/>
          <w14:stylisticSets/>
        </w:rPr>
        <w:t xml:space="preserve"> </w:t>
      </w:r>
      <w:hyperlink r:id="rId44" w:history="1">
        <w:r w:rsidRPr="008A2135">
          <w:rPr>
            <w:rFonts w:eastAsia="SchoolBookCSanPin-Regular"/>
            <w:color w:val="0000FF"/>
            <w:sz w:val="24"/>
            <w:szCs w:val="24"/>
            <w:u w:val="single"/>
            <w:lang w:val="x-none" w:eastAsia="x-none"/>
            <w14:ligatures w14:val="none"/>
            <w14:numForm w14:val="default"/>
            <w14:numSpacing w14:val="default"/>
            <w14:stylisticSets/>
          </w:rPr>
          <w:t>http://flano.ru/</w:t>
        </w:r>
      </w:hyperlink>
    </w:p>
    <w:p w14:paraId="164EB347" w14:textId="77777777" w:rsidR="008A2135" w:rsidRPr="008A2135" w:rsidRDefault="008A2135" w:rsidP="008A2135">
      <w:pPr>
        <w:spacing w:before="120" w:after="0" w:line="240" w:lineRule="auto"/>
        <w:ind w:right="283"/>
        <w:rPr>
          <w:rFonts w:eastAsia="SchoolBookCSanPin-Regular"/>
          <w:color w:val="000000"/>
          <w:sz w:val="24"/>
          <w:szCs w:val="24"/>
          <w:lang w:val="x-none" w:eastAsia="x-none"/>
          <w14:ligatures w14:val="none"/>
          <w14:numForm w14:val="default"/>
          <w14:numSpacing w14:val="default"/>
          <w14:stylisticSets/>
        </w:rPr>
      </w:pPr>
      <w:r w:rsidRPr="008A2135">
        <w:rPr>
          <w:rFonts w:eastAsia="SchoolBookCSanPin-Regular"/>
          <w:color w:val="000000"/>
          <w:sz w:val="24"/>
          <w:szCs w:val="24"/>
          <w:lang w:val="x-none" w:eastAsia="x-none"/>
          <w14:ligatures w14:val="none"/>
          <w14:numForm w14:val="default"/>
          <w14:numSpacing w14:val="default"/>
          <w14:stylisticSets/>
        </w:rPr>
        <w:t>4. Официальный сайт Федерации плавания Нижегородской области – Режим доступа: http://swim-nn.ru/</w:t>
      </w:r>
    </w:p>
    <w:p w14:paraId="64405E31" w14:textId="77777777" w:rsidR="008A2135" w:rsidRPr="008A2135" w:rsidRDefault="008A2135" w:rsidP="008A2135">
      <w:pPr>
        <w:spacing w:before="120" w:after="0" w:line="240" w:lineRule="auto"/>
        <w:ind w:right="283"/>
        <w:rPr>
          <w:rFonts w:eastAsia="SchoolBookCSanPin-Regular"/>
          <w:sz w:val="24"/>
          <w:szCs w:val="24"/>
          <w:lang w:val="x-none" w:eastAsia="x-none"/>
          <w14:ligatures w14:val="none"/>
          <w14:numForm w14:val="default"/>
          <w14:numSpacing w14:val="default"/>
          <w14:stylisticSets/>
        </w:rPr>
      </w:pPr>
      <w:r w:rsidRPr="008A2135">
        <w:rPr>
          <w:rFonts w:eastAsia="SchoolBookCSanPin-Regular"/>
          <w:sz w:val="24"/>
          <w:szCs w:val="24"/>
          <w:lang w:val="x-none" w:eastAsia="x-none"/>
          <w14:ligatures w14:val="none"/>
          <w14:numForm w14:val="default"/>
          <w14:numSpacing w14:val="default"/>
          <w14:stylisticSets/>
        </w:rPr>
        <w:t xml:space="preserve">5. Электронная информационно-образовательная среда Нижегородского государственного инженерно-экономического университета – Режим доступа: </w:t>
      </w:r>
      <w:hyperlink r:id="rId45" w:history="1">
        <w:r w:rsidRPr="008A2135">
          <w:rPr>
            <w:rFonts w:eastAsia="SchoolBookCSanPin-Regular"/>
            <w:color w:val="0000FF"/>
            <w:sz w:val="24"/>
            <w:szCs w:val="24"/>
            <w:u w:val="single"/>
            <w:lang w:val="x-none" w:eastAsia="x-none"/>
            <w14:ligatures w14:val="none"/>
            <w14:numForm w14:val="default"/>
            <w14:numSpacing w14:val="default"/>
            <w14:stylisticSets/>
          </w:rPr>
          <w:t>https://ngiei.mcdir.ru/course/view.php?id=5547</w:t>
        </w:r>
      </w:hyperlink>
      <w:bookmarkStart w:id="11" w:name="_heading=h.lnxbz9" w:colFirst="0" w:colLast="0"/>
      <w:bookmarkStart w:id="12" w:name="_heading=h.35nkun2" w:colFirst="0" w:colLast="0"/>
      <w:bookmarkEnd w:id="11"/>
      <w:bookmarkEnd w:id="12"/>
    </w:p>
    <w:p w14:paraId="146A6EDF" w14:textId="77777777" w:rsidR="008A2135" w:rsidRPr="008A2135" w:rsidRDefault="008A2135" w:rsidP="008A2135">
      <w:pPr>
        <w:spacing w:before="120" w:after="0" w:line="240" w:lineRule="auto"/>
        <w:ind w:right="283"/>
        <w:rPr>
          <w:rFonts w:eastAsia="SchoolBookCSanPin-Regular"/>
          <w:sz w:val="24"/>
          <w:szCs w:val="24"/>
          <w:lang w:val="x-none" w:eastAsia="x-none"/>
          <w14:ligatures w14:val="none"/>
          <w14:numForm w14:val="default"/>
          <w14:numSpacing w14:val="default"/>
          <w14:stylisticSets/>
        </w:rPr>
      </w:pPr>
    </w:p>
    <w:p w14:paraId="522C1828" w14:textId="77777777" w:rsidR="008A2135" w:rsidRPr="008A2135" w:rsidRDefault="008A2135" w:rsidP="008A2135">
      <w:pPr>
        <w:spacing w:before="0"/>
        <w:contextualSpacing/>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4. КОНТРОЛЬ И ОЦЕНКА РЕЗУЛЬТАТОВ ОСВОЕНИЯ  </w:t>
      </w:r>
    </w:p>
    <w:p w14:paraId="00A7AAC0" w14:textId="77777777" w:rsidR="008A2135" w:rsidRPr="008A2135" w:rsidRDefault="008A2135" w:rsidP="008A2135">
      <w:pPr>
        <w:spacing w:before="0"/>
        <w:contextualSpacing/>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УЧЕБНОЙ ДИСЦИПЛИНЫ</w:t>
      </w:r>
    </w:p>
    <w:p w14:paraId="3B4E30A9"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tbl>
      <w:tblPr>
        <w:tblW w:w="47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2817"/>
        <w:gridCol w:w="2287"/>
      </w:tblGrid>
      <w:tr w:rsidR="008A2135" w:rsidRPr="008A2135" w14:paraId="3AC5A94B" w14:textId="77777777" w:rsidTr="00A5458E">
        <w:tc>
          <w:tcPr>
            <w:tcW w:w="2141" w:type="pct"/>
          </w:tcPr>
          <w:p w14:paraId="41ADA3F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b/>
                <w:bCs/>
                <w:i/>
                <w:sz w:val="24"/>
                <w:szCs w:val="24"/>
                <w14:ligatures w14:val="none"/>
                <w14:numForm w14:val="default"/>
                <w14:numSpacing w14:val="default"/>
                <w14:stylisticSets/>
              </w:rPr>
              <w:t>Результаты обучения</w:t>
            </w:r>
          </w:p>
        </w:tc>
        <w:tc>
          <w:tcPr>
            <w:tcW w:w="1578" w:type="pct"/>
          </w:tcPr>
          <w:p w14:paraId="3D78984B" w14:textId="77777777" w:rsidR="008A2135" w:rsidRPr="008A2135" w:rsidRDefault="008A2135" w:rsidP="008A2135">
            <w:pPr>
              <w:spacing w:before="0" w:after="0" w:line="240" w:lineRule="auto"/>
              <w:jc w:val="center"/>
              <w:rPr>
                <w:rFonts w:eastAsia="Times New Roman"/>
                <w:b/>
                <w:bCs/>
                <w:i/>
                <w:sz w:val="24"/>
                <w:szCs w:val="24"/>
                <w14:ligatures w14:val="none"/>
                <w14:numForm w14:val="default"/>
                <w14:numSpacing w14:val="default"/>
                <w14:stylisticSets/>
              </w:rPr>
            </w:pPr>
            <w:r w:rsidRPr="008A2135">
              <w:rPr>
                <w:rFonts w:eastAsia="Times New Roman"/>
                <w:b/>
                <w:bCs/>
                <w:i/>
                <w:sz w:val="24"/>
                <w:szCs w:val="24"/>
                <w14:ligatures w14:val="none"/>
                <w14:numForm w14:val="default"/>
                <w14:numSpacing w14:val="default"/>
                <w14:stylisticSets/>
              </w:rPr>
              <w:t>Критерии оценки</w:t>
            </w:r>
          </w:p>
        </w:tc>
        <w:tc>
          <w:tcPr>
            <w:tcW w:w="1281" w:type="pct"/>
          </w:tcPr>
          <w:p w14:paraId="5677535B" w14:textId="77777777" w:rsidR="008A2135" w:rsidRPr="008A2135" w:rsidRDefault="008A2135" w:rsidP="008A2135">
            <w:pPr>
              <w:spacing w:before="0" w:after="0" w:line="240" w:lineRule="auto"/>
              <w:jc w:val="center"/>
              <w:rPr>
                <w:rFonts w:eastAsia="Times New Roman"/>
                <w:b/>
                <w:bCs/>
                <w:i/>
                <w:sz w:val="24"/>
                <w:szCs w:val="24"/>
                <w14:ligatures w14:val="none"/>
                <w14:numForm w14:val="default"/>
                <w14:numSpacing w14:val="default"/>
                <w14:stylisticSets/>
              </w:rPr>
            </w:pPr>
            <w:r w:rsidRPr="008A2135">
              <w:rPr>
                <w:rFonts w:eastAsia="Times New Roman"/>
                <w:b/>
                <w:bCs/>
                <w:i/>
                <w:sz w:val="24"/>
                <w:szCs w:val="24"/>
                <w14:ligatures w14:val="none"/>
                <w14:numForm w14:val="default"/>
                <w14:numSpacing w14:val="default"/>
                <w14:stylisticSets/>
              </w:rPr>
              <w:t>Методы оценки</w:t>
            </w:r>
          </w:p>
        </w:tc>
      </w:tr>
      <w:tr w:rsidR="008A2135" w:rsidRPr="008A2135" w14:paraId="2F6AD297" w14:textId="77777777" w:rsidTr="00A5458E">
        <w:tc>
          <w:tcPr>
            <w:tcW w:w="5000" w:type="pct"/>
            <w:gridSpan w:val="3"/>
          </w:tcPr>
          <w:p w14:paraId="4BFC76EA" w14:textId="77777777" w:rsidR="008A2135" w:rsidRPr="008A2135" w:rsidRDefault="008A2135" w:rsidP="008A2135">
            <w:pPr>
              <w:spacing w:before="0" w:after="0" w:line="240" w:lineRule="auto"/>
              <w:rPr>
                <w:rFonts w:eastAsia="Times New Roman"/>
                <w:b/>
                <w:bCs/>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Перечень умений, осваиваемых в рамках дисциплины</w:t>
            </w:r>
          </w:p>
        </w:tc>
      </w:tr>
      <w:tr w:rsidR="008A2135" w:rsidRPr="008A2135" w14:paraId="0F28FB7B" w14:textId="77777777" w:rsidTr="00A5458E">
        <w:tc>
          <w:tcPr>
            <w:tcW w:w="2141" w:type="pct"/>
          </w:tcPr>
          <w:p w14:paraId="301DADB1" w14:textId="77777777" w:rsidR="008A2135" w:rsidRPr="008A2135" w:rsidRDefault="008A2135" w:rsidP="008A2135">
            <w:pPr>
              <w:widowControl w:val="0"/>
              <w:shd w:val="clear" w:color="auto" w:fill="FFFFFF"/>
              <w:tabs>
                <w:tab w:val="left" w:pos="360"/>
              </w:tabs>
              <w:autoSpaceDE w:val="0"/>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выполнять индивидуально подобранные комплексы оздоровительной физической культуры,   комплексы упражнений атлетической гимнастики;</w:t>
            </w:r>
          </w:p>
        </w:tc>
        <w:tc>
          <w:tcPr>
            <w:tcW w:w="1578" w:type="pct"/>
          </w:tcPr>
          <w:p w14:paraId="7D9D3A09"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Определение уровня физической подготовленности, сдача контрольных нормативов.</w:t>
            </w:r>
          </w:p>
        </w:tc>
        <w:tc>
          <w:tcPr>
            <w:tcW w:w="1281" w:type="pct"/>
          </w:tcPr>
          <w:p w14:paraId="13C86A33"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Наблюдение за выполнением практических заданий. </w:t>
            </w:r>
          </w:p>
          <w:p w14:paraId="0A9EF4FB"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p>
        </w:tc>
      </w:tr>
      <w:tr w:rsidR="008A2135" w:rsidRPr="008A2135" w14:paraId="6A2A59F2" w14:textId="77777777" w:rsidTr="00A5458E">
        <w:tc>
          <w:tcPr>
            <w:tcW w:w="2141" w:type="pct"/>
          </w:tcPr>
          <w:p w14:paraId="32445D4D" w14:textId="77777777" w:rsidR="008A2135" w:rsidRPr="008A2135" w:rsidRDefault="008A2135" w:rsidP="008A2135">
            <w:pPr>
              <w:widowControl w:val="0"/>
              <w:shd w:val="clear" w:color="auto" w:fill="FFFFFF"/>
              <w:tabs>
                <w:tab w:val="left" w:pos="360"/>
              </w:tabs>
              <w:autoSpaceDE w:val="0"/>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проводить самоконтроль при занятиях физическими упражнениями;</w:t>
            </w:r>
          </w:p>
        </w:tc>
        <w:tc>
          <w:tcPr>
            <w:tcW w:w="1578" w:type="pct"/>
          </w:tcPr>
          <w:p w14:paraId="03BC0E9F"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Определение уровня физической подготовленности, сдача контрольных нормативов.</w:t>
            </w:r>
          </w:p>
        </w:tc>
        <w:tc>
          <w:tcPr>
            <w:tcW w:w="1281" w:type="pct"/>
          </w:tcPr>
          <w:p w14:paraId="60898D5A"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Наблюдение за выполнением практических заданий. </w:t>
            </w:r>
          </w:p>
          <w:p w14:paraId="18009A40"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p>
        </w:tc>
      </w:tr>
      <w:tr w:rsidR="008A2135" w:rsidRPr="008A2135" w14:paraId="658B1C9A" w14:textId="77777777" w:rsidTr="00A5458E">
        <w:tc>
          <w:tcPr>
            <w:tcW w:w="2141" w:type="pct"/>
          </w:tcPr>
          <w:p w14:paraId="75C98ACD" w14:textId="77777777" w:rsidR="008A2135" w:rsidRPr="008A2135" w:rsidRDefault="008A2135" w:rsidP="008A2135">
            <w:pPr>
              <w:widowControl w:val="0"/>
              <w:shd w:val="clear" w:color="auto" w:fill="FFFFFF"/>
              <w:tabs>
                <w:tab w:val="left" w:pos="360"/>
              </w:tabs>
              <w:autoSpaceDE w:val="0"/>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преодолевать искусственные и естественные препятствия с использованием разнообразных способов передвижения;</w:t>
            </w:r>
          </w:p>
        </w:tc>
        <w:tc>
          <w:tcPr>
            <w:tcW w:w="1578" w:type="pct"/>
          </w:tcPr>
          <w:p w14:paraId="4FDEDE45"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Определение уровня физической подготовленности, сдача контрольных нормативов.</w:t>
            </w:r>
          </w:p>
        </w:tc>
        <w:tc>
          <w:tcPr>
            <w:tcW w:w="1281" w:type="pct"/>
          </w:tcPr>
          <w:p w14:paraId="3401EA63"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Наблюдение за выполнением практических заданий. </w:t>
            </w:r>
          </w:p>
          <w:p w14:paraId="4889B254"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p>
        </w:tc>
      </w:tr>
      <w:tr w:rsidR="008A2135" w:rsidRPr="008A2135" w14:paraId="07540673" w14:textId="77777777" w:rsidTr="00A5458E">
        <w:tc>
          <w:tcPr>
            <w:tcW w:w="2141" w:type="pct"/>
          </w:tcPr>
          <w:p w14:paraId="24D522DA" w14:textId="77777777" w:rsidR="008A2135" w:rsidRPr="008A2135" w:rsidRDefault="008A2135" w:rsidP="008A2135">
            <w:pPr>
              <w:widowControl w:val="0"/>
              <w:shd w:val="clear" w:color="auto" w:fill="FFFFFF"/>
              <w:tabs>
                <w:tab w:val="left" w:pos="360"/>
              </w:tabs>
              <w:autoSpaceDE w:val="0"/>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осуществлять творческое сотрудничество в коллективных формах занятий физической культурой;</w:t>
            </w:r>
          </w:p>
        </w:tc>
        <w:tc>
          <w:tcPr>
            <w:tcW w:w="1578" w:type="pct"/>
          </w:tcPr>
          <w:p w14:paraId="1FA6D60C"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Определение уровня физической подготовленности, сдача контрольных нормативов.</w:t>
            </w:r>
          </w:p>
        </w:tc>
        <w:tc>
          <w:tcPr>
            <w:tcW w:w="1281" w:type="pct"/>
          </w:tcPr>
          <w:p w14:paraId="5E6E3D75"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Наблюдение за выполнением практических заданий. </w:t>
            </w:r>
          </w:p>
          <w:p w14:paraId="4638AD10"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p>
        </w:tc>
      </w:tr>
      <w:tr w:rsidR="008A2135" w:rsidRPr="008A2135" w14:paraId="57C1E958" w14:textId="77777777" w:rsidTr="00A5458E">
        <w:tc>
          <w:tcPr>
            <w:tcW w:w="2141" w:type="pct"/>
          </w:tcPr>
          <w:p w14:paraId="3D880FC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578" w:type="pct"/>
          </w:tcPr>
          <w:p w14:paraId="27D1AF91"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Определение уровня физической подготовленности, сдача контрольных нормативов.</w:t>
            </w:r>
          </w:p>
        </w:tc>
        <w:tc>
          <w:tcPr>
            <w:tcW w:w="1281" w:type="pct"/>
          </w:tcPr>
          <w:p w14:paraId="32490D97"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Наблюдение за выполнением практических заданий. </w:t>
            </w:r>
          </w:p>
          <w:p w14:paraId="379B315F"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p>
        </w:tc>
      </w:tr>
      <w:tr w:rsidR="008A2135" w:rsidRPr="008A2135" w14:paraId="3A1097CB" w14:textId="77777777" w:rsidTr="00A5458E">
        <w:trPr>
          <w:trHeight w:val="426"/>
        </w:trPr>
        <w:tc>
          <w:tcPr>
            <w:tcW w:w="5000" w:type="pct"/>
            <w:gridSpan w:val="3"/>
          </w:tcPr>
          <w:p w14:paraId="4521BB05" w14:textId="77777777" w:rsidR="008A2135" w:rsidRPr="008A2135" w:rsidRDefault="008A2135" w:rsidP="008A2135">
            <w:pPr>
              <w:spacing w:before="0" w:after="0" w:line="240" w:lineRule="auto"/>
              <w:rPr>
                <w:rFonts w:eastAsia="Times New Roman"/>
                <w:bCs/>
                <w:i/>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lastRenderedPageBreak/>
              <w:t xml:space="preserve">Перечень знаний, осваиваемых в рамках дисциплины </w:t>
            </w:r>
          </w:p>
        </w:tc>
      </w:tr>
      <w:tr w:rsidR="008A2135" w:rsidRPr="008A2135" w14:paraId="6DE6A3B6" w14:textId="77777777" w:rsidTr="00A5458E">
        <w:trPr>
          <w:trHeight w:val="896"/>
        </w:trPr>
        <w:tc>
          <w:tcPr>
            <w:tcW w:w="2141" w:type="pct"/>
          </w:tcPr>
          <w:p w14:paraId="299C0C95" w14:textId="77777777" w:rsidR="008A2135" w:rsidRPr="008A2135" w:rsidRDefault="008A2135" w:rsidP="008A2135">
            <w:pPr>
              <w:widowControl w:val="0"/>
              <w:shd w:val="clear" w:color="auto" w:fill="FFFFFF"/>
              <w:tabs>
                <w:tab w:val="left" w:pos="360"/>
                <w:tab w:val="left" w:pos="540"/>
              </w:tabs>
              <w:autoSpaceDE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основные понятия и определения в области физической культуры;</w:t>
            </w:r>
          </w:p>
        </w:tc>
        <w:tc>
          <w:tcPr>
            <w:tcW w:w="1578" w:type="pct"/>
          </w:tcPr>
          <w:p w14:paraId="629B6EB1"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Контроль устных ответов.  </w:t>
            </w:r>
          </w:p>
          <w:p w14:paraId="7FF26FD6"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p>
        </w:tc>
        <w:tc>
          <w:tcPr>
            <w:tcW w:w="1281" w:type="pct"/>
          </w:tcPr>
          <w:p w14:paraId="12B96865"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опрос</w:t>
            </w:r>
          </w:p>
        </w:tc>
      </w:tr>
      <w:tr w:rsidR="008A2135" w:rsidRPr="008A2135" w14:paraId="709CFE1B" w14:textId="77777777" w:rsidTr="00A5458E">
        <w:trPr>
          <w:trHeight w:val="896"/>
        </w:trPr>
        <w:tc>
          <w:tcPr>
            <w:tcW w:w="2141" w:type="pct"/>
          </w:tcPr>
          <w:p w14:paraId="44235FB9" w14:textId="77777777" w:rsidR="008A2135" w:rsidRPr="008A2135" w:rsidRDefault="008A2135" w:rsidP="008A2135">
            <w:pPr>
              <w:widowControl w:val="0"/>
              <w:shd w:val="clear" w:color="auto" w:fill="FFFFFF"/>
              <w:tabs>
                <w:tab w:val="left" w:pos="360"/>
                <w:tab w:val="left" w:pos="540"/>
              </w:tabs>
              <w:autoSpaceDE w:val="0"/>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tc>
        <w:tc>
          <w:tcPr>
            <w:tcW w:w="1578" w:type="pct"/>
          </w:tcPr>
          <w:p w14:paraId="1C1C178C"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Контроль устных ответов.  </w:t>
            </w:r>
          </w:p>
        </w:tc>
        <w:tc>
          <w:tcPr>
            <w:tcW w:w="1281" w:type="pct"/>
          </w:tcPr>
          <w:p w14:paraId="7CC01971"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Контроль устных ответов.  </w:t>
            </w:r>
          </w:p>
        </w:tc>
      </w:tr>
      <w:tr w:rsidR="008A2135" w:rsidRPr="008A2135" w14:paraId="4FE8AC99" w14:textId="77777777" w:rsidTr="00A5458E">
        <w:trPr>
          <w:trHeight w:val="896"/>
        </w:trPr>
        <w:tc>
          <w:tcPr>
            <w:tcW w:w="2141" w:type="pct"/>
          </w:tcPr>
          <w:p w14:paraId="51CD4DF7" w14:textId="77777777" w:rsidR="008A2135" w:rsidRPr="008A2135" w:rsidRDefault="008A2135" w:rsidP="008A2135">
            <w:pPr>
              <w:widowControl w:val="0"/>
              <w:tabs>
                <w:tab w:val="left" w:pos="360"/>
                <w:tab w:val="left" w:pos="540"/>
              </w:tabs>
              <w:autoSpaceDE w:val="0"/>
              <w:spacing w:before="0" w:after="0" w:line="240" w:lineRule="auto"/>
              <w:rPr>
                <w:rFonts w:eastAsia="Times New Roman"/>
                <w:sz w:val="24"/>
                <w:szCs w:val="24"/>
                <w:lang w:val="x-none" w:eastAsia="x-none"/>
                <w14:ligatures w14:val="none"/>
                <w14:numForm w14:val="default"/>
                <w14:numSpacing w14:val="default"/>
                <w14:stylisticSets/>
              </w:rPr>
            </w:pPr>
            <w:r w:rsidRPr="008A2135">
              <w:rPr>
                <w:rFonts w:eastAsia="Times New Roman"/>
                <w:sz w:val="24"/>
                <w:szCs w:val="24"/>
                <w:lang w:val="x-none" w:eastAsia="x-none"/>
                <w14:ligatures w14:val="none"/>
                <w14:numForm w14:val="default"/>
                <w14:numSpacing w14:val="default"/>
                <w14:stylisticSets/>
              </w:rPr>
              <w:t>способы контроля и оценки индивидуального физического развития и физической подготовленности;</w:t>
            </w:r>
          </w:p>
        </w:tc>
        <w:tc>
          <w:tcPr>
            <w:tcW w:w="1578" w:type="pct"/>
          </w:tcPr>
          <w:p w14:paraId="4C34D5D2"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Контроль устных ответов.  </w:t>
            </w:r>
          </w:p>
        </w:tc>
        <w:tc>
          <w:tcPr>
            <w:tcW w:w="1281" w:type="pct"/>
          </w:tcPr>
          <w:p w14:paraId="21FBB202"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Контроль устных ответов.  </w:t>
            </w:r>
          </w:p>
        </w:tc>
      </w:tr>
      <w:tr w:rsidR="008A2135" w:rsidRPr="008A2135" w14:paraId="0E5D1AF6" w14:textId="77777777" w:rsidTr="00A5458E">
        <w:trPr>
          <w:trHeight w:val="896"/>
        </w:trPr>
        <w:tc>
          <w:tcPr>
            <w:tcW w:w="2141" w:type="pct"/>
          </w:tcPr>
          <w:p w14:paraId="2C325A6D"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правила и способы планирования системы индивидуальных занятий физическими упражнениями различной направленности</w:t>
            </w:r>
          </w:p>
        </w:tc>
        <w:tc>
          <w:tcPr>
            <w:tcW w:w="1578" w:type="pct"/>
          </w:tcPr>
          <w:p w14:paraId="22C3D035"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Контроль устных ответов.  </w:t>
            </w:r>
          </w:p>
        </w:tc>
        <w:tc>
          <w:tcPr>
            <w:tcW w:w="1281" w:type="pct"/>
          </w:tcPr>
          <w:p w14:paraId="4D17351B"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Контроль устных ответов.  </w:t>
            </w:r>
          </w:p>
        </w:tc>
      </w:tr>
    </w:tbl>
    <w:p w14:paraId="24E01427"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p>
    <w:p w14:paraId="4371EC44" w14:textId="77777777" w:rsidR="008A2135" w:rsidRPr="008A2135" w:rsidRDefault="008A2135" w:rsidP="008A2135">
      <w:pPr>
        <w:spacing w:before="0"/>
        <w:rPr>
          <w:rFonts w:eastAsia="Times New Roman"/>
          <w:color w:val="000000"/>
          <w:sz w:val="24"/>
          <w:szCs w:val="24"/>
          <w14:ligatures w14:val="none"/>
          <w14:numForm w14:val="default"/>
          <w14:numSpacing w14:val="default"/>
          <w14:stylisticSets/>
        </w:rPr>
      </w:pPr>
      <w:r w:rsidRPr="008A2135">
        <w:rPr>
          <w:rFonts w:ascii="Calibri" w:eastAsia="Times New Roman" w:hAnsi="Calibri"/>
          <w:sz w:val="24"/>
          <w:szCs w:val="24"/>
          <w14:ligatures w14:val="none"/>
          <w14:numForm w14:val="default"/>
          <w14:numSpacing w14:val="default"/>
          <w14:stylisticSets/>
        </w:rPr>
        <w:br w:type="page"/>
      </w:r>
    </w:p>
    <w:p w14:paraId="0481CD37" w14:textId="77777777" w:rsidR="008A2135" w:rsidRPr="008A2135" w:rsidRDefault="008A2135" w:rsidP="008A2135">
      <w:pPr>
        <w:spacing w:after="240"/>
        <w:jc w:val="center"/>
        <w:rPr>
          <w:rFonts w:eastAsia="Times New Roman"/>
          <w:b/>
          <w:i/>
          <w:sz w:val="24"/>
          <w:szCs w:val="24"/>
          <w14:ligatures w14:val="none"/>
          <w14:numForm w14:val="default"/>
          <w14:numSpacing w14:val="default"/>
          <w14:stylisticSets/>
        </w:rPr>
      </w:pPr>
      <w:bookmarkStart w:id="13" w:name="_heading=h.afp9bli5ey9e" w:colFirst="0" w:colLast="0"/>
      <w:bookmarkEnd w:id="13"/>
    </w:p>
    <w:p w14:paraId="02AA68A9" w14:textId="77777777" w:rsidR="008A2135" w:rsidRPr="008A2135" w:rsidRDefault="008A2135" w:rsidP="008A2135">
      <w:pPr>
        <w:spacing w:after="240"/>
        <w:jc w:val="center"/>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5E7DDF47" w14:textId="77777777" w:rsidR="008A2135" w:rsidRPr="008A2135" w:rsidRDefault="008A2135" w:rsidP="008A2135">
      <w:pPr>
        <w:spacing w:after="240"/>
        <w:jc w:val="center"/>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1DEB965E" w14:textId="77777777" w:rsidR="008A2135" w:rsidRPr="008A2135" w:rsidRDefault="008A2135" w:rsidP="008A2135">
      <w:pPr>
        <w:spacing w:after="240"/>
        <w:jc w:val="center"/>
        <w:rPr>
          <w:rFonts w:eastAsia="Times New Roman"/>
          <w:b/>
          <w:i/>
          <w:sz w:val="24"/>
          <w:szCs w:val="24"/>
          <w14:ligatures w14:val="none"/>
          <w14:numForm w14:val="default"/>
          <w14:numSpacing w14:val="default"/>
          <w14:stylisticSets/>
        </w:rPr>
      </w:pPr>
    </w:p>
    <w:p w14:paraId="71F44A05" w14:textId="77777777" w:rsidR="008A2135" w:rsidRPr="008A2135" w:rsidRDefault="008A2135" w:rsidP="008A2135">
      <w:pPr>
        <w:spacing w:after="240"/>
        <w:jc w:val="center"/>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43C892A9" w14:textId="77777777" w:rsidR="008A2135" w:rsidRPr="008A2135" w:rsidRDefault="008A2135" w:rsidP="008A2135">
      <w:pPr>
        <w:spacing w:after="240"/>
        <w:jc w:val="center"/>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00AF2627" w14:textId="77777777" w:rsidR="008A2135" w:rsidRPr="008A2135" w:rsidRDefault="008A2135" w:rsidP="008A2135">
      <w:pPr>
        <w:spacing w:after="240"/>
        <w:jc w:val="center"/>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5A5767F4"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663BE7E9" w14:textId="77777777" w:rsidR="008A2135" w:rsidRPr="008A2135" w:rsidRDefault="008A2135" w:rsidP="008A2135">
      <w:pPr>
        <w:spacing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«ООД 08 Основы безопасности жизнедеятельности»</w:t>
      </w:r>
    </w:p>
    <w:p w14:paraId="233CCD02" w14:textId="77777777" w:rsidR="008A2135" w:rsidRPr="008A2135" w:rsidRDefault="008A2135" w:rsidP="008A2135">
      <w:pPr>
        <w:spacing w:after="240"/>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Индекс и наименование учебной дисциплины</w:t>
      </w:r>
    </w:p>
    <w:p w14:paraId="6E9186C3" w14:textId="77777777" w:rsidR="008A2135" w:rsidRPr="008A2135" w:rsidRDefault="008A2135" w:rsidP="008A2135">
      <w:pPr>
        <w:spacing w:after="240"/>
        <w:jc w:val="center"/>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5FEBDA27"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761CF8FC"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5088CE30"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2B5ADDFB"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5802B827"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7B5FA56D"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1F5A5111"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66E4C66D"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719D27D9"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350EB162"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0FB7D8B1"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1B00BAD8"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060CC152"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p>
    <w:p w14:paraId="326119E4" w14:textId="77777777" w:rsidR="008A2135" w:rsidRPr="008A2135" w:rsidRDefault="008A2135" w:rsidP="008A2135">
      <w:pPr>
        <w:spacing w:after="240"/>
        <w:jc w:val="center"/>
        <w:rPr>
          <w:rFonts w:eastAsia="Times New Roman"/>
          <w:b/>
          <w:i/>
          <w:sz w:val="24"/>
          <w:szCs w:val="24"/>
          <w14:ligatures w14:val="none"/>
          <w14:numForm w14:val="default"/>
          <w14:numSpacing w14:val="default"/>
          <w14:stylisticSets/>
        </w:rPr>
      </w:pPr>
    </w:p>
    <w:p w14:paraId="522B1505" w14:textId="77777777" w:rsidR="008A2135" w:rsidRPr="008A2135" w:rsidRDefault="008A2135" w:rsidP="008A2135">
      <w:pPr>
        <w:spacing w:after="240"/>
        <w:jc w:val="center"/>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lastRenderedPageBreak/>
        <w:t>СОДЕРЖАНИЕ</w:t>
      </w:r>
    </w:p>
    <w:p w14:paraId="59D24ECF" w14:textId="77777777" w:rsidR="008A2135" w:rsidRPr="008A2135" w:rsidRDefault="008A2135" w:rsidP="008A2135">
      <w:pPr>
        <w:spacing w:after="240"/>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tbl>
      <w:tblPr>
        <w:tblW w:w="8880" w:type="dxa"/>
        <w:tblBorders>
          <w:top w:val="nil"/>
          <w:left w:val="nil"/>
          <w:bottom w:val="nil"/>
          <w:right w:val="nil"/>
          <w:insideH w:val="nil"/>
          <w:insideV w:val="nil"/>
        </w:tblBorders>
        <w:tblLayout w:type="fixed"/>
        <w:tblLook w:val="0600" w:firstRow="0" w:lastRow="0" w:firstColumn="0" w:lastColumn="0" w:noHBand="1" w:noVBand="1"/>
      </w:tblPr>
      <w:tblGrid>
        <w:gridCol w:w="6990"/>
        <w:gridCol w:w="1890"/>
      </w:tblGrid>
      <w:tr w:rsidR="008A2135" w:rsidRPr="008A2135" w14:paraId="04C3E794" w14:textId="77777777" w:rsidTr="00A5458E">
        <w:trPr>
          <w:trHeight w:val="755"/>
        </w:trPr>
        <w:tc>
          <w:tcPr>
            <w:tcW w:w="6990" w:type="dxa"/>
            <w:tcBorders>
              <w:top w:val="nil"/>
              <w:left w:val="nil"/>
              <w:bottom w:val="nil"/>
              <w:right w:val="nil"/>
            </w:tcBorders>
            <w:tcMar>
              <w:top w:w="100" w:type="dxa"/>
              <w:left w:w="100" w:type="dxa"/>
              <w:bottom w:w="100" w:type="dxa"/>
              <w:right w:w="100" w:type="dxa"/>
            </w:tcMar>
          </w:tcPr>
          <w:p w14:paraId="74264DE9" w14:textId="77777777" w:rsidR="008A2135" w:rsidRPr="008A2135" w:rsidRDefault="008A2135" w:rsidP="008A2135">
            <w:pPr>
              <w:spacing w:after="240"/>
              <w:ind w:left="1000" w:hanging="36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ab/>
            </w: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tc>
        <w:tc>
          <w:tcPr>
            <w:tcW w:w="1890" w:type="dxa"/>
            <w:tcBorders>
              <w:top w:val="nil"/>
              <w:left w:val="nil"/>
              <w:bottom w:val="nil"/>
              <w:right w:val="nil"/>
            </w:tcBorders>
            <w:tcMar>
              <w:top w:w="100" w:type="dxa"/>
              <w:left w:w="100" w:type="dxa"/>
              <w:bottom w:w="100" w:type="dxa"/>
              <w:right w:w="100" w:type="dxa"/>
            </w:tcMar>
          </w:tcPr>
          <w:p w14:paraId="7C87E75D"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w:t>
            </w:r>
          </w:p>
        </w:tc>
      </w:tr>
      <w:tr w:rsidR="008A2135" w:rsidRPr="008A2135" w14:paraId="444F8871" w14:textId="77777777" w:rsidTr="00A5458E">
        <w:trPr>
          <w:trHeight w:val="1550"/>
        </w:trPr>
        <w:tc>
          <w:tcPr>
            <w:tcW w:w="6990" w:type="dxa"/>
            <w:tcBorders>
              <w:top w:val="nil"/>
              <w:left w:val="nil"/>
              <w:bottom w:val="nil"/>
              <w:right w:val="nil"/>
            </w:tcBorders>
            <w:tcMar>
              <w:top w:w="100" w:type="dxa"/>
              <w:left w:w="100" w:type="dxa"/>
              <w:bottom w:w="100" w:type="dxa"/>
              <w:right w:w="100" w:type="dxa"/>
            </w:tcMar>
          </w:tcPr>
          <w:p w14:paraId="6A97D7EE" w14:textId="77777777" w:rsidR="008A2135" w:rsidRPr="008A2135" w:rsidRDefault="008A2135" w:rsidP="008A2135">
            <w:pPr>
              <w:spacing w:after="240"/>
              <w:ind w:left="1000" w:hanging="36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r w:rsidRPr="008A2135">
              <w:rPr>
                <w:rFonts w:eastAsia="Times New Roman"/>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ab/>
            </w:r>
            <w:r w:rsidRPr="008A2135">
              <w:rPr>
                <w:rFonts w:eastAsia="Times New Roman"/>
                <w:b/>
                <w:sz w:val="24"/>
                <w:szCs w:val="24"/>
                <w14:ligatures w14:val="none"/>
                <w14:numForm w14:val="default"/>
                <w14:numSpacing w14:val="default"/>
                <w14:stylisticSets/>
              </w:rPr>
              <w:t>СТРУКТУРА И СОДЕРЖАНИЕ УЧЕБНОЙ ДИСЦИПЛИНЫ</w:t>
            </w:r>
          </w:p>
          <w:p w14:paraId="5E43A405" w14:textId="77777777" w:rsidR="008A2135" w:rsidRPr="008A2135" w:rsidRDefault="008A2135" w:rsidP="008A2135">
            <w:pPr>
              <w:spacing w:after="240"/>
              <w:ind w:left="1000" w:hanging="36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w:t>
            </w:r>
            <w:r w:rsidRPr="008A2135">
              <w:rPr>
                <w:rFonts w:eastAsia="Times New Roman"/>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ab/>
            </w: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1890" w:type="dxa"/>
            <w:tcBorders>
              <w:top w:val="nil"/>
              <w:left w:val="nil"/>
              <w:bottom w:val="nil"/>
              <w:right w:val="nil"/>
            </w:tcBorders>
            <w:tcMar>
              <w:top w:w="100" w:type="dxa"/>
              <w:left w:w="100" w:type="dxa"/>
              <w:bottom w:w="100" w:type="dxa"/>
              <w:right w:w="100" w:type="dxa"/>
            </w:tcMar>
          </w:tcPr>
          <w:p w14:paraId="63F8367F" w14:textId="77777777" w:rsidR="008A2135" w:rsidRPr="008A2135" w:rsidRDefault="008A2135" w:rsidP="008A2135">
            <w:pPr>
              <w:spacing w:after="240"/>
              <w:ind w:left="64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w:t>
            </w:r>
          </w:p>
        </w:tc>
      </w:tr>
      <w:tr w:rsidR="008A2135" w:rsidRPr="008A2135" w14:paraId="7C4615B6" w14:textId="77777777" w:rsidTr="00A5458E">
        <w:trPr>
          <w:trHeight w:val="1265"/>
        </w:trPr>
        <w:tc>
          <w:tcPr>
            <w:tcW w:w="6990" w:type="dxa"/>
            <w:tcBorders>
              <w:top w:val="nil"/>
              <w:left w:val="nil"/>
              <w:bottom w:val="nil"/>
              <w:right w:val="nil"/>
            </w:tcBorders>
            <w:tcMar>
              <w:top w:w="100" w:type="dxa"/>
              <w:left w:w="100" w:type="dxa"/>
              <w:bottom w:w="100" w:type="dxa"/>
              <w:right w:w="100" w:type="dxa"/>
            </w:tcMar>
          </w:tcPr>
          <w:p w14:paraId="3A323CE1" w14:textId="77777777" w:rsidR="008A2135" w:rsidRPr="008A2135" w:rsidRDefault="008A2135" w:rsidP="008A2135">
            <w:pPr>
              <w:spacing w:after="240"/>
              <w:ind w:left="1000" w:hanging="36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r w:rsidRPr="008A2135">
              <w:rPr>
                <w:rFonts w:eastAsia="Times New Roman"/>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ab/>
            </w: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345657CF"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w:t>
            </w:r>
          </w:p>
          <w:p w14:paraId="6F737265"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3AF8707F"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68008FE0"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789C791C"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25DF273A"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7CF09FE1"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36326357"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4619C9F6"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6665B589"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66F23A6F"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75B8A337"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475A6E97"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p w14:paraId="73516933"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p>
        </w:tc>
        <w:tc>
          <w:tcPr>
            <w:tcW w:w="1890" w:type="dxa"/>
            <w:tcBorders>
              <w:top w:val="nil"/>
              <w:left w:val="nil"/>
              <w:bottom w:val="nil"/>
              <w:right w:val="nil"/>
            </w:tcBorders>
            <w:tcMar>
              <w:top w:w="100" w:type="dxa"/>
              <w:left w:w="100" w:type="dxa"/>
              <w:bottom w:w="100" w:type="dxa"/>
              <w:right w:w="100" w:type="dxa"/>
            </w:tcMar>
          </w:tcPr>
          <w:p w14:paraId="153DBB45" w14:textId="77777777" w:rsidR="008A2135" w:rsidRPr="008A2135" w:rsidRDefault="008A2135" w:rsidP="008A2135">
            <w:pPr>
              <w:spacing w:after="24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w:t>
            </w:r>
          </w:p>
        </w:tc>
      </w:tr>
    </w:tbl>
    <w:p w14:paraId="27BBEA8B" w14:textId="77777777" w:rsidR="008A2135" w:rsidRPr="008A2135" w:rsidRDefault="008A2135" w:rsidP="008A2135">
      <w:pPr>
        <w:spacing w:before="0"/>
        <w:rPr>
          <w:rFonts w:eastAsia="Times New Roman"/>
          <w:b/>
          <w:i/>
          <w:sz w:val="24"/>
          <w:szCs w:val="24"/>
          <w:u w:val="single"/>
          <w14:ligatures w14:val="none"/>
          <w14:numForm w14:val="default"/>
          <w14:numSpacing w14:val="default"/>
          <w14:stylisticSets/>
        </w:rPr>
      </w:pPr>
    </w:p>
    <w:p w14:paraId="6F21A10C" w14:textId="77777777" w:rsidR="008A2135" w:rsidRPr="008A2135" w:rsidRDefault="008A2135" w:rsidP="00FE4DFE">
      <w:pPr>
        <w:numPr>
          <w:ilvl w:val="0"/>
          <w:numId w:val="33"/>
        </w:numPr>
        <w:spacing w:before="0" w:after="240"/>
        <w:jc w:val="center"/>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ОБЩАЯ ХАРАКТЕРИСТИКА РАБОЧЕЙ ПРОГРАММЫ УЧЕБНОЙ ДИСЦИПЛИНЫ</w:t>
      </w:r>
    </w:p>
    <w:p w14:paraId="782C3F4B" w14:textId="77777777" w:rsidR="008A2135" w:rsidRPr="008A2135" w:rsidRDefault="008A2135" w:rsidP="008A2135">
      <w:pPr>
        <w:spacing w:before="0" w:after="0"/>
        <w:ind w:left="72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«Основы безопасности жизнедеятельности»</w:t>
      </w:r>
    </w:p>
    <w:p w14:paraId="54851CDA" w14:textId="77777777" w:rsidR="008A2135" w:rsidRPr="008A2135" w:rsidRDefault="008A2135" w:rsidP="008A2135">
      <w:pPr>
        <w:spacing w:after="0"/>
        <w:ind w:firstLine="700"/>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1.1. Место дисциплины в структуре основной образовательной программы:</w:t>
      </w:r>
    </w:p>
    <w:p w14:paraId="11B0B3BC" w14:textId="77777777" w:rsidR="008A2135" w:rsidRPr="008A2135" w:rsidRDefault="008A2135" w:rsidP="008A2135">
      <w:pPr>
        <w:spacing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Учебная дисциплина «</w:t>
      </w:r>
      <w:r w:rsidRPr="008A2135">
        <w:rPr>
          <w:rFonts w:eastAsia="Times New Roman"/>
          <w:b/>
          <w:sz w:val="24"/>
          <w:szCs w:val="24"/>
          <w14:ligatures w14:val="none"/>
          <w14:numForm w14:val="default"/>
          <w14:numSpacing w14:val="default"/>
          <w14:stylisticSets/>
        </w:rPr>
        <w:t>Основы безопасности жизнедеятельности</w:t>
      </w:r>
      <w:r w:rsidRPr="008A2135">
        <w:rPr>
          <w:rFonts w:eastAsia="Times New Roman"/>
          <w:sz w:val="24"/>
          <w:szCs w:val="24"/>
          <w14:ligatures w14:val="none"/>
          <w14:numForm w14:val="default"/>
          <w14:numSpacing w14:val="default"/>
          <w14:stylisticSets/>
        </w:rPr>
        <w:t xml:space="preserve">» является обязательной частью ООД «Общие учебные предметы» ПООП-П в соответствии с ФГОС СПО по </w:t>
      </w:r>
      <w:r w:rsidRPr="008A2135">
        <w:rPr>
          <w:rFonts w:eastAsia="Times New Roman"/>
          <w:i/>
          <w:sz w:val="24"/>
          <w:szCs w:val="24"/>
          <w14:ligatures w14:val="none"/>
          <w14:numForm w14:val="default"/>
          <w14:numSpacing w14:val="default"/>
          <w14:stylisticSets/>
        </w:rPr>
        <w:t xml:space="preserve">специальности </w:t>
      </w:r>
      <w:r w:rsidRPr="008A2135">
        <w:rPr>
          <w:rFonts w:eastAsia="Times New Roman"/>
          <w:b/>
          <w:i/>
          <w:sz w:val="24"/>
          <w:szCs w:val="24"/>
          <w14:ligatures w14:val="none"/>
          <w14:numForm w14:val="default"/>
          <w14:numSpacing w14:val="default"/>
          <w14:stylisticSets/>
        </w:rPr>
        <w:t>35.02.16 Эксплуатация сельскохозяйственной техники и оборудования ФП «Профессионалитет»</w:t>
      </w:r>
      <w:r w:rsidRPr="008A2135">
        <w:rPr>
          <w:rFonts w:eastAsia="Times New Roman"/>
          <w:sz w:val="24"/>
          <w:szCs w:val="24"/>
          <w14:ligatures w14:val="none"/>
          <w14:numForm w14:val="default"/>
          <w14:numSpacing w14:val="default"/>
          <w14:stylisticSets/>
        </w:rPr>
        <w:t>.</w:t>
      </w:r>
    </w:p>
    <w:p w14:paraId="42EBF349" w14:textId="77777777" w:rsidR="008A2135" w:rsidRPr="008A2135" w:rsidRDefault="008A2135" w:rsidP="008A2135">
      <w:pPr>
        <w:spacing w:after="0"/>
        <w:ind w:firstLine="70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 Цель и планируемые результаты освоения дисциплины:</w:t>
      </w:r>
    </w:p>
    <w:p w14:paraId="70E11600"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умения и знания</w:t>
      </w:r>
    </w:p>
    <w:p w14:paraId="06160014" w14:textId="77777777" w:rsidR="008A2135" w:rsidRPr="008A2135" w:rsidRDefault="008A2135" w:rsidP="008A2135">
      <w:pPr>
        <w:suppressAutoHyphens/>
        <w:spacing w:before="0" w:after="0" w:line="240" w:lineRule="auto"/>
        <w:ind w:firstLine="709"/>
        <w:jc w:val="right"/>
        <w:rPr>
          <w:rFonts w:eastAsia="Times New Roman"/>
          <w:sz w:val="24"/>
          <w:szCs w:val="24"/>
          <w:lang w:eastAsia="en-US"/>
          <w14:ligatures w14:val="none"/>
          <w14:numForm w14:val="default"/>
          <w14:numSpacing w14:val="default"/>
          <w14:stylisticSets/>
        </w:rPr>
      </w:pPr>
      <w:r w:rsidRPr="008A2135">
        <w:rPr>
          <w:rFonts w:eastAsia="Times New Roman"/>
          <w:sz w:val="24"/>
          <w:szCs w:val="24"/>
          <w:lang w:eastAsia="en-US"/>
          <w14:ligatures w14:val="none"/>
          <w14:numForm w14:val="default"/>
          <w14:numSpacing w14:val="default"/>
          <w14:stylisticSets/>
        </w:rPr>
        <w:t>Таблица 1</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2"/>
        <w:gridCol w:w="4826"/>
      </w:tblGrid>
      <w:tr w:rsidR="008A2135" w:rsidRPr="008A2135" w14:paraId="6A83A7AF" w14:textId="77777777" w:rsidTr="00A5458E">
        <w:trPr>
          <w:trHeight w:val="649"/>
        </w:trPr>
        <w:tc>
          <w:tcPr>
            <w:tcW w:w="4422" w:type="dxa"/>
            <w:hideMark/>
          </w:tcPr>
          <w:p w14:paraId="150DBF55"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Умения</w:t>
            </w:r>
          </w:p>
        </w:tc>
        <w:tc>
          <w:tcPr>
            <w:tcW w:w="4826" w:type="dxa"/>
            <w:hideMark/>
          </w:tcPr>
          <w:p w14:paraId="4B71DEF8"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Знания</w:t>
            </w:r>
          </w:p>
        </w:tc>
      </w:tr>
      <w:tr w:rsidR="008A2135" w:rsidRPr="008A2135" w14:paraId="472BA824" w14:textId="77777777" w:rsidTr="00A5458E">
        <w:trPr>
          <w:trHeight w:val="212"/>
        </w:trPr>
        <w:tc>
          <w:tcPr>
            <w:tcW w:w="4422" w:type="dxa"/>
          </w:tcPr>
          <w:p w14:paraId="57C4CB60" w14:textId="77777777" w:rsidR="008A2135" w:rsidRPr="008A2135" w:rsidRDefault="008A2135" w:rsidP="008A2135">
            <w:pPr>
              <w:spacing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Уд.01. владеть способами защиты населения от чрезвычайных ситуаций природного и техногенного характера; Уд.02. использовать приобретенные знания и умения в практической деятельности и повседневной жизни для ведения здорового образа жизни, </w:t>
            </w:r>
          </w:p>
          <w:p w14:paraId="33BB03CF" w14:textId="77777777" w:rsidR="008A2135" w:rsidRPr="008A2135" w:rsidRDefault="008A2135" w:rsidP="008A2135">
            <w:pPr>
              <w:spacing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Уд.03.использовать приобретенные знания и умения в практической деятельности и повседневной жизни для оказания первой медицинской помощи,</w:t>
            </w:r>
          </w:p>
          <w:p w14:paraId="288DDF30" w14:textId="77777777" w:rsidR="008A2135" w:rsidRPr="008A2135" w:rsidRDefault="008A2135" w:rsidP="008A2135">
            <w:pPr>
              <w:spacing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Уд.04 развития в себе духовных и физических качеств, необходимых для военной службы</w:t>
            </w:r>
          </w:p>
          <w:p w14:paraId="65B7F6BF" w14:textId="77777777" w:rsidR="008A2135" w:rsidRPr="008A2135" w:rsidRDefault="008A2135" w:rsidP="008A2135">
            <w:pPr>
              <w:spacing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Уд.05. вызова (обращения за помощью) в случае необходимости соответствующей службы экстренной помощи.</w:t>
            </w:r>
          </w:p>
          <w:p w14:paraId="5D81F412" w14:textId="77777777" w:rsidR="008A2135" w:rsidRPr="008A2135" w:rsidRDefault="008A2135" w:rsidP="008A2135">
            <w:pPr>
              <w:spacing w:after="0" w:line="240" w:lineRule="auto"/>
              <w:rPr>
                <w:rFonts w:eastAsia="Times New Roman"/>
                <w:sz w:val="24"/>
                <w:szCs w:val="24"/>
                <w14:ligatures w14:val="none"/>
                <w14:numForm w14:val="default"/>
                <w14:numSpacing w14:val="default"/>
                <w14:stylisticSets/>
              </w:rPr>
            </w:pPr>
          </w:p>
        </w:tc>
        <w:tc>
          <w:tcPr>
            <w:tcW w:w="4826" w:type="dxa"/>
          </w:tcPr>
          <w:p w14:paraId="5D7D4BF3" w14:textId="77777777" w:rsidR="008A2135" w:rsidRPr="008A2135" w:rsidRDefault="008A2135" w:rsidP="008A2135">
            <w:pPr>
              <w:widowControl w:val="0"/>
              <w:shd w:val="clear" w:color="auto" w:fill="FFFFFF"/>
              <w:tabs>
                <w:tab w:val="left" w:pos="426"/>
                <w:tab w:val="left" w:pos="540"/>
              </w:tabs>
              <w:autoSpaceDE w:val="0"/>
              <w:spacing w:after="0" w:line="240" w:lineRule="auto"/>
              <w:ind w:right="-108"/>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Зд.01. основные составляющие здорового образа жизни и их влияние на безопасность жизнедеятельности личности; репродуктивное здоровье и факторы, влияющие на него;</w:t>
            </w:r>
          </w:p>
          <w:p w14:paraId="2AD79B5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Зд.02. отенциальные опасности природного, техногенного и социального происхождения, характерные для региона проживания;</w:t>
            </w:r>
          </w:p>
          <w:p w14:paraId="2C6E5DCD" w14:textId="77777777" w:rsidR="008A2135" w:rsidRPr="008A2135" w:rsidRDefault="008A2135" w:rsidP="008A2135">
            <w:pPr>
              <w:spacing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Зд.03 основы российского законодательства об обороне государства и воинской обязанности граждан</w:t>
            </w:r>
          </w:p>
          <w:p w14:paraId="2111401D" w14:textId="77777777" w:rsidR="008A2135" w:rsidRPr="008A2135" w:rsidRDefault="008A2135" w:rsidP="008A2135">
            <w:pPr>
              <w:spacing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;Зд.04.основные права и обязанности граждан до призыва на военную службу, во время прохождения военной службы и пребывания в запасе;</w:t>
            </w:r>
          </w:p>
          <w:p w14:paraId="2DD56CAE"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lang w:val="x-none" w:eastAsia="x-none"/>
                <w14:ligatures w14:val="none"/>
                <w14:numForm w14:val="default"/>
                <w14:numSpacing w14:val="default"/>
                <w14:stylisticSets/>
              </w:rPr>
              <w:t>Зд.0</w:t>
            </w:r>
            <w:r w:rsidRPr="008A2135">
              <w:rPr>
                <w:rFonts w:eastAsia="Times New Roman"/>
                <w:sz w:val="24"/>
                <w:szCs w:val="24"/>
                <w:lang w:eastAsia="x-none"/>
                <w14:ligatures w14:val="none"/>
                <w14:numForm w14:val="default"/>
                <w14:numSpacing w14:val="default"/>
                <w14:stylisticSets/>
              </w:rPr>
              <w:t>5</w:t>
            </w:r>
            <w:r w:rsidRPr="008A2135">
              <w:rPr>
                <w:rFonts w:ascii="Calibri" w:eastAsia="Times New Roman" w:hAnsi="Calibri"/>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предназначение, структуру и задачи РСЧС;</w:t>
            </w:r>
          </w:p>
          <w:p w14:paraId="6FB7285F"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lang w:eastAsia="x-none"/>
                <w14:ligatures w14:val="none"/>
                <w14:numForm w14:val="default"/>
                <w14:numSpacing w14:val="default"/>
                <w14:stylisticSets/>
              </w:rPr>
              <w:t>З</w:t>
            </w:r>
            <w:r w:rsidRPr="008A2135">
              <w:rPr>
                <w:rFonts w:eastAsia="Times New Roman"/>
                <w:sz w:val="24"/>
                <w:szCs w:val="24"/>
                <w:lang w:val="x-none" w:eastAsia="x-none"/>
                <w14:ligatures w14:val="none"/>
                <w14:numForm w14:val="default"/>
                <w14:numSpacing w14:val="default"/>
                <w14:stylisticSets/>
              </w:rPr>
              <w:t>д.0</w:t>
            </w:r>
            <w:r w:rsidRPr="008A2135">
              <w:rPr>
                <w:rFonts w:eastAsia="Times New Roman"/>
                <w:sz w:val="24"/>
                <w:szCs w:val="24"/>
                <w:lang w:eastAsia="x-none"/>
                <w14:ligatures w14:val="none"/>
                <w14:numForm w14:val="default"/>
                <w14:numSpacing w14:val="default"/>
                <w14:stylisticSets/>
              </w:rPr>
              <w:t>6</w:t>
            </w:r>
            <w:r w:rsidRPr="008A2135">
              <w:rPr>
                <w:rFonts w:eastAsia="Times New Roman"/>
                <w:sz w:val="24"/>
                <w:szCs w:val="24"/>
                <w14:ligatures w14:val="none"/>
                <w14:numForm w14:val="default"/>
                <w14:numSpacing w14:val="default"/>
                <w14:stylisticSets/>
              </w:rPr>
              <w:t xml:space="preserve">  предназначение, структуру и задачи гражданской обороны;</w:t>
            </w:r>
          </w:p>
          <w:p w14:paraId="6094CA8F" w14:textId="77777777" w:rsidR="008A2135" w:rsidRPr="008A2135" w:rsidRDefault="008A2135" w:rsidP="008A2135">
            <w:pPr>
              <w:spacing w:after="0" w:line="240" w:lineRule="auto"/>
              <w:jc w:val="both"/>
              <w:rPr>
                <w:rFonts w:eastAsia="Times New Roman"/>
                <w:sz w:val="24"/>
                <w:szCs w:val="24"/>
                <w14:ligatures w14:val="none"/>
                <w14:numForm w14:val="default"/>
                <w14:numSpacing w14:val="default"/>
                <w14:stylisticSets/>
              </w:rPr>
            </w:pPr>
          </w:p>
        </w:tc>
      </w:tr>
    </w:tbl>
    <w:p w14:paraId="70DE3EE6"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191FE4E2"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779C7828"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48BA905D"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3841271D"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36864985" w14:textId="77777777" w:rsidR="008A2135" w:rsidRPr="008A2135" w:rsidRDefault="008A2135" w:rsidP="008A2135">
      <w:pPr>
        <w:suppressAutoHyphens/>
        <w:spacing w:before="0" w:after="0" w:line="240" w:lineRule="auto"/>
        <w:ind w:firstLine="709"/>
        <w:jc w:val="both"/>
        <w:rPr>
          <w:rFonts w:eastAsia="Times New Roman"/>
          <w:sz w:val="24"/>
          <w:szCs w:val="24"/>
          <w14:ligatures w14:val="none"/>
          <w14:numForm w14:val="default"/>
          <w14:numSpacing w14:val="default"/>
          <w14:stylisticSets/>
        </w:rPr>
      </w:pPr>
    </w:p>
    <w:p w14:paraId="58BF3FD1" w14:textId="77777777" w:rsidR="008A2135" w:rsidRPr="008A2135" w:rsidRDefault="008A2135" w:rsidP="008A2135">
      <w:pPr>
        <w:suppressAutoHyphens/>
        <w:spacing w:before="0" w:after="0" w:line="240" w:lineRule="auto"/>
        <w:ind w:firstLine="709"/>
        <w:jc w:val="both"/>
        <w:rPr>
          <w:rFonts w:eastAsia="Times New Roman"/>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 xml:space="preserve"> </w:t>
      </w:r>
      <w:r w:rsidRPr="008A2135">
        <w:rPr>
          <w:rFonts w:eastAsia="Times New Roman"/>
          <w14:ligatures w14:val="none"/>
          <w14:numForm w14:val="default"/>
          <w14:numSpacing w14:val="default"/>
          <w14:stylisticSets/>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8A2135">
        <w:rPr>
          <w:rFonts w:eastAsia="Times New Roman"/>
          <w:b/>
          <w14:ligatures w14:val="none"/>
          <w14:numForm w14:val="default"/>
          <w14:numSpacing w14:val="default"/>
          <w14:stylisticSets/>
        </w:rPr>
        <w:t>ичностные (ЛР), метапредметные (МР), предметные для базового уровня изучения (ПРб)</w:t>
      </w:r>
      <w:r w:rsidRPr="008A2135">
        <w:rPr>
          <w:rFonts w:eastAsia="Times New Roman"/>
          <w14:ligatures w14:val="none"/>
          <w14:numForm w14:val="default"/>
          <w14:numSpacing w14:val="default"/>
          <w14:stylisticSets/>
        </w:rPr>
        <w:t>:</w:t>
      </w:r>
    </w:p>
    <w:p w14:paraId="3C002039" w14:textId="77777777" w:rsidR="008A2135" w:rsidRPr="008A2135" w:rsidRDefault="008A2135" w:rsidP="008A2135">
      <w:pPr>
        <w:suppressAutoHyphens/>
        <w:spacing w:before="0" w:after="0" w:line="240" w:lineRule="auto"/>
        <w:ind w:firstLine="709"/>
        <w:jc w:val="right"/>
        <w:rPr>
          <w:rFonts w:eastAsia="Times New Roman"/>
          <w:lang w:eastAsia="en-US"/>
          <w14:ligatures w14:val="none"/>
          <w14:numForm w14:val="default"/>
          <w14:numSpacing w14:val="default"/>
          <w14:stylisticSets/>
        </w:rPr>
      </w:pPr>
    </w:p>
    <w:p w14:paraId="6BE108BD" w14:textId="77777777" w:rsidR="008A2135" w:rsidRPr="008A2135" w:rsidRDefault="008A2135" w:rsidP="008A2135">
      <w:pPr>
        <w:suppressAutoHyphens/>
        <w:spacing w:before="0" w:after="0" w:line="240" w:lineRule="auto"/>
        <w:ind w:firstLine="709"/>
        <w:jc w:val="right"/>
        <w:rPr>
          <w:rFonts w:eastAsia="Times New Roman"/>
          <w:lang w:eastAsia="en-US"/>
          <w14:ligatures w14:val="none"/>
          <w14:numForm w14:val="default"/>
          <w14:numSpacing w14:val="default"/>
          <w14:stylisticSets/>
        </w:rPr>
      </w:pPr>
      <w:r w:rsidRPr="008A2135">
        <w:rPr>
          <w:rFonts w:eastAsia="Times New Roman"/>
          <w:lang w:eastAsia="en-US"/>
          <w14:ligatures w14:val="none"/>
          <w14:numForm w14:val="default"/>
          <w14:numSpacing w14:val="default"/>
          <w14:stylisticSets/>
        </w:rPr>
        <w:t>Таблица 2</w:t>
      </w:r>
    </w:p>
    <w:p w14:paraId="3319394A"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8646"/>
      </w:tblGrid>
      <w:tr w:rsidR="008A2135" w:rsidRPr="008A2135" w14:paraId="7C233DC7" w14:textId="77777777" w:rsidTr="00A5458E">
        <w:trPr>
          <w:trHeight w:val="649"/>
        </w:trPr>
        <w:tc>
          <w:tcPr>
            <w:tcW w:w="988" w:type="dxa"/>
          </w:tcPr>
          <w:p w14:paraId="69B7A4D2" w14:textId="77777777" w:rsidR="008A2135" w:rsidRPr="008A2135" w:rsidRDefault="008A2135" w:rsidP="008A2135">
            <w:pPr>
              <w:spacing w:before="0"/>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Коды результатов</w:t>
            </w:r>
          </w:p>
        </w:tc>
        <w:tc>
          <w:tcPr>
            <w:tcW w:w="8646" w:type="dxa"/>
          </w:tcPr>
          <w:p w14:paraId="453AFD6E" w14:textId="77777777" w:rsidR="008A2135" w:rsidRPr="008A2135" w:rsidRDefault="008A2135" w:rsidP="008A2135">
            <w:pPr>
              <w:spacing w:before="0"/>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Результаты освоения общеобразовательной дисциплины должны отражать:</w:t>
            </w:r>
          </w:p>
          <w:p w14:paraId="03194972" w14:textId="77777777" w:rsidR="008A2135" w:rsidRPr="008A2135" w:rsidRDefault="008A2135" w:rsidP="008A2135">
            <w:pPr>
              <w:spacing w:before="0"/>
              <w:jc w:val="center"/>
              <w:rPr>
                <w:rFonts w:eastAsia="Times New Roman"/>
                <w14:ligatures w14:val="none"/>
                <w14:numForm w14:val="default"/>
                <w14:numSpacing w14:val="default"/>
                <w14:stylisticSets/>
              </w:rPr>
            </w:pPr>
          </w:p>
        </w:tc>
      </w:tr>
      <w:tr w:rsidR="008A2135" w:rsidRPr="008A2135" w14:paraId="78FEFDD4" w14:textId="77777777" w:rsidTr="00A5458E">
        <w:trPr>
          <w:trHeight w:val="77"/>
        </w:trPr>
        <w:tc>
          <w:tcPr>
            <w:tcW w:w="988" w:type="dxa"/>
          </w:tcPr>
          <w:p w14:paraId="6F05F14E" w14:textId="77777777" w:rsidR="008A2135" w:rsidRPr="008A2135" w:rsidRDefault="008A2135" w:rsidP="008A2135">
            <w:pPr>
              <w:spacing w:before="0"/>
              <w:jc w:val="center"/>
              <w:rPr>
                <w:rFonts w:eastAsia="Times New Roman"/>
                <w:b/>
                <w14:ligatures w14:val="none"/>
                <w14:numForm w14:val="default"/>
                <w14:numSpacing w14:val="default"/>
                <w14:stylisticSets/>
              </w:rPr>
            </w:pPr>
          </w:p>
        </w:tc>
        <w:tc>
          <w:tcPr>
            <w:tcW w:w="8646" w:type="dxa"/>
          </w:tcPr>
          <w:p w14:paraId="52073166" w14:textId="77777777" w:rsidR="008A2135" w:rsidRPr="008A2135" w:rsidRDefault="008A2135" w:rsidP="008A2135">
            <w:pPr>
              <w:spacing w:before="0"/>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Личностные результаты</w:t>
            </w:r>
          </w:p>
        </w:tc>
      </w:tr>
      <w:tr w:rsidR="008A2135" w:rsidRPr="008A2135" w14:paraId="39C418CA" w14:textId="77777777" w:rsidTr="00A5458E">
        <w:trPr>
          <w:trHeight w:val="212"/>
        </w:trPr>
        <w:tc>
          <w:tcPr>
            <w:tcW w:w="988" w:type="dxa"/>
          </w:tcPr>
          <w:p w14:paraId="695C9DCE" w14:textId="77777777" w:rsidR="008A2135" w:rsidRPr="008A2135" w:rsidRDefault="008A2135" w:rsidP="008A2135">
            <w:pPr>
              <w:spacing w:before="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09</w:t>
            </w:r>
          </w:p>
        </w:tc>
        <w:tc>
          <w:tcPr>
            <w:tcW w:w="8646" w:type="dxa"/>
          </w:tcPr>
          <w:p w14:paraId="211EE857"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8A2135" w:rsidRPr="008A2135" w14:paraId="2AAF2257" w14:textId="77777777" w:rsidTr="00A5458E">
        <w:trPr>
          <w:trHeight w:val="77"/>
        </w:trPr>
        <w:tc>
          <w:tcPr>
            <w:tcW w:w="988" w:type="dxa"/>
          </w:tcPr>
          <w:p w14:paraId="32F7C64A" w14:textId="77777777" w:rsidR="008A2135" w:rsidRPr="008A2135" w:rsidRDefault="008A2135" w:rsidP="008A2135">
            <w:pPr>
              <w:spacing w:before="0"/>
              <w:rPr>
                <w:rFonts w:eastAsia="Times New Roman"/>
                <w14:ligatures w14:val="none"/>
                <w14:numForm w14:val="default"/>
                <w14:numSpacing w14:val="default"/>
                <w14:stylisticSets/>
              </w:rPr>
            </w:pPr>
          </w:p>
        </w:tc>
        <w:tc>
          <w:tcPr>
            <w:tcW w:w="8646" w:type="dxa"/>
          </w:tcPr>
          <w:p w14:paraId="667ED49B"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b/>
                <w14:ligatures w14:val="none"/>
                <w14:numForm w14:val="default"/>
                <w14:numSpacing w14:val="default"/>
                <w14:stylisticSets/>
              </w:rPr>
              <w:t>Метапредметные результаты</w:t>
            </w:r>
          </w:p>
        </w:tc>
      </w:tr>
      <w:tr w:rsidR="008A2135" w:rsidRPr="008A2135" w14:paraId="6652FFEB" w14:textId="77777777" w:rsidTr="00A5458E">
        <w:trPr>
          <w:trHeight w:val="212"/>
        </w:trPr>
        <w:tc>
          <w:tcPr>
            <w:tcW w:w="988" w:type="dxa"/>
          </w:tcPr>
          <w:p w14:paraId="1BC529E4"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01</w:t>
            </w:r>
          </w:p>
        </w:tc>
        <w:tc>
          <w:tcPr>
            <w:tcW w:w="8646" w:type="dxa"/>
          </w:tcPr>
          <w:p w14:paraId="75E4D1D6"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A2135" w:rsidRPr="008A2135" w14:paraId="514F58F6" w14:textId="77777777" w:rsidTr="00A5458E">
        <w:trPr>
          <w:trHeight w:val="212"/>
        </w:trPr>
        <w:tc>
          <w:tcPr>
            <w:tcW w:w="988" w:type="dxa"/>
          </w:tcPr>
          <w:p w14:paraId="1930B9E8"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02</w:t>
            </w:r>
          </w:p>
        </w:tc>
        <w:tc>
          <w:tcPr>
            <w:tcW w:w="8646" w:type="dxa"/>
          </w:tcPr>
          <w:p w14:paraId="7D58C375" w14:textId="77777777" w:rsidR="008A2135" w:rsidRPr="008A2135" w:rsidRDefault="008A2135" w:rsidP="008A2135">
            <w:pPr>
              <w:tabs>
                <w:tab w:val="left" w:pos="1200"/>
              </w:tabs>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A2135" w:rsidRPr="008A2135" w14:paraId="1320B9C8" w14:textId="77777777" w:rsidTr="00A5458E">
        <w:trPr>
          <w:trHeight w:val="212"/>
        </w:trPr>
        <w:tc>
          <w:tcPr>
            <w:tcW w:w="988" w:type="dxa"/>
          </w:tcPr>
          <w:p w14:paraId="6C14C023"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03</w:t>
            </w:r>
          </w:p>
        </w:tc>
        <w:tc>
          <w:tcPr>
            <w:tcW w:w="8646" w:type="dxa"/>
          </w:tcPr>
          <w:p w14:paraId="731BF8B2"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A2135" w:rsidRPr="008A2135" w14:paraId="00C08FD2" w14:textId="77777777" w:rsidTr="00A5458E">
        <w:trPr>
          <w:trHeight w:val="212"/>
        </w:trPr>
        <w:tc>
          <w:tcPr>
            <w:tcW w:w="988" w:type="dxa"/>
          </w:tcPr>
          <w:p w14:paraId="6983DD89"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04</w:t>
            </w:r>
          </w:p>
        </w:tc>
        <w:tc>
          <w:tcPr>
            <w:tcW w:w="8646" w:type="dxa"/>
            <w:shd w:val="clear" w:color="auto" w:fill="FFFFFF"/>
          </w:tcPr>
          <w:p w14:paraId="02D6AD3C"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A2135" w:rsidRPr="008A2135" w14:paraId="7D2A0CDF" w14:textId="77777777" w:rsidTr="00A5458E">
        <w:trPr>
          <w:trHeight w:val="212"/>
        </w:trPr>
        <w:tc>
          <w:tcPr>
            <w:tcW w:w="988" w:type="dxa"/>
          </w:tcPr>
          <w:p w14:paraId="765A2788"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05</w:t>
            </w:r>
          </w:p>
        </w:tc>
        <w:tc>
          <w:tcPr>
            <w:tcW w:w="8646" w:type="dxa"/>
            <w:shd w:val="clear" w:color="auto" w:fill="FFFFFF"/>
          </w:tcPr>
          <w:p w14:paraId="7BAB7EBD" w14:textId="77777777" w:rsidR="008A2135" w:rsidRPr="008A2135" w:rsidRDefault="008A2135" w:rsidP="008A2135">
            <w:pPr>
              <w:tabs>
                <w:tab w:val="left" w:pos="1185"/>
              </w:tabs>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A2135" w:rsidRPr="008A2135" w14:paraId="642A893C" w14:textId="77777777" w:rsidTr="00A5458E">
        <w:trPr>
          <w:trHeight w:val="212"/>
        </w:trPr>
        <w:tc>
          <w:tcPr>
            <w:tcW w:w="988" w:type="dxa"/>
          </w:tcPr>
          <w:p w14:paraId="513CBCB9"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07</w:t>
            </w:r>
          </w:p>
        </w:tc>
        <w:tc>
          <w:tcPr>
            <w:tcW w:w="8646" w:type="dxa"/>
            <w:shd w:val="clear" w:color="auto" w:fill="FFFFFF"/>
          </w:tcPr>
          <w:p w14:paraId="2220ECD6"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A2135" w:rsidRPr="008A2135" w14:paraId="493F59F9" w14:textId="77777777" w:rsidTr="00A5458E">
        <w:trPr>
          <w:trHeight w:val="212"/>
        </w:trPr>
        <w:tc>
          <w:tcPr>
            <w:tcW w:w="988" w:type="dxa"/>
          </w:tcPr>
          <w:p w14:paraId="4EDFA52D"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09</w:t>
            </w:r>
          </w:p>
        </w:tc>
        <w:tc>
          <w:tcPr>
            <w:tcW w:w="8646" w:type="dxa"/>
            <w:shd w:val="clear" w:color="auto" w:fill="FFFFFF"/>
          </w:tcPr>
          <w:p w14:paraId="74D09C24"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02030765" w14:textId="77777777" w:rsidR="008A2135" w:rsidRPr="008A2135" w:rsidRDefault="008A2135" w:rsidP="008A2135">
            <w:pPr>
              <w:spacing w:before="0"/>
              <w:jc w:val="both"/>
              <w:rPr>
                <w:rFonts w:eastAsia="Times New Roman"/>
                <w14:ligatures w14:val="none"/>
                <w14:numForm w14:val="default"/>
                <w14:numSpacing w14:val="default"/>
                <w14:stylisticSets/>
              </w:rPr>
            </w:pPr>
          </w:p>
        </w:tc>
      </w:tr>
      <w:tr w:rsidR="008A2135" w:rsidRPr="008A2135" w14:paraId="29991E46" w14:textId="77777777" w:rsidTr="00A5458E">
        <w:trPr>
          <w:trHeight w:val="212"/>
        </w:trPr>
        <w:tc>
          <w:tcPr>
            <w:tcW w:w="988" w:type="dxa"/>
          </w:tcPr>
          <w:p w14:paraId="1E6B8CB7" w14:textId="77777777" w:rsidR="008A2135" w:rsidRPr="008A2135" w:rsidRDefault="008A2135" w:rsidP="008A2135">
            <w:pPr>
              <w:spacing w:before="0"/>
              <w:rPr>
                <w:rFonts w:eastAsia="Times New Roman"/>
                <w:i/>
                <w14:ligatures w14:val="none"/>
                <w14:numForm w14:val="default"/>
                <w14:numSpacing w14:val="default"/>
                <w14:stylisticSets/>
              </w:rPr>
            </w:pPr>
          </w:p>
        </w:tc>
        <w:tc>
          <w:tcPr>
            <w:tcW w:w="8646" w:type="dxa"/>
            <w:shd w:val="clear" w:color="auto" w:fill="FFFFFF"/>
          </w:tcPr>
          <w:p w14:paraId="1F01F823"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b/>
                <w14:ligatures w14:val="none"/>
                <w14:numForm w14:val="default"/>
                <w14:numSpacing w14:val="default"/>
                <w14:stylisticSets/>
              </w:rPr>
              <w:t>Предметные результаты</w:t>
            </w:r>
          </w:p>
        </w:tc>
      </w:tr>
      <w:tr w:rsidR="008A2135" w:rsidRPr="008A2135" w14:paraId="5C67ACF9" w14:textId="77777777" w:rsidTr="00A5458E">
        <w:trPr>
          <w:trHeight w:val="212"/>
        </w:trPr>
        <w:tc>
          <w:tcPr>
            <w:tcW w:w="988" w:type="dxa"/>
          </w:tcPr>
          <w:p w14:paraId="722B28D0" w14:textId="77777777" w:rsidR="008A2135" w:rsidRPr="008A2135" w:rsidRDefault="008A2135" w:rsidP="008A2135">
            <w:pPr>
              <w:spacing w:before="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01</w:t>
            </w:r>
          </w:p>
        </w:tc>
        <w:tc>
          <w:tcPr>
            <w:tcW w:w="8646" w:type="dxa"/>
          </w:tcPr>
          <w:p w14:paraId="7CC9950A"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tc>
      </w:tr>
      <w:tr w:rsidR="008A2135" w:rsidRPr="008A2135" w14:paraId="36CDBA85" w14:textId="77777777" w:rsidTr="00A5458E">
        <w:trPr>
          <w:trHeight w:val="212"/>
        </w:trPr>
        <w:tc>
          <w:tcPr>
            <w:tcW w:w="988" w:type="dxa"/>
          </w:tcPr>
          <w:p w14:paraId="1063AE8B" w14:textId="77777777" w:rsidR="008A2135" w:rsidRPr="008A2135" w:rsidRDefault="008A2135" w:rsidP="008A2135">
            <w:pPr>
              <w:spacing w:before="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02</w:t>
            </w:r>
          </w:p>
        </w:tc>
        <w:tc>
          <w:tcPr>
            <w:tcW w:w="8646" w:type="dxa"/>
          </w:tcPr>
          <w:p w14:paraId="5B2BB50E" w14:textId="77777777" w:rsidR="008A2135" w:rsidRPr="008A2135" w:rsidRDefault="008A2135" w:rsidP="008A2135">
            <w:pPr>
              <w:spacing w:before="0"/>
              <w:jc w:val="center"/>
              <w:rPr>
                <w:rFonts w:eastAsia="Times New Roman"/>
                <w:b/>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8A2135" w:rsidRPr="008A2135" w14:paraId="27557913" w14:textId="77777777" w:rsidTr="00A5458E">
        <w:trPr>
          <w:trHeight w:val="212"/>
        </w:trPr>
        <w:tc>
          <w:tcPr>
            <w:tcW w:w="988" w:type="dxa"/>
          </w:tcPr>
          <w:p w14:paraId="0D795164" w14:textId="77777777" w:rsidR="008A2135" w:rsidRPr="008A2135" w:rsidRDefault="008A2135" w:rsidP="008A2135">
            <w:pPr>
              <w:spacing w:before="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03</w:t>
            </w:r>
          </w:p>
        </w:tc>
        <w:tc>
          <w:tcPr>
            <w:tcW w:w="8646" w:type="dxa"/>
          </w:tcPr>
          <w:p w14:paraId="02343157" w14:textId="77777777" w:rsidR="008A2135" w:rsidRPr="008A2135" w:rsidRDefault="008A2135" w:rsidP="008A2135">
            <w:pPr>
              <w:tabs>
                <w:tab w:val="left" w:pos="585"/>
              </w:tabs>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8A2135" w:rsidRPr="008A2135" w14:paraId="50CFB047" w14:textId="77777777" w:rsidTr="00A5458E">
        <w:trPr>
          <w:trHeight w:val="212"/>
        </w:trPr>
        <w:tc>
          <w:tcPr>
            <w:tcW w:w="988" w:type="dxa"/>
          </w:tcPr>
          <w:p w14:paraId="151296AA"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ПРб 04</w:t>
            </w:r>
          </w:p>
        </w:tc>
        <w:tc>
          <w:tcPr>
            <w:tcW w:w="8646" w:type="dxa"/>
          </w:tcPr>
          <w:p w14:paraId="052AAA30"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8A2135" w:rsidRPr="008A2135" w14:paraId="4BC37784" w14:textId="77777777" w:rsidTr="00A5458E">
        <w:trPr>
          <w:trHeight w:val="212"/>
        </w:trPr>
        <w:tc>
          <w:tcPr>
            <w:tcW w:w="988" w:type="dxa"/>
          </w:tcPr>
          <w:p w14:paraId="4AAA8083" w14:textId="77777777" w:rsidR="008A2135" w:rsidRPr="008A2135" w:rsidRDefault="008A2135" w:rsidP="008A2135">
            <w:pPr>
              <w:spacing w:before="0"/>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ПРб 05</w:t>
            </w:r>
          </w:p>
        </w:tc>
        <w:tc>
          <w:tcPr>
            <w:tcW w:w="8646" w:type="dxa"/>
          </w:tcPr>
          <w:p w14:paraId="0A1110F0" w14:textId="77777777" w:rsidR="008A2135" w:rsidRPr="008A2135" w:rsidRDefault="008A2135" w:rsidP="008A2135">
            <w:pPr>
              <w:spacing w:before="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tc>
      </w:tr>
    </w:tbl>
    <w:p w14:paraId="24CCE2DD" w14:textId="77777777" w:rsidR="008A2135" w:rsidRPr="008A2135" w:rsidRDefault="008A2135" w:rsidP="008A2135">
      <w:pPr>
        <w:spacing w:after="0"/>
        <w:ind w:firstLine="700"/>
        <w:jc w:val="both"/>
        <w:rPr>
          <w:rFonts w:eastAsia="Times New Roman"/>
          <w:sz w:val="24"/>
          <w:szCs w:val="24"/>
          <w14:ligatures w14:val="none"/>
          <w14:numForm w14:val="default"/>
          <w14:numSpacing w14:val="default"/>
          <w14:stylisticSets/>
        </w:rPr>
      </w:pPr>
    </w:p>
    <w:p w14:paraId="6327FEF1"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106C4868"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252283FE"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382E6251"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667E9C5C"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22415495"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3F56A5D4"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7A249DB7"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69C35E4E"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0705B4AD"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00F0F844"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3770EAA6"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01E6A0A6"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p>
    <w:p w14:paraId="07ADC40B"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2. СТРУКТУРА И СОДЕРЖАНИЕ УЧЕБНОЙ ДИСЦИПЛИНЫ</w:t>
      </w:r>
    </w:p>
    <w:p w14:paraId="30469545" w14:textId="77777777" w:rsidR="008A2135" w:rsidRPr="008A2135" w:rsidRDefault="008A2135" w:rsidP="008A2135">
      <w:pPr>
        <w:spacing w:after="240"/>
        <w:ind w:firstLine="70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учебной дисциплины и виды учебной работы</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6525"/>
        <w:gridCol w:w="2325"/>
      </w:tblGrid>
      <w:tr w:rsidR="008A2135" w:rsidRPr="008A2135" w14:paraId="3478A73C" w14:textId="77777777" w:rsidTr="00A5458E">
        <w:trPr>
          <w:trHeight w:val="17"/>
        </w:trPr>
        <w:tc>
          <w:tcPr>
            <w:tcW w:w="65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D9362D"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Вид учебной работы</w:t>
            </w:r>
          </w:p>
        </w:tc>
        <w:tc>
          <w:tcPr>
            <w:tcW w:w="23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E0016D5"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в часах</w:t>
            </w:r>
          </w:p>
        </w:tc>
      </w:tr>
      <w:tr w:rsidR="008A2135" w:rsidRPr="008A2135" w14:paraId="2C5DC7F6" w14:textId="77777777" w:rsidTr="00A5458E">
        <w:trPr>
          <w:trHeight w:val="20"/>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3B46D52"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образовательной программы учебной дисциплины</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0BD2ADA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39</w:t>
            </w:r>
          </w:p>
        </w:tc>
      </w:tr>
      <w:tr w:rsidR="008A2135" w:rsidRPr="008A2135" w14:paraId="638D3F06" w14:textId="77777777" w:rsidTr="00A5458E">
        <w:trPr>
          <w:trHeight w:val="65"/>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4CCFF19"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 т.ч. в форме практической подготовки</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6763324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p>
        </w:tc>
      </w:tr>
      <w:tr w:rsidR="008A2135" w:rsidRPr="008A2135" w14:paraId="6DA21537" w14:textId="77777777" w:rsidTr="00A5458E">
        <w:trPr>
          <w:trHeight w:val="20"/>
        </w:trPr>
        <w:tc>
          <w:tcPr>
            <w:tcW w:w="885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B7AE2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r>
      <w:tr w:rsidR="008A2135" w:rsidRPr="008A2135" w14:paraId="4B9A8293" w14:textId="77777777" w:rsidTr="00A5458E">
        <w:trPr>
          <w:trHeight w:val="20"/>
        </w:trPr>
        <w:tc>
          <w:tcPr>
            <w:tcW w:w="6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14DE8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теоретическое обучение</w:t>
            </w:r>
          </w:p>
        </w:tc>
        <w:tc>
          <w:tcPr>
            <w:tcW w:w="23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1A9011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22</w:t>
            </w:r>
          </w:p>
        </w:tc>
      </w:tr>
      <w:tr w:rsidR="008A2135" w:rsidRPr="008A2135" w14:paraId="12348884" w14:textId="77777777" w:rsidTr="00A5458E">
        <w:trPr>
          <w:trHeight w:val="58"/>
        </w:trPr>
        <w:tc>
          <w:tcPr>
            <w:tcW w:w="6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90315A"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практические занятия</w:t>
            </w:r>
            <w:r w:rsidRPr="008A2135">
              <w:rPr>
                <w:rFonts w:eastAsia="Times New Roman"/>
                <w:i/>
                <w:sz w:val="24"/>
                <w:szCs w:val="24"/>
                <w14:ligatures w14:val="none"/>
                <w14:numForm w14:val="default"/>
                <w14:numSpacing w14:val="default"/>
                <w14:stylisticSets/>
              </w:rPr>
              <w:t xml:space="preserve"> (если предусмотрено)</w:t>
            </w:r>
          </w:p>
        </w:tc>
        <w:tc>
          <w:tcPr>
            <w:tcW w:w="23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3C1F08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16</w:t>
            </w:r>
          </w:p>
        </w:tc>
      </w:tr>
      <w:tr w:rsidR="008A2135" w:rsidRPr="008A2135" w14:paraId="691B0479" w14:textId="77777777" w:rsidTr="00A5458E">
        <w:trPr>
          <w:trHeight w:val="20"/>
        </w:trPr>
        <w:tc>
          <w:tcPr>
            <w:tcW w:w="6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65F467" w14:textId="77777777" w:rsidR="008A2135" w:rsidRPr="008A2135" w:rsidRDefault="008A2135" w:rsidP="008A2135">
            <w:pPr>
              <w:spacing w:before="0" w:after="0" w:line="240" w:lineRule="auto"/>
              <w:rPr>
                <w:rFonts w:eastAsia="Times New Roman"/>
                <w:b/>
                <w:i/>
                <w:sz w:val="24"/>
                <w:szCs w:val="24"/>
                <w:vertAlign w:val="superscript"/>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 xml:space="preserve">Самостоятельная работа </w:t>
            </w:r>
          </w:p>
        </w:tc>
        <w:tc>
          <w:tcPr>
            <w:tcW w:w="23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65DD75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r>
      <w:tr w:rsidR="008A2135" w:rsidRPr="008A2135" w14:paraId="1CCF4735" w14:textId="77777777" w:rsidTr="00A5458E">
        <w:trPr>
          <w:trHeight w:val="530"/>
        </w:trPr>
        <w:tc>
          <w:tcPr>
            <w:tcW w:w="6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8792A3"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w:t>
            </w:r>
          </w:p>
        </w:tc>
        <w:tc>
          <w:tcPr>
            <w:tcW w:w="23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8115AA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r>
    </w:tbl>
    <w:p w14:paraId="56EB78D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288DAD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73FCC5B"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58FBAFD"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6056688"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83B5B7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8304823" w14:textId="77777777" w:rsidR="008A2135" w:rsidRPr="008A2135" w:rsidRDefault="008A2135" w:rsidP="008A2135">
      <w:pPr>
        <w:spacing w:after="240"/>
        <w:ind w:firstLine="700"/>
        <w:rPr>
          <w:rFonts w:eastAsia="Times New Roman"/>
          <w:b/>
          <w:sz w:val="24"/>
          <w:szCs w:val="24"/>
          <w14:ligatures w14:val="none"/>
          <w14:numForm w14:val="default"/>
          <w14:numSpacing w14:val="default"/>
          <w14:stylisticSets/>
        </w:rPr>
        <w:sectPr w:rsidR="008A2135" w:rsidRPr="008A2135">
          <w:footerReference w:type="default" r:id="rId46"/>
          <w:pgSz w:w="11906" w:h="16838"/>
          <w:pgMar w:top="1134" w:right="850" w:bottom="284" w:left="1701" w:header="708" w:footer="708" w:gutter="0"/>
          <w:cols w:space="720"/>
          <w:titlePg/>
        </w:sectPr>
      </w:pPr>
    </w:p>
    <w:p w14:paraId="3F4C15C5" w14:textId="77777777" w:rsidR="008A2135" w:rsidRPr="008A2135" w:rsidRDefault="008A2135" w:rsidP="008A2135">
      <w:pPr>
        <w:spacing w:after="240"/>
        <w:ind w:firstLine="70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2.2. Тематический план и содержание учебной дисциплины</w:t>
      </w:r>
    </w:p>
    <w:tbl>
      <w:tblPr>
        <w:tblW w:w="14688" w:type="dxa"/>
        <w:tblBorders>
          <w:top w:val="nil"/>
          <w:left w:val="nil"/>
          <w:bottom w:val="nil"/>
          <w:right w:val="nil"/>
          <w:insideH w:val="nil"/>
          <w:insideV w:val="nil"/>
        </w:tblBorders>
        <w:tblLayout w:type="fixed"/>
        <w:tblLook w:val="0600" w:firstRow="0" w:lastRow="0" w:firstColumn="0" w:lastColumn="0" w:noHBand="1" w:noVBand="1"/>
      </w:tblPr>
      <w:tblGrid>
        <w:gridCol w:w="2258"/>
        <w:gridCol w:w="7655"/>
        <w:gridCol w:w="1559"/>
        <w:gridCol w:w="2268"/>
        <w:gridCol w:w="948"/>
      </w:tblGrid>
      <w:tr w:rsidR="008A2135" w:rsidRPr="008A2135" w14:paraId="79361DEA" w14:textId="77777777" w:rsidTr="00A5458E">
        <w:trPr>
          <w:trHeight w:val="883"/>
        </w:trPr>
        <w:tc>
          <w:tcPr>
            <w:tcW w:w="225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EC031A" w14:textId="77777777" w:rsidR="008A2135" w:rsidRPr="008A2135" w:rsidRDefault="008A2135" w:rsidP="008A2135">
            <w:pPr>
              <w:spacing w:before="0" w:after="0" w:line="240" w:lineRule="auto"/>
              <w:ind w:left="57" w:right="57"/>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Наименование разделов и тем</w:t>
            </w:r>
          </w:p>
        </w:tc>
        <w:tc>
          <w:tcPr>
            <w:tcW w:w="765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D3FE2CC" w14:textId="77777777" w:rsidR="008A2135" w:rsidRPr="008A2135" w:rsidRDefault="008A2135" w:rsidP="008A2135">
            <w:pPr>
              <w:spacing w:before="0" w:after="0" w:line="240" w:lineRule="auto"/>
              <w:ind w:left="57" w:right="57"/>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 xml:space="preserve">Содержание учебного материала и формы организации деятельности </w:t>
            </w:r>
            <w:r w:rsidRPr="008A2135">
              <w:rPr>
                <w:rFonts w:eastAsia="Times New Roman"/>
                <w:b/>
                <w:sz w:val="18"/>
                <w:szCs w:val="18"/>
                <w:bdr w:val="single" w:sz="4" w:space="0" w:color="auto"/>
                <w14:ligatures w14:val="none"/>
                <w14:numForm w14:val="default"/>
                <w14:numSpacing w14:val="default"/>
                <w14:stylisticSets/>
              </w:rPr>
              <w:t>о</w:t>
            </w:r>
            <w:r w:rsidRPr="008A2135">
              <w:rPr>
                <w:rFonts w:eastAsia="Times New Roman"/>
                <w:b/>
                <w:sz w:val="18"/>
                <w:szCs w:val="18"/>
                <w14:ligatures w14:val="none"/>
                <w14:numForm w14:val="default"/>
                <w14:numSpacing w14:val="default"/>
                <w14:stylisticSets/>
              </w:rPr>
              <w:t>бучающихся</w:t>
            </w:r>
          </w:p>
        </w:tc>
        <w:tc>
          <w:tcPr>
            <w:tcW w:w="155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26EC8A99" w14:textId="77777777" w:rsidR="008A2135" w:rsidRPr="008A2135" w:rsidRDefault="008A2135" w:rsidP="008A2135">
            <w:pPr>
              <w:spacing w:before="0" w:after="0" w:line="240" w:lineRule="auto"/>
              <w:ind w:left="57" w:right="57" w:hanging="184"/>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Объем, акад. ч / в том числе в форме практической подготовки, акад. ч</w:t>
            </w:r>
          </w:p>
        </w:tc>
        <w:tc>
          <w:tcPr>
            <w:tcW w:w="226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5B8DC4EE" w14:textId="77777777" w:rsidR="008A2135" w:rsidRPr="008A2135" w:rsidRDefault="008A2135" w:rsidP="008A2135">
            <w:pPr>
              <w:spacing w:before="0" w:after="0" w:line="240" w:lineRule="auto"/>
              <w:ind w:left="57" w:right="57"/>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Коды компетенций и личностных результатов[2], формированию которых способствует элемент программы</w:t>
            </w:r>
          </w:p>
        </w:tc>
        <w:tc>
          <w:tcPr>
            <w:tcW w:w="94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8C8C4E3" w14:textId="77777777" w:rsidR="008A2135" w:rsidRPr="008A2135" w:rsidRDefault="008A2135" w:rsidP="008A2135">
            <w:pPr>
              <w:spacing w:before="0" w:after="0" w:line="240" w:lineRule="auto"/>
              <w:ind w:left="57" w:right="57"/>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Код Н/У/З</w:t>
            </w:r>
          </w:p>
        </w:tc>
      </w:tr>
      <w:tr w:rsidR="008A2135" w:rsidRPr="008A2135" w14:paraId="621701EA" w14:textId="77777777" w:rsidTr="00A5458E">
        <w:trPr>
          <w:trHeight w:val="20"/>
        </w:trPr>
        <w:tc>
          <w:tcPr>
            <w:tcW w:w="9913"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2697F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1. Обеспечение личной безопасности и сохранение здоровья</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FA09F3E"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14/6</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009F66D"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93F7277"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r>
      <w:tr w:rsidR="008A2135" w:rsidRPr="008A2135" w14:paraId="7F8090BF" w14:textId="77777777" w:rsidTr="00A5458E">
        <w:trPr>
          <w:trHeight w:val="1269"/>
        </w:trPr>
        <w:tc>
          <w:tcPr>
            <w:tcW w:w="2258"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27B1612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1.1</w:t>
            </w:r>
          </w:p>
          <w:p w14:paraId="5AE9B5C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Здоровье и здоровый образ жизни. Факторы, способствующие укреплению здоровья.</w:t>
            </w:r>
          </w:p>
        </w:tc>
        <w:tc>
          <w:tcPr>
            <w:tcW w:w="7655"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52EFFA4C"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Общие понятия о здоровье. Здоровый образ жизни как необходимое условие сохранения и укрепления здоровья человека и общества.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Закаливание и его влияние на здоровье. Правила личной гигиены и здоровье человека.</w:t>
            </w:r>
          </w:p>
          <w:p w14:paraId="5B620F5F"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Практическое занятие. Изучение основных положений организации рационального питания и освоение методов его гигиенической оценки</w:t>
            </w:r>
          </w:p>
        </w:tc>
        <w:tc>
          <w:tcPr>
            <w:tcW w:w="1559"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5BF4A094"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p w14:paraId="52C12B46"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p>
          <w:p w14:paraId="57A610A4"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p>
          <w:p w14:paraId="18D95938"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p>
          <w:p w14:paraId="65407390"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p>
          <w:p w14:paraId="749E3A52"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753041E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575D9E06"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r w:rsidRPr="008A2135">
              <w:rPr>
                <w:rFonts w:eastAsia="Times New Roman"/>
                <w:bCs/>
                <w14:ligatures w14:val="none"/>
                <w14:numForm w14:val="default"/>
                <w14:numSpacing w14:val="default"/>
                <w14:stylisticSets/>
              </w:rPr>
              <w:t xml:space="preserve">Зд.01. Зд.02. </w:t>
            </w:r>
          </w:p>
          <w:p w14:paraId="3D843B4C"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Уд.01. Уд.02.</w:t>
            </w:r>
          </w:p>
          <w:p w14:paraId="14E3BAC3" w14:textId="0CB0FAA3"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35EFD375" w14:textId="77777777" w:rsidTr="00A5458E">
        <w:trPr>
          <w:trHeight w:val="1887"/>
        </w:trPr>
        <w:tc>
          <w:tcPr>
            <w:tcW w:w="225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3DDB4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1.2. Вредные привычки (употребление алкоголя, курение, употребление наркотиков) и их профилактика</w:t>
            </w: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124894"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Алкоголь и его влияние на здоровье человека, социальные последствия употребления алкоголя, снижение умственной и физической работоспособности. 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 Наркотики, наркомания и токсикомания, общие понятия и определения. Социальные последствия пристрастия к наркотикам. Профилактика наркомании.</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A770D1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p w14:paraId="543D119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D9254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77D096"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r w:rsidRPr="008A2135">
              <w:rPr>
                <w:rFonts w:eastAsia="Times New Roman"/>
                <w:bCs/>
                <w14:ligatures w14:val="none"/>
                <w14:numForm w14:val="default"/>
                <w14:numSpacing w14:val="default"/>
                <w14:stylisticSets/>
              </w:rPr>
              <w:t xml:space="preserve">Зд.01. Зд.02. </w:t>
            </w:r>
          </w:p>
          <w:p w14:paraId="2D89E262"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Уд.01. Уд.02.</w:t>
            </w:r>
          </w:p>
          <w:p w14:paraId="1DBEA5E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2B148127" w14:textId="77777777" w:rsidTr="00A5458E">
        <w:trPr>
          <w:trHeight w:val="20"/>
        </w:trPr>
        <w:tc>
          <w:tcPr>
            <w:tcW w:w="2258" w:type="dxa"/>
            <w:vMerge w:val="restart"/>
            <w:tcBorders>
              <w:top w:val="nil"/>
              <w:left w:val="single" w:sz="8" w:space="0" w:color="000000"/>
              <w:right w:val="single" w:sz="8" w:space="0" w:color="000000"/>
            </w:tcBorders>
            <w:shd w:val="clear" w:color="auto" w:fill="auto"/>
            <w:tcMar>
              <w:top w:w="100" w:type="dxa"/>
              <w:left w:w="100" w:type="dxa"/>
              <w:bottom w:w="100" w:type="dxa"/>
              <w:right w:w="100" w:type="dxa"/>
            </w:tcMar>
          </w:tcPr>
          <w:p w14:paraId="4C8FF3F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1.3 Влияние неблагоприятной окружающей среды на здоровье человека.</w:t>
            </w:r>
          </w:p>
          <w:p w14:paraId="49900B80" w14:textId="77777777" w:rsidR="008A2135" w:rsidRPr="008A2135" w:rsidRDefault="008A2135" w:rsidP="008A2135">
            <w:pPr>
              <w:spacing w:before="0" w:after="0" w:line="240" w:lineRule="auto"/>
              <w:ind w:left="57" w:right="57" w:firstLine="28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15F821"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Основные источники загрязнения окружающей среды. Техносфера как источник негативных факторов. Модели поведения пешеходов, велосипедистов, пассажиров и водителей транспортных средств при организации дорожного движения.</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DCE08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val="restart"/>
            <w:tcBorders>
              <w:top w:val="nil"/>
              <w:left w:val="nil"/>
              <w:right w:val="single" w:sz="8" w:space="0" w:color="000000"/>
            </w:tcBorders>
            <w:shd w:val="clear" w:color="auto" w:fill="auto"/>
            <w:tcMar>
              <w:top w:w="100" w:type="dxa"/>
              <w:left w:w="100" w:type="dxa"/>
              <w:bottom w:w="100" w:type="dxa"/>
              <w:right w:w="100" w:type="dxa"/>
            </w:tcMar>
          </w:tcPr>
          <w:p w14:paraId="4B9E936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1D88BF2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vMerge w:val="restart"/>
            <w:tcBorders>
              <w:top w:val="nil"/>
              <w:left w:val="nil"/>
              <w:right w:val="single" w:sz="8" w:space="0" w:color="000000"/>
            </w:tcBorders>
            <w:shd w:val="clear" w:color="auto" w:fill="auto"/>
            <w:tcMar>
              <w:top w:w="100" w:type="dxa"/>
              <w:left w:w="100" w:type="dxa"/>
              <w:bottom w:w="100" w:type="dxa"/>
              <w:right w:w="100" w:type="dxa"/>
            </w:tcMar>
          </w:tcPr>
          <w:p w14:paraId="221985D2"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Зд.01. Зд.02. </w:t>
            </w:r>
          </w:p>
          <w:p w14:paraId="482F968A"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Уд.01. Уд.02.</w:t>
            </w:r>
          </w:p>
          <w:p w14:paraId="64AF1063"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1AB619CC" w14:textId="77777777" w:rsidTr="00A5458E">
        <w:trPr>
          <w:trHeight w:val="165"/>
        </w:trPr>
        <w:tc>
          <w:tcPr>
            <w:tcW w:w="2258"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AB912E" w14:textId="77777777" w:rsidR="008A2135" w:rsidRPr="008A2135" w:rsidRDefault="008A2135" w:rsidP="008A2135">
            <w:pPr>
              <w:spacing w:before="0" w:after="0" w:line="240" w:lineRule="auto"/>
              <w:ind w:left="57" w:right="57" w:firstLine="280"/>
              <w:jc w:val="both"/>
              <w:rPr>
                <w:rFonts w:eastAsia="Times New Roman"/>
                <w14:ligatures w14:val="none"/>
                <w14:numForm w14:val="default"/>
                <w14:numSpacing w14:val="default"/>
                <w14:stylisticSets/>
              </w:rPr>
            </w:pP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CED6DA5"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Практическое занятие Изучение моделей поведения пешеходов, велосипедистов, пассажиров и водителей транспортных средств при организации дорожного движения.</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B944E4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338BACA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94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106C02D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625587EA" w14:textId="77777777" w:rsidTr="00A5458E">
        <w:trPr>
          <w:trHeight w:val="425"/>
        </w:trPr>
        <w:tc>
          <w:tcPr>
            <w:tcW w:w="2258" w:type="dxa"/>
            <w:vMerge w:val="restart"/>
            <w:tcBorders>
              <w:top w:val="nil"/>
              <w:left w:val="single" w:sz="8" w:space="0" w:color="000000"/>
              <w:right w:val="single" w:sz="8" w:space="0" w:color="000000"/>
            </w:tcBorders>
            <w:shd w:val="clear" w:color="auto" w:fill="auto"/>
            <w:tcMar>
              <w:top w:w="100" w:type="dxa"/>
              <w:left w:w="100" w:type="dxa"/>
              <w:bottom w:w="100" w:type="dxa"/>
              <w:right w:w="100" w:type="dxa"/>
            </w:tcMar>
          </w:tcPr>
          <w:p w14:paraId="57086E37" w14:textId="77777777" w:rsidR="008A2135" w:rsidRPr="008A2135" w:rsidRDefault="008A2135" w:rsidP="008A2135">
            <w:pPr>
              <w:spacing w:before="0" w:after="0" w:line="240" w:lineRule="auto"/>
              <w:ind w:left="57" w:right="57" w:firstLine="28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Тема 1.4 Правовые основы взаимоотношения полов. Брак и семья</w:t>
            </w:r>
          </w:p>
          <w:p w14:paraId="79791C47" w14:textId="77777777" w:rsidR="008A2135" w:rsidRPr="008A2135" w:rsidRDefault="008A2135" w:rsidP="008A2135">
            <w:pPr>
              <w:spacing w:before="0" w:after="0" w:line="240" w:lineRule="auto"/>
              <w:ind w:left="57" w:right="57" w:firstLine="28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3ECA00"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Основные функции семьи. Основы семейного права в Российской Федерации. Права и обязанности родителей. Конвенция ООН «О правах ребенка».</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1D845B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val="restart"/>
            <w:tcBorders>
              <w:top w:val="nil"/>
              <w:left w:val="nil"/>
              <w:right w:val="single" w:sz="8" w:space="0" w:color="000000"/>
            </w:tcBorders>
            <w:shd w:val="clear" w:color="auto" w:fill="auto"/>
            <w:tcMar>
              <w:top w:w="100" w:type="dxa"/>
              <w:left w:w="100" w:type="dxa"/>
              <w:bottom w:w="100" w:type="dxa"/>
              <w:right w:w="100" w:type="dxa"/>
            </w:tcMar>
          </w:tcPr>
          <w:p w14:paraId="00F7E7B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4180DD4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vMerge w:val="restart"/>
            <w:tcBorders>
              <w:top w:val="nil"/>
              <w:left w:val="nil"/>
              <w:right w:val="single" w:sz="8" w:space="0" w:color="000000"/>
            </w:tcBorders>
            <w:shd w:val="clear" w:color="auto" w:fill="auto"/>
            <w:tcMar>
              <w:top w:w="100" w:type="dxa"/>
              <w:left w:w="100" w:type="dxa"/>
              <w:bottom w:w="100" w:type="dxa"/>
              <w:right w:w="100" w:type="dxa"/>
            </w:tcMar>
          </w:tcPr>
          <w:p w14:paraId="07B4B99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3B3FC266"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r w:rsidRPr="008A2135">
              <w:rPr>
                <w:rFonts w:eastAsia="Times New Roman"/>
                <w:bCs/>
                <w14:ligatures w14:val="none"/>
                <w14:numForm w14:val="default"/>
                <w14:numSpacing w14:val="default"/>
                <w14:stylisticSets/>
              </w:rPr>
              <w:t xml:space="preserve">Зд.01. </w:t>
            </w:r>
          </w:p>
          <w:p w14:paraId="18118AEA"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 Уд.02.</w:t>
            </w:r>
          </w:p>
          <w:p w14:paraId="740AEDE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25713BB1" w14:textId="77777777" w:rsidTr="00A5458E">
        <w:trPr>
          <w:trHeight w:val="20"/>
        </w:trPr>
        <w:tc>
          <w:tcPr>
            <w:tcW w:w="2258"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4C037D" w14:textId="77777777" w:rsidR="008A2135" w:rsidRPr="008A2135" w:rsidRDefault="008A2135" w:rsidP="008A2135">
            <w:pPr>
              <w:spacing w:before="0" w:after="0" w:line="240" w:lineRule="auto"/>
              <w:ind w:left="57" w:right="57" w:firstLine="280"/>
              <w:jc w:val="both"/>
              <w:rPr>
                <w:rFonts w:eastAsia="Times New Roman"/>
                <w14:ligatures w14:val="none"/>
                <w14:numForm w14:val="default"/>
                <w14:numSpacing w14:val="default"/>
                <w14:stylisticSets/>
              </w:rPr>
            </w:pP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D2E7FF8"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Практическое занятие Основные функции семьи и их характеристика.</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BF0115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73D695B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94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0A3B712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4111262D" w14:textId="77777777" w:rsidTr="00A5458E">
        <w:trPr>
          <w:trHeight w:val="20"/>
        </w:trPr>
        <w:tc>
          <w:tcPr>
            <w:tcW w:w="9913"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0BAA34"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2. Государственная система обеспечения безопасности населения</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E8D498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8/2</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49D80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4F1F35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r>
      <w:tr w:rsidR="008A2135" w:rsidRPr="008A2135" w14:paraId="7F3A5302" w14:textId="77777777" w:rsidTr="00A5458E">
        <w:trPr>
          <w:trHeight w:val="2461"/>
        </w:trPr>
        <w:tc>
          <w:tcPr>
            <w:tcW w:w="2258"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49F25075"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2.1 Общие понятия, классификация, характеристика чрезвычайных ситуаций природного и техногенного характера.</w:t>
            </w:r>
          </w:p>
        </w:tc>
        <w:tc>
          <w:tcPr>
            <w:tcW w:w="7655"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7005769C"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Понятие и классификация чрезвычайных ситуаций природного и техногенного характера.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tc>
        <w:tc>
          <w:tcPr>
            <w:tcW w:w="1559"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1CA4444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64DBDFC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6225F2BF"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 </w:t>
            </w:r>
          </w:p>
          <w:p w14:paraId="64DE6E77"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Зд.05.</w:t>
            </w:r>
            <w:r w:rsidRPr="008A2135">
              <w:rPr>
                <w:rFonts w:ascii="Calibri" w:eastAsia="Times New Roman" w:hAnsi="Calibri"/>
                <w14:ligatures w14:val="none"/>
                <w14:numForm w14:val="default"/>
                <w14:numSpacing w14:val="default"/>
                <w14:stylisticSets/>
              </w:rPr>
              <w:t xml:space="preserve"> </w:t>
            </w:r>
            <w:r w:rsidRPr="008A2135">
              <w:rPr>
                <w:rFonts w:eastAsia="Times New Roman"/>
                <w:bCs/>
                <w14:ligatures w14:val="none"/>
                <w14:numForm w14:val="default"/>
                <w14:numSpacing w14:val="default"/>
                <w14:stylisticSets/>
              </w:rPr>
              <w:t>Зд.06.</w:t>
            </w:r>
          </w:p>
          <w:p w14:paraId="4440A658" w14:textId="7C8BFA2E"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 Уд.01. Уд.05</w:t>
            </w:r>
          </w:p>
        </w:tc>
      </w:tr>
      <w:tr w:rsidR="008A2135" w:rsidRPr="008A2135" w14:paraId="2CD7445D" w14:textId="77777777" w:rsidTr="00A5458E">
        <w:trPr>
          <w:trHeight w:val="2093"/>
        </w:trPr>
        <w:tc>
          <w:tcPr>
            <w:tcW w:w="2258" w:type="dxa"/>
            <w:tcBorders>
              <w:top w:val="single" w:sz="4" w:space="0" w:color="auto"/>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7B8F7A25"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2.2 Современные средства поражения и их поражающие факторы. Мероприятия по защите населения</w:t>
            </w:r>
          </w:p>
        </w:tc>
        <w:tc>
          <w:tcPr>
            <w:tcW w:w="7655"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4A4DD88C"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w:t>
            </w:r>
          </w:p>
        </w:tc>
        <w:tc>
          <w:tcPr>
            <w:tcW w:w="1559"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27795D7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760423B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94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17DB93E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Зд.05. Зд.06.</w:t>
            </w:r>
          </w:p>
          <w:p w14:paraId="5DC6C09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Уд.01. Уд.05.</w:t>
            </w:r>
          </w:p>
        </w:tc>
      </w:tr>
      <w:tr w:rsidR="008A2135" w:rsidRPr="008A2135" w14:paraId="206A2F38" w14:textId="77777777" w:rsidTr="00A5458E">
        <w:trPr>
          <w:trHeight w:val="328"/>
        </w:trPr>
        <w:tc>
          <w:tcPr>
            <w:tcW w:w="225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665FA7"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2.3 Обучение населения защите от чрезвычайных ситуаций.</w:t>
            </w: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706887"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 Правила безопасного поведения при угрозе террористического акта, захвате в качестве заложника. Меры безопасности для населения, оказавшегося на территории военных действий.</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66DB3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val="restart"/>
            <w:tcBorders>
              <w:top w:val="nil"/>
              <w:left w:val="nil"/>
              <w:right w:val="single" w:sz="8" w:space="0" w:color="000000"/>
            </w:tcBorders>
            <w:shd w:val="clear" w:color="auto" w:fill="auto"/>
            <w:tcMar>
              <w:top w:w="100" w:type="dxa"/>
              <w:left w:w="100" w:type="dxa"/>
              <w:bottom w:w="100" w:type="dxa"/>
              <w:right w:w="100" w:type="dxa"/>
            </w:tcMar>
          </w:tcPr>
          <w:p w14:paraId="0AF55E9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023BBAB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vMerge w:val="restart"/>
            <w:tcBorders>
              <w:top w:val="nil"/>
              <w:left w:val="nil"/>
              <w:right w:val="single" w:sz="8" w:space="0" w:color="000000"/>
            </w:tcBorders>
            <w:shd w:val="clear" w:color="auto" w:fill="auto"/>
            <w:tcMar>
              <w:top w:w="100" w:type="dxa"/>
              <w:left w:w="100" w:type="dxa"/>
              <w:bottom w:w="100" w:type="dxa"/>
              <w:right w:w="100" w:type="dxa"/>
            </w:tcMar>
          </w:tcPr>
          <w:p w14:paraId="4877378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209B0F1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Зд.05. Зд.06.</w:t>
            </w:r>
          </w:p>
          <w:p w14:paraId="779EC14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Уд.01. Уд.05.</w:t>
            </w:r>
          </w:p>
        </w:tc>
      </w:tr>
      <w:tr w:rsidR="008A2135" w:rsidRPr="008A2135" w14:paraId="76C303ED" w14:textId="77777777" w:rsidTr="00A5458E">
        <w:trPr>
          <w:trHeight w:val="328"/>
        </w:trPr>
        <w:tc>
          <w:tcPr>
            <w:tcW w:w="225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A22A3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 xml:space="preserve"> </w:t>
            </w: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C3A8CFE"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Практическое занятие Изучение и отработка моделей поведения в условиях вынужденной природной автономии.</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3FE6A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477FA02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94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062FE72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6C522633" w14:textId="77777777" w:rsidTr="00A5458E">
        <w:trPr>
          <w:trHeight w:val="20"/>
        </w:trPr>
        <w:tc>
          <w:tcPr>
            <w:tcW w:w="9913"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7A8F9D"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3 Основы медицинских знаний</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E43EE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14/8</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94DAE43"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22F65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r>
      <w:tr w:rsidR="008A2135" w:rsidRPr="008A2135" w14:paraId="69E9A140" w14:textId="77777777" w:rsidTr="00A5458E">
        <w:trPr>
          <w:trHeight w:val="1176"/>
        </w:trPr>
        <w:tc>
          <w:tcPr>
            <w:tcW w:w="2258" w:type="dxa"/>
            <w:vMerge w:val="restart"/>
            <w:tcBorders>
              <w:top w:val="nil"/>
              <w:left w:val="single" w:sz="8" w:space="0" w:color="000000"/>
              <w:right w:val="single" w:sz="8" w:space="0" w:color="000000"/>
            </w:tcBorders>
            <w:shd w:val="clear" w:color="auto" w:fill="auto"/>
            <w:tcMar>
              <w:top w:w="100" w:type="dxa"/>
              <w:left w:w="100" w:type="dxa"/>
              <w:bottom w:w="100" w:type="dxa"/>
              <w:right w:w="100" w:type="dxa"/>
            </w:tcMar>
          </w:tcPr>
          <w:p w14:paraId="2690594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3.1. Понятие первой помощи</w:t>
            </w:r>
          </w:p>
          <w:p w14:paraId="0ABCEDA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CF5EDBF"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1AE763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val="restart"/>
            <w:tcBorders>
              <w:top w:val="nil"/>
              <w:left w:val="nil"/>
              <w:right w:val="single" w:sz="8" w:space="0" w:color="000000"/>
            </w:tcBorders>
            <w:shd w:val="clear" w:color="auto" w:fill="auto"/>
            <w:tcMar>
              <w:top w:w="100" w:type="dxa"/>
              <w:left w:w="100" w:type="dxa"/>
              <w:bottom w:w="100" w:type="dxa"/>
              <w:right w:w="100" w:type="dxa"/>
            </w:tcMar>
          </w:tcPr>
          <w:p w14:paraId="2CF97D1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7A417B4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vMerge w:val="restart"/>
            <w:tcBorders>
              <w:top w:val="nil"/>
              <w:left w:val="nil"/>
              <w:right w:val="single" w:sz="8" w:space="0" w:color="000000"/>
            </w:tcBorders>
            <w:shd w:val="clear" w:color="auto" w:fill="auto"/>
            <w:tcMar>
              <w:top w:w="100" w:type="dxa"/>
              <w:left w:w="100" w:type="dxa"/>
              <w:bottom w:w="100" w:type="dxa"/>
              <w:right w:w="100" w:type="dxa"/>
            </w:tcMar>
          </w:tcPr>
          <w:p w14:paraId="3D243AE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31F46232"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r w:rsidRPr="008A2135">
              <w:rPr>
                <w:rFonts w:eastAsia="Times New Roman"/>
                <w:bCs/>
                <w14:ligatures w14:val="none"/>
                <w14:numForm w14:val="default"/>
                <w14:numSpacing w14:val="default"/>
                <w14:stylisticSets/>
              </w:rPr>
              <w:t xml:space="preserve">Зд.01. </w:t>
            </w:r>
          </w:p>
          <w:p w14:paraId="0767ED70"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Уд.02.</w:t>
            </w:r>
          </w:p>
          <w:p w14:paraId="390C89ED"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Уд.03.</w:t>
            </w:r>
          </w:p>
          <w:p w14:paraId="3114115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bCs/>
                <w14:ligatures w14:val="none"/>
                <w14:numForm w14:val="default"/>
                <w14:numSpacing w14:val="default"/>
                <w14:stylisticSets/>
              </w:rPr>
              <w:t>Уд.05.</w:t>
            </w:r>
          </w:p>
        </w:tc>
      </w:tr>
      <w:tr w:rsidR="008A2135" w:rsidRPr="008A2135" w14:paraId="17FB5E2B" w14:textId="77777777" w:rsidTr="00A5458E">
        <w:trPr>
          <w:trHeight w:val="20"/>
        </w:trPr>
        <w:tc>
          <w:tcPr>
            <w:tcW w:w="2258"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DBF70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B9FCAA4"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Практическое занятие Правила проведения непрямого (наружного) массажа сердца и искусственного дыхания</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C2DB0E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4FE9222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94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3DD10D63"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1CE18AE0" w14:textId="77777777" w:rsidTr="00A5458E">
        <w:trPr>
          <w:trHeight w:val="20"/>
        </w:trPr>
        <w:tc>
          <w:tcPr>
            <w:tcW w:w="22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584AE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3.2. Понятие травм и их виды</w:t>
            </w: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3D3024"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Правила первой помощи при травмах. Правила наложения повязок различных типов. Первая помощь при ушибах, растяжениях, вывихах, переломах.</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6CBAD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val="restart"/>
            <w:tcBorders>
              <w:top w:val="nil"/>
              <w:left w:val="nil"/>
              <w:right w:val="single" w:sz="8" w:space="0" w:color="000000"/>
            </w:tcBorders>
            <w:shd w:val="clear" w:color="auto" w:fill="auto"/>
            <w:tcMar>
              <w:top w:w="100" w:type="dxa"/>
              <w:left w:w="100" w:type="dxa"/>
              <w:bottom w:w="100" w:type="dxa"/>
              <w:right w:w="100" w:type="dxa"/>
            </w:tcMar>
          </w:tcPr>
          <w:p w14:paraId="7F484A7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135E271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vMerge w:val="restart"/>
            <w:tcBorders>
              <w:top w:val="nil"/>
              <w:left w:val="nil"/>
              <w:right w:val="single" w:sz="8" w:space="0" w:color="000000"/>
            </w:tcBorders>
            <w:shd w:val="clear" w:color="auto" w:fill="auto"/>
            <w:tcMar>
              <w:top w:w="100" w:type="dxa"/>
              <w:left w:w="100" w:type="dxa"/>
              <w:bottom w:w="100" w:type="dxa"/>
              <w:right w:w="100" w:type="dxa"/>
            </w:tcMar>
          </w:tcPr>
          <w:p w14:paraId="1E0DEE6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Зд.01. </w:t>
            </w:r>
          </w:p>
          <w:p w14:paraId="177EB6F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Уд.02.</w:t>
            </w:r>
          </w:p>
          <w:p w14:paraId="733EC0C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Уд.03.</w:t>
            </w:r>
          </w:p>
          <w:p w14:paraId="49768D53"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Уд.05</w:t>
            </w:r>
          </w:p>
          <w:p w14:paraId="64188CE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r>
      <w:tr w:rsidR="008A2135" w:rsidRPr="008A2135" w14:paraId="01747818" w14:textId="77777777" w:rsidTr="00A5458E">
        <w:trPr>
          <w:trHeight w:val="20"/>
        </w:trPr>
        <w:tc>
          <w:tcPr>
            <w:tcW w:w="225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39985E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B19555" w14:textId="77777777" w:rsidR="008A2135" w:rsidRPr="008A2135" w:rsidRDefault="008A2135" w:rsidP="008A2135">
            <w:pPr>
              <w:spacing w:before="0" w:after="0" w:line="240" w:lineRule="auto"/>
              <w:ind w:left="57" w:right="57" w:firstLine="269"/>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Практическое занятие. Первая медицинская помощь при травмах</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EBA7EC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639E41C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94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494F477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1AC6C65F" w14:textId="77777777" w:rsidTr="00A5458E">
        <w:trPr>
          <w:trHeight w:val="354"/>
        </w:trPr>
        <w:tc>
          <w:tcPr>
            <w:tcW w:w="225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2FF37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3.3 Понятие и виды кровотечений</w:t>
            </w: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69C8975" w14:textId="77777777" w:rsidR="008A2135" w:rsidRPr="008A2135" w:rsidRDefault="008A2135" w:rsidP="008A2135">
            <w:pPr>
              <w:spacing w:before="0" w:after="0" w:line="240" w:lineRule="auto"/>
              <w:ind w:left="57" w:right="57" w:firstLine="28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Понятие об анатомии кровеносной системы. Виды кровотечений. Приемы оказания первой помощи при кровотечениях.</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520F5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val="restart"/>
            <w:tcBorders>
              <w:top w:val="nil"/>
              <w:left w:val="nil"/>
              <w:right w:val="single" w:sz="8" w:space="0" w:color="000000"/>
            </w:tcBorders>
            <w:shd w:val="clear" w:color="auto" w:fill="auto"/>
            <w:tcMar>
              <w:top w:w="100" w:type="dxa"/>
              <w:left w:w="100" w:type="dxa"/>
              <w:bottom w:w="100" w:type="dxa"/>
              <w:right w:w="100" w:type="dxa"/>
            </w:tcMar>
          </w:tcPr>
          <w:p w14:paraId="6D24560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26050BF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vMerge w:val="restart"/>
            <w:tcBorders>
              <w:top w:val="nil"/>
              <w:left w:val="nil"/>
              <w:right w:val="single" w:sz="8" w:space="0" w:color="000000"/>
            </w:tcBorders>
            <w:shd w:val="clear" w:color="auto" w:fill="auto"/>
            <w:tcMar>
              <w:top w:w="100" w:type="dxa"/>
              <w:left w:w="100" w:type="dxa"/>
              <w:bottom w:w="100" w:type="dxa"/>
              <w:right w:w="100" w:type="dxa"/>
            </w:tcMar>
          </w:tcPr>
          <w:p w14:paraId="2AA87F83"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1D307F5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Зд.01. </w:t>
            </w:r>
          </w:p>
          <w:p w14:paraId="6891C94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Уд.02.</w:t>
            </w:r>
          </w:p>
          <w:p w14:paraId="3BE47E9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Уд.03.</w:t>
            </w:r>
          </w:p>
          <w:p w14:paraId="47DA3F9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Уд.05</w:t>
            </w:r>
          </w:p>
        </w:tc>
      </w:tr>
      <w:tr w:rsidR="008A2135" w:rsidRPr="008A2135" w14:paraId="114FD04C" w14:textId="77777777" w:rsidTr="00A5458E">
        <w:trPr>
          <w:trHeight w:val="328"/>
        </w:trPr>
        <w:tc>
          <w:tcPr>
            <w:tcW w:w="225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6B4F2A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CE60E3" w14:textId="77777777" w:rsidR="008A2135" w:rsidRPr="008A2135" w:rsidRDefault="008A2135" w:rsidP="008A2135">
            <w:pPr>
              <w:spacing w:before="0" w:after="0" w:line="240" w:lineRule="auto"/>
              <w:ind w:left="57" w:right="57" w:firstLine="28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Практическое занятие Изучение и освоение основных приемов оказания первой помощи при кровотечениях.</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667CB5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36F0B19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948" w:type="dxa"/>
            <w:vMerge/>
            <w:tcBorders>
              <w:left w:val="nil"/>
              <w:bottom w:val="single" w:sz="8" w:space="0" w:color="000000"/>
              <w:right w:val="single" w:sz="8" w:space="0" w:color="000000"/>
            </w:tcBorders>
            <w:shd w:val="clear" w:color="auto" w:fill="auto"/>
            <w:tcMar>
              <w:top w:w="100" w:type="dxa"/>
              <w:left w:w="100" w:type="dxa"/>
              <w:bottom w:w="100" w:type="dxa"/>
              <w:right w:w="100" w:type="dxa"/>
            </w:tcMar>
          </w:tcPr>
          <w:p w14:paraId="4AD966F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6EE32548" w14:textId="77777777" w:rsidTr="00A5458E">
        <w:trPr>
          <w:trHeight w:val="611"/>
        </w:trPr>
        <w:tc>
          <w:tcPr>
            <w:tcW w:w="225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F6C0C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3.4. Первая помощь при ожогах, тепловом ударе, обморожениях, электротравмах.</w:t>
            </w: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4EBC4E"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Практическое занятие Понятие, основные виды и степени ожогов. Первая помощь при термических ожогах и химических ожогах. Понятие, основные виды и степени обморожений. Первая помощь при обморожениях.  Первая помощь при электротравмах и повреждении молнией.</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9ADBA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E9249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2D214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Зд.01. </w:t>
            </w:r>
          </w:p>
          <w:p w14:paraId="0563512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Уд.02.</w:t>
            </w:r>
          </w:p>
          <w:p w14:paraId="4E2D1843"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Уд.03.</w:t>
            </w:r>
          </w:p>
          <w:p w14:paraId="3308AD0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Уд.05</w:t>
            </w:r>
          </w:p>
        </w:tc>
      </w:tr>
      <w:tr w:rsidR="008A2135" w:rsidRPr="008A2135" w14:paraId="2CDFE515" w14:textId="77777777" w:rsidTr="00A5458E">
        <w:trPr>
          <w:trHeight w:val="20"/>
        </w:trPr>
        <w:tc>
          <w:tcPr>
            <w:tcW w:w="9913"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1A3465" w14:textId="77777777" w:rsidR="008A2135" w:rsidRPr="008A2135" w:rsidRDefault="008A2135" w:rsidP="008A2135">
            <w:pPr>
              <w:spacing w:before="0" w:after="0" w:line="240" w:lineRule="auto"/>
              <w:ind w:left="57" w:right="57" w:firstLine="70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4. Основы обороны государства и воинская обязанность</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58B64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1555C0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2B7F552" w14:textId="77777777" w:rsidR="008A2135" w:rsidRPr="008A2135" w:rsidRDefault="008A2135" w:rsidP="008A2135">
            <w:pPr>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264B2BE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04A41236" w14:textId="77777777" w:rsidTr="00A5458E">
        <w:trPr>
          <w:trHeight w:val="1604"/>
        </w:trPr>
        <w:tc>
          <w:tcPr>
            <w:tcW w:w="225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6417E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Тема 4.1 История Вооруженных сил России. Организационная структура Вооруженных Сил Российской Федерации. Воинская обязанность.</w:t>
            </w:r>
          </w:p>
        </w:tc>
        <w:tc>
          <w:tcPr>
            <w:tcW w:w="76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EF567B0" w14:textId="77777777" w:rsidR="008A2135" w:rsidRPr="008A2135" w:rsidRDefault="008A2135" w:rsidP="008A2135">
            <w:pPr>
              <w:spacing w:before="0" w:after="0" w:line="240" w:lineRule="auto"/>
              <w:ind w:left="57" w:right="57" w:firstLine="700"/>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Организация вооруженных сил Московского государства в XIV—XV веках. Военные реформы. Создание советских Вооруженных Сил, их структура и предназначение. Функции и основные задачи современных Вооруженных сил Российской Федерации. Виды Вооруженных Сил Российской Федерации, их состав и предназначение. Основное содержание обязательной подготовки гражданина к военной службе. Обучение по дополнительным образовательным программам, в учреждениях профессионального и высшего образования.</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79786F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212B7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28C37A3"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p w14:paraId="483F3AC9"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Зд.04. </w:t>
            </w:r>
          </w:p>
          <w:p w14:paraId="3CBF114E"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Уд.04.</w:t>
            </w:r>
          </w:p>
          <w:p w14:paraId="0907A07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2B3A0CEB" w14:textId="77777777" w:rsidTr="00A5458E">
        <w:trPr>
          <w:trHeight w:val="20"/>
        </w:trPr>
        <w:tc>
          <w:tcPr>
            <w:tcW w:w="9913"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5B435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Промежуточная аттестация</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9330A0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1</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150CA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092650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r>
      <w:tr w:rsidR="008A2135" w:rsidRPr="008A2135" w14:paraId="7C758184" w14:textId="77777777" w:rsidTr="00A5458E">
        <w:trPr>
          <w:trHeight w:val="20"/>
        </w:trPr>
        <w:tc>
          <w:tcPr>
            <w:tcW w:w="9913"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0E4B4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Всего:</w:t>
            </w:r>
          </w:p>
        </w:tc>
        <w:tc>
          <w:tcPr>
            <w:tcW w:w="15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86A5CD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39</w:t>
            </w:r>
          </w:p>
        </w:tc>
        <w:tc>
          <w:tcPr>
            <w:tcW w:w="22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79C9E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4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24281A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r>
    </w:tbl>
    <w:p w14:paraId="42F6A3A8" w14:textId="77777777" w:rsidR="008A2135" w:rsidRPr="008A2135" w:rsidRDefault="008A2135" w:rsidP="008A2135">
      <w:pPr>
        <w:spacing w:after="240"/>
        <w:jc w:val="both"/>
        <w:rPr>
          <w:rFonts w:eastAsia="Times New Roman"/>
          <w:i/>
          <w:sz w:val="24"/>
          <w:szCs w:val="24"/>
          <w14:ligatures w14:val="none"/>
          <w14:numForm w14:val="default"/>
          <w14:numSpacing w14:val="default"/>
          <w14:stylisticSets/>
        </w:rPr>
        <w:sectPr w:rsidR="008A2135" w:rsidRPr="008A2135" w:rsidSect="00034E56">
          <w:pgSz w:w="16838" w:h="11906" w:orient="landscape" w:code="9"/>
          <w:pgMar w:top="851" w:right="284" w:bottom="851" w:left="1134" w:header="709" w:footer="709" w:gutter="0"/>
          <w:cols w:space="720"/>
          <w:titlePg/>
        </w:sectPr>
      </w:pPr>
    </w:p>
    <w:p w14:paraId="0AF143DE" w14:textId="77777777" w:rsidR="008A2135" w:rsidRPr="008A2135" w:rsidRDefault="008A2135" w:rsidP="008A2135">
      <w:pPr>
        <w:spacing w:after="240"/>
        <w:ind w:left="136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3. УСЛОВИЯ РЕАЛИЗАЦИИ УЧЕБНОЙ ДИСЦИПЛИНЫ</w:t>
      </w:r>
    </w:p>
    <w:p w14:paraId="64C55B56" w14:textId="77777777" w:rsidR="008A2135" w:rsidRPr="008A2135" w:rsidRDefault="008A2135" w:rsidP="008A2135">
      <w:pPr>
        <w:spacing w:after="0"/>
        <w:ind w:firstLine="700"/>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3.1. Для реализации программы учебной дисциплины должны быть предусмотрены следующие специальные помещения:</w:t>
      </w:r>
    </w:p>
    <w:p w14:paraId="024DDB39" w14:textId="77777777" w:rsidR="008A2135" w:rsidRPr="008A2135" w:rsidRDefault="008A2135" w:rsidP="008A2135">
      <w:pPr>
        <w:spacing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Кабинет</w:t>
      </w:r>
      <w:r w:rsidRPr="008A2135">
        <w:rPr>
          <w:rFonts w:eastAsia="Times New Roman"/>
          <w:i/>
          <w:sz w:val="24"/>
          <w:szCs w:val="24"/>
          <w14:ligatures w14:val="none"/>
          <w14:numForm w14:val="default"/>
          <w14:numSpacing w14:val="default"/>
          <w14:stylisticSets/>
        </w:rPr>
        <w:t xml:space="preserve"> «Безопасность жизнедеятельности и охрана труда»</w:t>
      </w:r>
      <w:r w:rsidRPr="008A2135">
        <w:rPr>
          <w:rFonts w:eastAsia="Times New Roman"/>
          <w:sz w:val="24"/>
          <w:szCs w:val="24"/>
          <w14:ligatures w14:val="none"/>
          <w14:numForm w14:val="default"/>
          <w14:numSpacing w14:val="default"/>
          <w14:stylisticSets/>
        </w:rPr>
        <w:t xml:space="preserve">, </w:t>
      </w:r>
      <w:r w:rsidRPr="008A2135">
        <w:rPr>
          <w:rFonts w:eastAsia="Times New Roman"/>
          <w:bCs/>
          <w:sz w:val="24"/>
          <w:szCs w:val="24"/>
          <w14:ligatures w14:val="none"/>
          <w14:numForm w14:val="default"/>
          <w14:numSpacing w14:val="default"/>
          <w14:stylisticSets/>
        </w:rPr>
        <w:t xml:space="preserve">оснащенный в соответствии с п. 6.1.2.1 образовательной программы по </w:t>
      </w:r>
      <w:r w:rsidRPr="008A2135">
        <w:rPr>
          <w:rFonts w:eastAsia="Times New Roman"/>
          <w:sz w:val="24"/>
          <w:szCs w:val="24"/>
          <w14:ligatures w14:val="none"/>
          <w14:numForm w14:val="default"/>
          <w14:numSpacing w14:val="default"/>
          <w14:stylisticSets/>
        </w:rPr>
        <w:t>специальности 35.02.16 «Эксплуатация и ремонт сельскохозяйственной техники и оборудования».</w:t>
      </w:r>
    </w:p>
    <w:p w14:paraId="7FDFB92C" w14:textId="77777777" w:rsidR="008A2135" w:rsidRPr="008A2135" w:rsidRDefault="008A2135" w:rsidP="008A2135">
      <w:pPr>
        <w:spacing w:before="0" w:after="0"/>
        <w:ind w:firstLine="700"/>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44CFD847" w14:textId="77777777" w:rsidR="008A2135" w:rsidRPr="008A2135" w:rsidRDefault="008A2135" w:rsidP="008A2135">
      <w:pPr>
        <w:spacing w:before="0"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Перечень рекомендуемых учебных изданий, Интернет-ресурсов, дополнительной литературы:</w:t>
      </w:r>
    </w:p>
    <w:p w14:paraId="74A8FFF8" w14:textId="77777777" w:rsidR="008A2135" w:rsidRPr="008A2135" w:rsidRDefault="008A2135" w:rsidP="008A2135">
      <w:pPr>
        <w:spacing w:before="0" w:after="0"/>
        <w:ind w:firstLine="700"/>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1270C7AE" w14:textId="77777777" w:rsidR="008A2135" w:rsidRPr="008A2135" w:rsidRDefault="008A2135" w:rsidP="008A2135">
      <w:pPr>
        <w:spacing w:before="0"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Основы безопасности жизнедеятельности: учебник для сред. Проф. образования/Н. В. Косолапова, Н. А. Прокопенко. – 9-е изд., стер. – М. : Издательский центр «Академия», 2014. – 336 с.</w:t>
      </w:r>
    </w:p>
    <w:p w14:paraId="0BA917FC" w14:textId="77777777" w:rsidR="008A2135" w:rsidRPr="008A2135" w:rsidRDefault="008A2135" w:rsidP="008A2135">
      <w:pPr>
        <w:spacing w:before="0" w:after="0"/>
        <w:ind w:firstLine="70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3.2.2. Основные электронные издания</w:t>
      </w:r>
    </w:p>
    <w:p w14:paraId="7109D3BE" w14:textId="77777777" w:rsidR="008A2135" w:rsidRPr="008A2135" w:rsidRDefault="008A2135" w:rsidP="008A2135">
      <w:pPr>
        <w:spacing w:before="0"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Кузнецов, В.С. Основы безопасности жизнедеятельности. Методика преподавания предмета. / Кузнецов В.С., Колодницкий Г.А., Хабнер М.И. – Электрон. текстовые данные. – М.: ВАКО, 2011. – 176 c. // ЭБС «IPRbooks» [Электронный ресурс]. – Режим доступа: http://www.iprbookshop.ru/26330.  Дополнительные источники 1. Смирнов А.Т., Мишин Б.И., Васнев В.А. Основы безопасности жизнедеятельности. Методические рекомендации. 10 кл. - М., 2009.</w:t>
      </w:r>
    </w:p>
    <w:p w14:paraId="210D1EE1" w14:textId="77777777" w:rsidR="008A2135" w:rsidRPr="008A2135" w:rsidRDefault="008A2135" w:rsidP="008A2135">
      <w:pPr>
        <w:spacing w:before="0"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 Смирнов А.Т. Основы медицинских знаний и здорового образа жизни: тестовый контроль знаний старшеклассников: 10-11 кл. / А.Т.Смирнов, М.В.Маслов; под ред. А.Т.Смирнова. - М., 2009.</w:t>
      </w:r>
    </w:p>
    <w:p w14:paraId="0F666526" w14:textId="77777777" w:rsidR="008A2135" w:rsidRPr="008A2135" w:rsidRDefault="008A2135" w:rsidP="008A2135">
      <w:pPr>
        <w:spacing w:before="0"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3. Основы безопасности жизнедеятельности: справочник для учащихся / [А.Т.Смирнов, Б.О.Хренников, Р.А.Дурнев, Э.Н.Аюбов]; под ред. А.Т.Смирнова. - М., 2011. 4. Петров СВ. Первая помощь в экстремальных ситуациях: практическое пособие / С.В.Петров, В.Г.Бубнов. - М., 2010. </w:t>
      </w:r>
    </w:p>
    <w:p w14:paraId="66431A40" w14:textId="77777777" w:rsidR="008A2135" w:rsidRPr="008A2135" w:rsidRDefault="008A2135" w:rsidP="008A2135">
      <w:pPr>
        <w:spacing w:before="0" w:after="0"/>
        <w:ind w:firstLine="700"/>
        <w:jc w:val="both"/>
        <w:rPr>
          <w:rFonts w:eastAsia="Times New Roman"/>
          <w:color w:val="1155CC"/>
          <w:sz w:val="24"/>
          <w:szCs w:val="24"/>
          <w:u w:val="single"/>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 Учебно-методические материалы и указания дисциплины размещены  в ЭИОС и доступны обучающимся по ссылке</w:t>
      </w:r>
      <w:hyperlink r:id="rId47">
        <w:r w:rsidRPr="008A2135">
          <w:rPr>
            <w:rFonts w:eastAsia="Times New Roman"/>
            <w:sz w:val="24"/>
            <w:szCs w:val="24"/>
            <w14:ligatures w14:val="none"/>
            <w14:numForm w14:val="default"/>
            <w14:numSpacing w14:val="default"/>
            <w14:stylisticSets/>
          </w:rPr>
          <w:t xml:space="preserve"> </w:t>
        </w:r>
      </w:hyperlink>
      <w:hyperlink r:id="rId48">
        <w:r w:rsidRPr="008A2135">
          <w:rPr>
            <w:rFonts w:eastAsia="Times New Roman"/>
            <w:color w:val="1155CC"/>
            <w:sz w:val="24"/>
            <w:szCs w:val="24"/>
            <w:u w:val="single"/>
            <w14:ligatures w14:val="none"/>
            <w14:numForm w14:val="default"/>
            <w14:numSpacing w14:val="default"/>
            <w14:stylisticSets/>
          </w:rPr>
          <w:t>https://ngiei.mcdir.ru/course/view.php?id=13947</w:t>
        </w:r>
      </w:hyperlink>
    </w:p>
    <w:p w14:paraId="3752F2FA" w14:textId="77777777" w:rsidR="008A2135" w:rsidRPr="008A2135" w:rsidRDefault="008A2135" w:rsidP="008A2135">
      <w:pPr>
        <w:spacing w:before="0" w:after="0"/>
        <w:ind w:firstLine="700"/>
        <w:jc w:val="both"/>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04401F9D" w14:textId="77777777" w:rsidR="008A2135" w:rsidRPr="008A2135" w:rsidRDefault="008A2135" w:rsidP="008A2135">
      <w:pPr>
        <w:spacing w:before="0" w:after="0"/>
        <w:ind w:firstLine="700"/>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3.2.3. Дополнительные источники</w:t>
      </w:r>
    </w:p>
    <w:p w14:paraId="2B0985C1" w14:textId="77777777" w:rsidR="008A2135" w:rsidRPr="008A2135" w:rsidRDefault="008A2135" w:rsidP="008A2135">
      <w:pPr>
        <w:spacing w:before="0"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Айзман, Р.И., Основы безопасности жизнедеятельности: учебное пособие/ Айзман Р.И., Шуленина Н.С., Ширшова В.М. –Электрон. текстовые данные. – Новосибирск: Сибирское университетское издательство, 2010. – 247 с.  //  ЭБС «IPRbooks» [Электронный ресурс]. – Режим доступа:</w:t>
      </w:r>
      <w:hyperlink r:id="rId49">
        <w:r w:rsidRPr="008A2135">
          <w:rPr>
            <w:rFonts w:eastAsia="Times New Roman"/>
            <w:sz w:val="24"/>
            <w:szCs w:val="24"/>
            <w14:ligatures w14:val="none"/>
            <w14:numForm w14:val="default"/>
            <w14:numSpacing w14:val="default"/>
            <w14:stylisticSets/>
          </w:rPr>
          <w:t xml:space="preserve"> </w:t>
        </w:r>
      </w:hyperlink>
      <w:hyperlink r:id="rId50">
        <w:r w:rsidRPr="008A2135">
          <w:rPr>
            <w:rFonts w:eastAsia="Times New Roman"/>
            <w:color w:val="1155CC"/>
            <w:sz w:val="24"/>
            <w:szCs w:val="24"/>
            <w:u w:val="single"/>
            <w14:ligatures w14:val="none"/>
            <w14:numForm w14:val="default"/>
            <w14:numSpacing w14:val="default"/>
            <w14:stylisticSets/>
          </w:rPr>
          <w:t>http://www.iprbookshop.ru/4142</w:t>
        </w:r>
      </w:hyperlink>
      <w:r w:rsidRPr="008A2135">
        <w:rPr>
          <w:rFonts w:eastAsia="Times New Roman"/>
          <w:sz w:val="24"/>
          <w:szCs w:val="24"/>
          <w14:ligatures w14:val="none"/>
          <w14:numForm w14:val="default"/>
          <w14:numSpacing w14:val="default"/>
          <w14:stylisticSets/>
        </w:rPr>
        <w:t>.</w:t>
      </w:r>
    </w:p>
    <w:p w14:paraId="275D0E0A" w14:textId="77777777" w:rsidR="008A2135" w:rsidRPr="008A2135" w:rsidRDefault="008A2135" w:rsidP="008A2135">
      <w:pPr>
        <w:spacing w:before="0"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 Бардадымов, Н.А. Основы безопасности жизнедеятельности: учебное пособие/ Бардадымов Н.А., Жорина Л.В., Кравцов А.В. – Электрон. текстовые данные. – М.: Московский государственный технический университет имени Н.Э. Баумана, 2009. – 116 c. // ЭБС «IPRbooks» [Электронный ресурс]. – Режим доступа:</w:t>
      </w:r>
      <w:hyperlink r:id="rId51">
        <w:r w:rsidRPr="008A2135">
          <w:rPr>
            <w:rFonts w:eastAsia="Times New Roman"/>
            <w:sz w:val="24"/>
            <w:szCs w:val="24"/>
            <w14:ligatures w14:val="none"/>
            <w14:numForm w14:val="default"/>
            <w14:numSpacing w14:val="default"/>
            <w14:stylisticSets/>
          </w:rPr>
          <w:t xml:space="preserve"> </w:t>
        </w:r>
      </w:hyperlink>
      <w:hyperlink r:id="rId52">
        <w:r w:rsidRPr="008A2135">
          <w:rPr>
            <w:rFonts w:eastAsia="Times New Roman"/>
            <w:color w:val="1155CC"/>
            <w:sz w:val="24"/>
            <w:szCs w:val="24"/>
            <w:u w:val="single"/>
            <w14:ligatures w14:val="none"/>
            <w14:numForm w14:val="default"/>
            <w14:numSpacing w14:val="default"/>
            <w14:stylisticSets/>
          </w:rPr>
          <w:t>http://www.iprbookshop.ru/31134</w:t>
        </w:r>
      </w:hyperlink>
      <w:r w:rsidRPr="008A2135">
        <w:rPr>
          <w:rFonts w:eastAsia="Times New Roman"/>
          <w:sz w:val="24"/>
          <w:szCs w:val="24"/>
          <w14:ligatures w14:val="none"/>
          <w14:numForm w14:val="default"/>
          <w14:numSpacing w14:val="default"/>
          <w14:stylisticSets/>
        </w:rPr>
        <w:t>.</w:t>
      </w:r>
    </w:p>
    <w:p w14:paraId="37F04FB4" w14:textId="77777777" w:rsidR="008A2135" w:rsidRPr="008A2135" w:rsidRDefault="008A2135" w:rsidP="008A2135">
      <w:pPr>
        <w:spacing w:before="0"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 Конституция Российской Федерации.</w:t>
      </w:r>
    </w:p>
    <w:p w14:paraId="192E7D77" w14:textId="77777777" w:rsidR="008A2135" w:rsidRPr="008A2135" w:rsidRDefault="008A2135" w:rsidP="008A2135">
      <w:pPr>
        <w:spacing w:before="0"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4. Федеральные законы «О статусе военнослужащих», «О воинской обязанности и военной службе», «Об альтернативной гражданской службе», «О внесении изменений в Федеральный закон «О воинской обязанности и военной службе» № 61-ФЗ и статью 14 Закона РФ «Об образовании», «О противодействии терроризму» // Собрание законодательства Российской Федерации: официальное издание. - М., 2011.</w:t>
      </w:r>
    </w:p>
    <w:p w14:paraId="2790063D" w14:textId="77777777" w:rsidR="008A2135" w:rsidRPr="008A2135" w:rsidRDefault="008A2135" w:rsidP="008A2135">
      <w:pPr>
        <w:spacing w:before="0"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5. Общевоинские уставы Вооруженных Сил Российской Федерации </w:t>
      </w:r>
    </w:p>
    <w:p w14:paraId="5B4C1AFD" w14:textId="77777777" w:rsidR="008A2135" w:rsidRPr="008A2135" w:rsidRDefault="008A2135" w:rsidP="008A2135">
      <w:pPr>
        <w:spacing w:before="0"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6. Уголовный кодекс Российской Федерации (последняя редакция).</w:t>
      </w:r>
    </w:p>
    <w:p w14:paraId="11B44B08" w14:textId="77777777" w:rsidR="008A2135" w:rsidRPr="008A2135" w:rsidRDefault="008A2135" w:rsidP="008A2135">
      <w:pPr>
        <w:spacing w:before="0" w:after="240"/>
        <w:jc w:val="center"/>
        <w:rPr>
          <w:rFonts w:eastAsia="Times New Roman"/>
          <w:b/>
          <w:sz w:val="24"/>
          <w:szCs w:val="24"/>
          <w14:ligatures w14:val="none"/>
          <w14:numForm w14:val="default"/>
          <w14:numSpacing w14:val="default"/>
          <w14:stylisticSets/>
        </w:rPr>
      </w:pPr>
    </w:p>
    <w:p w14:paraId="4CAF33B1"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4. КОНТРОЛЬ И ОЦЕНКА РЕЗУЛЬТАТОВ ОСВОЕНИЯ </w:t>
      </w:r>
    </w:p>
    <w:p w14:paraId="785EF992"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УЧЕБНОЙ ДИСЦИПЛИНЫ</w:t>
      </w:r>
    </w:p>
    <w:tbl>
      <w:tblPr>
        <w:tblW w:w="9782" w:type="dxa"/>
        <w:tblInd w:w="-446" w:type="dxa"/>
        <w:tblBorders>
          <w:top w:val="nil"/>
          <w:left w:val="nil"/>
          <w:bottom w:val="nil"/>
          <w:right w:val="nil"/>
          <w:insideH w:val="nil"/>
          <w:insideV w:val="nil"/>
        </w:tblBorders>
        <w:tblLayout w:type="fixed"/>
        <w:tblLook w:val="0600" w:firstRow="0" w:lastRow="0" w:firstColumn="0" w:lastColumn="0" w:noHBand="1" w:noVBand="1"/>
      </w:tblPr>
      <w:tblGrid>
        <w:gridCol w:w="3970"/>
        <w:gridCol w:w="3260"/>
        <w:gridCol w:w="2552"/>
      </w:tblGrid>
      <w:tr w:rsidR="008A2135" w:rsidRPr="008A2135" w14:paraId="49E053BB" w14:textId="77777777" w:rsidTr="00A5458E">
        <w:trPr>
          <w:trHeight w:val="17"/>
        </w:trPr>
        <w:tc>
          <w:tcPr>
            <w:tcW w:w="39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9941EF" w14:textId="77777777" w:rsidR="008A2135" w:rsidRPr="008A2135" w:rsidRDefault="008A2135" w:rsidP="008A2135">
            <w:pPr>
              <w:spacing w:before="0" w:after="0" w:line="240" w:lineRule="auto"/>
              <w:ind w:left="57" w:right="57"/>
              <w:jc w:val="center"/>
              <w:rPr>
                <w:rFonts w:eastAsia="Times New Roman"/>
                <w:b/>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w:t>
            </w:r>
            <w:r w:rsidRPr="008A2135">
              <w:rPr>
                <w:rFonts w:eastAsia="Times New Roman"/>
                <w:b/>
                <w:i/>
                <w:sz w:val="24"/>
                <w:szCs w:val="24"/>
                <w14:ligatures w14:val="none"/>
                <w14:numForm w14:val="default"/>
                <w14:numSpacing w14:val="default"/>
                <w14:stylisticSets/>
              </w:rPr>
              <w:t>Результаты обучения</w:t>
            </w:r>
          </w:p>
        </w:tc>
        <w:tc>
          <w:tcPr>
            <w:tcW w:w="326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08835D3F" w14:textId="77777777" w:rsidR="008A2135" w:rsidRPr="008A2135" w:rsidRDefault="008A2135" w:rsidP="008A2135">
            <w:pPr>
              <w:spacing w:before="0" w:after="0" w:line="240" w:lineRule="auto"/>
              <w:ind w:left="57" w:right="57"/>
              <w:jc w:val="center"/>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Критерии оценки</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329CF143" w14:textId="77777777" w:rsidR="008A2135" w:rsidRPr="008A2135" w:rsidRDefault="008A2135" w:rsidP="008A2135">
            <w:pPr>
              <w:spacing w:before="0" w:after="0" w:line="240" w:lineRule="auto"/>
              <w:ind w:left="57" w:right="57"/>
              <w:jc w:val="center"/>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Методы оценки</w:t>
            </w:r>
          </w:p>
        </w:tc>
      </w:tr>
      <w:tr w:rsidR="008A2135" w:rsidRPr="008A2135" w14:paraId="1DEF973D" w14:textId="77777777" w:rsidTr="00A5458E">
        <w:trPr>
          <w:trHeight w:val="17"/>
        </w:trPr>
        <w:tc>
          <w:tcPr>
            <w:tcW w:w="39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F91635" w14:textId="77777777" w:rsidR="008A2135" w:rsidRPr="008A2135" w:rsidRDefault="008A2135" w:rsidP="008A2135">
            <w:pPr>
              <w:spacing w:before="0" w:after="0" w:line="240" w:lineRule="auto"/>
              <w:ind w:left="57" w:right="57"/>
              <w:jc w:val="center"/>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знания</w:t>
            </w:r>
          </w:p>
        </w:tc>
        <w:tc>
          <w:tcPr>
            <w:tcW w:w="326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17D5D0F7" w14:textId="77777777" w:rsidR="008A2135" w:rsidRPr="008A2135" w:rsidRDefault="008A2135" w:rsidP="008A2135">
            <w:pPr>
              <w:spacing w:before="0" w:after="0" w:line="240" w:lineRule="auto"/>
              <w:ind w:left="57" w:right="57"/>
              <w:jc w:val="center"/>
              <w:rPr>
                <w:rFonts w:eastAsia="Times New Roman"/>
                <w:b/>
                <w:i/>
                <w:sz w:val="24"/>
                <w:szCs w:val="24"/>
                <w14:ligatures w14:val="none"/>
                <w14:numForm w14:val="default"/>
                <w14:numSpacing w14:val="default"/>
                <w14:stylisticSets/>
              </w:rPr>
            </w:pPr>
          </w:p>
        </w:tc>
        <w:tc>
          <w:tcPr>
            <w:tcW w:w="2552"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00BE41D1" w14:textId="77777777" w:rsidR="008A2135" w:rsidRPr="008A2135" w:rsidRDefault="008A2135" w:rsidP="008A2135">
            <w:pPr>
              <w:spacing w:before="0" w:after="0" w:line="240" w:lineRule="auto"/>
              <w:ind w:left="57" w:right="57"/>
              <w:jc w:val="center"/>
              <w:rPr>
                <w:rFonts w:eastAsia="Times New Roman"/>
                <w:b/>
                <w:i/>
                <w:sz w:val="24"/>
                <w:szCs w:val="24"/>
                <w14:ligatures w14:val="none"/>
                <w14:numForm w14:val="default"/>
                <w14:numSpacing w14:val="default"/>
                <w14:stylisticSets/>
              </w:rPr>
            </w:pPr>
          </w:p>
        </w:tc>
      </w:tr>
      <w:tr w:rsidR="008A2135" w:rsidRPr="008A2135" w14:paraId="4D311560" w14:textId="77777777" w:rsidTr="00A5458E">
        <w:trPr>
          <w:trHeight w:val="457"/>
        </w:trPr>
        <w:tc>
          <w:tcPr>
            <w:tcW w:w="39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CE5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основные составляющие здорового образа жизни и их влияние на безопасность жизнедеятельности личности; репродуктивное здоровье и факторы, влияющие на него;</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0BE848A"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Подтверждение полученных знаний выполнением устного опроса,</w:t>
            </w:r>
          </w:p>
          <w:p w14:paraId="67EF6D8C"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качество отчета о практической работе </w:t>
            </w:r>
          </w:p>
        </w:tc>
        <w:tc>
          <w:tcPr>
            <w:tcW w:w="255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74A7A0F"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w:t>
            </w:r>
          </w:p>
          <w:p w14:paraId="2F39885D"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Проверка отчета о практической работе </w:t>
            </w:r>
          </w:p>
        </w:tc>
      </w:tr>
      <w:tr w:rsidR="008A2135" w:rsidRPr="008A2135" w14:paraId="3483E6A4" w14:textId="77777777" w:rsidTr="00A5458E">
        <w:trPr>
          <w:trHeight w:val="140"/>
        </w:trPr>
        <w:tc>
          <w:tcPr>
            <w:tcW w:w="39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0DE98D"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потенциальные опасности природного, техногенного и социального происхождения, характерные для региона проживания;</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C5B2B9"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Подтверждение полученных знаний выполнением устного опроса,</w:t>
            </w:r>
          </w:p>
          <w:p w14:paraId="52661748"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качество отчета о практической работе </w:t>
            </w:r>
          </w:p>
        </w:tc>
        <w:tc>
          <w:tcPr>
            <w:tcW w:w="255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1980836"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w:t>
            </w:r>
          </w:p>
          <w:p w14:paraId="307FDE67"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Проверка отчета о практической работе </w:t>
            </w:r>
          </w:p>
        </w:tc>
      </w:tr>
      <w:tr w:rsidR="008A2135" w:rsidRPr="008A2135" w14:paraId="544D7225" w14:textId="77777777" w:rsidTr="00A5458E">
        <w:trPr>
          <w:trHeight w:val="20"/>
        </w:trPr>
        <w:tc>
          <w:tcPr>
            <w:tcW w:w="39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33F785"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предназначение, структуру и задачи РСЧС;</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BAB9045"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Подтверждение полученных знаний выполнением устного опроса</w:t>
            </w:r>
          </w:p>
        </w:tc>
        <w:tc>
          <w:tcPr>
            <w:tcW w:w="255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FCA7092"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w:t>
            </w:r>
          </w:p>
        </w:tc>
      </w:tr>
      <w:tr w:rsidR="008A2135" w:rsidRPr="008A2135" w14:paraId="011AB230" w14:textId="77777777" w:rsidTr="00A5458E">
        <w:trPr>
          <w:trHeight w:val="20"/>
        </w:trPr>
        <w:tc>
          <w:tcPr>
            <w:tcW w:w="39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20DEDE"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основы российского законодательства об обороне государства и воинской обязанности граждан;</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12B3EE"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Подтверждение полученных знаний выполнением устного опроса</w:t>
            </w:r>
          </w:p>
        </w:tc>
        <w:tc>
          <w:tcPr>
            <w:tcW w:w="255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A8D7DA9"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w:t>
            </w:r>
          </w:p>
        </w:tc>
      </w:tr>
      <w:tr w:rsidR="008A2135" w:rsidRPr="008A2135" w14:paraId="690F9266" w14:textId="77777777" w:rsidTr="00A5458E">
        <w:trPr>
          <w:trHeight w:val="2105"/>
        </w:trPr>
        <w:tc>
          <w:tcPr>
            <w:tcW w:w="39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327D3A"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основные права и обязанности граждан до призыва на военную службу, во время прохождения военной службы и пребывания в запасе;</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3FB1734"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Подтверждение полученных знаний выполнением устного опроса</w:t>
            </w:r>
          </w:p>
        </w:tc>
        <w:tc>
          <w:tcPr>
            <w:tcW w:w="255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B5F1F2"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w:t>
            </w:r>
          </w:p>
        </w:tc>
      </w:tr>
      <w:tr w:rsidR="008A2135" w:rsidRPr="008A2135" w14:paraId="4C84363B" w14:textId="77777777" w:rsidTr="00A5458E">
        <w:trPr>
          <w:trHeight w:val="183"/>
        </w:trPr>
        <w:tc>
          <w:tcPr>
            <w:tcW w:w="39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7049D2" w14:textId="77777777" w:rsidR="008A2135" w:rsidRPr="008A2135" w:rsidRDefault="008A2135" w:rsidP="008A2135">
            <w:pPr>
              <w:spacing w:before="0" w:after="0" w:line="240" w:lineRule="auto"/>
              <w:ind w:left="57" w:right="5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предназначение, структуру и задачи гражданской обороны;</w:t>
            </w:r>
          </w:p>
          <w:p w14:paraId="0FCCACF2" w14:textId="77777777" w:rsidR="008A2135" w:rsidRPr="008A2135" w:rsidRDefault="008A2135" w:rsidP="008A2135">
            <w:pPr>
              <w:spacing w:before="0" w:after="0" w:line="240" w:lineRule="auto"/>
              <w:ind w:left="57" w:right="57"/>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 xml:space="preserve"> </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A138779"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Подтверждение полученных знаний выполнением устного опроса,</w:t>
            </w:r>
          </w:p>
          <w:p w14:paraId="1A40F258"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качество отчета о практической работе </w:t>
            </w:r>
          </w:p>
        </w:tc>
        <w:tc>
          <w:tcPr>
            <w:tcW w:w="255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89DD516"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Устный опрос;</w:t>
            </w:r>
          </w:p>
          <w:p w14:paraId="6A0492E4"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Проверка отчета о практической работе </w:t>
            </w:r>
          </w:p>
        </w:tc>
      </w:tr>
      <w:tr w:rsidR="008A2135" w:rsidRPr="008A2135" w14:paraId="2227B668" w14:textId="77777777" w:rsidTr="00A5458E">
        <w:trPr>
          <w:trHeight w:val="485"/>
        </w:trPr>
        <w:tc>
          <w:tcPr>
            <w:tcW w:w="9782"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214383" w14:textId="77777777" w:rsidR="008A2135" w:rsidRPr="008A2135" w:rsidRDefault="008A2135" w:rsidP="008A2135">
            <w:pPr>
              <w:spacing w:before="0" w:after="0" w:line="240" w:lineRule="auto"/>
              <w:ind w:left="57" w:right="57"/>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lastRenderedPageBreak/>
              <w:t>Перечень умений, осваиваемых в рамках дисциплины</w:t>
            </w:r>
          </w:p>
        </w:tc>
      </w:tr>
      <w:tr w:rsidR="008A2135" w:rsidRPr="008A2135" w14:paraId="2E46B880" w14:textId="77777777" w:rsidTr="00A5458E">
        <w:trPr>
          <w:trHeight w:val="20"/>
        </w:trPr>
        <w:tc>
          <w:tcPr>
            <w:tcW w:w="397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688D8800" w14:textId="77777777" w:rsidR="008A2135" w:rsidRPr="008A2135" w:rsidRDefault="008A2135" w:rsidP="008A2135">
            <w:pPr>
              <w:spacing w:before="0" w:after="0" w:line="240" w:lineRule="auto"/>
              <w:ind w:left="57" w:right="57"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владеть способами защиты населения от чрезвычайных ситуаций природного и техногенного характера;</w:t>
            </w:r>
          </w:p>
        </w:tc>
        <w:tc>
          <w:tcPr>
            <w:tcW w:w="3260"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18A74823"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качество отчета о практических работах </w:t>
            </w:r>
          </w:p>
        </w:tc>
        <w:tc>
          <w:tcPr>
            <w:tcW w:w="2552"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64871BE9"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Оценка результатов выполнения практических работ </w:t>
            </w:r>
          </w:p>
        </w:tc>
      </w:tr>
      <w:tr w:rsidR="008A2135" w:rsidRPr="008A2135" w14:paraId="65293337" w14:textId="77777777" w:rsidTr="00A5458E">
        <w:trPr>
          <w:trHeight w:val="27"/>
        </w:trPr>
        <w:tc>
          <w:tcPr>
            <w:tcW w:w="397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A20CDD4" w14:textId="77777777" w:rsidR="008A2135" w:rsidRPr="008A2135" w:rsidRDefault="008A2135" w:rsidP="008A2135">
            <w:pPr>
              <w:spacing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использовать приобретенные знания и умения в практической деятельности и повседневной жизни для ведения здорового образа жизни, </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7853B39"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качество отчета о практических работах </w:t>
            </w:r>
          </w:p>
        </w:tc>
        <w:tc>
          <w:tcPr>
            <w:tcW w:w="25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D3DC131"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Оценка результатов выполнения практических работ </w:t>
            </w:r>
          </w:p>
        </w:tc>
      </w:tr>
      <w:tr w:rsidR="008A2135" w:rsidRPr="008A2135" w14:paraId="6240757B" w14:textId="77777777" w:rsidTr="00A5458E">
        <w:trPr>
          <w:trHeight w:val="183"/>
        </w:trPr>
        <w:tc>
          <w:tcPr>
            <w:tcW w:w="397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89EAA95" w14:textId="77777777" w:rsidR="008A2135" w:rsidRPr="008A2135" w:rsidRDefault="008A2135" w:rsidP="008A2135">
            <w:pPr>
              <w:spacing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Уд.03. использовать приобретенные знания и умения в практической деятельности и повседневной жизни для оказания первой медицинской помощи,</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A02FBA7"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качество отчета о практических работах </w:t>
            </w:r>
          </w:p>
        </w:tc>
        <w:tc>
          <w:tcPr>
            <w:tcW w:w="25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F7D3AAA"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Оценка результатов выполнения практических работ </w:t>
            </w:r>
          </w:p>
        </w:tc>
      </w:tr>
      <w:tr w:rsidR="008A2135" w:rsidRPr="008A2135" w14:paraId="149A29D7" w14:textId="77777777" w:rsidTr="00A5458E">
        <w:trPr>
          <w:trHeight w:val="27"/>
        </w:trPr>
        <w:tc>
          <w:tcPr>
            <w:tcW w:w="397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E7D4D6" w14:textId="77777777" w:rsidR="008A2135" w:rsidRPr="008A2135" w:rsidRDefault="008A2135" w:rsidP="008A2135">
            <w:pPr>
              <w:spacing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Уд.04 развития в себе духовных и физических качеств, необходимых для военной службы</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1DCF7D3"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качество отчета о практических работах </w:t>
            </w:r>
          </w:p>
        </w:tc>
        <w:tc>
          <w:tcPr>
            <w:tcW w:w="25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51C2A93"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Оценка результатов выполнения практических работ </w:t>
            </w:r>
          </w:p>
        </w:tc>
      </w:tr>
      <w:tr w:rsidR="008A2135" w:rsidRPr="008A2135" w14:paraId="1465EEA9" w14:textId="77777777" w:rsidTr="00A5458E">
        <w:trPr>
          <w:trHeight w:val="27"/>
        </w:trPr>
        <w:tc>
          <w:tcPr>
            <w:tcW w:w="397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943C7D0" w14:textId="77777777" w:rsidR="008A2135" w:rsidRPr="008A2135" w:rsidRDefault="008A2135" w:rsidP="008A2135">
            <w:pPr>
              <w:spacing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Уд.05. вызова (обращения за помощью) в случае необходимости соответствующей службы экстренной помощи.</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85564EF"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качество отчета о практических работах </w:t>
            </w:r>
          </w:p>
        </w:tc>
        <w:tc>
          <w:tcPr>
            <w:tcW w:w="25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F0DEDBB"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Оценка результатов выполнения практических работ </w:t>
            </w:r>
          </w:p>
        </w:tc>
      </w:tr>
    </w:tbl>
    <w:p w14:paraId="25818710" w14:textId="77777777" w:rsidR="008A2135" w:rsidRPr="008A2135" w:rsidRDefault="008A2135" w:rsidP="008A2135">
      <w:pPr>
        <w:spacing w:after="0"/>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w:t>
      </w:r>
    </w:p>
    <w:p w14:paraId="75273718"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C797C17"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5B9A7F9B"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511E43E2"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111F287F"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ascii="Calibri" w:eastAsia="Times New Roman" w:hAnsi="Calibri"/>
          <w:sz w:val="24"/>
          <w:szCs w:val="24"/>
          <w14:ligatures w14:val="none"/>
          <w14:numForm w14:val="default"/>
          <w14:numSpacing w14:val="default"/>
          <w14:stylisticSets/>
        </w:rPr>
        <w:br w:type="page"/>
      </w:r>
    </w:p>
    <w:p w14:paraId="7361391F"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73D941CF"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70BEA399"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C971918"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BAA98F1"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ABA2C9E"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634E85C8"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66F486F"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63AB10E"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14A71AB0"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«ПД. 01 Родной язык»</w:t>
      </w:r>
    </w:p>
    <w:p w14:paraId="69B7990B" w14:textId="77777777" w:rsidR="008A2135" w:rsidRPr="008A2135" w:rsidRDefault="008A2135" w:rsidP="008A2135">
      <w:pPr>
        <w:spacing w:before="0"/>
        <w:jc w:val="center"/>
        <w:rPr>
          <w:rFonts w:eastAsia="Times New Roman"/>
          <w:i/>
          <w:sz w:val="24"/>
          <w:szCs w:val="24"/>
          <w:vertAlign w:val="superscript"/>
          <w14:ligatures w14:val="none"/>
          <w14:numForm w14:val="default"/>
          <w14:numSpacing w14:val="default"/>
          <w14:stylisticSets/>
        </w:rPr>
      </w:pPr>
      <w:r w:rsidRPr="008A2135">
        <w:rPr>
          <w:rFonts w:eastAsia="Times New Roman"/>
          <w:i/>
          <w:sz w:val="24"/>
          <w:szCs w:val="24"/>
          <w:vertAlign w:val="superscript"/>
          <w14:ligatures w14:val="none"/>
          <w14:numForm w14:val="default"/>
          <w14:numSpacing w14:val="default"/>
          <w14:stylisticSets/>
        </w:rPr>
        <w:t>Индекс и наименование учебной дисциплины</w:t>
      </w:r>
    </w:p>
    <w:p w14:paraId="4377234C"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C91EE7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575BBCC"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0B24AE9"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2F0C9A0"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A73D810"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934CEF5"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9F44B1E"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BF2ADFD"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809B8ED"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80812CB"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8C5E683"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B2917AB"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27DBA10"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C57C177"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7DA5E145"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518D0F22" w14:textId="77777777" w:rsidTr="00A5458E">
        <w:tc>
          <w:tcPr>
            <w:tcW w:w="739" w:type="dxa"/>
          </w:tcPr>
          <w:p w14:paraId="5FC01BC3"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6946" w:type="dxa"/>
          </w:tcPr>
          <w:p w14:paraId="67F5DFE1"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p w14:paraId="5E9AA4FC"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992" w:type="dxa"/>
          </w:tcPr>
          <w:p w14:paraId="6DB8471D"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151</w:t>
            </w:r>
          </w:p>
        </w:tc>
      </w:tr>
      <w:tr w:rsidR="008A2135" w:rsidRPr="008A2135" w14:paraId="6D482C99" w14:textId="77777777" w:rsidTr="00A5458E">
        <w:tc>
          <w:tcPr>
            <w:tcW w:w="739" w:type="dxa"/>
          </w:tcPr>
          <w:p w14:paraId="2B8A5EE6"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6946" w:type="dxa"/>
          </w:tcPr>
          <w:p w14:paraId="76676555"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77A76E87"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153</w:t>
            </w:r>
          </w:p>
        </w:tc>
      </w:tr>
      <w:tr w:rsidR="008A2135" w:rsidRPr="008A2135" w14:paraId="6A136D58" w14:textId="77777777" w:rsidTr="00A5458E">
        <w:tc>
          <w:tcPr>
            <w:tcW w:w="739" w:type="dxa"/>
          </w:tcPr>
          <w:p w14:paraId="04E3D7A8"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6946" w:type="dxa"/>
          </w:tcPr>
          <w:p w14:paraId="33D4F510"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992" w:type="dxa"/>
          </w:tcPr>
          <w:p w14:paraId="0BCA4706"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158</w:t>
            </w:r>
          </w:p>
        </w:tc>
      </w:tr>
      <w:tr w:rsidR="008A2135" w:rsidRPr="008A2135" w14:paraId="499E9819" w14:textId="77777777" w:rsidTr="00A5458E">
        <w:tc>
          <w:tcPr>
            <w:tcW w:w="8677" w:type="dxa"/>
            <w:gridSpan w:val="3"/>
          </w:tcPr>
          <w:p w14:paraId="0656C3B5"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r>
      <w:tr w:rsidR="008A2135" w:rsidRPr="008A2135" w14:paraId="61AAF2A0" w14:textId="77777777" w:rsidTr="00A5458E">
        <w:tc>
          <w:tcPr>
            <w:tcW w:w="739" w:type="dxa"/>
          </w:tcPr>
          <w:p w14:paraId="643DCA67"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6946" w:type="dxa"/>
          </w:tcPr>
          <w:p w14:paraId="318AAAA9"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2FC1D5AF"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992" w:type="dxa"/>
          </w:tcPr>
          <w:p w14:paraId="3A2F6E92"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159</w:t>
            </w:r>
          </w:p>
          <w:p w14:paraId="48B1A244"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5BCDDA6B" w14:textId="77777777" w:rsidTr="00A5458E">
        <w:tc>
          <w:tcPr>
            <w:tcW w:w="739" w:type="dxa"/>
          </w:tcPr>
          <w:p w14:paraId="762AE1DA"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6946" w:type="dxa"/>
          </w:tcPr>
          <w:p w14:paraId="66276074"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tc>
        <w:tc>
          <w:tcPr>
            <w:tcW w:w="992" w:type="dxa"/>
          </w:tcPr>
          <w:p w14:paraId="0FAC3083"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bl>
    <w:p w14:paraId="034129F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5F4B70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81FA6B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14BE3B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76CD66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568FF5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819539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EA8F2F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27ECF0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5D8B71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5F43FF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646244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BEA407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4B8B19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C81877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037582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63E455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DF6B44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C6FF9D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ED171D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4094E2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407EA1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EAD19F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1CB462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E4ED2A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0F543D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C39605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032728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A616FD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70CD5D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275551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A4DB95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2CCB0C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1A6782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A5CD41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641C90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4CAB5C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FABE2F8" w14:textId="77777777" w:rsidR="008A2135" w:rsidRPr="008A2135" w:rsidRDefault="008A2135" w:rsidP="008A2135">
      <w:pPr>
        <w:spacing w:before="0" w:after="0" w:line="235"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 ОБЩАЯ ХАРАКТЕРИСТИКА  РАБОЧЕЙ ПРОГРАММЫ УЧЕБНОЙ ДИСЦИПЛИНЫ</w:t>
      </w:r>
    </w:p>
    <w:p w14:paraId="502EF180" w14:textId="77777777" w:rsidR="008A2135" w:rsidRPr="008A2135" w:rsidRDefault="008A2135" w:rsidP="008A2135">
      <w:pPr>
        <w:spacing w:before="0" w:after="0" w:line="235" w:lineRule="auto"/>
        <w:ind w:firstLine="709"/>
        <w:jc w:val="center"/>
        <w:rPr>
          <w:rFonts w:eastAsia="Times New Roman"/>
          <w:b/>
          <w:sz w:val="24"/>
          <w:szCs w:val="24"/>
          <w14:ligatures w14:val="none"/>
          <w14:numForm w14:val="default"/>
          <w14:numSpacing w14:val="default"/>
          <w14:stylisticSets/>
        </w:rPr>
      </w:pPr>
    </w:p>
    <w:p w14:paraId="33F39830"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5" w:lineRule="auto"/>
        <w:ind w:firstLine="709"/>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1.1. Место дисциплины в структуре основной образовательной программы: </w:t>
      </w:r>
      <w:r w:rsidRPr="008A2135">
        <w:rPr>
          <w:rFonts w:eastAsia="Times New Roman"/>
          <w:sz w:val="24"/>
          <w:szCs w:val="24"/>
          <w14:ligatures w14:val="none"/>
          <w14:numForm w14:val="default"/>
          <w14:numSpacing w14:val="default"/>
          <w14:stylisticSets/>
        </w:rPr>
        <w:tab/>
      </w:r>
    </w:p>
    <w:p w14:paraId="2322375D"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5"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Учебная дисциплина ПД.01 Родной язык введена как дисциплина по выбору из обязательных предметных областей общеобразовательного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72B2C106"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5" w:lineRule="auto"/>
        <w:ind w:firstLine="709"/>
        <w:jc w:val="both"/>
        <w:rPr>
          <w:rFonts w:eastAsia="Times New Roman"/>
          <w:b/>
          <w:sz w:val="24"/>
          <w:szCs w:val="24"/>
          <w14:ligatures w14:val="none"/>
          <w14:numForm w14:val="default"/>
          <w14:numSpacing w14:val="default"/>
          <w14:stylisticSets/>
        </w:rPr>
      </w:pPr>
    </w:p>
    <w:p w14:paraId="4EA40601"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5" w:lineRule="auto"/>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 Планируемые результаты освоения дисциплины:</w:t>
      </w:r>
    </w:p>
    <w:p w14:paraId="058733E7"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5" w:lineRule="auto"/>
        <w:ind w:firstLine="709"/>
        <w:jc w:val="both"/>
        <w:rPr>
          <w:rFonts w:eastAsia="Times New Roman"/>
          <w:sz w:val="24"/>
          <w:szCs w:val="24"/>
          <w14:ligatures w14:val="none"/>
          <w14:numForm w14:val="default"/>
          <w14:numSpacing w14:val="default"/>
          <w14:stylisticSets/>
        </w:rPr>
      </w:pPr>
    </w:p>
    <w:p w14:paraId="2EDEC8BC" w14:textId="77777777" w:rsidR="008A2135" w:rsidRPr="008A2135" w:rsidRDefault="008A2135" w:rsidP="008A2135">
      <w:pPr>
        <w:spacing w:before="0" w:after="0" w:line="235"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умения и знания</w:t>
      </w:r>
    </w:p>
    <w:p w14:paraId="33C7A765" w14:textId="77777777" w:rsidR="008A2135" w:rsidRPr="008A2135" w:rsidRDefault="008A2135" w:rsidP="008A2135">
      <w:pPr>
        <w:spacing w:before="0" w:after="0" w:line="235" w:lineRule="auto"/>
        <w:ind w:firstLine="709"/>
        <w:jc w:val="right"/>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Таблица 1</w:t>
      </w:r>
    </w:p>
    <w:p w14:paraId="0D6D9208" w14:textId="77777777" w:rsidR="008A2135" w:rsidRPr="008A2135" w:rsidRDefault="008A2135" w:rsidP="008A2135">
      <w:pPr>
        <w:spacing w:before="0" w:after="0" w:line="235" w:lineRule="auto"/>
        <w:ind w:firstLine="709"/>
        <w:jc w:val="both"/>
        <w:rPr>
          <w:rFonts w:eastAsia="Times New Roman"/>
          <w:sz w:val="24"/>
          <w:szCs w:val="24"/>
          <w14:ligatures w14:val="none"/>
          <w14:numForm w14:val="default"/>
          <w14:numSpacing w14:val="default"/>
          <w14:stylisticSet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4"/>
        <w:gridCol w:w="5729"/>
      </w:tblGrid>
      <w:tr w:rsidR="008A2135" w:rsidRPr="008A2135" w14:paraId="06BDD711" w14:textId="77777777" w:rsidTr="00A5458E">
        <w:trPr>
          <w:trHeight w:val="330"/>
        </w:trPr>
        <w:tc>
          <w:tcPr>
            <w:tcW w:w="3764" w:type="dxa"/>
            <w:hideMark/>
          </w:tcPr>
          <w:p w14:paraId="3F87E332" w14:textId="77777777" w:rsidR="008A2135" w:rsidRPr="008A2135" w:rsidRDefault="008A2135" w:rsidP="008A2135">
            <w:pPr>
              <w:suppressAutoHyphens/>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Умения</w:t>
            </w:r>
          </w:p>
        </w:tc>
        <w:tc>
          <w:tcPr>
            <w:tcW w:w="5729" w:type="dxa"/>
            <w:hideMark/>
          </w:tcPr>
          <w:p w14:paraId="5B23C809" w14:textId="77777777" w:rsidR="008A2135" w:rsidRPr="008A2135" w:rsidRDefault="008A2135" w:rsidP="008A2135">
            <w:pPr>
              <w:suppressAutoHyphens/>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Знания</w:t>
            </w:r>
          </w:p>
        </w:tc>
      </w:tr>
      <w:tr w:rsidR="008A2135" w:rsidRPr="008A2135" w14:paraId="348B8D0B" w14:textId="77777777" w:rsidTr="00A5458E">
        <w:trPr>
          <w:trHeight w:val="212"/>
        </w:trPr>
        <w:tc>
          <w:tcPr>
            <w:tcW w:w="3764" w:type="dxa"/>
          </w:tcPr>
          <w:p w14:paraId="3BF059D4" w14:textId="77777777" w:rsidR="008A2135" w:rsidRPr="008A2135" w:rsidRDefault="008A2135" w:rsidP="008A2135">
            <w:pPr>
              <w:suppressAutoHyphens/>
              <w:spacing w:before="0" w:after="0" w:line="240" w:lineRule="auto"/>
              <w:rPr>
                <w:rFonts w:eastAsia="Times New Roman"/>
                <w:i/>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Уд1 организовать речевую деятельность в соответствии с ситуациями общения</w:t>
            </w:r>
          </w:p>
        </w:tc>
        <w:tc>
          <w:tcPr>
            <w:tcW w:w="5729" w:type="dxa"/>
          </w:tcPr>
          <w:p w14:paraId="0EB2EBC4" w14:textId="77777777" w:rsidR="008A2135" w:rsidRPr="008A2135" w:rsidRDefault="008A2135" w:rsidP="008A2135">
            <w:pPr>
              <w:keepNext/>
              <w:widowControl w:val="0"/>
              <w:tabs>
                <w:tab w:val="left" w:pos="0"/>
              </w:tabs>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Зд1 история развития русского языка; </w:t>
            </w:r>
          </w:p>
          <w:p w14:paraId="010B7834" w14:textId="77777777" w:rsidR="008A2135" w:rsidRPr="008A2135" w:rsidRDefault="008A2135" w:rsidP="008A2135">
            <w:pPr>
              <w:keepNext/>
              <w:widowControl w:val="0"/>
              <w:tabs>
                <w:tab w:val="left" w:pos="0"/>
              </w:tabs>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Зд2 структура национального языка; </w:t>
            </w:r>
          </w:p>
          <w:p w14:paraId="300F06A2" w14:textId="77777777" w:rsidR="008A2135" w:rsidRPr="008A2135" w:rsidRDefault="008A2135" w:rsidP="008A2135">
            <w:pPr>
              <w:keepNext/>
              <w:widowControl w:val="0"/>
              <w:tabs>
                <w:tab w:val="left" w:pos="0"/>
              </w:tabs>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Зд3 основные тенденции развития современного русского языка; </w:t>
            </w:r>
          </w:p>
          <w:p w14:paraId="4B7E40FB" w14:textId="77777777" w:rsidR="008A2135" w:rsidRPr="008A2135" w:rsidRDefault="008A2135" w:rsidP="008A2135">
            <w:pPr>
              <w:keepNext/>
              <w:widowControl w:val="0"/>
              <w:tabs>
                <w:tab w:val="left" w:pos="0"/>
              </w:tabs>
              <w:spacing w:before="0" w:after="0" w:line="240" w:lineRule="auto"/>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Зд4 языковые нормы</w:t>
            </w:r>
          </w:p>
          <w:p w14:paraId="458FB124" w14:textId="77777777" w:rsidR="008A2135" w:rsidRPr="008A2135" w:rsidRDefault="008A2135" w:rsidP="008A2135">
            <w:pPr>
              <w:tabs>
                <w:tab w:val="left" w:pos="2835"/>
              </w:tabs>
              <w:suppressAutoHyphens/>
              <w:spacing w:before="0" w:after="0" w:line="240" w:lineRule="auto"/>
              <w:rPr>
                <w:rFonts w:eastAsia="Times New Roman"/>
                <w:i/>
                <w14:ligatures w14:val="none"/>
                <w14:numForm w14:val="default"/>
                <w14:numSpacing w14:val="default"/>
                <w14:stylisticSets/>
              </w:rPr>
            </w:pPr>
          </w:p>
        </w:tc>
      </w:tr>
    </w:tbl>
    <w:p w14:paraId="68AEA61A" w14:textId="77777777" w:rsidR="008A2135" w:rsidRPr="008A2135" w:rsidRDefault="008A2135" w:rsidP="008A2135">
      <w:pPr>
        <w:spacing w:before="0" w:after="0" w:line="235" w:lineRule="auto"/>
        <w:ind w:firstLine="709"/>
        <w:jc w:val="both"/>
        <w:rPr>
          <w:rFonts w:eastAsia="Times New Roman"/>
          <w:sz w:val="24"/>
          <w:szCs w:val="24"/>
          <w14:ligatures w14:val="none"/>
          <w14:numForm w14:val="default"/>
          <w14:numSpacing w14:val="default"/>
          <w14:stylisticSets/>
        </w:rPr>
      </w:pPr>
    </w:p>
    <w:p w14:paraId="0F271BC0" w14:textId="77777777" w:rsidR="008A2135" w:rsidRPr="008A2135" w:rsidRDefault="008A2135" w:rsidP="008A2135">
      <w:pPr>
        <w:spacing w:before="0" w:after="0" w:line="235" w:lineRule="auto"/>
        <w:ind w:firstLine="709"/>
        <w:jc w:val="both"/>
        <w:rPr>
          <w:rFonts w:eastAsia="Times New Roman"/>
          <w:sz w:val="24"/>
          <w:szCs w:val="24"/>
          <w14:ligatures w14:val="none"/>
          <w14:numForm w14:val="default"/>
          <w14:numSpacing w14:val="default"/>
          <w14:stylisticSets/>
        </w:rPr>
      </w:pPr>
    </w:p>
    <w:p w14:paraId="6A60423B" w14:textId="77777777" w:rsidR="008A2135" w:rsidRPr="008A2135" w:rsidRDefault="008A2135" w:rsidP="008A2135">
      <w:pPr>
        <w:spacing w:before="0" w:after="0" w:line="235"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09D9B518" w14:textId="77777777" w:rsidR="008A2135" w:rsidRPr="008A2135" w:rsidRDefault="008A2135" w:rsidP="008A2135">
      <w:pPr>
        <w:spacing w:before="0" w:after="0" w:line="235" w:lineRule="auto"/>
        <w:ind w:firstLine="709"/>
        <w:jc w:val="both"/>
        <w:rPr>
          <w:rFonts w:eastAsia="Times New Roman"/>
          <w:sz w:val="24"/>
          <w:szCs w:val="24"/>
          <w14:ligatures w14:val="none"/>
          <w14:numForm w14:val="default"/>
          <w14:numSpacing w14:val="default"/>
          <w14:stylisticSets/>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8222"/>
      </w:tblGrid>
      <w:tr w:rsidR="008A2135" w:rsidRPr="008A2135" w14:paraId="3F00900C" w14:textId="77777777" w:rsidTr="00A5458E">
        <w:trPr>
          <w:trHeight w:val="130"/>
        </w:trPr>
        <w:tc>
          <w:tcPr>
            <w:tcW w:w="1129" w:type="dxa"/>
          </w:tcPr>
          <w:p w14:paraId="0004FD2A" w14:textId="77777777" w:rsidR="008A2135" w:rsidRPr="008A2135" w:rsidRDefault="008A2135" w:rsidP="008A2135">
            <w:pPr>
              <w:spacing w:before="0" w:line="235" w:lineRule="auto"/>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Коды результатов</w:t>
            </w:r>
          </w:p>
        </w:tc>
        <w:tc>
          <w:tcPr>
            <w:tcW w:w="8222" w:type="dxa"/>
          </w:tcPr>
          <w:p w14:paraId="5A70E483" w14:textId="77777777" w:rsidR="008A2135" w:rsidRPr="008A2135" w:rsidRDefault="008A2135" w:rsidP="008A2135">
            <w:pPr>
              <w:spacing w:before="0" w:line="235" w:lineRule="auto"/>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Планируемые результаты освоения дисциплины отражают:</w:t>
            </w:r>
          </w:p>
          <w:p w14:paraId="37FB4E88" w14:textId="77777777" w:rsidR="008A2135" w:rsidRPr="008A2135" w:rsidRDefault="008A2135" w:rsidP="008A2135">
            <w:pPr>
              <w:spacing w:before="0" w:line="235" w:lineRule="auto"/>
              <w:ind w:firstLine="709"/>
              <w:jc w:val="center"/>
              <w:rPr>
                <w:rFonts w:eastAsia="Times New Roman"/>
                <w:b/>
                <w:sz w:val="18"/>
                <w:szCs w:val="18"/>
                <w14:ligatures w14:val="none"/>
                <w14:numForm w14:val="default"/>
                <w14:numSpacing w14:val="default"/>
                <w14:stylisticSets/>
              </w:rPr>
            </w:pPr>
          </w:p>
        </w:tc>
      </w:tr>
      <w:tr w:rsidR="008A2135" w:rsidRPr="008A2135" w14:paraId="78D14695" w14:textId="77777777" w:rsidTr="00A5458E">
        <w:trPr>
          <w:trHeight w:val="212"/>
        </w:trPr>
        <w:tc>
          <w:tcPr>
            <w:tcW w:w="1129" w:type="dxa"/>
          </w:tcPr>
          <w:p w14:paraId="13A2F1A1" w14:textId="77777777" w:rsidR="008A2135" w:rsidRPr="008A2135" w:rsidRDefault="008A2135" w:rsidP="008A2135">
            <w:pPr>
              <w:pBdr>
                <w:top w:val="nil"/>
                <w:left w:val="nil"/>
                <w:bottom w:val="nil"/>
                <w:right w:val="nil"/>
                <w:between w:val="nil"/>
              </w:pBdr>
              <w:spacing w:before="0" w:line="235"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1</w:t>
            </w:r>
          </w:p>
        </w:tc>
        <w:tc>
          <w:tcPr>
            <w:tcW w:w="8222" w:type="dxa"/>
          </w:tcPr>
          <w:p w14:paraId="6D1C7C16" w14:textId="77777777" w:rsidR="008A2135" w:rsidRPr="008A2135" w:rsidRDefault="008A2135" w:rsidP="008A2135">
            <w:pPr>
              <w:spacing w:before="0" w:line="235"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8A2135" w:rsidRPr="008A2135" w14:paraId="415644CC" w14:textId="77777777" w:rsidTr="00A5458E">
        <w:trPr>
          <w:trHeight w:val="212"/>
        </w:trPr>
        <w:tc>
          <w:tcPr>
            <w:tcW w:w="1129" w:type="dxa"/>
          </w:tcPr>
          <w:p w14:paraId="0F8DC63B" w14:textId="77777777" w:rsidR="008A2135" w:rsidRPr="008A2135" w:rsidRDefault="008A2135" w:rsidP="008A2135">
            <w:pPr>
              <w:spacing w:before="0" w:line="235"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6</w:t>
            </w:r>
          </w:p>
        </w:tc>
        <w:tc>
          <w:tcPr>
            <w:tcW w:w="8222" w:type="dxa"/>
          </w:tcPr>
          <w:p w14:paraId="4CFA81E6" w14:textId="77777777" w:rsidR="008A2135" w:rsidRPr="008A2135" w:rsidRDefault="008A2135" w:rsidP="008A2135">
            <w:pPr>
              <w:spacing w:before="0" w:line="235"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8A2135" w:rsidRPr="008A2135" w14:paraId="447BB833" w14:textId="77777777" w:rsidTr="00A5458E">
        <w:trPr>
          <w:trHeight w:val="212"/>
        </w:trPr>
        <w:tc>
          <w:tcPr>
            <w:tcW w:w="1129" w:type="dxa"/>
          </w:tcPr>
          <w:p w14:paraId="259A23B2" w14:textId="77777777" w:rsidR="008A2135" w:rsidRPr="008A2135" w:rsidRDefault="008A2135" w:rsidP="008A2135">
            <w:pPr>
              <w:spacing w:before="0" w:line="235"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 2</w:t>
            </w:r>
          </w:p>
        </w:tc>
        <w:tc>
          <w:tcPr>
            <w:tcW w:w="8222" w:type="dxa"/>
          </w:tcPr>
          <w:p w14:paraId="2558387C" w14:textId="77777777" w:rsidR="008A2135" w:rsidRPr="008A2135" w:rsidRDefault="008A2135" w:rsidP="008A2135">
            <w:pPr>
              <w:spacing w:before="0" w:line="235"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A2135" w:rsidRPr="008A2135" w14:paraId="6AA50E4A" w14:textId="77777777" w:rsidTr="00A5458E">
        <w:trPr>
          <w:trHeight w:val="212"/>
        </w:trPr>
        <w:tc>
          <w:tcPr>
            <w:tcW w:w="1129" w:type="dxa"/>
          </w:tcPr>
          <w:p w14:paraId="59565D7C" w14:textId="77777777" w:rsidR="008A2135" w:rsidRPr="008A2135" w:rsidRDefault="008A2135" w:rsidP="008A2135">
            <w:pPr>
              <w:spacing w:before="0" w:line="235"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4</w:t>
            </w:r>
          </w:p>
        </w:tc>
        <w:tc>
          <w:tcPr>
            <w:tcW w:w="8222" w:type="dxa"/>
          </w:tcPr>
          <w:p w14:paraId="614D3988" w14:textId="77777777" w:rsidR="008A2135" w:rsidRPr="008A2135" w:rsidRDefault="008A2135" w:rsidP="008A2135">
            <w:pPr>
              <w:spacing w:before="0" w:line="235"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w:t>
            </w:r>
            <w:r w:rsidRPr="008A2135">
              <w:rPr>
                <w:rFonts w:eastAsia="Times New Roman"/>
                <w14:ligatures w14:val="none"/>
                <w14:numForm w14:val="default"/>
                <w14:numSpacing w14:val="default"/>
                <w14:stylisticSets/>
              </w:rPr>
              <w:lastRenderedPageBreak/>
              <w:t>критически оценивать и интерпретировать информацию, получаемую из различных источников</w:t>
            </w:r>
          </w:p>
        </w:tc>
      </w:tr>
      <w:tr w:rsidR="008A2135" w:rsidRPr="008A2135" w14:paraId="698DC623" w14:textId="77777777" w:rsidTr="00A5458E">
        <w:trPr>
          <w:trHeight w:val="212"/>
        </w:trPr>
        <w:tc>
          <w:tcPr>
            <w:tcW w:w="1129" w:type="dxa"/>
          </w:tcPr>
          <w:p w14:paraId="59221EB3" w14:textId="77777777" w:rsidR="008A2135" w:rsidRPr="008A2135" w:rsidRDefault="008A2135" w:rsidP="008A2135">
            <w:pPr>
              <w:spacing w:before="0" w:line="235" w:lineRule="auto"/>
              <w:ind w:firstLine="22"/>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МР 8</w:t>
            </w:r>
          </w:p>
        </w:tc>
        <w:tc>
          <w:tcPr>
            <w:tcW w:w="8222" w:type="dxa"/>
          </w:tcPr>
          <w:p w14:paraId="0D008F7F" w14:textId="77777777" w:rsidR="008A2135" w:rsidRPr="008A2135" w:rsidRDefault="008A2135" w:rsidP="008A2135">
            <w:pPr>
              <w:spacing w:before="0" w:line="235"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языковыми средствами - умение ясно, логично и точно излагать свою точку зрения, использовать адекватные языковые средства</w:t>
            </w:r>
          </w:p>
        </w:tc>
      </w:tr>
      <w:tr w:rsidR="008A2135" w:rsidRPr="008A2135" w14:paraId="695DAC68" w14:textId="77777777" w:rsidTr="00A5458E">
        <w:trPr>
          <w:trHeight w:val="212"/>
        </w:trPr>
        <w:tc>
          <w:tcPr>
            <w:tcW w:w="1129" w:type="dxa"/>
          </w:tcPr>
          <w:p w14:paraId="7EF72618" w14:textId="77777777" w:rsidR="008A2135" w:rsidRPr="008A2135" w:rsidRDefault="008A2135" w:rsidP="008A2135">
            <w:pPr>
              <w:spacing w:before="0" w:line="235" w:lineRule="auto"/>
              <w:ind w:firstLine="22"/>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ПРб 1</w:t>
            </w:r>
          </w:p>
        </w:tc>
        <w:tc>
          <w:tcPr>
            <w:tcW w:w="8222" w:type="dxa"/>
          </w:tcPr>
          <w:p w14:paraId="6A7D70CF" w14:textId="77777777" w:rsidR="008A2135" w:rsidRPr="008A2135" w:rsidRDefault="008A2135" w:rsidP="008A2135">
            <w:pPr>
              <w:spacing w:before="0" w:line="235"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понятий о нормах русского литературного языка и применение знаний о них в речевой практике</w:t>
            </w:r>
          </w:p>
        </w:tc>
      </w:tr>
      <w:tr w:rsidR="008A2135" w:rsidRPr="008A2135" w14:paraId="66D9A647" w14:textId="77777777" w:rsidTr="00A5458E">
        <w:trPr>
          <w:trHeight w:val="212"/>
        </w:trPr>
        <w:tc>
          <w:tcPr>
            <w:tcW w:w="1129" w:type="dxa"/>
          </w:tcPr>
          <w:p w14:paraId="49AC119C" w14:textId="77777777" w:rsidR="008A2135" w:rsidRPr="008A2135" w:rsidRDefault="008A2135" w:rsidP="008A2135">
            <w:pPr>
              <w:spacing w:before="0" w:line="235" w:lineRule="auto"/>
              <w:ind w:firstLine="2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2</w:t>
            </w:r>
          </w:p>
        </w:tc>
        <w:tc>
          <w:tcPr>
            <w:tcW w:w="8222" w:type="dxa"/>
          </w:tcPr>
          <w:p w14:paraId="692C62DD" w14:textId="77777777" w:rsidR="008A2135" w:rsidRPr="008A2135" w:rsidRDefault="008A2135" w:rsidP="008A2135">
            <w:pPr>
              <w:spacing w:before="0" w:line="235"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w:t>
            </w:r>
          </w:p>
        </w:tc>
      </w:tr>
      <w:tr w:rsidR="008A2135" w:rsidRPr="008A2135" w14:paraId="3A265CC5" w14:textId="77777777" w:rsidTr="00A5458E">
        <w:trPr>
          <w:trHeight w:val="212"/>
        </w:trPr>
        <w:tc>
          <w:tcPr>
            <w:tcW w:w="1129" w:type="dxa"/>
          </w:tcPr>
          <w:p w14:paraId="46CCE482" w14:textId="77777777" w:rsidR="008A2135" w:rsidRPr="008A2135" w:rsidRDefault="008A2135" w:rsidP="008A2135">
            <w:pPr>
              <w:spacing w:before="0" w:line="235" w:lineRule="auto"/>
              <w:ind w:firstLine="22"/>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4</w:t>
            </w:r>
          </w:p>
        </w:tc>
        <w:tc>
          <w:tcPr>
            <w:tcW w:w="8222" w:type="dxa"/>
          </w:tcPr>
          <w:p w14:paraId="3D672C96" w14:textId="77777777" w:rsidR="008A2135" w:rsidRPr="008A2135" w:rsidRDefault="008A2135" w:rsidP="008A2135">
            <w:pPr>
              <w:spacing w:before="0" w:line="235"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понятий и систематизацию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w:t>
            </w:r>
          </w:p>
        </w:tc>
      </w:tr>
    </w:tbl>
    <w:p w14:paraId="6CC1C915"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614C0A76"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3D3A36F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7D5C9E36"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 СТРУКТУРА И СОДЕРЖАНИЕ УЧЕБНОЙ ДИСЦИПЛИНЫ</w:t>
      </w:r>
    </w:p>
    <w:p w14:paraId="652E8C0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5BFDA77"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учебной дисциплины и виды учебной работы</w:t>
      </w:r>
    </w:p>
    <w:p w14:paraId="6C2CD7DA"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tbl>
      <w:tblPr>
        <w:tblW w:w="93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8A2135" w:rsidRPr="008A2135" w14:paraId="471207E2" w14:textId="77777777" w:rsidTr="00A5458E">
        <w:trPr>
          <w:trHeight w:val="490"/>
        </w:trPr>
        <w:tc>
          <w:tcPr>
            <w:tcW w:w="6883" w:type="dxa"/>
            <w:vAlign w:val="center"/>
          </w:tcPr>
          <w:p w14:paraId="0F61B11F"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Вид учебной работы</w:t>
            </w:r>
          </w:p>
        </w:tc>
        <w:tc>
          <w:tcPr>
            <w:tcW w:w="2456" w:type="dxa"/>
            <w:vAlign w:val="center"/>
          </w:tcPr>
          <w:p w14:paraId="31D4AD88"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в часах</w:t>
            </w:r>
          </w:p>
        </w:tc>
      </w:tr>
      <w:tr w:rsidR="008A2135" w:rsidRPr="008A2135" w14:paraId="5D16275F" w14:textId="77777777" w:rsidTr="00A5458E">
        <w:trPr>
          <w:trHeight w:val="490"/>
        </w:trPr>
        <w:tc>
          <w:tcPr>
            <w:tcW w:w="6883" w:type="dxa"/>
            <w:vAlign w:val="center"/>
          </w:tcPr>
          <w:p w14:paraId="19C53BE6"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образовательной программы учебной дисциплины</w:t>
            </w:r>
          </w:p>
        </w:tc>
        <w:tc>
          <w:tcPr>
            <w:tcW w:w="2456" w:type="dxa"/>
            <w:vAlign w:val="center"/>
          </w:tcPr>
          <w:p w14:paraId="3E97B561"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39</w:t>
            </w:r>
          </w:p>
        </w:tc>
      </w:tr>
      <w:tr w:rsidR="008A2135" w:rsidRPr="008A2135" w14:paraId="316558EA" w14:textId="77777777" w:rsidTr="00A5458E">
        <w:trPr>
          <w:trHeight w:val="490"/>
        </w:trPr>
        <w:tc>
          <w:tcPr>
            <w:tcW w:w="6883" w:type="dxa"/>
            <w:shd w:val="clear" w:color="auto" w:fill="auto"/>
          </w:tcPr>
          <w:p w14:paraId="35F15F40"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Основное содержание</w:t>
            </w:r>
          </w:p>
        </w:tc>
        <w:tc>
          <w:tcPr>
            <w:tcW w:w="2456" w:type="dxa"/>
            <w:shd w:val="clear" w:color="auto" w:fill="auto"/>
            <w:vAlign w:val="center"/>
          </w:tcPr>
          <w:p w14:paraId="07DFD7C5"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39</w:t>
            </w:r>
          </w:p>
        </w:tc>
      </w:tr>
      <w:tr w:rsidR="008A2135" w:rsidRPr="008A2135" w14:paraId="58858B67" w14:textId="77777777" w:rsidTr="00A5458E">
        <w:trPr>
          <w:trHeight w:val="516"/>
        </w:trPr>
        <w:tc>
          <w:tcPr>
            <w:tcW w:w="9339" w:type="dxa"/>
            <w:gridSpan w:val="2"/>
            <w:vAlign w:val="center"/>
          </w:tcPr>
          <w:p w14:paraId="1810D344"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r>
      <w:tr w:rsidR="008A2135" w:rsidRPr="008A2135" w14:paraId="4E53D41B" w14:textId="77777777" w:rsidTr="00A5458E">
        <w:trPr>
          <w:trHeight w:val="490"/>
        </w:trPr>
        <w:tc>
          <w:tcPr>
            <w:tcW w:w="6883" w:type="dxa"/>
            <w:vAlign w:val="center"/>
          </w:tcPr>
          <w:p w14:paraId="1641D4FF"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теоретическое обучение</w:t>
            </w:r>
          </w:p>
        </w:tc>
        <w:tc>
          <w:tcPr>
            <w:tcW w:w="2456" w:type="dxa"/>
            <w:vAlign w:val="center"/>
          </w:tcPr>
          <w:p w14:paraId="769507A9"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39</w:t>
            </w:r>
          </w:p>
        </w:tc>
      </w:tr>
      <w:tr w:rsidR="008A2135" w:rsidRPr="008A2135" w14:paraId="285DAA18" w14:textId="77777777" w:rsidTr="00A5458E">
        <w:trPr>
          <w:trHeight w:val="490"/>
        </w:trPr>
        <w:tc>
          <w:tcPr>
            <w:tcW w:w="6883" w:type="dxa"/>
            <w:vAlign w:val="center"/>
          </w:tcPr>
          <w:p w14:paraId="00FCF770"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практические занятия</w:t>
            </w:r>
          </w:p>
        </w:tc>
        <w:tc>
          <w:tcPr>
            <w:tcW w:w="2456" w:type="dxa"/>
            <w:vAlign w:val="center"/>
          </w:tcPr>
          <w:p w14:paraId="03AD3F2F"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p>
        </w:tc>
      </w:tr>
      <w:tr w:rsidR="008A2135" w:rsidRPr="008A2135" w14:paraId="19BDD018" w14:textId="77777777" w:rsidTr="00A5458E">
        <w:trPr>
          <w:trHeight w:val="331"/>
        </w:trPr>
        <w:tc>
          <w:tcPr>
            <w:tcW w:w="6883" w:type="dxa"/>
            <w:vAlign w:val="center"/>
          </w:tcPr>
          <w:p w14:paraId="2C532CA6" w14:textId="77777777" w:rsidR="008A2135" w:rsidRPr="008A2135" w:rsidRDefault="008A2135" w:rsidP="008A2135">
            <w:pPr>
              <w:spacing w:before="0"/>
              <w:rPr>
                <w:rFonts w:eastAsia="Times New Roman"/>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 (дифференцированный зачет)</w:t>
            </w:r>
          </w:p>
        </w:tc>
        <w:tc>
          <w:tcPr>
            <w:tcW w:w="2456" w:type="dxa"/>
            <w:vAlign w:val="center"/>
          </w:tcPr>
          <w:p w14:paraId="0DE4B343"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tc>
      </w:tr>
    </w:tbl>
    <w:p w14:paraId="21E4F423"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sectPr w:rsidR="008A2135" w:rsidRPr="008A2135">
          <w:pgSz w:w="11906" w:h="16838"/>
          <w:pgMar w:top="1134" w:right="850" w:bottom="284" w:left="1701" w:header="708" w:footer="708" w:gutter="0"/>
          <w:cols w:space="720"/>
          <w:titlePg/>
        </w:sectPr>
      </w:pPr>
    </w:p>
    <w:p w14:paraId="6776A284"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 xml:space="preserve">2.2. Тематический план и содержание учебной дисциплины </w:t>
      </w:r>
    </w:p>
    <w:p w14:paraId="4D458233"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0"/>
        <w:gridCol w:w="27"/>
        <w:gridCol w:w="7391"/>
        <w:gridCol w:w="1700"/>
        <w:gridCol w:w="2412"/>
        <w:gridCol w:w="1066"/>
      </w:tblGrid>
      <w:tr w:rsidR="008A2135" w:rsidRPr="008A2135" w14:paraId="71DC17D2" w14:textId="77777777" w:rsidTr="00A5458E">
        <w:trPr>
          <w:trHeight w:val="20"/>
        </w:trPr>
        <w:tc>
          <w:tcPr>
            <w:tcW w:w="828" w:type="pct"/>
            <w:vAlign w:val="center"/>
          </w:tcPr>
          <w:p w14:paraId="7EA0B165" w14:textId="77777777" w:rsidR="008A2135" w:rsidRPr="008A2135" w:rsidRDefault="008A2135" w:rsidP="008A2135">
            <w:pPr>
              <w:suppressAutoHyphens/>
              <w:spacing w:before="0" w:after="0" w:line="240" w:lineRule="auto"/>
              <w:ind w:left="57" w:right="57"/>
              <w:jc w:val="center"/>
              <w:rPr>
                <w:rFonts w:eastAsia="Times New Roman"/>
                <w:b/>
                <w:bCs/>
                <w:sz w:val="20"/>
                <w:szCs w:val="20"/>
                <w14:ligatures w14:val="none"/>
                <w14:numForm w14:val="default"/>
                <w14:numSpacing w14:val="default"/>
                <w14:stylisticSets/>
              </w:rPr>
            </w:pPr>
            <w:r w:rsidRPr="008A2135">
              <w:rPr>
                <w:rFonts w:eastAsia="Times New Roman"/>
                <w:b/>
                <w:bCs/>
                <w:sz w:val="20"/>
                <w:szCs w:val="20"/>
                <w14:ligatures w14:val="none"/>
                <w14:numForm w14:val="default"/>
                <w14:numSpacing w14:val="default"/>
                <w14:stylisticSets/>
              </w:rPr>
              <w:t>Наименование разделов и тем</w:t>
            </w:r>
          </w:p>
        </w:tc>
        <w:tc>
          <w:tcPr>
            <w:tcW w:w="2457" w:type="pct"/>
            <w:gridSpan w:val="2"/>
            <w:vAlign w:val="center"/>
          </w:tcPr>
          <w:p w14:paraId="75C26BD8" w14:textId="77777777" w:rsidR="008A2135" w:rsidRPr="008A2135" w:rsidRDefault="008A2135" w:rsidP="008A2135">
            <w:pPr>
              <w:suppressAutoHyphens/>
              <w:spacing w:before="0" w:after="0" w:line="240" w:lineRule="auto"/>
              <w:ind w:left="57" w:right="57"/>
              <w:jc w:val="center"/>
              <w:rPr>
                <w:rFonts w:eastAsia="Times New Roman"/>
                <w:b/>
                <w:bCs/>
                <w:sz w:val="20"/>
                <w:szCs w:val="20"/>
                <w14:ligatures w14:val="none"/>
                <w14:numForm w14:val="default"/>
                <w14:numSpacing w14:val="default"/>
                <w14:stylisticSets/>
              </w:rPr>
            </w:pPr>
            <w:r w:rsidRPr="008A2135">
              <w:rPr>
                <w:rFonts w:eastAsia="Times New Roman"/>
                <w:b/>
                <w:bCs/>
                <w:sz w:val="20"/>
                <w:szCs w:val="20"/>
                <w14:ligatures w14:val="none"/>
                <w14:numForm w14:val="default"/>
                <w14:numSpacing w14:val="default"/>
                <w14:stylisticSets/>
              </w:rPr>
              <w:t>Содержание учебного материала и формы организации деятельности обучающихся</w:t>
            </w:r>
          </w:p>
        </w:tc>
        <w:tc>
          <w:tcPr>
            <w:tcW w:w="563" w:type="pct"/>
            <w:vAlign w:val="center"/>
          </w:tcPr>
          <w:p w14:paraId="3EB03CEC" w14:textId="77777777" w:rsidR="008A2135" w:rsidRPr="008A2135" w:rsidRDefault="008A2135" w:rsidP="008A2135">
            <w:pPr>
              <w:suppressAutoHyphens/>
              <w:spacing w:before="0" w:after="0" w:line="240" w:lineRule="auto"/>
              <w:ind w:left="57" w:right="57"/>
              <w:jc w:val="center"/>
              <w:rPr>
                <w:rFonts w:eastAsia="Times New Roman"/>
                <w:b/>
                <w:bCs/>
                <w:sz w:val="20"/>
                <w:szCs w:val="20"/>
                <w14:ligatures w14:val="none"/>
                <w14:numForm w14:val="default"/>
                <w14:numSpacing w14:val="default"/>
                <w14:stylisticSets/>
              </w:rPr>
            </w:pPr>
            <w:r w:rsidRPr="008A2135">
              <w:rPr>
                <w:rFonts w:eastAsia="Times New Roman"/>
                <w:b/>
                <w:bCs/>
                <w:sz w:val="20"/>
                <w:szCs w:val="20"/>
                <w14:ligatures w14:val="none"/>
                <w14:numForm w14:val="default"/>
                <w14:numSpacing w14:val="default"/>
                <w14:stylisticSets/>
              </w:rPr>
              <w:t>Объем, акад. ч / в том числе в форме практической подготовки, акад ч</w:t>
            </w:r>
          </w:p>
        </w:tc>
        <w:tc>
          <w:tcPr>
            <w:tcW w:w="799" w:type="pct"/>
            <w:vAlign w:val="center"/>
          </w:tcPr>
          <w:p w14:paraId="0A1E0287" w14:textId="77777777" w:rsidR="008A2135" w:rsidRPr="008A2135" w:rsidRDefault="008A2135" w:rsidP="008A2135">
            <w:pPr>
              <w:suppressAutoHyphens/>
              <w:spacing w:before="0" w:after="0" w:line="240" w:lineRule="auto"/>
              <w:ind w:left="57" w:right="57"/>
              <w:jc w:val="center"/>
              <w:rPr>
                <w:rFonts w:eastAsia="Times New Roman"/>
                <w:b/>
                <w:bCs/>
                <w:sz w:val="20"/>
                <w:szCs w:val="20"/>
                <w14:ligatures w14:val="none"/>
                <w14:numForm w14:val="default"/>
                <w14:numSpacing w14:val="default"/>
                <w14:stylisticSets/>
              </w:rPr>
            </w:pPr>
            <w:r w:rsidRPr="008A2135">
              <w:rPr>
                <w:rFonts w:eastAsia="Times New Roman"/>
                <w:b/>
                <w:bCs/>
                <w:sz w:val="20"/>
                <w:szCs w:val="20"/>
                <w14:ligatures w14:val="none"/>
                <w14:numForm w14:val="default"/>
                <w14:numSpacing w14:val="default"/>
                <w14:stylisticSets/>
              </w:rPr>
              <w:t>Коды компетенций и личностных результатов, формированию которых способствует элемент программы</w:t>
            </w:r>
          </w:p>
        </w:tc>
        <w:tc>
          <w:tcPr>
            <w:tcW w:w="353" w:type="pct"/>
          </w:tcPr>
          <w:p w14:paraId="3C53B1E3" w14:textId="77777777" w:rsidR="008A2135" w:rsidRPr="008A2135" w:rsidRDefault="008A2135" w:rsidP="008A2135">
            <w:pPr>
              <w:suppressAutoHyphens/>
              <w:spacing w:before="0" w:after="0" w:line="240" w:lineRule="auto"/>
              <w:ind w:left="57" w:right="57"/>
              <w:jc w:val="center"/>
              <w:rPr>
                <w:rFonts w:eastAsia="Times New Roman"/>
                <w:b/>
                <w:bCs/>
                <w:sz w:val="20"/>
                <w:szCs w:val="20"/>
                <w14:ligatures w14:val="none"/>
                <w14:numForm w14:val="default"/>
                <w14:numSpacing w14:val="default"/>
                <w14:stylisticSets/>
              </w:rPr>
            </w:pPr>
            <w:r w:rsidRPr="008A2135">
              <w:rPr>
                <w:rFonts w:eastAsia="Times New Roman"/>
                <w:b/>
                <w:bCs/>
                <w:sz w:val="20"/>
                <w:szCs w:val="20"/>
                <w14:ligatures w14:val="none"/>
                <w14:numForm w14:val="default"/>
                <w14:numSpacing w14:val="default"/>
                <w14:stylisticSets/>
              </w:rPr>
              <w:t>Код Н/У/З</w:t>
            </w:r>
          </w:p>
        </w:tc>
      </w:tr>
      <w:tr w:rsidR="008A2135" w:rsidRPr="008A2135" w14:paraId="61372971" w14:textId="77777777" w:rsidTr="00A5458E">
        <w:trPr>
          <w:trHeight w:val="20"/>
        </w:trPr>
        <w:tc>
          <w:tcPr>
            <w:tcW w:w="828" w:type="pct"/>
          </w:tcPr>
          <w:p w14:paraId="238AC2A2"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r w:rsidRPr="008A2135">
              <w:rPr>
                <w:rFonts w:eastAsia="Times New Roman"/>
                <w:b/>
                <w:bCs/>
                <w:i/>
                <w:iCs/>
                <w14:ligatures w14:val="none"/>
                <w14:numForm w14:val="default"/>
                <w14:numSpacing w14:val="default"/>
                <w14:stylisticSets/>
              </w:rPr>
              <w:t>1</w:t>
            </w:r>
          </w:p>
        </w:tc>
        <w:tc>
          <w:tcPr>
            <w:tcW w:w="2457" w:type="pct"/>
            <w:gridSpan w:val="2"/>
          </w:tcPr>
          <w:p w14:paraId="1D5997B2"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r w:rsidRPr="008A2135">
              <w:rPr>
                <w:rFonts w:eastAsia="Times New Roman"/>
                <w:b/>
                <w:bCs/>
                <w:i/>
                <w:iCs/>
                <w14:ligatures w14:val="none"/>
                <w14:numForm w14:val="default"/>
                <w14:numSpacing w14:val="default"/>
                <w14:stylisticSets/>
              </w:rPr>
              <w:t>2</w:t>
            </w:r>
          </w:p>
        </w:tc>
        <w:tc>
          <w:tcPr>
            <w:tcW w:w="563" w:type="pct"/>
          </w:tcPr>
          <w:p w14:paraId="111D4F26"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r w:rsidRPr="008A2135">
              <w:rPr>
                <w:rFonts w:eastAsia="Times New Roman"/>
                <w:b/>
                <w:bCs/>
                <w:i/>
                <w:iCs/>
                <w14:ligatures w14:val="none"/>
                <w14:numForm w14:val="default"/>
                <w14:numSpacing w14:val="default"/>
                <w14:stylisticSets/>
              </w:rPr>
              <w:t>3</w:t>
            </w:r>
          </w:p>
        </w:tc>
        <w:tc>
          <w:tcPr>
            <w:tcW w:w="799" w:type="pct"/>
          </w:tcPr>
          <w:p w14:paraId="2C722339"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r w:rsidRPr="008A2135">
              <w:rPr>
                <w:rFonts w:eastAsia="Times New Roman"/>
                <w:b/>
                <w:bCs/>
                <w:i/>
                <w:iCs/>
                <w14:ligatures w14:val="none"/>
                <w14:numForm w14:val="default"/>
                <w14:numSpacing w14:val="default"/>
                <w14:stylisticSets/>
              </w:rPr>
              <w:t>4</w:t>
            </w:r>
          </w:p>
        </w:tc>
        <w:tc>
          <w:tcPr>
            <w:tcW w:w="353" w:type="pct"/>
          </w:tcPr>
          <w:p w14:paraId="31BE00F3"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p>
        </w:tc>
      </w:tr>
      <w:tr w:rsidR="008A2135" w:rsidRPr="008A2135" w14:paraId="344BD831" w14:textId="77777777" w:rsidTr="00A5458E">
        <w:trPr>
          <w:trHeight w:val="20"/>
        </w:trPr>
        <w:tc>
          <w:tcPr>
            <w:tcW w:w="3285" w:type="pct"/>
            <w:gridSpan w:val="3"/>
          </w:tcPr>
          <w:p w14:paraId="1C3DB29D"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Раздел 1. История развития русского языка</w:t>
            </w:r>
          </w:p>
          <w:p w14:paraId="05F9ED5B"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Cs/>
                <w:i/>
                <w14:ligatures w14:val="none"/>
                <w14:numForm w14:val="default"/>
                <w14:numSpacing w14:val="default"/>
                <w14:stylisticSets/>
              </w:rPr>
              <w:t>номер и наименование раздела</w:t>
            </w:r>
          </w:p>
        </w:tc>
        <w:tc>
          <w:tcPr>
            <w:tcW w:w="563" w:type="pct"/>
          </w:tcPr>
          <w:p w14:paraId="60137800"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r w:rsidRPr="008A2135">
              <w:rPr>
                <w:rFonts w:eastAsia="Times New Roman"/>
                <w:b/>
                <w:bCs/>
                <w:i/>
                <w:iCs/>
                <w14:ligatures w14:val="none"/>
                <w14:numForm w14:val="default"/>
                <w14:numSpacing w14:val="default"/>
                <w14:stylisticSets/>
              </w:rPr>
              <w:t>16</w:t>
            </w:r>
          </w:p>
        </w:tc>
        <w:tc>
          <w:tcPr>
            <w:tcW w:w="799" w:type="pct"/>
          </w:tcPr>
          <w:p w14:paraId="65EF7DD3"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p>
        </w:tc>
        <w:tc>
          <w:tcPr>
            <w:tcW w:w="353" w:type="pct"/>
          </w:tcPr>
          <w:p w14:paraId="2FBB0216" w14:textId="77777777" w:rsidR="008A2135" w:rsidRPr="008A2135" w:rsidRDefault="008A2135" w:rsidP="008A2135">
            <w:pPr>
              <w:spacing w:before="0" w:after="0" w:line="240" w:lineRule="auto"/>
              <w:ind w:left="57" w:right="57"/>
              <w:jc w:val="center"/>
              <w:rPr>
                <w:rFonts w:eastAsia="Times New Roman"/>
                <w:b/>
                <w:bCs/>
                <w:i/>
                <w:iCs/>
                <w14:ligatures w14:val="none"/>
                <w14:numForm w14:val="default"/>
                <w14:numSpacing w14:val="default"/>
                <w14:stylisticSets/>
              </w:rPr>
            </w:pPr>
          </w:p>
        </w:tc>
      </w:tr>
      <w:tr w:rsidR="008A2135" w:rsidRPr="008A2135" w14:paraId="2D7D5EB9" w14:textId="77777777" w:rsidTr="00A5458E">
        <w:trPr>
          <w:trHeight w:val="502"/>
        </w:trPr>
        <w:tc>
          <w:tcPr>
            <w:tcW w:w="828" w:type="pct"/>
          </w:tcPr>
          <w:p w14:paraId="5CB18D3E"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Тема 1. Введение</w:t>
            </w:r>
          </w:p>
          <w:p w14:paraId="22845B44"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p>
        </w:tc>
        <w:tc>
          <w:tcPr>
            <w:tcW w:w="2457" w:type="pct"/>
            <w:gridSpan w:val="2"/>
          </w:tcPr>
          <w:p w14:paraId="4AAE0E14" w14:textId="77777777" w:rsidR="008A2135" w:rsidRPr="008A2135" w:rsidRDefault="008A2135" w:rsidP="008A2135">
            <w:pPr>
              <w:keepNext/>
              <w:widowControl w:val="0"/>
              <w:spacing w:before="0" w:after="0" w:line="240" w:lineRule="auto"/>
              <w:ind w:left="57" w:right="57"/>
              <w:contextualSpacing/>
              <w:jc w:val="both"/>
              <w:rPr>
                <w:rFonts w:eastAsia="Times New Roman"/>
                <w:b/>
                <w:bCs/>
                <w:i/>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Язык и общество. Язык и история народа. Лингвистика, разделы лингвистики. Роль родного языка в жизни человека. </w:t>
            </w:r>
          </w:p>
        </w:tc>
        <w:tc>
          <w:tcPr>
            <w:tcW w:w="563" w:type="pct"/>
            <w:vAlign w:val="center"/>
          </w:tcPr>
          <w:p w14:paraId="125EEEF5" w14:textId="77777777" w:rsidR="008A2135" w:rsidRPr="008A2135" w:rsidRDefault="008A2135" w:rsidP="008A2135">
            <w:pPr>
              <w:suppressAutoHyphens/>
              <w:spacing w:before="0" w:after="0" w:line="240" w:lineRule="auto"/>
              <w:ind w:left="57" w:right="57"/>
              <w:rPr>
                <w:rFonts w:eastAsia="Times New Roman"/>
                <w:i/>
                <w:iCs/>
                <w14:ligatures w14:val="none"/>
                <w14:numForm w14:val="default"/>
                <w14:numSpacing w14:val="default"/>
                <w14:stylisticSets/>
              </w:rPr>
            </w:pPr>
            <w:r w:rsidRPr="008A2135">
              <w:rPr>
                <w:rFonts w:eastAsia="Times New Roman"/>
                <w:i/>
                <w:iCs/>
                <w14:ligatures w14:val="none"/>
                <w14:numForm w14:val="default"/>
                <w14:numSpacing w14:val="default"/>
                <w14:stylisticSets/>
              </w:rPr>
              <w:t>2</w:t>
            </w:r>
          </w:p>
        </w:tc>
        <w:tc>
          <w:tcPr>
            <w:tcW w:w="799" w:type="pct"/>
          </w:tcPr>
          <w:p w14:paraId="5F01F0B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ЛР1</w:t>
            </w:r>
          </w:p>
        </w:tc>
        <w:tc>
          <w:tcPr>
            <w:tcW w:w="353" w:type="pct"/>
          </w:tcPr>
          <w:p w14:paraId="687D644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1</w:t>
            </w:r>
          </w:p>
        </w:tc>
      </w:tr>
      <w:tr w:rsidR="008A2135" w:rsidRPr="008A2135" w14:paraId="7B51FA82" w14:textId="77777777" w:rsidTr="00A5458E">
        <w:trPr>
          <w:trHeight w:val="134"/>
        </w:trPr>
        <w:tc>
          <w:tcPr>
            <w:tcW w:w="828" w:type="pct"/>
          </w:tcPr>
          <w:p w14:paraId="3DA7B201"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2. Русский национальный язык</w:t>
            </w:r>
          </w:p>
        </w:tc>
        <w:tc>
          <w:tcPr>
            <w:tcW w:w="2457" w:type="pct"/>
            <w:gridSpan w:val="2"/>
          </w:tcPr>
          <w:p w14:paraId="65649F30"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Русский язык – национальный язык русского народа. Структура национального языка: литературный язык, территориальные диалекты, социальные диалекты, просторечие, арго. Русский язык в жизни общества и государства.</w:t>
            </w:r>
          </w:p>
        </w:tc>
        <w:tc>
          <w:tcPr>
            <w:tcW w:w="563" w:type="pct"/>
            <w:vAlign w:val="center"/>
          </w:tcPr>
          <w:p w14:paraId="603BD192"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2</w:t>
            </w:r>
          </w:p>
          <w:p w14:paraId="71E3C5C6" w14:textId="77777777" w:rsidR="008A2135" w:rsidRPr="008A2135" w:rsidRDefault="008A2135" w:rsidP="008A2135">
            <w:pPr>
              <w:suppressAutoHyphens/>
              <w:spacing w:before="0" w:after="0" w:line="240" w:lineRule="auto"/>
              <w:ind w:left="57" w:right="57"/>
              <w:rPr>
                <w:rFonts w:eastAsia="Times New Roman"/>
                <w:i/>
                <w:iCs/>
                <w14:ligatures w14:val="none"/>
                <w14:numForm w14:val="default"/>
                <w14:numSpacing w14:val="default"/>
                <w14:stylisticSets/>
              </w:rPr>
            </w:pPr>
          </w:p>
        </w:tc>
        <w:tc>
          <w:tcPr>
            <w:tcW w:w="799" w:type="pct"/>
          </w:tcPr>
          <w:p w14:paraId="4A2720C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6</w:t>
            </w:r>
          </w:p>
        </w:tc>
        <w:tc>
          <w:tcPr>
            <w:tcW w:w="353" w:type="pct"/>
          </w:tcPr>
          <w:p w14:paraId="5A2283F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1</w:t>
            </w:r>
          </w:p>
          <w:p w14:paraId="792E2BC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2</w:t>
            </w:r>
          </w:p>
        </w:tc>
      </w:tr>
      <w:tr w:rsidR="008A2135" w:rsidRPr="008A2135" w14:paraId="25780700" w14:textId="77777777" w:rsidTr="00A5458E">
        <w:trPr>
          <w:trHeight w:val="125"/>
        </w:trPr>
        <w:tc>
          <w:tcPr>
            <w:tcW w:w="828" w:type="pct"/>
          </w:tcPr>
          <w:p w14:paraId="13043442"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Тема 3. </w:t>
            </w:r>
            <w:r w:rsidRPr="008A2135">
              <w:rPr>
                <w:rFonts w:eastAsia="Times New Roman"/>
                <w:sz w:val="24"/>
                <w:szCs w:val="24"/>
                <w14:ligatures w14:val="none"/>
                <w14:numForm w14:val="default"/>
                <w14:numSpacing w14:val="default"/>
                <w14:stylisticSets/>
              </w:rPr>
              <w:t>Русская письменность</w:t>
            </w:r>
          </w:p>
        </w:tc>
        <w:tc>
          <w:tcPr>
            <w:tcW w:w="2457" w:type="pct"/>
            <w:gridSpan w:val="2"/>
          </w:tcPr>
          <w:p w14:paraId="2355722A"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Зарождение и развитие русского языка. Появление письменности. Создание славянского алфавита. Древние письменные памятники. Русский язык </w:t>
            </w:r>
            <w:r w:rsidRPr="008A2135">
              <w:rPr>
                <w:rFonts w:eastAsia="Times New Roman"/>
                <w:sz w:val="24"/>
                <w:szCs w:val="24"/>
                <w:lang w:val="en-US"/>
                <w14:ligatures w14:val="none"/>
                <w14:numForm w14:val="default"/>
                <w14:numSpacing w14:val="default"/>
                <w14:stylisticSets/>
              </w:rPr>
              <w:t>XVIII</w:t>
            </w:r>
            <w:r w:rsidRPr="008A2135">
              <w:rPr>
                <w:rFonts w:eastAsia="Times New Roman"/>
                <w:sz w:val="24"/>
                <w:szCs w:val="24"/>
                <w14:ligatures w14:val="none"/>
                <w14:numForm w14:val="default"/>
                <w14:numSpacing w14:val="default"/>
                <w14:stylisticSets/>
              </w:rPr>
              <w:t xml:space="preserve"> – </w:t>
            </w:r>
            <w:r w:rsidRPr="008A2135">
              <w:rPr>
                <w:rFonts w:eastAsia="Times New Roman"/>
                <w:sz w:val="24"/>
                <w:szCs w:val="24"/>
                <w:lang w:val="en-US"/>
                <w14:ligatures w14:val="none"/>
                <w14:numForm w14:val="default"/>
                <w14:numSpacing w14:val="default"/>
                <w14:stylisticSets/>
              </w:rPr>
              <w:t>XIX</w:t>
            </w:r>
            <w:r w:rsidRPr="008A2135">
              <w:rPr>
                <w:rFonts w:eastAsia="Times New Roman"/>
                <w:sz w:val="24"/>
                <w:szCs w:val="24"/>
                <w14:ligatures w14:val="none"/>
                <w14:numForm w14:val="default"/>
                <w14:numSpacing w14:val="default"/>
                <w14:stylisticSets/>
              </w:rPr>
              <w:t xml:space="preserve"> веков. Русский язык </w:t>
            </w:r>
            <w:r w:rsidRPr="008A2135">
              <w:rPr>
                <w:rFonts w:eastAsia="Times New Roman"/>
                <w:sz w:val="24"/>
                <w:szCs w:val="24"/>
                <w:lang w:val="en-US"/>
                <w14:ligatures w14:val="none"/>
                <w14:numForm w14:val="default"/>
                <w14:numSpacing w14:val="default"/>
                <w14:stylisticSets/>
              </w:rPr>
              <w:t>XX</w:t>
            </w:r>
            <w:r w:rsidRPr="008A2135">
              <w:rPr>
                <w:rFonts w:eastAsia="Times New Roman"/>
                <w:sz w:val="24"/>
                <w:szCs w:val="24"/>
                <w14:ligatures w14:val="none"/>
                <w14:numForm w14:val="default"/>
                <w14:numSpacing w14:val="default"/>
                <w14:stylisticSets/>
              </w:rPr>
              <w:t xml:space="preserve"> века.</w:t>
            </w:r>
          </w:p>
        </w:tc>
        <w:tc>
          <w:tcPr>
            <w:tcW w:w="563" w:type="pct"/>
            <w:vAlign w:val="center"/>
          </w:tcPr>
          <w:p w14:paraId="200972DA" w14:textId="77777777" w:rsidR="008A2135" w:rsidRPr="008A2135" w:rsidRDefault="008A2135" w:rsidP="008A2135">
            <w:pPr>
              <w:suppressAutoHyphens/>
              <w:spacing w:before="0" w:after="0" w:line="240" w:lineRule="auto"/>
              <w:ind w:left="57" w:right="57"/>
              <w:rPr>
                <w:rFonts w:eastAsia="Times New Roman"/>
                <w:i/>
                <w:iCs/>
                <w14:ligatures w14:val="none"/>
                <w14:numForm w14:val="default"/>
                <w14:numSpacing w14:val="default"/>
                <w14:stylisticSets/>
              </w:rPr>
            </w:pPr>
            <w:r w:rsidRPr="008A2135">
              <w:rPr>
                <w:rFonts w:eastAsia="Times New Roman"/>
                <w:b/>
                <w14:ligatures w14:val="none"/>
                <w14:numForm w14:val="default"/>
                <w14:numSpacing w14:val="default"/>
                <w14:stylisticSets/>
              </w:rPr>
              <w:t>2</w:t>
            </w:r>
          </w:p>
        </w:tc>
        <w:tc>
          <w:tcPr>
            <w:tcW w:w="799" w:type="pct"/>
          </w:tcPr>
          <w:p w14:paraId="2587D483"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 4</w:t>
            </w:r>
          </w:p>
        </w:tc>
        <w:tc>
          <w:tcPr>
            <w:tcW w:w="353" w:type="pct"/>
          </w:tcPr>
          <w:p w14:paraId="66F06BB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1</w:t>
            </w:r>
          </w:p>
          <w:p w14:paraId="306172A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2</w:t>
            </w:r>
          </w:p>
        </w:tc>
      </w:tr>
      <w:tr w:rsidR="008A2135" w:rsidRPr="008A2135" w14:paraId="4D2DA022" w14:textId="77777777" w:rsidTr="00A5458E">
        <w:trPr>
          <w:trHeight w:val="559"/>
        </w:trPr>
        <w:tc>
          <w:tcPr>
            <w:tcW w:w="828" w:type="pct"/>
          </w:tcPr>
          <w:p w14:paraId="08B1436D"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4. Роль выдающихся писателей, деятелей культуры в развитии языка</w:t>
            </w:r>
          </w:p>
        </w:tc>
        <w:tc>
          <w:tcPr>
            <w:tcW w:w="2457" w:type="pct"/>
            <w:gridSpan w:val="2"/>
          </w:tcPr>
          <w:p w14:paraId="13745776"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Роль поэтического творчества и языковедческой деятельности М.В. Ломоносова. Значение теории трёх штилей в истории языка. «Новый слог» Н.М. Карамзина. Вклад А.С. Пушкина в развитие русского языка.</w:t>
            </w:r>
          </w:p>
        </w:tc>
        <w:tc>
          <w:tcPr>
            <w:tcW w:w="563" w:type="pct"/>
            <w:vAlign w:val="center"/>
          </w:tcPr>
          <w:p w14:paraId="714BF972" w14:textId="77777777" w:rsidR="008A2135" w:rsidRPr="008A2135" w:rsidRDefault="008A2135" w:rsidP="008A2135">
            <w:pPr>
              <w:suppressAutoHyphens/>
              <w:spacing w:before="0" w:after="0" w:line="240" w:lineRule="auto"/>
              <w:ind w:left="57" w:right="57"/>
              <w:rPr>
                <w:rFonts w:eastAsia="Times New Roman"/>
                <w:i/>
                <w:iCs/>
                <w14:ligatures w14:val="none"/>
                <w14:numForm w14:val="default"/>
                <w14:numSpacing w14:val="default"/>
                <w14:stylisticSets/>
              </w:rPr>
            </w:pPr>
            <w:r w:rsidRPr="008A2135">
              <w:rPr>
                <w:rFonts w:eastAsia="Times New Roman"/>
                <w:b/>
                <w14:ligatures w14:val="none"/>
                <w14:numForm w14:val="default"/>
                <w14:numSpacing w14:val="default"/>
                <w14:stylisticSets/>
              </w:rPr>
              <w:t>2</w:t>
            </w:r>
          </w:p>
        </w:tc>
        <w:tc>
          <w:tcPr>
            <w:tcW w:w="799" w:type="pct"/>
          </w:tcPr>
          <w:p w14:paraId="0AAD715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1</w:t>
            </w:r>
          </w:p>
        </w:tc>
        <w:tc>
          <w:tcPr>
            <w:tcW w:w="353" w:type="pct"/>
          </w:tcPr>
          <w:p w14:paraId="3AE2ECC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1</w:t>
            </w:r>
          </w:p>
          <w:p w14:paraId="2EA3638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2</w:t>
            </w:r>
          </w:p>
        </w:tc>
      </w:tr>
      <w:tr w:rsidR="008A2135" w:rsidRPr="008A2135" w14:paraId="65548D85" w14:textId="77777777" w:rsidTr="00A5458E">
        <w:trPr>
          <w:trHeight w:val="134"/>
        </w:trPr>
        <w:tc>
          <w:tcPr>
            <w:tcW w:w="828" w:type="pct"/>
          </w:tcPr>
          <w:p w14:paraId="6A6528BE"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5. Этимология</w:t>
            </w:r>
          </w:p>
        </w:tc>
        <w:tc>
          <w:tcPr>
            <w:tcW w:w="2457" w:type="pct"/>
            <w:gridSpan w:val="2"/>
          </w:tcPr>
          <w:p w14:paraId="45D8EC8C"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Этимология как раздел лингвистики. Этимологические словари. Происхождение слов «студент», «учитель», «программист», «электрик», «механик». Знаки препинания между подлежащим и сказуемым.</w:t>
            </w:r>
          </w:p>
        </w:tc>
        <w:tc>
          <w:tcPr>
            <w:tcW w:w="563" w:type="pct"/>
            <w:vAlign w:val="center"/>
          </w:tcPr>
          <w:p w14:paraId="2DF78370" w14:textId="77777777" w:rsidR="008A2135" w:rsidRPr="008A2135" w:rsidRDefault="008A2135" w:rsidP="008A2135">
            <w:pPr>
              <w:suppressAutoHyphens/>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2</w:t>
            </w:r>
          </w:p>
        </w:tc>
        <w:tc>
          <w:tcPr>
            <w:tcW w:w="799" w:type="pct"/>
          </w:tcPr>
          <w:p w14:paraId="0B7A2B9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 8</w:t>
            </w:r>
          </w:p>
        </w:tc>
        <w:tc>
          <w:tcPr>
            <w:tcW w:w="353" w:type="pct"/>
          </w:tcPr>
          <w:p w14:paraId="68E719C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1</w:t>
            </w:r>
          </w:p>
          <w:p w14:paraId="04D4733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2</w:t>
            </w:r>
          </w:p>
        </w:tc>
      </w:tr>
      <w:tr w:rsidR="008A2135" w:rsidRPr="008A2135" w14:paraId="304A3333" w14:textId="77777777" w:rsidTr="00A5458E">
        <w:trPr>
          <w:trHeight w:val="134"/>
        </w:trPr>
        <w:tc>
          <w:tcPr>
            <w:tcW w:w="828" w:type="pct"/>
          </w:tcPr>
          <w:p w14:paraId="77C61C47"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Тема 6. Словари русского языка</w:t>
            </w:r>
          </w:p>
        </w:tc>
        <w:tc>
          <w:tcPr>
            <w:tcW w:w="2457" w:type="pct"/>
            <w:gridSpan w:val="2"/>
          </w:tcPr>
          <w:p w14:paraId="0637BE64"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Лексикография. Словарь, тезаурус, словник. Типы словарей: лингвистические и энциклопедические словари. Орфоэпические словари, толковые словари, словари трудностей, фразеологические словари, орфографические словари, словообразовательные словари.</w:t>
            </w:r>
          </w:p>
          <w:p w14:paraId="238FB9B4"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r w:rsidRPr="008A2135">
              <w:rPr>
                <w:rFonts w:eastAsia="Times New Roman"/>
                <w:b/>
                <w:sz w:val="24"/>
                <w:szCs w:val="24"/>
                <w14:ligatures w14:val="none"/>
                <w14:numForm w14:val="default"/>
                <w14:numSpacing w14:val="default"/>
                <w14:stylisticSets/>
              </w:rPr>
              <w:t>Практическое занятие № 1.</w:t>
            </w:r>
            <w:r w:rsidRPr="008A2135">
              <w:rPr>
                <w:rFonts w:eastAsia="Times New Roman"/>
                <w:sz w:val="24"/>
                <w:szCs w:val="24"/>
                <w14:ligatures w14:val="none"/>
                <w14:numForm w14:val="default"/>
                <w14:numSpacing w14:val="default"/>
                <w14:stylisticSets/>
              </w:rPr>
              <w:t xml:space="preserve"> Работа со словарями.</w:t>
            </w:r>
          </w:p>
        </w:tc>
        <w:tc>
          <w:tcPr>
            <w:tcW w:w="563" w:type="pct"/>
            <w:vAlign w:val="center"/>
          </w:tcPr>
          <w:p w14:paraId="5BD3EAC8" w14:textId="77777777" w:rsidR="008A2135" w:rsidRPr="008A2135" w:rsidRDefault="008A2135" w:rsidP="008A2135">
            <w:pPr>
              <w:suppressAutoHyphens/>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4</w:t>
            </w:r>
          </w:p>
        </w:tc>
        <w:tc>
          <w:tcPr>
            <w:tcW w:w="799" w:type="pct"/>
          </w:tcPr>
          <w:p w14:paraId="6BE2E3E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 8</w:t>
            </w:r>
          </w:p>
        </w:tc>
        <w:tc>
          <w:tcPr>
            <w:tcW w:w="353" w:type="pct"/>
          </w:tcPr>
          <w:p w14:paraId="7A4F032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1</w:t>
            </w:r>
          </w:p>
          <w:p w14:paraId="44395D1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2</w:t>
            </w:r>
          </w:p>
          <w:p w14:paraId="67B423E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4</w:t>
            </w:r>
          </w:p>
          <w:p w14:paraId="04D3114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1</w:t>
            </w:r>
          </w:p>
        </w:tc>
      </w:tr>
      <w:tr w:rsidR="008A2135" w:rsidRPr="008A2135" w14:paraId="703FAD45" w14:textId="77777777" w:rsidTr="00A5458E">
        <w:trPr>
          <w:trHeight w:val="20"/>
        </w:trPr>
        <w:tc>
          <w:tcPr>
            <w:tcW w:w="828" w:type="pct"/>
          </w:tcPr>
          <w:p w14:paraId="299AE8AC" w14:textId="77777777" w:rsidR="008A2135" w:rsidRPr="008A2135" w:rsidRDefault="008A2135" w:rsidP="008A2135">
            <w:pPr>
              <w:keepNext/>
              <w:widowControl w:val="0"/>
              <w:spacing w:before="0" w:after="0" w:line="240" w:lineRule="auto"/>
              <w:ind w:left="57" w:right="57"/>
              <w:contextualSpacing/>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lastRenderedPageBreak/>
              <w:t>Тема 7. Основные тенденции развития современного русского языка</w:t>
            </w:r>
          </w:p>
        </w:tc>
        <w:tc>
          <w:tcPr>
            <w:tcW w:w="2457" w:type="pct"/>
            <w:gridSpan w:val="2"/>
          </w:tcPr>
          <w:p w14:paraId="36DCCA5A" w14:textId="77777777" w:rsidR="008A2135" w:rsidRPr="008A2135" w:rsidRDefault="008A2135" w:rsidP="008A2135">
            <w:pPr>
              <w:spacing w:before="0" w:after="0" w:line="240" w:lineRule="auto"/>
              <w:ind w:left="57" w:right="57"/>
              <w:rPr>
                <w:rFonts w:eastAsia="Times New Roman"/>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Стремительный рост словарного состава языка, «неологический бум» – рождение новых слов, изменение значений и переосмысление имеющихся в языке слов, их стилистическая переоценка, создание новой фразеологии, активизация процесса заимствования иноязычных слов.</w:t>
            </w:r>
          </w:p>
        </w:tc>
        <w:tc>
          <w:tcPr>
            <w:tcW w:w="563" w:type="pct"/>
            <w:vAlign w:val="center"/>
          </w:tcPr>
          <w:p w14:paraId="4F4BBD8E"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2</w:t>
            </w:r>
          </w:p>
        </w:tc>
        <w:tc>
          <w:tcPr>
            <w:tcW w:w="799" w:type="pct"/>
          </w:tcPr>
          <w:p w14:paraId="27B3C8C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 2</w:t>
            </w:r>
          </w:p>
        </w:tc>
        <w:tc>
          <w:tcPr>
            <w:tcW w:w="353" w:type="pct"/>
          </w:tcPr>
          <w:p w14:paraId="372A4C1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1</w:t>
            </w:r>
          </w:p>
          <w:p w14:paraId="6CB6DBD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2</w:t>
            </w:r>
          </w:p>
          <w:p w14:paraId="3E1D734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3</w:t>
            </w:r>
          </w:p>
          <w:p w14:paraId="0ADBEAB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p w14:paraId="31C867B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20B538F9" w14:textId="77777777" w:rsidTr="00A5458E">
        <w:trPr>
          <w:trHeight w:val="20"/>
        </w:trPr>
        <w:tc>
          <w:tcPr>
            <w:tcW w:w="3285" w:type="pct"/>
            <w:gridSpan w:val="3"/>
          </w:tcPr>
          <w:p w14:paraId="55E72F72"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Раздел 2. Язык и культура</w:t>
            </w:r>
          </w:p>
        </w:tc>
        <w:tc>
          <w:tcPr>
            <w:tcW w:w="563" w:type="pct"/>
            <w:vAlign w:val="center"/>
          </w:tcPr>
          <w:p w14:paraId="2113FA2A"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23</w:t>
            </w:r>
          </w:p>
        </w:tc>
        <w:tc>
          <w:tcPr>
            <w:tcW w:w="799" w:type="pct"/>
          </w:tcPr>
          <w:p w14:paraId="1670D74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353" w:type="pct"/>
          </w:tcPr>
          <w:p w14:paraId="01FEA2B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6176BC33" w14:textId="77777777" w:rsidTr="00A5458E">
        <w:trPr>
          <w:trHeight w:val="1909"/>
        </w:trPr>
        <w:tc>
          <w:tcPr>
            <w:tcW w:w="837" w:type="pct"/>
            <w:gridSpan w:val="2"/>
          </w:tcPr>
          <w:p w14:paraId="635770EA" w14:textId="77777777" w:rsidR="008A2135" w:rsidRPr="008A2135" w:rsidRDefault="008A2135" w:rsidP="008A2135">
            <w:pPr>
              <w:spacing w:before="0" w:after="0" w:line="240" w:lineRule="auto"/>
              <w:ind w:left="57" w:right="57"/>
              <w:rPr>
                <w:rFonts w:eastAsia="Times New Roman"/>
                <w:b/>
                <w:bCs/>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Тема 8. Слово как хранилище материальной и духовной культуры народа</w:t>
            </w:r>
          </w:p>
        </w:tc>
        <w:tc>
          <w:tcPr>
            <w:tcW w:w="2448" w:type="pct"/>
          </w:tcPr>
          <w:p w14:paraId="2C93A44A" w14:textId="77777777" w:rsidR="008A2135" w:rsidRPr="008A2135" w:rsidRDefault="008A2135" w:rsidP="008A2135">
            <w:pPr>
              <w:spacing w:before="0" w:after="0" w:line="240" w:lineRule="auto"/>
              <w:ind w:left="57" w:right="57"/>
              <w:rPr>
                <w:rFonts w:eastAsia="Times New Roman"/>
                <w:b/>
                <w:bCs/>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Метафоры общеязыковые и художественные, их национально-культурная специфика. Метонимия, олицетворение, эпитет как изобразительные средства. Поэтизмы и слова-символы, обладающие традиционной метафорической образностью в поэтической речи. Знаки препинания в сложном предложении.</w:t>
            </w:r>
            <w:r w:rsidRPr="008A2135">
              <w:rPr>
                <w:rFonts w:eastAsia="Times New Roman"/>
                <w:bCs/>
                <w:sz w:val="24"/>
                <w:szCs w:val="24"/>
                <w14:ligatures w14:val="none"/>
                <w14:numForm w14:val="default"/>
                <w14:numSpacing w14:val="default"/>
                <w14:stylisticSets/>
              </w:rPr>
              <w:t xml:space="preserve"> </w:t>
            </w:r>
            <w:r w:rsidRPr="008A2135">
              <w:rPr>
                <w:rFonts w:eastAsia="Times New Roman"/>
                <w:b/>
                <w:bCs/>
                <w:sz w:val="24"/>
                <w:szCs w:val="24"/>
                <w14:ligatures w14:val="none"/>
                <w14:numForm w14:val="default"/>
                <w14:numSpacing w14:val="default"/>
                <w14:stylisticSets/>
              </w:rPr>
              <w:t>Практическое занятие № 2.</w:t>
            </w:r>
            <w:r w:rsidRPr="008A2135">
              <w:rPr>
                <w:rFonts w:eastAsia="Times New Roman"/>
                <w:sz w:val="24"/>
                <w:szCs w:val="24"/>
                <w14:ligatures w14:val="none"/>
                <w14:numForm w14:val="default"/>
                <w14:numSpacing w14:val="default"/>
                <w14:stylisticSets/>
              </w:rPr>
              <w:t xml:space="preserve"> Русская народная мудрость: пословицы, поговорки.</w:t>
            </w:r>
          </w:p>
        </w:tc>
        <w:tc>
          <w:tcPr>
            <w:tcW w:w="563" w:type="pct"/>
            <w:vAlign w:val="center"/>
          </w:tcPr>
          <w:p w14:paraId="37127836"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6</w:t>
            </w:r>
          </w:p>
        </w:tc>
        <w:tc>
          <w:tcPr>
            <w:tcW w:w="799" w:type="pct"/>
          </w:tcPr>
          <w:p w14:paraId="5A9A747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4</w:t>
            </w:r>
          </w:p>
        </w:tc>
        <w:tc>
          <w:tcPr>
            <w:tcW w:w="353" w:type="pct"/>
          </w:tcPr>
          <w:p w14:paraId="7273436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1</w:t>
            </w:r>
          </w:p>
          <w:p w14:paraId="4AED095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2</w:t>
            </w:r>
          </w:p>
          <w:p w14:paraId="028C9A3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Зд3</w:t>
            </w:r>
          </w:p>
          <w:p w14:paraId="6703EAC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4</w:t>
            </w:r>
          </w:p>
          <w:p w14:paraId="1C525E6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p w14:paraId="1EFCC0A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1</w:t>
            </w:r>
          </w:p>
        </w:tc>
      </w:tr>
      <w:tr w:rsidR="008A2135" w:rsidRPr="008A2135" w14:paraId="58C0A833" w14:textId="77777777" w:rsidTr="00A5458E">
        <w:trPr>
          <w:trHeight w:val="150"/>
        </w:trPr>
        <w:tc>
          <w:tcPr>
            <w:tcW w:w="837" w:type="pct"/>
            <w:gridSpan w:val="2"/>
          </w:tcPr>
          <w:p w14:paraId="231ED6F5" w14:textId="77777777" w:rsidR="008A2135" w:rsidRPr="008A2135" w:rsidRDefault="008A2135" w:rsidP="008A2135">
            <w:pPr>
              <w:spacing w:before="0" w:after="0" w:line="240" w:lineRule="auto"/>
              <w:ind w:left="57" w:right="57"/>
              <w:rPr>
                <w:rFonts w:eastAsia="Times New Roman"/>
                <w:b/>
                <w:bCs/>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Тема 9. Русские имена</w:t>
            </w:r>
          </w:p>
        </w:tc>
        <w:tc>
          <w:tcPr>
            <w:tcW w:w="2448" w:type="pct"/>
          </w:tcPr>
          <w:p w14:paraId="71293417"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Имена исконные и заимствованные, краткие сведения по их этимологии. Имена традиционные и новые. Имена популярные и устаревшие. Имена, входящие в состав пословиц и поговорок, и имеющие в силу этого определённую стилистическую окраску. Практическое занятие № 3. Структура именования русского человека. Происхождение фамилий.</w:t>
            </w:r>
          </w:p>
        </w:tc>
        <w:tc>
          <w:tcPr>
            <w:tcW w:w="563" w:type="pct"/>
            <w:vAlign w:val="center"/>
          </w:tcPr>
          <w:p w14:paraId="54C0544F"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6</w:t>
            </w:r>
          </w:p>
        </w:tc>
        <w:tc>
          <w:tcPr>
            <w:tcW w:w="799" w:type="pct"/>
          </w:tcPr>
          <w:p w14:paraId="716F4193"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4</w:t>
            </w:r>
          </w:p>
        </w:tc>
        <w:tc>
          <w:tcPr>
            <w:tcW w:w="353" w:type="pct"/>
          </w:tcPr>
          <w:p w14:paraId="54338D4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409018B2" w14:textId="77777777" w:rsidTr="00A5458E">
        <w:trPr>
          <w:trHeight w:val="971"/>
        </w:trPr>
        <w:tc>
          <w:tcPr>
            <w:tcW w:w="828" w:type="pct"/>
            <w:vMerge w:val="restart"/>
          </w:tcPr>
          <w:p w14:paraId="72019593" w14:textId="77777777" w:rsidR="008A2135" w:rsidRPr="008A2135" w:rsidRDefault="008A2135" w:rsidP="008A2135">
            <w:pPr>
              <w:keepNext/>
              <w:widowControl w:val="0"/>
              <w:spacing w:before="0" w:after="0" w:line="240" w:lineRule="auto"/>
              <w:ind w:left="57" w:right="57"/>
              <w:contextualSpacing/>
              <w:rPr>
                <w:rFonts w:eastAsia="Times New Roman"/>
                <w:b/>
                <w:bCs/>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Тема 10. Языковая норма</w:t>
            </w:r>
          </w:p>
        </w:tc>
        <w:tc>
          <w:tcPr>
            <w:tcW w:w="2457" w:type="pct"/>
            <w:gridSpan w:val="2"/>
          </w:tcPr>
          <w:p w14:paraId="41D41B91"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Языковая норма. Виды норм. Орфография как раздел лингвистики. Принципы орфографии: морфологический, фонетический, традиционного написания. Принципы пунктуации: структурный, смысловой. </w:t>
            </w:r>
          </w:p>
        </w:tc>
        <w:tc>
          <w:tcPr>
            <w:tcW w:w="563" w:type="pct"/>
            <w:vMerge w:val="restart"/>
            <w:vAlign w:val="center"/>
          </w:tcPr>
          <w:p w14:paraId="01326A90"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10</w:t>
            </w:r>
          </w:p>
        </w:tc>
        <w:tc>
          <w:tcPr>
            <w:tcW w:w="799" w:type="pct"/>
            <w:vMerge w:val="restart"/>
          </w:tcPr>
          <w:p w14:paraId="062EC47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ПРб 1</w:t>
            </w:r>
          </w:p>
        </w:tc>
        <w:tc>
          <w:tcPr>
            <w:tcW w:w="353" w:type="pct"/>
            <w:vMerge w:val="restart"/>
          </w:tcPr>
          <w:p w14:paraId="4B34053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1</w:t>
            </w:r>
          </w:p>
          <w:p w14:paraId="25B9CBB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2</w:t>
            </w:r>
          </w:p>
          <w:p w14:paraId="63C9CC5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Зд3</w:t>
            </w:r>
          </w:p>
          <w:p w14:paraId="4FB094F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4</w:t>
            </w:r>
          </w:p>
          <w:p w14:paraId="444FE1D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p w14:paraId="479880C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1</w:t>
            </w:r>
          </w:p>
        </w:tc>
      </w:tr>
      <w:tr w:rsidR="008A2135" w:rsidRPr="008A2135" w14:paraId="18DB0FFD" w14:textId="77777777" w:rsidTr="00A5458E">
        <w:trPr>
          <w:trHeight w:val="423"/>
        </w:trPr>
        <w:tc>
          <w:tcPr>
            <w:tcW w:w="828" w:type="pct"/>
            <w:vMerge/>
          </w:tcPr>
          <w:p w14:paraId="7310416C" w14:textId="77777777" w:rsidR="008A2135" w:rsidRPr="008A2135" w:rsidRDefault="008A2135" w:rsidP="008A2135">
            <w:pPr>
              <w:keepNext/>
              <w:widowControl w:val="0"/>
              <w:spacing w:before="0" w:after="0" w:line="240" w:lineRule="auto"/>
              <w:ind w:left="57" w:right="57"/>
              <w:contextualSpacing/>
              <w:rPr>
                <w:rFonts w:eastAsia="Times New Roman"/>
                <w:b/>
                <w:bCs/>
                <w:sz w:val="24"/>
                <w:szCs w:val="24"/>
                <w14:ligatures w14:val="none"/>
                <w14:numForm w14:val="default"/>
                <w14:numSpacing w14:val="default"/>
                <w14:stylisticSets/>
              </w:rPr>
            </w:pPr>
          </w:p>
        </w:tc>
        <w:tc>
          <w:tcPr>
            <w:tcW w:w="2457" w:type="pct"/>
            <w:gridSpan w:val="2"/>
          </w:tcPr>
          <w:p w14:paraId="51AAC77E"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Практическое занятие № 4. Орфографические нормы.</w:t>
            </w:r>
          </w:p>
        </w:tc>
        <w:tc>
          <w:tcPr>
            <w:tcW w:w="563" w:type="pct"/>
            <w:vMerge/>
            <w:vAlign w:val="center"/>
          </w:tcPr>
          <w:p w14:paraId="1FB3FEF9"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799" w:type="pct"/>
            <w:vMerge/>
          </w:tcPr>
          <w:p w14:paraId="574953E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353" w:type="pct"/>
            <w:vMerge/>
          </w:tcPr>
          <w:p w14:paraId="3324764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r>
      <w:tr w:rsidR="008A2135" w:rsidRPr="008A2135" w14:paraId="6524B8BC" w14:textId="77777777" w:rsidTr="00A5458E">
        <w:trPr>
          <w:trHeight w:val="299"/>
        </w:trPr>
        <w:tc>
          <w:tcPr>
            <w:tcW w:w="828" w:type="pct"/>
            <w:vMerge/>
          </w:tcPr>
          <w:p w14:paraId="2701103D" w14:textId="77777777" w:rsidR="008A2135" w:rsidRPr="008A2135" w:rsidRDefault="008A2135" w:rsidP="008A2135">
            <w:pPr>
              <w:keepNext/>
              <w:widowControl w:val="0"/>
              <w:spacing w:before="0" w:after="0" w:line="240" w:lineRule="auto"/>
              <w:ind w:left="57" w:right="57"/>
              <w:contextualSpacing/>
              <w:rPr>
                <w:rFonts w:eastAsia="Times New Roman"/>
                <w:b/>
                <w:bCs/>
                <w:sz w:val="24"/>
                <w:szCs w:val="24"/>
                <w14:ligatures w14:val="none"/>
                <w14:numForm w14:val="default"/>
                <w14:numSpacing w14:val="default"/>
                <w14:stylisticSets/>
              </w:rPr>
            </w:pPr>
          </w:p>
        </w:tc>
        <w:tc>
          <w:tcPr>
            <w:tcW w:w="2457" w:type="pct"/>
            <w:gridSpan w:val="2"/>
          </w:tcPr>
          <w:p w14:paraId="6ED8B7E5"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Практическое занятие № 5. Пунктуационные нормы.</w:t>
            </w:r>
          </w:p>
        </w:tc>
        <w:tc>
          <w:tcPr>
            <w:tcW w:w="563" w:type="pct"/>
            <w:vMerge/>
            <w:vAlign w:val="center"/>
          </w:tcPr>
          <w:p w14:paraId="0B13ADD4"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799" w:type="pct"/>
            <w:vMerge/>
          </w:tcPr>
          <w:p w14:paraId="0D004535"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353" w:type="pct"/>
            <w:vMerge/>
          </w:tcPr>
          <w:p w14:paraId="5E6BB5A7"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r>
      <w:tr w:rsidR="008A2135" w:rsidRPr="008A2135" w14:paraId="5B4B1DD2" w14:textId="77777777" w:rsidTr="00A5458E">
        <w:trPr>
          <w:trHeight w:val="77"/>
        </w:trPr>
        <w:tc>
          <w:tcPr>
            <w:tcW w:w="828" w:type="pct"/>
            <w:vMerge/>
          </w:tcPr>
          <w:p w14:paraId="4CCFE1CF" w14:textId="77777777" w:rsidR="008A2135" w:rsidRPr="008A2135" w:rsidRDefault="008A2135" w:rsidP="008A2135">
            <w:pPr>
              <w:keepNext/>
              <w:widowControl w:val="0"/>
              <w:spacing w:before="0" w:after="0" w:line="240" w:lineRule="auto"/>
              <w:ind w:left="57" w:right="57"/>
              <w:contextualSpacing/>
              <w:rPr>
                <w:rFonts w:eastAsia="Times New Roman"/>
                <w:b/>
                <w:bCs/>
                <w:sz w:val="24"/>
                <w:szCs w:val="24"/>
                <w14:ligatures w14:val="none"/>
                <w14:numForm w14:val="default"/>
                <w14:numSpacing w14:val="default"/>
                <w14:stylisticSets/>
              </w:rPr>
            </w:pPr>
          </w:p>
        </w:tc>
        <w:tc>
          <w:tcPr>
            <w:tcW w:w="2457" w:type="pct"/>
            <w:gridSpan w:val="2"/>
          </w:tcPr>
          <w:p w14:paraId="5E16900C" w14:textId="77777777" w:rsidR="008A2135" w:rsidRPr="008A2135" w:rsidRDefault="008A2135" w:rsidP="008A2135">
            <w:pPr>
              <w:spacing w:before="0" w:after="0" w:line="240" w:lineRule="auto"/>
              <w:ind w:left="57" w:right="57"/>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Практическое занятие № 6. Лексические и морфологические нормы</w:t>
            </w:r>
          </w:p>
        </w:tc>
        <w:tc>
          <w:tcPr>
            <w:tcW w:w="563" w:type="pct"/>
            <w:vMerge/>
            <w:vAlign w:val="center"/>
          </w:tcPr>
          <w:p w14:paraId="22A11200"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799" w:type="pct"/>
            <w:vMerge/>
          </w:tcPr>
          <w:p w14:paraId="183C4439"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353" w:type="pct"/>
            <w:vMerge/>
          </w:tcPr>
          <w:p w14:paraId="5B11F75A"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r>
      <w:tr w:rsidR="008A2135" w:rsidRPr="008A2135" w14:paraId="06A31363" w14:textId="77777777" w:rsidTr="00A5458E">
        <w:trPr>
          <w:trHeight w:val="20"/>
        </w:trPr>
        <w:tc>
          <w:tcPr>
            <w:tcW w:w="3285" w:type="pct"/>
            <w:gridSpan w:val="3"/>
          </w:tcPr>
          <w:p w14:paraId="6BC3F13B" w14:textId="77777777" w:rsidR="008A2135" w:rsidRPr="008A2135" w:rsidRDefault="008A2135" w:rsidP="008A2135">
            <w:pPr>
              <w:suppressAutoHyphens/>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Промежуточная аттестация (д</w:t>
            </w:r>
            <w:r w:rsidRPr="008A2135">
              <w:rPr>
                <w:rFonts w:eastAsia="Times New Roman"/>
                <w:b/>
                <w:bCs/>
                <w:sz w:val="24"/>
                <w:szCs w:val="24"/>
                <w14:ligatures w14:val="none"/>
                <w14:numForm w14:val="default"/>
                <w14:numSpacing w14:val="default"/>
                <w14:stylisticSets/>
              </w:rPr>
              <w:t>ифференцированный зачёт)</w:t>
            </w:r>
          </w:p>
        </w:tc>
        <w:tc>
          <w:tcPr>
            <w:tcW w:w="563" w:type="pct"/>
            <w:vAlign w:val="center"/>
          </w:tcPr>
          <w:p w14:paraId="570A4C82"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1</w:t>
            </w:r>
          </w:p>
        </w:tc>
        <w:tc>
          <w:tcPr>
            <w:tcW w:w="799" w:type="pct"/>
          </w:tcPr>
          <w:p w14:paraId="4125FC9B"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353" w:type="pct"/>
          </w:tcPr>
          <w:p w14:paraId="695896EE"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r>
      <w:tr w:rsidR="008A2135" w:rsidRPr="008A2135" w14:paraId="505F38F5" w14:textId="77777777" w:rsidTr="00A5458E">
        <w:trPr>
          <w:trHeight w:val="20"/>
        </w:trPr>
        <w:tc>
          <w:tcPr>
            <w:tcW w:w="3285" w:type="pct"/>
            <w:gridSpan w:val="3"/>
          </w:tcPr>
          <w:p w14:paraId="392B7829"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Всего:</w:t>
            </w:r>
          </w:p>
        </w:tc>
        <w:tc>
          <w:tcPr>
            <w:tcW w:w="563" w:type="pct"/>
            <w:vAlign w:val="center"/>
          </w:tcPr>
          <w:p w14:paraId="53AD8367" w14:textId="77777777" w:rsidR="008A2135" w:rsidRPr="008A2135" w:rsidRDefault="008A2135" w:rsidP="008A2135">
            <w:pPr>
              <w:spacing w:before="0" w:after="0" w:line="240" w:lineRule="auto"/>
              <w:ind w:left="57" w:right="57"/>
              <w:rPr>
                <w:rFonts w:eastAsia="Times New Roman"/>
                <w:b/>
                <w:bCs/>
                <w:i/>
                <w14:ligatures w14:val="none"/>
                <w14:numForm w14:val="default"/>
                <w14:numSpacing w14:val="default"/>
                <w14:stylisticSets/>
              </w:rPr>
            </w:pPr>
            <w:r w:rsidRPr="008A2135">
              <w:rPr>
                <w:rFonts w:eastAsia="Times New Roman"/>
                <w:b/>
                <w:bCs/>
                <w:i/>
                <w14:ligatures w14:val="none"/>
                <w14:numForm w14:val="default"/>
                <w14:numSpacing w14:val="default"/>
                <w14:stylisticSets/>
              </w:rPr>
              <w:t>39</w:t>
            </w:r>
          </w:p>
        </w:tc>
        <w:tc>
          <w:tcPr>
            <w:tcW w:w="799" w:type="pct"/>
          </w:tcPr>
          <w:p w14:paraId="4296DD56" w14:textId="77777777" w:rsidR="008A2135" w:rsidRPr="008A2135" w:rsidRDefault="008A2135" w:rsidP="008A2135">
            <w:pPr>
              <w:spacing w:before="0" w:after="0" w:line="240" w:lineRule="auto"/>
              <w:ind w:left="57" w:right="57"/>
              <w:rPr>
                <w:rFonts w:eastAsia="Times New Roman"/>
                <w:b/>
                <w:bCs/>
                <w:i/>
                <w14:ligatures w14:val="none"/>
                <w14:numForm w14:val="default"/>
                <w14:numSpacing w14:val="default"/>
                <w14:stylisticSets/>
              </w:rPr>
            </w:pPr>
          </w:p>
        </w:tc>
        <w:tc>
          <w:tcPr>
            <w:tcW w:w="353" w:type="pct"/>
          </w:tcPr>
          <w:p w14:paraId="30B5FAB2" w14:textId="77777777" w:rsidR="008A2135" w:rsidRPr="008A2135" w:rsidRDefault="008A2135" w:rsidP="008A2135">
            <w:pPr>
              <w:spacing w:before="0" w:after="0" w:line="240" w:lineRule="auto"/>
              <w:ind w:left="57" w:right="57"/>
              <w:rPr>
                <w:rFonts w:eastAsia="Times New Roman"/>
                <w:b/>
                <w:bCs/>
                <w:i/>
                <w14:ligatures w14:val="none"/>
                <w14:numForm w14:val="default"/>
                <w14:numSpacing w14:val="default"/>
                <w14:stylisticSets/>
              </w:rPr>
            </w:pPr>
          </w:p>
        </w:tc>
      </w:tr>
    </w:tbl>
    <w:p w14:paraId="7018F4FB"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p w14:paraId="087B2332"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p w14:paraId="7701D8C1"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p w14:paraId="1CE548AB" w14:textId="77777777" w:rsidR="008A2135" w:rsidRPr="008A2135" w:rsidRDefault="008A2135" w:rsidP="008A2135">
      <w:pPr>
        <w:spacing w:before="0" w:after="0" w:line="240" w:lineRule="auto"/>
        <w:ind w:firstLine="709"/>
        <w:rPr>
          <w:rFonts w:eastAsia="Times New Roman"/>
          <w:i/>
          <w:sz w:val="24"/>
          <w:szCs w:val="24"/>
          <w14:ligatures w14:val="none"/>
          <w14:numForm w14:val="default"/>
          <w14:numSpacing w14:val="default"/>
          <w14:stylisticSets/>
        </w:rPr>
        <w:sectPr w:rsidR="008A2135" w:rsidRPr="008A2135" w:rsidSect="00175279">
          <w:pgSz w:w="16838" w:h="11906" w:orient="landscape"/>
          <w:pgMar w:top="1134" w:right="1134" w:bottom="851" w:left="1134" w:header="709" w:footer="709" w:gutter="0"/>
          <w:cols w:space="720"/>
        </w:sectPr>
      </w:pPr>
    </w:p>
    <w:p w14:paraId="232198F9"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3. УСЛОВИЯ РЕАЛИЗАЦИИ ПРОГРАММЫ УЧЕБНОЙ ДИСЦИПЛИНЫ</w:t>
      </w:r>
    </w:p>
    <w:p w14:paraId="5AF63B8F"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p w14:paraId="3357B225"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3.1. Для реализации программы учебной дисциплины должны быть предусмотрены следующие специальные помещения:</w:t>
      </w:r>
    </w:p>
    <w:p w14:paraId="4659FD13" w14:textId="77777777" w:rsidR="008A2135" w:rsidRPr="008A2135" w:rsidRDefault="008A2135" w:rsidP="008A2135">
      <w:pPr>
        <w:spacing w:after="0" w:line="240" w:lineRule="auto"/>
        <w:ind w:firstLine="700"/>
        <w:jc w:val="both"/>
        <w:rPr>
          <w:rFonts w:eastAsia="Times New Roman"/>
          <w:bCs/>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Кабинет</w:t>
      </w:r>
      <w:r w:rsidRPr="008A2135">
        <w:rPr>
          <w:rFonts w:eastAsia="Times New Roman"/>
          <w:i/>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 xml:space="preserve">Социально-экономических дисциплин», </w:t>
      </w:r>
      <w:r w:rsidRPr="008A2135">
        <w:rPr>
          <w:rFonts w:eastAsia="Times New Roman"/>
          <w:bCs/>
          <w:sz w:val="24"/>
          <w:szCs w:val="24"/>
          <w14:ligatures w14:val="none"/>
          <w14:numForm w14:val="default"/>
          <w14:numSpacing w14:val="default"/>
          <w14:stylisticSets/>
        </w:rPr>
        <w:t xml:space="preserve">оснащенный в соответствии с п. 6.1.2.1 образовательной программы по </w:t>
      </w:r>
      <w:r w:rsidRPr="008A2135">
        <w:rPr>
          <w:rFonts w:eastAsia="Times New Roman"/>
          <w:sz w:val="24"/>
          <w:szCs w:val="24"/>
          <w14:ligatures w14:val="none"/>
          <w14:numForm w14:val="default"/>
          <w14:numSpacing w14:val="default"/>
          <w14:stylisticSets/>
        </w:rPr>
        <w:t>специальности 35.02.16 «Эксплуатация и ремонт сельскохозяйственной техники и оборудования».</w:t>
      </w:r>
    </w:p>
    <w:p w14:paraId="054E8E42"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p>
    <w:p w14:paraId="31B430FA" w14:textId="77777777" w:rsidR="008A2135" w:rsidRPr="008A2135" w:rsidRDefault="008A2135" w:rsidP="008A2135">
      <w:pPr>
        <w:spacing w:before="0" w:after="0" w:line="240" w:lineRule="auto"/>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68C7A6BB"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p w14:paraId="4E5451D0"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13D37866"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p>
    <w:p w14:paraId="32BEA0BF"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3.2.2. Основные печатные издания</w:t>
      </w:r>
    </w:p>
    <w:p w14:paraId="562981FF" w14:textId="77777777" w:rsidR="008A2135" w:rsidRPr="008A2135" w:rsidRDefault="008A2135" w:rsidP="008A2135">
      <w:pPr>
        <w:spacing w:before="0"/>
        <w:ind w:firstLine="709"/>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1. </w:t>
      </w:r>
      <w:r w:rsidRPr="008A2135">
        <w:rPr>
          <w:rFonts w:eastAsia="Times New Roman"/>
          <w:sz w:val="24"/>
          <w:szCs w:val="24"/>
          <w14:ligatures w14:val="none"/>
          <w14:numForm w14:val="default"/>
          <w14:numSpacing w14:val="default"/>
          <w14:stylisticSets/>
        </w:rPr>
        <w:t>Войлова К. А.  История русского литературного языка: учебник для среднего профессионального образования / К. А. Войлова, В. В. Леденёва. 2-е изд., испр. и доп. – Москва: Издательство Юрайт, 2021. – 432 с. – Режим доступа:</w:t>
      </w:r>
      <w:hyperlink r:id="rId53">
        <w:r w:rsidRPr="008A2135">
          <w:rPr>
            <w:rFonts w:eastAsia="Times New Roman"/>
            <w:sz w:val="24"/>
            <w:szCs w:val="24"/>
            <w14:ligatures w14:val="none"/>
            <w14:numForm w14:val="default"/>
            <w14:numSpacing w14:val="default"/>
            <w14:stylisticSets/>
          </w:rPr>
          <w:t xml:space="preserve"> </w:t>
        </w:r>
      </w:hyperlink>
      <w:hyperlink r:id="rId54">
        <w:r w:rsidRPr="008A2135">
          <w:rPr>
            <w:rFonts w:eastAsia="Times New Roman"/>
            <w:color w:val="1155CC"/>
            <w:sz w:val="24"/>
            <w:szCs w:val="24"/>
            <w:u w:val="single"/>
            <w14:ligatures w14:val="none"/>
            <w14:numForm w14:val="default"/>
            <w14:numSpacing w14:val="default"/>
            <w14:stylisticSets/>
          </w:rPr>
          <w:t>https://urait.ru/bcode/475637</w:t>
        </w:r>
      </w:hyperlink>
    </w:p>
    <w:p w14:paraId="116CFFD6" w14:textId="77777777" w:rsidR="008A2135" w:rsidRPr="008A2135" w:rsidRDefault="008A2135" w:rsidP="008A2135">
      <w:pPr>
        <w:spacing w:before="0" w:after="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3.2.3. Дополнительные источники</w:t>
      </w:r>
    </w:p>
    <w:p w14:paraId="1D9F734F"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Голубева, А. В.  Родной русский язык (базовый и углубленный уровни). 10—11 классы: учебник для среднего общего образования / А. В. Голубева. — Москва: Издательство Юрайт, 2022. — 386 с. — (Народное просвещение). — ISBN 978-5-534-15634-8. — URL: https://urait.ru/bcode/509246</w:t>
      </w:r>
    </w:p>
    <w:p w14:paraId="09176AE1"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626BF0A9"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61FC62B4"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2A636F08"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43A73F00"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0228CC94"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723CFA9E"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286769BA"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224FC563"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69541F02"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5B368AD5"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5678F7ED"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79CC242C"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2794AD76"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0DCF5CEA"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672C36B3"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263B6BFD"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50AA7F28"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37DD0EDA"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368F9B8F"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3E4F9909"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0EAED12E"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639B7C32"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5EF863A0"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7A12ECAE"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430EBD35"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277D669C" w14:textId="77777777" w:rsidR="008A2135" w:rsidRPr="008A2135" w:rsidRDefault="008A2135" w:rsidP="008A2135">
      <w:pPr>
        <w:spacing w:before="0" w:after="0" w:line="240" w:lineRule="auto"/>
        <w:ind w:firstLine="709"/>
        <w:rPr>
          <w:rFonts w:eastAsia="Times New Roman"/>
          <w:b/>
          <w:i/>
          <w:sz w:val="24"/>
          <w:szCs w:val="24"/>
          <w14:ligatures w14:val="none"/>
          <w14:numForm w14:val="default"/>
          <w14:numSpacing w14:val="default"/>
          <w14:stylisticSets/>
        </w:rPr>
      </w:pPr>
    </w:p>
    <w:p w14:paraId="10D625AC" w14:textId="77777777" w:rsidR="008A2135" w:rsidRPr="008A2135" w:rsidRDefault="008A2135" w:rsidP="008A2135">
      <w:pPr>
        <w:spacing w:before="120" w:after="0" w:line="240" w:lineRule="auto"/>
        <w:ind w:left="360"/>
        <w:jc w:val="center"/>
        <w:rPr>
          <w:rFonts w:eastAsia="Times New Roman"/>
          <w:b/>
          <w:sz w:val="24"/>
          <w:szCs w:val="24"/>
          <w:lang w:val="x-none" w:eastAsia="x-none"/>
          <w14:ligatures w14:val="none"/>
          <w14:numForm w14:val="default"/>
          <w14:numSpacing w14:val="default"/>
          <w14:stylisticSets/>
        </w:rPr>
      </w:pPr>
      <w:r w:rsidRPr="008A2135">
        <w:rPr>
          <w:rFonts w:eastAsia="Times New Roman"/>
          <w:b/>
          <w:sz w:val="24"/>
          <w:szCs w:val="24"/>
          <w:lang w:val="x-none" w:eastAsia="x-none"/>
          <w14:ligatures w14:val="none"/>
          <w14:numForm w14:val="default"/>
          <w14:numSpacing w14:val="default"/>
          <w14:stylisticSets/>
        </w:rPr>
        <w:lastRenderedPageBreak/>
        <w:t>4.</w:t>
      </w:r>
      <w:r w:rsidRPr="008A2135">
        <w:rPr>
          <w:rFonts w:eastAsia="Times New Roman"/>
          <w:b/>
          <w:sz w:val="24"/>
          <w:szCs w:val="24"/>
          <w:lang w:eastAsia="x-none"/>
          <w14:ligatures w14:val="none"/>
          <w14:numForm w14:val="default"/>
          <w14:numSpacing w14:val="default"/>
          <w14:stylisticSets/>
        </w:rPr>
        <w:t xml:space="preserve"> </w:t>
      </w:r>
      <w:r w:rsidRPr="008A2135">
        <w:rPr>
          <w:rFonts w:eastAsia="Times New Roman"/>
          <w:b/>
          <w:sz w:val="24"/>
          <w:szCs w:val="24"/>
          <w:lang w:val="x-none" w:eastAsia="x-none"/>
          <w14:ligatures w14:val="none"/>
          <w14:numForm w14:val="default"/>
          <w14:numSpacing w14:val="default"/>
          <w14:stylisticSets/>
        </w:rPr>
        <w:t>КОНТРОЛЬ И ОЦЕНКА РЕЗУЛЬТАТОВ ОСВОЕНИЯ</w:t>
      </w:r>
    </w:p>
    <w:p w14:paraId="026FF767" w14:textId="77777777" w:rsidR="008A2135" w:rsidRPr="008A2135" w:rsidRDefault="008A2135" w:rsidP="008A2135">
      <w:pPr>
        <w:spacing w:before="120" w:after="0" w:line="240" w:lineRule="auto"/>
        <w:ind w:left="360"/>
        <w:jc w:val="center"/>
        <w:rPr>
          <w:rFonts w:eastAsia="Times New Roman"/>
          <w:b/>
          <w:sz w:val="24"/>
          <w:szCs w:val="24"/>
          <w:lang w:val="x-none" w:eastAsia="x-none"/>
          <w14:ligatures w14:val="none"/>
          <w14:numForm w14:val="default"/>
          <w14:numSpacing w14:val="default"/>
          <w14:stylisticSets/>
        </w:rPr>
      </w:pPr>
      <w:r w:rsidRPr="008A2135">
        <w:rPr>
          <w:rFonts w:eastAsia="Times New Roman"/>
          <w:b/>
          <w:sz w:val="24"/>
          <w:szCs w:val="24"/>
          <w:lang w:val="x-none" w:eastAsia="x-none"/>
          <w14:ligatures w14:val="none"/>
          <w14:numForm w14:val="default"/>
          <w14:numSpacing w14:val="default"/>
          <w14:stylisticSets/>
        </w:rPr>
        <w:t>УЧЕБНОЙ ДИСЦИПЛИНЫ</w:t>
      </w:r>
    </w:p>
    <w:p w14:paraId="1C72DB93"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4252"/>
        <w:gridCol w:w="2829"/>
      </w:tblGrid>
      <w:tr w:rsidR="008A2135" w:rsidRPr="008A2135" w14:paraId="297C6186" w14:textId="77777777" w:rsidTr="00A5458E">
        <w:tc>
          <w:tcPr>
            <w:tcW w:w="1428" w:type="pct"/>
          </w:tcPr>
          <w:p w14:paraId="7D5E4FD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b/>
                <w:bCs/>
                <w:i/>
                <w:sz w:val="24"/>
                <w:szCs w:val="24"/>
                <w14:ligatures w14:val="none"/>
                <w14:numForm w14:val="default"/>
                <w14:numSpacing w14:val="default"/>
                <w14:stylisticSets/>
              </w:rPr>
              <w:t>Результаты обучения</w:t>
            </w:r>
          </w:p>
        </w:tc>
        <w:tc>
          <w:tcPr>
            <w:tcW w:w="2145" w:type="pct"/>
          </w:tcPr>
          <w:p w14:paraId="262B1B12" w14:textId="77777777" w:rsidR="008A2135" w:rsidRPr="008A2135" w:rsidRDefault="008A2135" w:rsidP="008A2135">
            <w:pPr>
              <w:spacing w:before="0" w:after="0" w:line="240" w:lineRule="auto"/>
              <w:jc w:val="center"/>
              <w:rPr>
                <w:rFonts w:eastAsia="Times New Roman"/>
                <w:b/>
                <w:bCs/>
                <w:i/>
                <w:sz w:val="24"/>
                <w:szCs w:val="24"/>
                <w14:ligatures w14:val="none"/>
                <w14:numForm w14:val="default"/>
                <w14:numSpacing w14:val="default"/>
                <w14:stylisticSets/>
              </w:rPr>
            </w:pPr>
            <w:r w:rsidRPr="008A2135">
              <w:rPr>
                <w:rFonts w:eastAsia="Times New Roman"/>
                <w:b/>
                <w:bCs/>
                <w:i/>
                <w:sz w:val="24"/>
                <w:szCs w:val="24"/>
                <w14:ligatures w14:val="none"/>
                <w14:numForm w14:val="default"/>
                <w14:numSpacing w14:val="default"/>
                <w14:stylisticSets/>
              </w:rPr>
              <w:t>Критерии оценки</w:t>
            </w:r>
          </w:p>
        </w:tc>
        <w:tc>
          <w:tcPr>
            <w:tcW w:w="1427" w:type="pct"/>
          </w:tcPr>
          <w:p w14:paraId="5EBA3B28" w14:textId="77777777" w:rsidR="008A2135" w:rsidRPr="008A2135" w:rsidRDefault="008A2135" w:rsidP="008A2135">
            <w:pPr>
              <w:spacing w:before="0" w:after="0" w:line="240" w:lineRule="auto"/>
              <w:jc w:val="center"/>
              <w:rPr>
                <w:rFonts w:eastAsia="Times New Roman"/>
                <w:b/>
                <w:bCs/>
                <w:i/>
                <w:sz w:val="24"/>
                <w:szCs w:val="24"/>
                <w14:ligatures w14:val="none"/>
                <w14:numForm w14:val="default"/>
                <w14:numSpacing w14:val="default"/>
                <w14:stylisticSets/>
              </w:rPr>
            </w:pPr>
            <w:r w:rsidRPr="008A2135">
              <w:rPr>
                <w:rFonts w:eastAsia="Times New Roman"/>
                <w:b/>
                <w:bCs/>
                <w:i/>
                <w:sz w:val="24"/>
                <w:szCs w:val="24"/>
                <w14:ligatures w14:val="none"/>
                <w14:numForm w14:val="default"/>
                <w14:numSpacing w14:val="default"/>
                <w14:stylisticSets/>
              </w:rPr>
              <w:t>Методы оценки</w:t>
            </w:r>
          </w:p>
        </w:tc>
      </w:tr>
      <w:tr w:rsidR="008A2135" w:rsidRPr="008A2135" w14:paraId="0C27680A" w14:textId="77777777" w:rsidTr="00A5458E">
        <w:tc>
          <w:tcPr>
            <w:tcW w:w="1428" w:type="pct"/>
          </w:tcPr>
          <w:p w14:paraId="23B60C0D" w14:textId="77777777" w:rsidR="008A2135" w:rsidRPr="008A2135" w:rsidRDefault="008A2135" w:rsidP="008A2135">
            <w:pPr>
              <w:spacing w:before="0" w:after="0" w:line="240" w:lineRule="auto"/>
              <w:jc w:val="center"/>
              <w:rPr>
                <w:rFonts w:eastAsia="Times New Roman"/>
                <w:b/>
                <w:bCs/>
                <w:i/>
                <w:sz w:val="24"/>
                <w:szCs w:val="24"/>
                <w14:ligatures w14:val="none"/>
                <w14:numForm w14:val="default"/>
                <w14:numSpacing w14:val="default"/>
                <w14:stylisticSets/>
              </w:rPr>
            </w:pPr>
            <w:r w:rsidRPr="008A2135">
              <w:rPr>
                <w:rFonts w:eastAsia="Times New Roman"/>
                <w:b/>
                <w:bCs/>
                <w:i/>
                <w:sz w:val="24"/>
                <w:szCs w:val="24"/>
                <w14:ligatures w14:val="none"/>
                <w14:numForm w14:val="default"/>
                <w14:numSpacing w14:val="default"/>
                <w14:stylisticSets/>
              </w:rPr>
              <w:t>знания</w:t>
            </w:r>
          </w:p>
        </w:tc>
        <w:tc>
          <w:tcPr>
            <w:tcW w:w="2145" w:type="pct"/>
          </w:tcPr>
          <w:p w14:paraId="19F9154F" w14:textId="77777777" w:rsidR="008A2135" w:rsidRPr="008A2135" w:rsidRDefault="008A2135" w:rsidP="008A2135">
            <w:pPr>
              <w:spacing w:before="0" w:after="0" w:line="240" w:lineRule="auto"/>
              <w:jc w:val="center"/>
              <w:rPr>
                <w:rFonts w:eastAsia="Times New Roman"/>
                <w:b/>
                <w:bCs/>
                <w:i/>
                <w:sz w:val="24"/>
                <w:szCs w:val="24"/>
                <w14:ligatures w14:val="none"/>
                <w14:numForm w14:val="default"/>
                <w14:numSpacing w14:val="default"/>
                <w14:stylisticSets/>
              </w:rPr>
            </w:pPr>
          </w:p>
        </w:tc>
        <w:tc>
          <w:tcPr>
            <w:tcW w:w="1427" w:type="pct"/>
          </w:tcPr>
          <w:p w14:paraId="03B32F3A" w14:textId="77777777" w:rsidR="008A2135" w:rsidRPr="008A2135" w:rsidRDefault="008A2135" w:rsidP="008A2135">
            <w:pPr>
              <w:spacing w:before="0" w:after="0" w:line="240" w:lineRule="auto"/>
              <w:jc w:val="center"/>
              <w:rPr>
                <w:rFonts w:eastAsia="Times New Roman"/>
                <w:b/>
                <w:bCs/>
                <w:i/>
                <w:sz w:val="24"/>
                <w:szCs w:val="24"/>
                <w14:ligatures w14:val="none"/>
                <w14:numForm w14:val="default"/>
                <w14:numSpacing w14:val="default"/>
                <w14:stylisticSets/>
              </w:rPr>
            </w:pPr>
          </w:p>
        </w:tc>
      </w:tr>
      <w:tr w:rsidR="008A2135" w:rsidRPr="008A2135" w14:paraId="5C2857FB" w14:textId="77777777" w:rsidTr="00A5458E">
        <w:trPr>
          <w:trHeight w:val="573"/>
        </w:trPr>
        <w:tc>
          <w:tcPr>
            <w:tcW w:w="1428" w:type="pct"/>
          </w:tcPr>
          <w:p w14:paraId="5ECF024D" w14:textId="77777777" w:rsidR="008A2135" w:rsidRPr="008A2135" w:rsidRDefault="008A2135" w:rsidP="008A2135">
            <w:pPr>
              <w:keepNext/>
              <w:widowControl w:val="0"/>
              <w:tabs>
                <w:tab w:val="left" w:pos="0"/>
              </w:tabs>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Зд1 история развития русского языка; </w:t>
            </w:r>
          </w:p>
          <w:p w14:paraId="4698266E" w14:textId="77777777" w:rsidR="008A2135" w:rsidRPr="008A2135" w:rsidRDefault="008A2135" w:rsidP="008A2135">
            <w:pPr>
              <w:spacing w:before="0" w:after="0" w:line="240" w:lineRule="auto"/>
              <w:jc w:val="center"/>
              <w:rPr>
                <w:rFonts w:eastAsia="Times New Roman"/>
                <w:b/>
                <w:bCs/>
                <w:i/>
                <w:sz w:val="24"/>
                <w:szCs w:val="24"/>
                <w14:ligatures w14:val="none"/>
                <w14:numForm w14:val="default"/>
                <w14:numSpacing w14:val="default"/>
                <w14:stylisticSets/>
              </w:rPr>
            </w:pPr>
          </w:p>
        </w:tc>
        <w:tc>
          <w:tcPr>
            <w:tcW w:w="2145" w:type="pct"/>
            <w:vMerge w:val="restart"/>
          </w:tcPr>
          <w:p w14:paraId="5607175C" w14:textId="77777777" w:rsidR="008A2135" w:rsidRPr="008A2135" w:rsidRDefault="008A2135" w:rsidP="008A2135">
            <w:pPr>
              <w:tabs>
                <w:tab w:val="left" w:pos="840"/>
              </w:tabs>
              <w:spacing w:before="0" w:after="0" w:line="240" w:lineRule="auto"/>
              <w:rPr>
                <w:rFonts w:eastAsia="Times New Roman"/>
                <w:b/>
                <w:bCs/>
                <w:i/>
                <w:sz w:val="24"/>
                <w:szCs w:val="24"/>
                <w14:ligatures w14:val="none"/>
                <w14:numForm w14:val="default"/>
                <w14:numSpacing w14:val="default"/>
                <w14:stylisticSets/>
              </w:rPr>
            </w:pPr>
            <w:r w:rsidRPr="008A2135">
              <w:rPr>
                <w:rFonts w:eastAsia="Times New Roman"/>
                <w:sz w:val="24"/>
                <w:szCs w:val="24"/>
                <w:lang w:eastAsia="en-US"/>
                <w14:ligatures w14:val="none"/>
                <w14:numForm w14:val="default"/>
                <w14:numSpacing w14:val="default"/>
                <w14:stylisticSets/>
              </w:rPr>
              <w:t>студент усвоил учебный материал: полно/ неполно или непоследовательно / слабо / обнаружено незнание или непонимание большей части учебного материала</w:t>
            </w:r>
          </w:p>
        </w:tc>
        <w:tc>
          <w:tcPr>
            <w:tcW w:w="1427" w:type="pct"/>
          </w:tcPr>
          <w:p w14:paraId="6918169C"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Оценка устных выступлений с докладами</w:t>
            </w:r>
          </w:p>
        </w:tc>
      </w:tr>
      <w:tr w:rsidR="008A2135" w:rsidRPr="008A2135" w14:paraId="05A87DA1" w14:textId="77777777" w:rsidTr="00A5458E">
        <w:trPr>
          <w:trHeight w:val="570"/>
        </w:trPr>
        <w:tc>
          <w:tcPr>
            <w:tcW w:w="1428" w:type="pct"/>
          </w:tcPr>
          <w:p w14:paraId="12C414F3" w14:textId="77777777" w:rsidR="008A2135" w:rsidRPr="008A2135" w:rsidRDefault="008A2135" w:rsidP="008A2135">
            <w:pPr>
              <w:keepNext/>
              <w:widowControl w:val="0"/>
              <w:tabs>
                <w:tab w:val="left" w:pos="0"/>
              </w:tabs>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Зд2 структура национального языка; </w:t>
            </w:r>
          </w:p>
        </w:tc>
        <w:tc>
          <w:tcPr>
            <w:tcW w:w="2145" w:type="pct"/>
            <w:vMerge/>
          </w:tcPr>
          <w:p w14:paraId="07645CD0" w14:textId="77777777" w:rsidR="008A2135" w:rsidRPr="008A2135" w:rsidRDefault="008A2135" w:rsidP="008A2135">
            <w:pPr>
              <w:tabs>
                <w:tab w:val="left" w:pos="2835"/>
              </w:tabs>
              <w:suppressAutoHyphens/>
              <w:spacing w:before="0" w:after="0" w:line="240" w:lineRule="auto"/>
              <w:rPr>
                <w:rFonts w:eastAsia="Times New Roman"/>
                <w:i/>
                <w:sz w:val="24"/>
                <w:szCs w:val="24"/>
                <w14:ligatures w14:val="none"/>
                <w14:numForm w14:val="default"/>
                <w14:numSpacing w14:val="default"/>
                <w14:stylisticSets/>
              </w:rPr>
            </w:pPr>
          </w:p>
        </w:tc>
        <w:tc>
          <w:tcPr>
            <w:tcW w:w="1427" w:type="pct"/>
          </w:tcPr>
          <w:p w14:paraId="30494352"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Анализ степени участия в дискуссии</w:t>
            </w:r>
          </w:p>
        </w:tc>
      </w:tr>
      <w:tr w:rsidR="008A2135" w:rsidRPr="008A2135" w14:paraId="4DF8D9E6" w14:textId="77777777" w:rsidTr="00A5458E">
        <w:trPr>
          <w:trHeight w:val="855"/>
        </w:trPr>
        <w:tc>
          <w:tcPr>
            <w:tcW w:w="1428" w:type="pct"/>
          </w:tcPr>
          <w:p w14:paraId="2BE83EFD" w14:textId="77777777" w:rsidR="008A2135" w:rsidRPr="008A2135" w:rsidRDefault="008A2135" w:rsidP="008A2135">
            <w:pPr>
              <w:keepNext/>
              <w:widowControl w:val="0"/>
              <w:tabs>
                <w:tab w:val="left" w:pos="0"/>
              </w:tabs>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Зд3 основные тенденции развития современного русского языка; </w:t>
            </w:r>
          </w:p>
        </w:tc>
        <w:tc>
          <w:tcPr>
            <w:tcW w:w="2145" w:type="pct"/>
            <w:vMerge/>
          </w:tcPr>
          <w:p w14:paraId="07C53DEA" w14:textId="77777777" w:rsidR="008A2135" w:rsidRPr="008A2135" w:rsidRDefault="008A2135" w:rsidP="008A2135">
            <w:pPr>
              <w:tabs>
                <w:tab w:val="left" w:pos="2835"/>
              </w:tabs>
              <w:suppressAutoHyphens/>
              <w:spacing w:before="0" w:after="0" w:line="240" w:lineRule="auto"/>
              <w:rPr>
                <w:rFonts w:eastAsia="Times New Roman"/>
                <w:i/>
                <w:sz w:val="24"/>
                <w:szCs w:val="24"/>
                <w14:ligatures w14:val="none"/>
                <w14:numForm w14:val="default"/>
                <w14:numSpacing w14:val="default"/>
                <w14:stylisticSets/>
              </w:rPr>
            </w:pPr>
          </w:p>
        </w:tc>
        <w:tc>
          <w:tcPr>
            <w:tcW w:w="1427" w:type="pct"/>
          </w:tcPr>
          <w:p w14:paraId="34E4F0DB"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Оценка результатов выполнения упражнений</w:t>
            </w:r>
          </w:p>
        </w:tc>
      </w:tr>
      <w:tr w:rsidR="008A2135" w:rsidRPr="008A2135" w14:paraId="21C2521F" w14:textId="77777777" w:rsidTr="00A5458E">
        <w:trPr>
          <w:trHeight w:val="579"/>
        </w:trPr>
        <w:tc>
          <w:tcPr>
            <w:tcW w:w="1428" w:type="pct"/>
          </w:tcPr>
          <w:p w14:paraId="5ECC2C50" w14:textId="77777777" w:rsidR="008A2135" w:rsidRPr="008A2135" w:rsidRDefault="008A2135" w:rsidP="008A2135">
            <w:pPr>
              <w:keepNext/>
              <w:widowControl w:val="0"/>
              <w:tabs>
                <w:tab w:val="left" w:pos="0"/>
              </w:tabs>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Зд4 языковые нормы</w:t>
            </w:r>
          </w:p>
          <w:p w14:paraId="59CCD825" w14:textId="77777777" w:rsidR="008A2135" w:rsidRPr="008A2135" w:rsidRDefault="008A2135" w:rsidP="008A2135">
            <w:pPr>
              <w:tabs>
                <w:tab w:val="left" w:pos="2835"/>
              </w:tabs>
              <w:suppressAutoHyphens/>
              <w:spacing w:before="0" w:after="0" w:line="240" w:lineRule="auto"/>
              <w:rPr>
                <w:rFonts w:eastAsia="Times New Roman"/>
                <w:bCs/>
                <w:sz w:val="24"/>
                <w:szCs w:val="24"/>
                <w14:ligatures w14:val="none"/>
                <w14:numForm w14:val="default"/>
                <w14:numSpacing w14:val="default"/>
                <w14:stylisticSets/>
              </w:rPr>
            </w:pPr>
          </w:p>
        </w:tc>
        <w:tc>
          <w:tcPr>
            <w:tcW w:w="2145" w:type="pct"/>
            <w:vMerge/>
          </w:tcPr>
          <w:p w14:paraId="228CF08A" w14:textId="77777777" w:rsidR="008A2135" w:rsidRPr="008A2135" w:rsidRDefault="008A2135" w:rsidP="008A2135">
            <w:pPr>
              <w:tabs>
                <w:tab w:val="left" w:pos="2835"/>
              </w:tabs>
              <w:suppressAutoHyphens/>
              <w:spacing w:before="0" w:after="0" w:line="240" w:lineRule="auto"/>
              <w:rPr>
                <w:rFonts w:eastAsia="Times New Roman"/>
                <w:i/>
                <w:sz w:val="24"/>
                <w:szCs w:val="24"/>
                <w14:ligatures w14:val="none"/>
                <w14:numForm w14:val="default"/>
                <w14:numSpacing w14:val="default"/>
                <w14:stylisticSets/>
              </w:rPr>
            </w:pPr>
          </w:p>
        </w:tc>
        <w:tc>
          <w:tcPr>
            <w:tcW w:w="1427" w:type="pct"/>
          </w:tcPr>
          <w:p w14:paraId="13F4A398"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Оценка результатов выполнения упражнений</w:t>
            </w:r>
          </w:p>
          <w:p w14:paraId="2B34C04F" w14:textId="77777777" w:rsidR="008A2135" w:rsidRPr="008A2135" w:rsidRDefault="008A2135" w:rsidP="008A2135">
            <w:pPr>
              <w:spacing w:before="0" w:after="0" w:line="240" w:lineRule="auto"/>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Тестирование</w:t>
            </w:r>
          </w:p>
        </w:tc>
      </w:tr>
      <w:tr w:rsidR="008A2135" w:rsidRPr="008A2135" w14:paraId="2E84258D" w14:textId="77777777" w:rsidTr="00A5458E">
        <w:trPr>
          <w:trHeight w:val="77"/>
        </w:trPr>
        <w:tc>
          <w:tcPr>
            <w:tcW w:w="1428" w:type="pct"/>
          </w:tcPr>
          <w:p w14:paraId="36D52450" w14:textId="77777777" w:rsidR="008A2135" w:rsidRPr="008A2135" w:rsidRDefault="008A2135" w:rsidP="008A2135">
            <w:pPr>
              <w:keepNext/>
              <w:widowControl w:val="0"/>
              <w:tabs>
                <w:tab w:val="left" w:pos="0"/>
              </w:tabs>
              <w:spacing w:before="0" w:after="0" w:line="240" w:lineRule="auto"/>
              <w:jc w:val="both"/>
              <w:rPr>
                <w:rFonts w:eastAsia="Times New Roman"/>
                <w:b/>
                <w:bCs/>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умения</w:t>
            </w:r>
          </w:p>
        </w:tc>
        <w:tc>
          <w:tcPr>
            <w:tcW w:w="2145" w:type="pct"/>
          </w:tcPr>
          <w:p w14:paraId="29DEDB9E" w14:textId="77777777" w:rsidR="008A2135" w:rsidRPr="008A2135" w:rsidRDefault="008A2135" w:rsidP="008A2135">
            <w:pPr>
              <w:tabs>
                <w:tab w:val="left" w:pos="2835"/>
              </w:tabs>
              <w:suppressAutoHyphens/>
              <w:spacing w:before="0" w:after="0" w:line="240" w:lineRule="auto"/>
              <w:rPr>
                <w:rFonts w:eastAsia="Times New Roman"/>
                <w:b/>
                <w:i/>
                <w:sz w:val="24"/>
                <w:szCs w:val="24"/>
                <w14:ligatures w14:val="none"/>
                <w14:numForm w14:val="default"/>
                <w14:numSpacing w14:val="default"/>
                <w14:stylisticSets/>
              </w:rPr>
            </w:pPr>
          </w:p>
        </w:tc>
        <w:tc>
          <w:tcPr>
            <w:tcW w:w="1427" w:type="pct"/>
          </w:tcPr>
          <w:p w14:paraId="659C0BF8" w14:textId="77777777" w:rsidR="008A2135" w:rsidRPr="008A2135" w:rsidRDefault="008A2135" w:rsidP="008A2135">
            <w:pPr>
              <w:spacing w:before="0" w:after="0" w:line="240" w:lineRule="auto"/>
              <w:rPr>
                <w:rFonts w:eastAsia="Times New Roman"/>
                <w:b/>
                <w:bCs/>
                <w:sz w:val="24"/>
                <w:szCs w:val="24"/>
                <w14:ligatures w14:val="none"/>
                <w14:numForm w14:val="default"/>
                <w14:numSpacing w14:val="default"/>
                <w14:stylisticSets/>
              </w:rPr>
            </w:pPr>
          </w:p>
        </w:tc>
      </w:tr>
      <w:tr w:rsidR="008A2135" w:rsidRPr="008A2135" w14:paraId="35B8EF1E" w14:textId="77777777" w:rsidTr="00A5458E">
        <w:tc>
          <w:tcPr>
            <w:tcW w:w="1428" w:type="pct"/>
          </w:tcPr>
          <w:p w14:paraId="1EA160C0" w14:textId="77777777" w:rsidR="008A2135" w:rsidRPr="008A2135" w:rsidRDefault="008A2135" w:rsidP="008A2135">
            <w:pPr>
              <w:suppressAutoHyphens/>
              <w:spacing w:before="0" w:after="0" w:line="240" w:lineRule="auto"/>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Уд1 организовать речевую деятельность в соответствии с ситуациями общения</w:t>
            </w:r>
          </w:p>
        </w:tc>
        <w:tc>
          <w:tcPr>
            <w:tcW w:w="2145" w:type="pct"/>
          </w:tcPr>
          <w:p w14:paraId="30096704" w14:textId="77777777" w:rsidR="008A2135" w:rsidRPr="008A2135" w:rsidRDefault="008A2135" w:rsidP="008A2135">
            <w:pPr>
              <w:keepNext/>
              <w:widowControl w:val="0"/>
              <w:tabs>
                <w:tab w:val="left" w:pos="0"/>
              </w:tabs>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Студент демонстрирует умение организовывать свою речевую деятельность в соответствии с ситуацией общения:</w:t>
            </w:r>
          </w:p>
          <w:p w14:paraId="73C1BFF1" w14:textId="77777777" w:rsidR="008A2135" w:rsidRPr="008A2135" w:rsidRDefault="008A2135" w:rsidP="008A2135">
            <w:pPr>
              <w:keepNext/>
              <w:widowControl w:val="0"/>
              <w:tabs>
                <w:tab w:val="left" w:pos="0"/>
              </w:tabs>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lang w:eastAsia="en-US"/>
                <w14:ligatures w14:val="none"/>
                <w14:numForm w14:val="default"/>
                <w14:numSpacing w14:val="default"/>
                <w14:stylisticSets/>
              </w:rPr>
              <w:t>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или в усвоении учебного материала допущены небольшие пробелы, не исказившие содержание ответа</w:t>
            </w:r>
            <w:r w:rsidRPr="008A2135">
              <w:rPr>
                <w:rFonts w:eastAsia="Times New Roman"/>
                <w:sz w:val="24"/>
                <w:szCs w:val="24"/>
                <w14:ligatures w14:val="none"/>
                <w14:numForm w14:val="default"/>
                <w14:numSpacing w14:val="default"/>
                <w14:stylisticSets/>
              </w:rPr>
              <w:t xml:space="preserve"> </w:t>
            </w:r>
          </w:p>
        </w:tc>
        <w:tc>
          <w:tcPr>
            <w:tcW w:w="1427" w:type="pct"/>
          </w:tcPr>
          <w:p w14:paraId="6AED894B" w14:textId="77777777" w:rsidR="008A2135" w:rsidRPr="008A2135" w:rsidRDefault="008A2135" w:rsidP="008A2135">
            <w:pPr>
              <w:spacing w:before="0" w:after="0" w:line="240" w:lineRule="auto"/>
              <w:rPr>
                <w:rFonts w:eastAsia="Times New Roman"/>
                <w:b/>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Экспертное наблюдение за ходом организации речевой деятельности</w:t>
            </w:r>
          </w:p>
        </w:tc>
      </w:tr>
    </w:tbl>
    <w:p w14:paraId="12BA28E5"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0ABF8840"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70DAB56C"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116ED697"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642B1720"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64231046"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30342B9E"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5C7A0C3C"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513450B5"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5F0913B5"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7A45EC6E"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678C2474"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065F76F2"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p>
    <w:p w14:paraId="1762DE9C"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702BF18"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F69CCF1"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8E80F7F"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69A73BB9"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FAB1813"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71C77202"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B6DA027"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7A5C187"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7CFE04D9"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«ПД. 02 Информатика»</w:t>
      </w:r>
    </w:p>
    <w:p w14:paraId="380CEA80" w14:textId="77777777" w:rsidR="008A2135" w:rsidRPr="008A2135" w:rsidRDefault="008A2135" w:rsidP="008A2135">
      <w:pPr>
        <w:spacing w:before="0"/>
        <w:jc w:val="center"/>
        <w:rPr>
          <w:rFonts w:eastAsia="Times New Roman"/>
          <w:i/>
          <w:sz w:val="24"/>
          <w:szCs w:val="24"/>
          <w:vertAlign w:val="superscript"/>
          <w14:ligatures w14:val="none"/>
          <w14:numForm w14:val="default"/>
          <w14:numSpacing w14:val="default"/>
          <w14:stylisticSets/>
        </w:rPr>
      </w:pPr>
      <w:r w:rsidRPr="008A2135">
        <w:rPr>
          <w:rFonts w:eastAsia="Times New Roman"/>
          <w:i/>
          <w:sz w:val="24"/>
          <w:szCs w:val="24"/>
          <w:vertAlign w:val="superscript"/>
          <w14:ligatures w14:val="none"/>
          <w14:numForm w14:val="default"/>
          <w14:numSpacing w14:val="default"/>
          <w14:stylisticSets/>
        </w:rPr>
        <w:t>Индекс и наименование учебной дисциплины</w:t>
      </w:r>
    </w:p>
    <w:p w14:paraId="628CF91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53D5B05"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DD9C355"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62758AA"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E8141DA"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FC84F11"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28E1738"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01D833B"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74037A5"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5A36AD0"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9459E67"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EDAC46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9ACE42D"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8BA86DC"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6D49125"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43D10F95"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35E5591B" w14:textId="77777777" w:rsidTr="00A5458E">
        <w:tc>
          <w:tcPr>
            <w:tcW w:w="739" w:type="dxa"/>
          </w:tcPr>
          <w:p w14:paraId="464FAA7C"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6946" w:type="dxa"/>
          </w:tcPr>
          <w:p w14:paraId="794C2B57"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p w14:paraId="7A278FB4"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992" w:type="dxa"/>
          </w:tcPr>
          <w:p w14:paraId="5AC0EA32"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70DF1815" w14:textId="77777777" w:rsidTr="00A5458E">
        <w:tc>
          <w:tcPr>
            <w:tcW w:w="739" w:type="dxa"/>
          </w:tcPr>
          <w:p w14:paraId="3A982B96"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6946" w:type="dxa"/>
          </w:tcPr>
          <w:p w14:paraId="7ACCFDF8"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25380330"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78C44542" w14:textId="77777777" w:rsidTr="00A5458E">
        <w:tc>
          <w:tcPr>
            <w:tcW w:w="739" w:type="dxa"/>
          </w:tcPr>
          <w:p w14:paraId="39ABE10E"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6946" w:type="dxa"/>
          </w:tcPr>
          <w:p w14:paraId="11E5A0A5"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992" w:type="dxa"/>
          </w:tcPr>
          <w:p w14:paraId="31508327"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0A95AAEA" w14:textId="77777777" w:rsidTr="00A5458E">
        <w:tc>
          <w:tcPr>
            <w:tcW w:w="8677" w:type="dxa"/>
            <w:gridSpan w:val="3"/>
          </w:tcPr>
          <w:p w14:paraId="1CA1E9DE"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r>
      <w:tr w:rsidR="008A2135" w:rsidRPr="008A2135" w14:paraId="7E820269" w14:textId="77777777" w:rsidTr="00A5458E">
        <w:tc>
          <w:tcPr>
            <w:tcW w:w="739" w:type="dxa"/>
          </w:tcPr>
          <w:p w14:paraId="2ACA8E81"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6946" w:type="dxa"/>
          </w:tcPr>
          <w:p w14:paraId="37C9A6E2"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4E13F28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992" w:type="dxa"/>
          </w:tcPr>
          <w:p w14:paraId="6E4C41B7"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21B10F13" w14:textId="77777777" w:rsidTr="00A5458E">
        <w:tc>
          <w:tcPr>
            <w:tcW w:w="739" w:type="dxa"/>
          </w:tcPr>
          <w:p w14:paraId="5CA37CF0"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6946" w:type="dxa"/>
          </w:tcPr>
          <w:p w14:paraId="06FCFAB4"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tc>
        <w:tc>
          <w:tcPr>
            <w:tcW w:w="992" w:type="dxa"/>
          </w:tcPr>
          <w:p w14:paraId="322A7401"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bl>
    <w:p w14:paraId="209C150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EDFB88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7B7377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AD68B1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3A2F58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DB225C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65FB55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0BD462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838A40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FF8746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997976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797EC1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A47EAA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40184B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94C88D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8297FF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B1FBA1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B32F28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C8DF2C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CA8048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4C1898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FC5D09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2E014D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98B2EE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B9233D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2DCCC7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B9C3AD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389DC2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AD0087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9E22CA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4D6DD2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1EEF1A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6B8FD9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1E4671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254894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023E03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B5D228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F035821" w14:textId="77777777" w:rsidR="008A2135" w:rsidRPr="008A2135" w:rsidRDefault="008A2135" w:rsidP="00FE4DFE">
      <w:pPr>
        <w:numPr>
          <w:ilvl w:val="0"/>
          <w:numId w:val="30"/>
        </w:numPr>
        <w:spacing w:before="0" w:after="0"/>
        <w:ind w:firstLine="566"/>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ОБЩАЯ ХАРАКТЕРИСТИКА РАБОЧЕЙ ПРОГРАММЫ УЧЕБНОЙ ДИСЦИПЛИНЫ </w:t>
      </w:r>
    </w:p>
    <w:p w14:paraId="3E58F32F" w14:textId="77777777" w:rsidR="008A2135" w:rsidRPr="008A2135" w:rsidRDefault="008A2135" w:rsidP="008A2135">
      <w:pPr>
        <w:spacing w:before="0" w:after="0"/>
        <w:ind w:firstLine="567"/>
        <w:rPr>
          <w:rFonts w:eastAsia="Times New Roman"/>
          <w:b/>
          <w:sz w:val="24"/>
          <w:szCs w:val="24"/>
          <w14:ligatures w14:val="none"/>
          <w14:numForm w14:val="default"/>
          <w14:numSpacing w14:val="default"/>
          <w14:stylisticSets/>
        </w:rPr>
      </w:pPr>
    </w:p>
    <w:p w14:paraId="75761C07" w14:textId="77777777" w:rsidR="008A2135" w:rsidRPr="008A2135" w:rsidRDefault="008A2135" w:rsidP="00FE4DFE">
      <w:pPr>
        <w:numPr>
          <w:ilvl w:val="1"/>
          <w:numId w:val="31"/>
        </w:numPr>
        <w:shd w:val="clear" w:color="auto" w:fill="FFFFFF"/>
        <w:tabs>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Место дисциплины в структуре основной образовательной программы: </w:t>
      </w:r>
      <w:r w:rsidRPr="008A2135">
        <w:rPr>
          <w:rFonts w:eastAsia="Times New Roman"/>
          <w:sz w:val="24"/>
          <w:szCs w:val="24"/>
          <w14:ligatures w14:val="none"/>
          <w14:numForm w14:val="default"/>
          <w14:numSpacing w14:val="default"/>
          <w14:stylisticSets/>
        </w:rPr>
        <w:tab/>
      </w:r>
    </w:p>
    <w:p w14:paraId="4F1E1D19" w14:textId="77777777" w:rsidR="008A2135" w:rsidRPr="008A2135" w:rsidRDefault="008A2135" w:rsidP="008A2135">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Учебная дисциплина ПД. 02 </w:t>
      </w:r>
      <w:r w:rsidRPr="008A2135">
        <w:rPr>
          <w:rFonts w:eastAsia="Times New Roman"/>
          <w:b/>
          <w:sz w:val="24"/>
          <w:szCs w:val="24"/>
          <w14:ligatures w14:val="none"/>
          <w14:numForm w14:val="default"/>
          <w14:numSpacing w14:val="default"/>
          <w14:stylisticSets/>
        </w:rPr>
        <w:t>Информатика</w:t>
      </w:r>
      <w:r w:rsidRPr="008A2135">
        <w:rPr>
          <w:rFonts w:eastAsia="Times New Roman"/>
          <w:sz w:val="24"/>
          <w:szCs w:val="24"/>
          <w14:ligatures w14:val="none"/>
          <w14:numForm w14:val="default"/>
          <w14:numSpacing w14:val="default"/>
          <w14:stylisticSets/>
        </w:rPr>
        <w:t xml:space="preserve"> является обязательной частью общеобразовательного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514F18EE" w14:textId="77777777" w:rsidR="008A2135" w:rsidRPr="008A2135" w:rsidRDefault="008A2135" w:rsidP="008A2135">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rFonts w:eastAsia="Times New Roman"/>
          <w:sz w:val="24"/>
          <w:szCs w:val="24"/>
          <w14:ligatures w14:val="none"/>
          <w14:numForm w14:val="default"/>
          <w14:numSpacing w14:val="default"/>
          <w14:stylisticSets/>
        </w:rPr>
      </w:pPr>
    </w:p>
    <w:p w14:paraId="627C3BEC" w14:textId="77777777" w:rsidR="008A2135" w:rsidRPr="008A2135" w:rsidRDefault="008A2135" w:rsidP="00FE4DFE">
      <w:pPr>
        <w:numPr>
          <w:ilvl w:val="1"/>
          <w:numId w:val="52"/>
        </w:numPr>
        <w:spacing w:before="12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Цель и планируемые результаты освоения дисциплины:</w:t>
      </w:r>
    </w:p>
    <w:p w14:paraId="5313C84A" w14:textId="77777777" w:rsidR="008A2135" w:rsidRPr="008A2135" w:rsidRDefault="008A2135" w:rsidP="00FE4DFE">
      <w:pPr>
        <w:numPr>
          <w:ilvl w:val="1"/>
          <w:numId w:val="52"/>
        </w:numPr>
        <w:spacing w:before="120" w:after="0" w:line="240" w:lineRule="auto"/>
        <w:jc w:val="both"/>
        <w:rPr>
          <w:rFonts w:eastAsia="Times New Roman"/>
          <w:sz w:val="24"/>
          <w:szCs w:val="24"/>
          <w:lang w:val="x-none" w:eastAsia="x-none"/>
          <w14:ligatures w14:val="none"/>
          <w14:numForm w14:val="default"/>
          <w14:numSpacing w14:val="default"/>
          <w14:stylisticSets/>
        </w:rPr>
      </w:pPr>
      <w:r w:rsidRPr="008A2135">
        <w:rPr>
          <w:rFonts w:eastAsia="Times New Roman"/>
          <w:color w:val="000000"/>
          <w:sz w:val="24"/>
          <w:szCs w:val="24"/>
          <w:lang w:val="x-none" w:eastAsia="x-none"/>
          <w14:ligatures w14:val="none"/>
          <w14:numForm w14:val="default"/>
          <w14:numSpacing w14:val="default"/>
          <w14:stylisticSets/>
        </w:rPr>
        <w:t>В рамках программы учебной дисциплины обучающимися осваиваются умения и знания</w:t>
      </w:r>
    </w:p>
    <w:p w14:paraId="38F7ACE1" w14:textId="77777777" w:rsidR="008A2135" w:rsidRPr="008A2135" w:rsidRDefault="008A2135" w:rsidP="008A2135">
      <w:pPr>
        <w:shd w:val="clear" w:color="auto" w:fill="FFFFFF"/>
        <w:spacing w:before="0" w:after="0"/>
        <w:ind w:firstLine="567"/>
        <w:jc w:val="right"/>
        <w:rPr>
          <w:rFonts w:eastAsia="Times New Roman"/>
          <w:sz w:val="24"/>
          <w:szCs w:val="24"/>
          <w14:ligatures w14:val="none"/>
          <w14:numForm w14:val="default"/>
          <w14:numSpacing w14:val="default"/>
          <w14:stylisticSets/>
        </w:rPr>
      </w:pPr>
    </w:p>
    <w:p w14:paraId="10B00018" w14:textId="77777777" w:rsidR="008A2135" w:rsidRPr="008A2135" w:rsidRDefault="008A2135" w:rsidP="008A2135">
      <w:pPr>
        <w:shd w:val="clear" w:color="auto" w:fill="FFFFFF"/>
        <w:spacing w:before="0" w:after="0"/>
        <w:ind w:firstLine="567"/>
        <w:jc w:val="right"/>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Таблица 1</w:t>
      </w:r>
    </w:p>
    <w:tbl>
      <w:tblPr>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4604"/>
      </w:tblGrid>
      <w:tr w:rsidR="008A2135" w:rsidRPr="008A2135" w14:paraId="038CBAFF" w14:textId="77777777" w:rsidTr="00A5458E">
        <w:trPr>
          <w:trHeight w:val="649"/>
        </w:trPr>
        <w:tc>
          <w:tcPr>
            <w:tcW w:w="5240" w:type="dxa"/>
            <w:hideMark/>
          </w:tcPr>
          <w:p w14:paraId="4B004FB7" w14:textId="77777777" w:rsidR="008A2135" w:rsidRPr="008A2135" w:rsidRDefault="008A2135" w:rsidP="008A2135">
            <w:pPr>
              <w:suppressAutoHyphens/>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Умения</w:t>
            </w:r>
          </w:p>
        </w:tc>
        <w:tc>
          <w:tcPr>
            <w:tcW w:w="4604" w:type="dxa"/>
            <w:hideMark/>
          </w:tcPr>
          <w:p w14:paraId="65FF05C1" w14:textId="77777777" w:rsidR="008A2135" w:rsidRPr="008A2135" w:rsidRDefault="008A2135" w:rsidP="008A2135">
            <w:pPr>
              <w:suppressAutoHyphens/>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Знания</w:t>
            </w:r>
          </w:p>
        </w:tc>
      </w:tr>
      <w:tr w:rsidR="008A2135" w:rsidRPr="008A2135" w14:paraId="7E5A0DE1" w14:textId="77777777" w:rsidTr="00A5458E">
        <w:trPr>
          <w:trHeight w:val="212"/>
        </w:trPr>
        <w:tc>
          <w:tcPr>
            <w:tcW w:w="5240" w:type="dxa"/>
          </w:tcPr>
          <w:p w14:paraId="48EE821B"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1 оценивать достоверность информации, сопоставляя различные источники;</w:t>
            </w:r>
          </w:p>
          <w:p w14:paraId="01022BDD"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2 распознавать информационные процессы в различных системах;</w:t>
            </w:r>
          </w:p>
          <w:p w14:paraId="4B597FE5"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3 использовать готовые информационные модели, оценивать их соответствие реальному объекту и целям моделирования;</w:t>
            </w:r>
          </w:p>
          <w:p w14:paraId="438C6064"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4 осуществлять выбор способа представления информации в соответствии с поставленной задачей;</w:t>
            </w:r>
          </w:p>
          <w:p w14:paraId="7B5AA65B"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5 иллюстрировать учебные работы с использованием средств информационных технологий;</w:t>
            </w:r>
          </w:p>
          <w:p w14:paraId="5FACDC94"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6 создавать информационные объекты сложной структуры, в том числе гипертекстовые;</w:t>
            </w:r>
          </w:p>
          <w:p w14:paraId="05970CC9"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7 просматривать, создавать, редактировать, сохранять записи в базах данных;</w:t>
            </w:r>
          </w:p>
          <w:p w14:paraId="0ED22788"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8 осуществлять поиск информации в базах данных, компьютерных сетях и пр.;</w:t>
            </w:r>
          </w:p>
          <w:p w14:paraId="2F433BD6"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9 представлять числовую информацию различными способами (таблица, массив, график, диаграмма и пр.);</w:t>
            </w:r>
          </w:p>
          <w:p w14:paraId="415B59C2"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10 соблюдать правила техники безопасности и гигиенические рекомендации при использовании средств ИКТ.</w:t>
            </w:r>
          </w:p>
          <w:p w14:paraId="688F3939" w14:textId="77777777" w:rsidR="008A2135" w:rsidRPr="008A2135" w:rsidRDefault="008A2135" w:rsidP="008A2135">
            <w:pPr>
              <w:suppressAutoHyphens/>
              <w:spacing w:before="0" w:after="0" w:line="240" w:lineRule="auto"/>
              <w:jc w:val="center"/>
              <w:rPr>
                <w:rFonts w:eastAsia="Times New Roman"/>
                <w:i/>
                <w14:ligatures w14:val="none"/>
                <w14:numForm w14:val="default"/>
                <w14:numSpacing w14:val="default"/>
                <w14:stylisticSets/>
              </w:rPr>
            </w:pPr>
          </w:p>
        </w:tc>
        <w:tc>
          <w:tcPr>
            <w:tcW w:w="4604" w:type="dxa"/>
          </w:tcPr>
          <w:p w14:paraId="59932010" w14:textId="77777777" w:rsidR="008A2135" w:rsidRPr="008A2135" w:rsidRDefault="008A2135" w:rsidP="008A2135">
            <w:pPr>
              <w:tabs>
                <w:tab w:val="num" w:pos="142"/>
                <w:tab w:val="num" w:pos="284"/>
                <w:tab w:val="num" w:pos="993"/>
                <w:tab w:val="num" w:pos="1800"/>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Зд 1 различные подходы к определению понятия «информация»;</w:t>
            </w:r>
          </w:p>
          <w:p w14:paraId="7C41F647" w14:textId="77777777" w:rsidR="008A2135" w:rsidRPr="008A2135" w:rsidRDefault="008A2135" w:rsidP="008A2135">
            <w:pPr>
              <w:tabs>
                <w:tab w:val="num" w:pos="142"/>
                <w:tab w:val="num" w:pos="284"/>
                <w:tab w:val="num" w:pos="993"/>
                <w:tab w:val="num" w:pos="1800"/>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 xml:space="preserve">Зд 2 методы </w:t>
            </w:r>
            <w:r w:rsidRPr="008A2135">
              <w:rPr>
                <w:rFonts w:eastAsia="Century Schoolbook"/>
                <w:color w:val="000000"/>
                <w:sz w:val="24"/>
                <w:szCs w:val="24"/>
                <w:lang w:bidi="ru-RU"/>
                <w14:ligatures w14:val="none"/>
                <w14:numForm w14:val="default"/>
                <w14:numSpacing w14:val="default"/>
                <w14:stylisticSets/>
              </w:rPr>
              <w:t xml:space="preserve">формального описания алгоритмов, основные алгоритмические конструкции, умение анализировать алгоритмы, </w:t>
            </w:r>
            <w:r w:rsidRPr="008A2135">
              <w:rPr>
                <w:sz w:val="24"/>
                <w:szCs w:val="24"/>
                <w:lang w:eastAsia="en-US"/>
                <w14:ligatures w14:val="none"/>
                <w14:numForm w14:val="default"/>
                <w14:numSpacing w14:val="default"/>
                <w14:stylisticSets/>
              </w:rPr>
              <w:t>единицы измерения информации;</w:t>
            </w:r>
          </w:p>
          <w:p w14:paraId="0991F449" w14:textId="77777777" w:rsidR="008A2135" w:rsidRPr="008A2135" w:rsidRDefault="008A2135" w:rsidP="008A2135">
            <w:pPr>
              <w:tabs>
                <w:tab w:val="num" w:pos="142"/>
                <w:tab w:val="num" w:pos="284"/>
                <w:tab w:val="num" w:pos="993"/>
                <w:tab w:val="num" w:pos="1800"/>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Зд 3 способы представления, хранения и обработки данных на компьютере;</w:t>
            </w:r>
          </w:p>
          <w:p w14:paraId="3F555CFA" w14:textId="77777777" w:rsidR="008A2135" w:rsidRPr="008A2135" w:rsidRDefault="008A2135" w:rsidP="008A2135">
            <w:pPr>
              <w:tabs>
                <w:tab w:val="num" w:pos="142"/>
                <w:tab w:val="num" w:pos="284"/>
                <w:tab w:val="num" w:pos="993"/>
                <w:tab w:val="num" w:pos="1800"/>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Зд 4 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p w14:paraId="48DCAF19" w14:textId="77777777" w:rsidR="008A2135" w:rsidRPr="008A2135" w:rsidRDefault="008A2135" w:rsidP="008A2135">
            <w:pPr>
              <w:tabs>
                <w:tab w:val="num" w:pos="142"/>
                <w:tab w:val="num" w:pos="284"/>
                <w:tab w:val="num" w:pos="993"/>
                <w:tab w:val="num" w:pos="1800"/>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Зд 5 назначение и виды информационных моделей, описывающих реальные объекты или процессы;</w:t>
            </w:r>
          </w:p>
          <w:p w14:paraId="55362879" w14:textId="77777777" w:rsidR="008A2135" w:rsidRPr="008A2135" w:rsidRDefault="008A2135" w:rsidP="008A2135">
            <w:pPr>
              <w:tabs>
                <w:tab w:val="num" w:pos="142"/>
                <w:tab w:val="num" w:pos="284"/>
                <w:tab w:val="num" w:pos="993"/>
                <w:tab w:val="num" w:pos="1800"/>
              </w:tabs>
              <w:spacing w:before="0" w:after="0" w:line="240" w:lineRule="auto"/>
              <w:jc w:val="both"/>
              <w:rPr>
                <w:sz w:val="24"/>
                <w:szCs w:val="24"/>
                <w:lang w:eastAsia="en-US"/>
                <w14:ligatures w14:val="none"/>
                <w14:numForm w14:val="default"/>
                <w14:numSpacing w14:val="default"/>
                <w14:stylisticSets/>
              </w:rPr>
            </w:pPr>
            <w:r w:rsidRPr="008A2135">
              <w:rPr>
                <w:rFonts w:ascii="Century Schoolbook" w:eastAsia="Century Schoolbook" w:hAnsi="Century Schoolbook" w:cs="Century Schoolbook"/>
                <w:color w:val="000000"/>
                <w:sz w:val="21"/>
                <w:szCs w:val="21"/>
                <w:lang w:bidi="ru-RU"/>
                <w14:ligatures w14:val="none"/>
                <w14:numForm w14:val="default"/>
                <w14:numSpacing w14:val="default"/>
                <w14:stylisticSets/>
              </w:rPr>
              <w:t>Зд 6 средства защиты информации от вредоносных программ, правила личной безопасности и этики в работе с информацией и средствами коммуникаций в Интернете</w:t>
            </w:r>
            <w:r w:rsidRPr="008A2135">
              <w:rPr>
                <w:sz w:val="24"/>
                <w:szCs w:val="24"/>
                <w:lang w:eastAsia="en-US"/>
                <w14:ligatures w14:val="none"/>
                <w14:numForm w14:val="default"/>
                <w14:numSpacing w14:val="default"/>
                <w14:stylisticSets/>
              </w:rPr>
              <w:t>;</w:t>
            </w:r>
          </w:p>
          <w:p w14:paraId="19BB945C" w14:textId="77777777" w:rsidR="008A2135" w:rsidRPr="008A2135" w:rsidRDefault="008A2135" w:rsidP="008A2135">
            <w:pPr>
              <w:tabs>
                <w:tab w:val="num" w:pos="142"/>
                <w:tab w:val="num" w:pos="284"/>
                <w:tab w:val="num" w:pos="993"/>
                <w:tab w:val="num" w:pos="1800"/>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Зд 7 назначение и функции операционных систем.</w:t>
            </w:r>
          </w:p>
          <w:p w14:paraId="4C373E33" w14:textId="77777777" w:rsidR="008A2135" w:rsidRPr="008A2135" w:rsidRDefault="008A2135" w:rsidP="008A2135">
            <w:pPr>
              <w:suppressAutoHyphens/>
              <w:spacing w:before="0" w:after="0" w:line="240" w:lineRule="auto"/>
              <w:jc w:val="center"/>
              <w:rPr>
                <w:rFonts w:eastAsia="Times New Roman"/>
                <w:i/>
                <w14:ligatures w14:val="none"/>
                <w14:numForm w14:val="default"/>
                <w14:numSpacing w14:val="default"/>
                <w14:stylisticSets/>
              </w:rPr>
            </w:pPr>
          </w:p>
        </w:tc>
      </w:tr>
    </w:tbl>
    <w:p w14:paraId="5FD36B65" w14:textId="77777777" w:rsidR="008A2135" w:rsidRPr="008A2135" w:rsidRDefault="008A2135" w:rsidP="008A2135">
      <w:pPr>
        <w:shd w:val="clear" w:color="auto" w:fill="FFFFFF"/>
        <w:spacing w:before="0" w:after="0"/>
        <w:ind w:firstLine="567"/>
        <w:jc w:val="both"/>
        <w:rPr>
          <w:rFonts w:eastAsia="Times New Roman"/>
          <w:sz w:val="24"/>
          <w:szCs w:val="24"/>
          <w14:ligatures w14:val="none"/>
          <w14:numForm w14:val="default"/>
          <w14:numSpacing w14:val="default"/>
          <w14:stylisticSets/>
        </w:rPr>
      </w:pPr>
    </w:p>
    <w:p w14:paraId="4CCBE8DE" w14:textId="77777777" w:rsidR="008A2135" w:rsidRPr="008A2135" w:rsidRDefault="008A2135" w:rsidP="008A2135">
      <w:pPr>
        <w:shd w:val="clear" w:color="auto" w:fill="FFFFFF"/>
        <w:spacing w:before="0" w:after="0"/>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В рамках программы учебной дисциплины обучающимися осваиваются </w:t>
      </w:r>
      <w:r w:rsidRPr="008A2135">
        <w:rPr>
          <w:rFonts w:eastAsia="Times New Roman"/>
          <w:b/>
          <w:sz w:val="24"/>
          <w:szCs w:val="24"/>
          <w14:ligatures w14:val="none"/>
          <w14:numForm w14:val="default"/>
          <w14:numSpacing w14:val="default"/>
          <w14:stylisticSets/>
        </w:rPr>
        <w:t>личностные (ЛР</w:t>
      </w:r>
      <w:r w:rsidRPr="008A2135">
        <w:rPr>
          <w:rFonts w:eastAsia="Times New Roman"/>
          <w:sz w:val="24"/>
          <w:szCs w:val="24"/>
          <w14:ligatures w14:val="none"/>
          <w14:numForm w14:val="default"/>
          <w14:numSpacing w14:val="default"/>
          <w14:stylisticSets/>
        </w:rPr>
        <w:t xml:space="preserve">), </w:t>
      </w:r>
      <w:r w:rsidRPr="008A2135">
        <w:rPr>
          <w:rFonts w:eastAsia="Times New Roman"/>
          <w:b/>
          <w:sz w:val="24"/>
          <w:szCs w:val="24"/>
          <w14:ligatures w14:val="none"/>
          <w14:numForm w14:val="default"/>
          <w14:numSpacing w14:val="default"/>
          <w14:stylisticSets/>
        </w:rPr>
        <w:t>метапредметные (МР)</w:t>
      </w:r>
      <w:r w:rsidRPr="008A2135">
        <w:rPr>
          <w:rFonts w:eastAsia="Times New Roman"/>
          <w:sz w:val="24"/>
          <w:szCs w:val="24"/>
          <w14:ligatures w14:val="none"/>
          <w14:numForm w14:val="default"/>
          <w14:numSpacing w14:val="default"/>
          <w14:stylisticSets/>
        </w:rPr>
        <w:t xml:space="preserve"> </w:t>
      </w:r>
      <w:r w:rsidRPr="008A2135">
        <w:rPr>
          <w:rFonts w:eastAsia="Times New Roman"/>
          <w:b/>
          <w:sz w:val="24"/>
          <w:szCs w:val="24"/>
          <w14:ligatures w14:val="none"/>
          <w14:numForm w14:val="default"/>
          <w14:numSpacing w14:val="default"/>
          <w14:stylisticSets/>
        </w:rPr>
        <w:t>и предметные результаты</w:t>
      </w:r>
      <w:r w:rsidRPr="008A2135">
        <w:rPr>
          <w:rFonts w:eastAsia="Times New Roman"/>
          <w:sz w:val="24"/>
          <w:szCs w:val="24"/>
          <w14:ligatures w14:val="none"/>
          <w14:numForm w14:val="default"/>
          <w14:numSpacing w14:val="default"/>
          <w14:stylisticSets/>
        </w:rPr>
        <w:t xml:space="preserve"> базового и углубленного уровней (ПРб) и (ПРу) в соответствии с требованиями ФГОС среднего общего образования</w:t>
      </w:r>
    </w:p>
    <w:p w14:paraId="45B16B0F" w14:textId="77777777" w:rsidR="008A2135" w:rsidRPr="008A2135" w:rsidRDefault="008A2135" w:rsidP="008A2135">
      <w:pPr>
        <w:shd w:val="clear" w:color="auto" w:fill="FFFFFF"/>
        <w:spacing w:before="0" w:after="0"/>
        <w:ind w:firstLine="567"/>
        <w:jc w:val="right"/>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Таблица 2</w:t>
      </w:r>
    </w:p>
    <w:p w14:paraId="4264F331"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567"/>
        <w:jc w:val="both"/>
        <w:rPr>
          <w:rFonts w:eastAsia="Times New Roman"/>
          <w:sz w:val="24"/>
          <w:szCs w:val="24"/>
          <w14:ligatures w14:val="none"/>
          <w14:numForm w14:val="default"/>
          <w14:numSpacing w14:val="default"/>
          <w14:stylisticSets/>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8789"/>
      </w:tblGrid>
      <w:tr w:rsidR="008A2135" w:rsidRPr="008A2135" w14:paraId="40D89742" w14:textId="77777777" w:rsidTr="00A5458E">
        <w:trPr>
          <w:trHeight w:val="649"/>
        </w:trPr>
        <w:tc>
          <w:tcPr>
            <w:tcW w:w="1276" w:type="dxa"/>
          </w:tcPr>
          <w:p w14:paraId="35D2895A"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Коды</w:t>
            </w:r>
          </w:p>
        </w:tc>
        <w:tc>
          <w:tcPr>
            <w:tcW w:w="8789" w:type="dxa"/>
          </w:tcPr>
          <w:p w14:paraId="68EC0068"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Планируемые результаты освоения дисциплины включают</w:t>
            </w:r>
          </w:p>
        </w:tc>
      </w:tr>
      <w:tr w:rsidR="008A2135" w:rsidRPr="008A2135" w14:paraId="765A5CF7" w14:textId="77777777" w:rsidTr="00A5458E">
        <w:trPr>
          <w:trHeight w:val="212"/>
        </w:trPr>
        <w:tc>
          <w:tcPr>
            <w:tcW w:w="1276" w:type="dxa"/>
          </w:tcPr>
          <w:p w14:paraId="502F9405" w14:textId="77777777" w:rsidR="008A2135" w:rsidRPr="008A2135" w:rsidRDefault="008A2135" w:rsidP="008A2135">
            <w:pPr>
              <w:spacing w:before="0"/>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w:t>
            </w:r>
          </w:p>
        </w:tc>
        <w:tc>
          <w:tcPr>
            <w:tcW w:w="8789" w:type="dxa"/>
          </w:tcPr>
          <w:p w14:paraId="4C4E63E0"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8A2135" w:rsidRPr="008A2135" w14:paraId="6323307B" w14:textId="77777777" w:rsidTr="00A5458E">
        <w:trPr>
          <w:trHeight w:val="212"/>
        </w:trPr>
        <w:tc>
          <w:tcPr>
            <w:tcW w:w="1276" w:type="dxa"/>
          </w:tcPr>
          <w:p w14:paraId="03AD72B6"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10</w:t>
            </w:r>
          </w:p>
        </w:tc>
        <w:tc>
          <w:tcPr>
            <w:tcW w:w="8789" w:type="dxa"/>
          </w:tcPr>
          <w:p w14:paraId="301650B6"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Заботящийся о защите окружающей среды, собственной и чужой безопасности, в том числе цифровой.</w:t>
            </w:r>
          </w:p>
        </w:tc>
      </w:tr>
      <w:tr w:rsidR="008A2135" w:rsidRPr="008A2135" w14:paraId="5D59C4CE" w14:textId="77777777" w:rsidTr="00A5458E">
        <w:trPr>
          <w:trHeight w:val="212"/>
        </w:trPr>
        <w:tc>
          <w:tcPr>
            <w:tcW w:w="1276" w:type="dxa"/>
          </w:tcPr>
          <w:p w14:paraId="5807BAC5"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13</w:t>
            </w:r>
          </w:p>
        </w:tc>
        <w:tc>
          <w:tcPr>
            <w:tcW w:w="8789" w:type="dxa"/>
          </w:tcPr>
          <w:p w14:paraId="3B94FA79"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8A2135" w:rsidRPr="008A2135" w14:paraId="75140840" w14:textId="77777777" w:rsidTr="00A5458E">
        <w:trPr>
          <w:trHeight w:val="212"/>
        </w:trPr>
        <w:tc>
          <w:tcPr>
            <w:tcW w:w="1276" w:type="dxa"/>
          </w:tcPr>
          <w:p w14:paraId="57DFEC4D"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01</w:t>
            </w:r>
          </w:p>
        </w:tc>
        <w:tc>
          <w:tcPr>
            <w:tcW w:w="8789" w:type="dxa"/>
          </w:tcPr>
          <w:p w14:paraId="44791B2B"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определять цели, составлять планы деятельности и определять средства, необходимые для их реализации;</w:t>
            </w:r>
          </w:p>
        </w:tc>
      </w:tr>
      <w:tr w:rsidR="008A2135" w:rsidRPr="008A2135" w14:paraId="0A12AE82" w14:textId="77777777" w:rsidTr="00A5458E">
        <w:trPr>
          <w:trHeight w:val="212"/>
        </w:trPr>
        <w:tc>
          <w:tcPr>
            <w:tcW w:w="1276" w:type="dxa"/>
          </w:tcPr>
          <w:p w14:paraId="1C8D71F8"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w:t>
            </w:r>
          </w:p>
        </w:tc>
        <w:tc>
          <w:tcPr>
            <w:tcW w:w="8789" w:type="dxa"/>
          </w:tcPr>
          <w:p w14:paraId="7959EE2A"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tc>
      </w:tr>
      <w:tr w:rsidR="008A2135" w:rsidRPr="008A2135" w14:paraId="4612C363" w14:textId="77777777" w:rsidTr="00A5458E">
        <w:trPr>
          <w:trHeight w:val="212"/>
        </w:trPr>
        <w:tc>
          <w:tcPr>
            <w:tcW w:w="1276" w:type="dxa"/>
          </w:tcPr>
          <w:p w14:paraId="09BD5E69"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03</w:t>
            </w:r>
          </w:p>
        </w:tc>
        <w:tc>
          <w:tcPr>
            <w:tcW w:w="8789" w:type="dxa"/>
          </w:tcPr>
          <w:p w14:paraId="40DBA9ED"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tc>
      </w:tr>
      <w:tr w:rsidR="008A2135" w:rsidRPr="008A2135" w14:paraId="5C706B81" w14:textId="77777777" w:rsidTr="00A5458E">
        <w:trPr>
          <w:trHeight w:val="212"/>
        </w:trPr>
        <w:tc>
          <w:tcPr>
            <w:tcW w:w="1276" w:type="dxa"/>
          </w:tcPr>
          <w:p w14:paraId="58DE8215"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w:t>
            </w:r>
          </w:p>
        </w:tc>
        <w:tc>
          <w:tcPr>
            <w:tcW w:w="8789" w:type="dxa"/>
          </w:tcPr>
          <w:p w14:paraId="6B3146A7"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8A2135" w:rsidRPr="008A2135" w14:paraId="07C46665" w14:textId="77777777" w:rsidTr="00A5458E">
        <w:trPr>
          <w:trHeight w:val="212"/>
        </w:trPr>
        <w:tc>
          <w:tcPr>
            <w:tcW w:w="1276" w:type="dxa"/>
          </w:tcPr>
          <w:p w14:paraId="5FD910FF"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05</w:t>
            </w:r>
          </w:p>
        </w:tc>
        <w:tc>
          <w:tcPr>
            <w:tcW w:w="8789" w:type="dxa"/>
          </w:tcPr>
          <w:p w14:paraId="256DFE60"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анализировать и представлять информацию, данную в электронных форматах на компьютере в различных видах;</w:t>
            </w:r>
          </w:p>
        </w:tc>
      </w:tr>
      <w:tr w:rsidR="008A2135" w:rsidRPr="008A2135" w14:paraId="75495487" w14:textId="77777777" w:rsidTr="00A5458E">
        <w:trPr>
          <w:trHeight w:val="212"/>
        </w:trPr>
        <w:tc>
          <w:tcPr>
            <w:tcW w:w="1276" w:type="dxa"/>
          </w:tcPr>
          <w:p w14:paraId="1498E90A"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07</w:t>
            </w:r>
          </w:p>
        </w:tc>
        <w:tc>
          <w:tcPr>
            <w:tcW w:w="8789" w:type="dxa"/>
          </w:tcPr>
          <w:p w14:paraId="4930EEE3"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A2135" w:rsidRPr="008A2135" w14:paraId="18AAA19B" w14:textId="77777777" w:rsidTr="00A5458E">
        <w:trPr>
          <w:trHeight w:val="212"/>
        </w:trPr>
        <w:tc>
          <w:tcPr>
            <w:tcW w:w="1276" w:type="dxa"/>
          </w:tcPr>
          <w:p w14:paraId="193CA59F"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07</w:t>
            </w:r>
          </w:p>
        </w:tc>
        <w:tc>
          <w:tcPr>
            <w:tcW w:w="8789" w:type="dxa"/>
          </w:tcPr>
          <w:p w14:paraId="46AA91DD"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tc>
      </w:tr>
      <w:tr w:rsidR="008A2135" w:rsidRPr="008A2135" w14:paraId="20E0BBB3" w14:textId="77777777" w:rsidTr="00A5458E">
        <w:trPr>
          <w:trHeight w:val="212"/>
        </w:trPr>
        <w:tc>
          <w:tcPr>
            <w:tcW w:w="1276" w:type="dxa"/>
          </w:tcPr>
          <w:p w14:paraId="65067460" w14:textId="77777777" w:rsidR="008A2135" w:rsidRPr="008A2135" w:rsidRDefault="008A2135" w:rsidP="008A2135">
            <w:pPr>
              <w:spacing w:before="0"/>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01</w:t>
            </w:r>
          </w:p>
        </w:tc>
        <w:tc>
          <w:tcPr>
            <w:tcW w:w="8789" w:type="dxa"/>
          </w:tcPr>
          <w:p w14:paraId="43AB6223"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сформированность представлений о роли информации и информационных процессов в окружающем мире; </w:t>
            </w:r>
          </w:p>
        </w:tc>
      </w:tr>
      <w:tr w:rsidR="008A2135" w:rsidRPr="008A2135" w14:paraId="6B77E11C" w14:textId="77777777" w:rsidTr="00A5458E">
        <w:trPr>
          <w:trHeight w:val="212"/>
        </w:trPr>
        <w:tc>
          <w:tcPr>
            <w:tcW w:w="1276" w:type="dxa"/>
          </w:tcPr>
          <w:p w14:paraId="688D737A"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ПРб 02</w:t>
            </w:r>
          </w:p>
        </w:tc>
        <w:tc>
          <w:tcPr>
            <w:tcW w:w="8789" w:type="dxa"/>
          </w:tcPr>
          <w:p w14:paraId="15940B08"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tc>
      </w:tr>
      <w:tr w:rsidR="008A2135" w:rsidRPr="008A2135" w14:paraId="06844AE8" w14:textId="77777777" w:rsidTr="00A5458E">
        <w:trPr>
          <w:trHeight w:val="212"/>
        </w:trPr>
        <w:tc>
          <w:tcPr>
            <w:tcW w:w="1276" w:type="dxa"/>
          </w:tcPr>
          <w:p w14:paraId="7103D9A4"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03</w:t>
            </w:r>
          </w:p>
        </w:tc>
        <w:tc>
          <w:tcPr>
            <w:tcW w:w="8789" w:type="dxa"/>
          </w:tcPr>
          <w:p w14:paraId="3BC16D20"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способами представления, хранения и обработки данных на компьютере;</w:t>
            </w:r>
          </w:p>
        </w:tc>
      </w:tr>
      <w:tr w:rsidR="008A2135" w:rsidRPr="008A2135" w14:paraId="7B206D95" w14:textId="77777777" w:rsidTr="00A5458E">
        <w:trPr>
          <w:trHeight w:val="212"/>
        </w:trPr>
        <w:tc>
          <w:tcPr>
            <w:tcW w:w="1276" w:type="dxa"/>
          </w:tcPr>
          <w:p w14:paraId="1C3A5770"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04</w:t>
            </w:r>
          </w:p>
        </w:tc>
        <w:tc>
          <w:tcPr>
            <w:tcW w:w="8789" w:type="dxa"/>
          </w:tcPr>
          <w:p w14:paraId="05391D29"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компьютерными средствами представления и анализа данных в электронных таблицах;</w:t>
            </w:r>
          </w:p>
        </w:tc>
      </w:tr>
      <w:tr w:rsidR="008A2135" w:rsidRPr="008A2135" w14:paraId="58C84B60" w14:textId="77777777" w:rsidTr="00A5458E">
        <w:trPr>
          <w:trHeight w:val="212"/>
        </w:trPr>
        <w:tc>
          <w:tcPr>
            <w:tcW w:w="1276" w:type="dxa"/>
          </w:tcPr>
          <w:p w14:paraId="2618D61B"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05</w:t>
            </w:r>
          </w:p>
        </w:tc>
        <w:tc>
          <w:tcPr>
            <w:tcW w:w="8789" w:type="dxa"/>
          </w:tcPr>
          <w:p w14:paraId="21DA8FB8"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8A2135" w:rsidRPr="008A2135" w14:paraId="304BEB12" w14:textId="77777777" w:rsidTr="00A5458E">
        <w:trPr>
          <w:trHeight w:val="212"/>
        </w:trPr>
        <w:tc>
          <w:tcPr>
            <w:tcW w:w="1276" w:type="dxa"/>
          </w:tcPr>
          <w:p w14:paraId="1700914C"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06</w:t>
            </w:r>
          </w:p>
        </w:tc>
        <w:tc>
          <w:tcPr>
            <w:tcW w:w="8789" w:type="dxa"/>
          </w:tcPr>
          <w:p w14:paraId="0BD2C7E9"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понимание основ правовых аспектов использования компьютерных программ и прав доступа к глобальным информационным сервисам.</w:t>
            </w:r>
          </w:p>
        </w:tc>
      </w:tr>
      <w:tr w:rsidR="008A2135" w:rsidRPr="008A2135" w14:paraId="0416268E" w14:textId="77777777" w:rsidTr="00A5458E">
        <w:trPr>
          <w:trHeight w:val="212"/>
        </w:trPr>
        <w:tc>
          <w:tcPr>
            <w:tcW w:w="1276" w:type="dxa"/>
          </w:tcPr>
          <w:p w14:paraId="6B85D892"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ПРу 01</w:t>
            </w:r>
          </w:p>
        </w:tc>
        <w:tc>
          <w:tcPr>
            <w:tcW w:w="8789" w:type="dxa"/>
          </w:tcPr>
          <w:p w14:paraId="08D23A60"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использование готовых прикладных компьютерных программ по профилю подготовки;</w:t>
            </w:r>
          </w:p>
        </w:tc>
      </w:tr>
      <w:tr w:rsidR="008A2135" w:rsidRPr="008A2135" w14:paraId="6528D07D" w14:textId="77777777" w:rsidTr="00A5458E">
        <w:trPr>
          <w:trHeight w:val="1287"/>
        </w:trPr>
        <w:tc>
          <w:tcPr>
            <w:tcW w:w="1276" w:type="dxa"/>
          </w:tcPr>
          <w:p w14:paraId="60D1D978"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ПРу 02</w:t>
            </w:r>
          </w:p>
        </w:tc>
        <w:tc>
          <w:tcPr>
            <w:tcW w:w="8789" w:type="dxa"/>
          </w:tcPr>
          <w:p w14:paraId="6D90C029"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представлений о базах данных и простейших средствах управления ими;</w:t>
            </w:r>
          </w:p>
        </w:tc>
      </w:tr>
      <w:tr w:rsidR="008A2135" w:rsidRPr="008A2135" w14:paraId="37961554" w14:textId="77777777" w:rsidTr="00A5458E">
        <w:trPr>
          <w:trHeight w:val="1287"/>
        </w:trPr>
        <w:tc>
          <w:tcPr>
            <w:tcW w:w="1276" w:type="dxa"/>
          </w:tcPr>
          <w:p w14:paraId="69D34551"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ПРу 03</w:t>
            </w:r>
          </w:p>
        </w:tc>
        <w:tc>
          <w:tcPr>
            <w:tcW w:w="8789" w:type="dxa"/>
          </w:tcPr>
          <w:p w14:paraId="69172291"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tc>
      </w:tr>
      <w:tr w:rsidR="008A2135" w:rsidRPr="008A2135" w14:paraId="01A84D37" w14:textId="77777777" w:rsidTr="00A5458E">
        <w:trPr>
          <w:trHeight w:val="1287"/>
        </w:trPr>
        <w:tc>
          <w:tcPr>
            <w:tcW w:w="1276" w:type="dxa"/>
          </w:tcPr>
          <w:p w14:paraId="13BD0CA3"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ПРу 04</w:t>
            </w:r>
          </w:p>
        </w:tc>
        <w:tc>
          <w:tcPr>
            <w:tcW w:w="8789" w:type="dxa"/>
          </w:tcPr>
          <w:p w14:paraId="569A89E0"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8A2135" w:rsidRPr="008A2135" w14:paraId="11D36EA6" w14:textId="77777777" w:rsidTr="00A5458E">
        <w:trPr>
          <w:trHeight w:val="1287"/>
        </w:trPr>
        <w:tc>
          <w:tcPr>
            <w:tcW w:w="1276" w:type="dxa"/>
          </w:tcPr>
          <w:p w14:paraId="30A6ED9B"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ПРу05</w:t>
            </w:r>
          </w:p>
        </w:tc>
        <w:tc>
          <w:tcPr>
            <w:tcW w:w="8789" w:type="dxa"/>
          </w:tcPr>
          <w:p w14:paraId="0EF616C0" w14:textId="77777777" w:rsidR="008A2135" w:rsidRPr="008A2135" w:rsidRDefault="008A2135" w:rsidP="008A2135">
            <w:pPr>
              <w:spacing w:befor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применение на практике средств защиты информации от вредоносных программ, правил личной безопасности и этики работы с информацией и средствами коммуникаций в Интернете.</w:t>
            </w:r>
          </w:p>
        </w:tc>
      </w:tr>
    </w:tbl>
    <w:p w14:paraId="77489C8C"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ascii="Calibri" w:eastAsia="Times New Roman" w:hAnsi="Calibri"/>
          <w:sz w:val="24"/>
          <w:szCs w:val="24"/>
          <w14:ligatures w14:val="none"/>
          <w14:numForm w14:val="default"/>
          <w14:numSpacing w14:val="default"/>
          <w14:stylisticSets/>
        </w:rPr>
        <w:br w:type="page"/>
      </w:r>
      <w:r w:rsidRPr="008A2135">
        <w:rPr>
          <w:rFonts w:eastAsia="Times New Roman"/>
          <w:b/>
          <w:sz w:val="24"/>
          <w:szCs w:val="24"/>
          <w14:ligatures w14:val="none"/>
          <w14:numForm w14:val="default"/>
          <w14:numSpacing w14:val="default"/>
          <w14:stylisticSets/>
        </w:rPr>
        <w:lastRenderedPageBreak/>
        <w:t>2. СТРУКТУРА И СОДЕРЖАНИЕ УЧЕБНОЙ ДИСЦИПЛИНЫ</w:t>
      </w:r>
    </w:p>
    <w:p w14:paraId="37AA9EEF"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учебной дисциплины и виды учебной работы</w:t>
      </w:r>
    </w:p>
    <w:tbl>
      <w:tblPr>
        <w:tblW w:w="99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00"/>
        <w:gridCol w:w="2605"/>
      </w:tblGrid>
      <w:tr w:rsidR="008A2135" w:rsidRPr="008A2135" w14:paraId="30C89FC0" w14:textId="77777777" w:rsidTr="00A5458E">
        <w:trPr>
          <w:trHeight w:val="490"/>
        </w:trPr>
        <w:tc>
          <w:tcPr>
            <w:tcW w:w="7300" w:type="dxa"/>
            <w:vAlign w:val="center"/>
          </w:tcPr>
          <w:p w14:paraId="27A000A1"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Вид учебной работы</w:t>
            </w:r>
          </w:p>
        </w:tc>
        <w:tc>
          <w:tcPr>
            <w:tcW w:w="2605" w:type="dxa"/>
            <w:vAlign w:val="center"/>
          </w:tcPr>
          <w:p w14:paraId="4044F71B"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в часах</w:t>
            </w:r>
          </w:p>
        </w:tc>
      </w:tr>
      <w:tr w:rsidR="008A2135" w:rsidRPr="008A2135" w14:paraId="10D84C6A" w14:textId="77777777" w:rsidTr="00A5458E">
        <w:trPr>
          <w:trHeight w:val="490"/>
        </w:trPr>
        <w:tc>
          <w:tcPr>
            <w:tcW w:w="7300" w:type="dxa"/>
            <w:vAlign w:val="center"/>
          </w:tcPr>
          <w:p w14:paraId="1BA55388"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образовательной программы учебной дисциплины</w:t>
            </w:r>
          </w:p>
        </w:tc>
        <w:tc>
          <w:tcPr>
            <w:tcW w:w="2605" w:type="dxa"/>
            <w:vAlign w:val="center"/>
          </w:tcPr>
          <w:p w14:paraId="30824686"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156</w:t>
            </w:r>
          </w:p>
        </w:tc>
      </w:tr>
      <w:tr w:rsidR="008A2135" w:rsidRPr="008A2135" w14:paraId="4F1B73CE" w14:textId="77777777" w:rsidTr="00A5458E">
        <w:trPr>
          <w:trHeight w:val="336"/>
        </w:trPr>
        <w:tc>
          <w:tcPr>
            <w:tcW w:w="9905" w:type="dxa"/>
            <w:gridSpan w:val="2"/>
            <w:vAlign w:val="center"/>
          </w:tcPr>
          <w:p w14:paraId="54F827CB"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r>
      <w:tr w:rsidR="008A2135" w:rsidRPr="008A2135" w14:paraId="331F1740" w14:textId="77777777" w:rsidTr="00A5458E">
        <w:trPr>
          <w:trHeight w:val="490"/>
        </w:trPr>
        <w:tc>
          <w:tcPr>
            <w:tcW w:w="7300" w:type="dxa"/>
            <w:vAlign w:val="center"/>
          </w:tcPr>
          <w:p w14:paraId="6B36969A"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теоретические занятия</w:t>
            </w:r>
          </w:p>
        </w:tc>
        <w:tc>
          <w:tcPr>
            <w:tcW w:w="2605" w:type="dxa"/>
            <w:vAlign w:val="center"/>
          </w:tcPr>
          <w:p w14:paraId="283C79F3"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44</w:t>
            </w:r>
          </w:p>
        </w:tc>
      </w:tr>
      <w:tr w:rsidR="008A2135" w:rsidRPr="008A2135" w14:paraId="63652D89" w14:textId="77777777" w:rsidTr="00A5458E">
        <w:trPr>
          <w:trHeight w:val="490"/>
        </w:trPr>
        <w:tc>
          <w:tcPr>
            <w:tcW w:w="7300" w:type="dxa"/>
            <w:vAlign w:val="center"/>
          </w:tcPr>
          <w:p w14:paraId="4ACBC006"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Практические занятия </w:t>
            </w:r>
          </w:p>
        </w:tc>
        <w:tc>
          <w:tcPr>
            <w:tcW w:w="2605" w:type="dxa"/>
            <w:vAlign w:val="center"/>
          </w:tcPr>
          <w:p w14:paraId="059294DA"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112</w:t>
            </w:r>
          </w:p>
        </w:tc>
      </w:tr>
      <w:tr w:rsidR="008A2135" w:rsidRPr="008A2135" w14:paraId="4C3AB65C" w14:textId="77777777" w:rsidTr="00A5458E">
        <w:trPr>
          <w:trHeight w:val="490"/>
        </w:trPr>
        <w:tc>
          <w:tcPr>
            <w:tcW w:w="7300" w:type="dxa"/>
            <w:vAlign w:val="center"/>
          </w:tcPr>
          <w:p w14:paraId="3B90BF68"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том числе:</w:t>
            </w:r>
          </w:p>
        </w:tc>
        <w:tc>
          <w:tcPr>
            <w:tcW w:w="2605" w:type="dxa"/>
            <w:vAlign w:val="center"/>
          </w:tcPr>
          <w:p w14:paraId="3B0BBC11"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tc>
      </w:tr>
      <w:tr w:rsidR="008A2135" w:rsidRPr="008A2135" w14:paraId="56FC0170" w14:textId="77777777" w:rsidTr="00A5458E">
        <w:trPr>
          <w:trHeight w:val="490"/>
        </w:trPr>
        <w:tc>
          <w:tcPr>
            <w:tcW w:w="7300" w:type="dxa"/>
            <w:vAlign w:val="center"/>
          </w:tcPr>
          <w:p w14:paraId="0372CDA1"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профессионально ориентированные занятия</w:t>
            </w:r>
          </w:p>
        </w:tc>
        <w:tc>
          <w:tcPr>
            <w:tcW w:w="2605" w:type="dxa"/>
            <w:vAlign w:val="center"/>
          </w:tcPr>
          <w:p w14:paraId="664743AC"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22</w:t>
            </w:r>
          </w:p>
        </w:tc>
      </w:tr>
      <w:tr w:rsidR="008A2135" w:rsidRPr="008A2135" w14:paraId="5CF93398" w14:textId="77777777" w:rsidTr="00A5458E">
        <w:trPr>
          <w:trHeight w:val="331"/>
        </w:trPr>
        <w:tc>
          <w:tcPr>
            <w:tcW w:w="9905" w:type="dxa"/>
            <w:gridSpan w:val="2"/>
            <w:vAlign w:val="center"/>
          </w:tcPr>
          <w:p w14:paraId="1CD00B5E"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Промежуточная аттестация в форме - </w:t>
            </w:r>
          </w:p>
          <w:p w14:paraId="7450DB47"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дифференцированный зачёт</w:t>
            </w:r>
          </w:p>
        </w:tc>
      </w:tr>
    </w:tbl>
    <w:p w14:paraId="5F3D3159" w14:textId="77777777" w:rsidR="008A2135" w:rsidRPr="008A2135" w:rsidRDefault="008A2135" w:rsidP="008A2135">
      <w:pPr>
        <w:spacing w:before="0"/>
        <w:rPr>
          <w:rFonts w:ascii="Calibri" w:eastAsia="Times New Roman" w:hAnsi="Calibri"/>
          <w:sz w:val="24"/>
          <w:szCs w:val="24"/>
          <w14:ligatures w14:val="none"/>
          <w14:numForm w14:val="default"/>
          <w14:numSpacing w14:val="default"/>
          <w14:stylisticSets/>
        </w:rPr>
        <w:sectPr w:rsidR="008A2135" w:rsidRPr="008A2135">
          <w:footerReference w:type="default" r:id="rId55"/>
          <w:pgSz w:w="11906" w:h="16838"/>
          <w:pgMar w:top="1134" w:right="851" w:bottom="567" w:left="1134" w:header="709" w:footer="709" w:gutter="0"/>
          <w:cols w:space="720"/>
          <w:titlePg/>
        </w:sectPr>
      </w:pPr>
    </w:p>
    <w:p w14:paraId="499B0916"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 xml:space="preserve">2.2. Тематический план и содержание учебной дисциплины </w:t>
      </w: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0"/>
        <w:gridCol w:w="8071"/>
        <w:gridCol w:w="1701"/>
        <w:gridCol w:w="3260"/>
        <w:gridCol w:w="1134"/>
      </w:tblGrid>
      <w:tr w:rsidR="008A2135" w:rsidRPr="008A2135" w14:paraId="781FD6F3" w14:textId="77777777" w:rsidTr="00A5458E">
        <w:tc>
          <w:tcPr>
            <w:tcW w:w="1280" w:type="dxa"/>
          </w:tcPr>
          <w:p w14:paraId="5BB85E18" w14:textId="77777777" w:rsidR="008A2135" w:rsidRPr="008A2135" w:rsidRDefault="008A2135" w:rsidP="008A2135">
            <w:pPr>
              <w:spacing w:before="0" w:after="0" w:line="240" w:lineRule="auto"/>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 раздела, темы</w:t>
            </w:r>
          </w:p>
        </w:tc>
        <w:tc>
          <w:tcPr>
            <w:tcW w:w="8071" w:type="dxa"/>
            <w:vAlign w:val="center"/>
          </w:tcPr>
          <w:p w14:paraId="4AFE9509" w14:textId="77777777" w:rsidR="008A2135" w:rsidRPr="008A2135" w:rsidRDefault="008A2135" w:rsidP="008A2135">
            <w:pPr>
              <w:spacing w:before="0" w:after="0" w:line="240" w:lineRule="auto"/>
              <w:jc w:val="center"/>
              <w:rPr>
                <w:rFonts w:eastAsia="Times New Roman"/>
                <w:b/>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Содержание учебного материала и формы организации деятельности обучающихся</w:t>
            </w:r>
          </w:p>
        </w:tc>
        <w:tc>
          <w:tcPr>
            <w:tcW w:w="1701" w:type="dxa"/>
            <w:vAlign w:val="center"/>
          </w:tcPr>
          <w:p w14:paraId="23A85DB4" w14:textId="77777777" w:rsidR="008A2135" w:rsidRPr="008A2135" w:rsidRDefault="008A2135" w:rsidP="008A2135">
            <w:pPr>
              <w:spacing w:before="0" w:after="0" w:line="240" w:lineRule="auto"/>
              <w:jc w:val="center"/>
              <w:rPr>
                <w:rFonts w:eastAsia="Times New Roman"/>
                <w:b/>
                <w:sz w:val="18"/>
                <w:szCs w:val="18"/>
                <w14:ligatures w14:val="none"/>
                <w14:numForm w14:val="default"/>
                <w14:numSpacing w14:val="default"/>
                <w14:stylisticSets/>
              </w:rPr>
            </w:pPr>
            <w:r w:rsidRPr="008A2135">
              <w:rPr>
                <w:rFonts w:eastAsia="Times New Roman"/>
                <w:b/>
                <w:bCs/>
                <w:sz w:val="18"/>
                <w:szCs w:val="18"/>
                <w14:ligatures w14:val="none"/>
                <w14:numForm w14:val="default"/>
                <w14:numSpacing w14:val="default"/>
                <w14:stylisticSets/>
              </w:rPr>
              <w:t>Объем, акад. ч / в том числе в форме практической подготовки, акад ч</w:t>
            </w:r>
          </w:p>
        </w:tc>
        <w:tc>
          <w:tcPr>
            <w:tcW w:w="3260" w:type="dxa"/>
          </w:tcPr>
          <w:p w14:paraId="0D1F774B" w14:textId="77777777" w:rsidR="008A2135" w:rsidRPr="008A2135" w:rsidRDefault="008A2135" w:rsidP="008A2135">
            <w:pPr>
              <w:spacing w:before="0" w:after="0" w:line="240" w:lineRule="auto"/>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Коды общих компетенций</w:t>
            </w:r>
          </w:p>
          <w:p w14:paraId="0B3034DE" w14:textId="77777777" w:rsidR="008A2135" w:rsidRPr="008A2135" w:rsidRDefault="008A2135" w:rsidP="008A2135">
            <w:pPr>
              <w:spacing w:before="0" w:after="0" w:line="240" w:lineRule="auto"/>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(указанных в разделе 1.2) и личностных метапредметных, предметных результатов, формированию которых способствует элемент программы</w:t>
            </w:r>
          </w:p>
          <w:p w14:paraId="5368DA1A" w14:textId="77777777" w:rsidR="008A2135" w:rsidRPr="008A2135" w:rsidRDefault="008A2135" w:rsidP="008A2135">
            <w:pPr>
              <w:spacing w:before="0" w:after="0" w:line="240" w:lineRule="auto"/>
              <w:jc w:val="center"/>
              <w:rPr>
                <w:rFonts w:eastAsia="Times New Roman"/>
                <w:b/>
                <w:sz w:val="18"/>
                <w:szCs w:val="18"/>
                <w14:ligatures w14:val="none"/>
                <w14:numForm w14:val="default"/>
                <w14:numSpacing w14:val="default"/>
                <w14:stylisticSets/>
              </w:rPr>
            </w:pPr>
          </w:p>
        </w:tc>
        <w:tc>
          <w:tcPr>
            <w:tcW w:w="1134" w:type="dxa"/>
          </w:tcPr>
          <w:p w14:paraId="7883ECC9" w14:textId="77777777" w:rsidR="008A2135" w:rsidRPr="008A2135" w:rsidRDefault="008A2135" w:rsidP="008A2135">
            <w:pPr>
              <w:spacing w:before="0" w:after="0" w:line="240" w:lineRule="auto"/>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Код Н/У/З</w:t>
            </w:r>
          </w:p>
        </w:tc>
      </w:tr>
      <w:tr w:rsidR="008A2135" w:rsidRPr="008A2135" w14:paraId="3C9336CA" w14:textId="77777777" w:rsidTr="00A5458E">
        <w:tc>
          <w:tcPr>
            <w:tcW w:w="1280" w:type="dxa"/>
          </w:tcPr>
          <w:p w14:paraId="788612E6"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w:t>
            </w:r>
          </w:p>
        </w:tc>
        <w:tc>
          <w:tcPr>
            <w:tcW w:w="8071" w:type="dxa"/>
          </w:tcPr>
          <w:p w14:paraId="4A8FEDAD"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Раздел 1. Информационная деятельность человека</w:t>
            </w:r>
          </w:p>
        </w:tc>
        <w:tc>
          <w:tcPr>
            <w:tcW w:w="1701" w:type="dxa"/>
          </w:tcPr>
          <w:p w14:paraId="0E9DE3E3"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w:t>
            </w:r>
          </w:p>
        </w:tc>
        <w:tc>
          <w:tcPr>
            <w:tcW w:w="3260" w:type="dxa"/>
            <w:vMerge w:val="restart"/>
          </w:tcPr>
          <w:p w14:paraId="5A3C2D5E"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ПРб01, ПРб03, ПРб06, ПРу05, ПРу04</w:t>
            </w:r>
          </w:p>
          <w:p w14:paraId="51A547F0"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10, ЛР 13</w:t>
            </w:r>
          </w:p>
          <w:p w14:paraId="4CC5A564"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01-07</w:t>
            </w:r>
          </w:p>
          <w:p w14:paraId="5566DA0C"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tc>
        <w:tc>
          <w:tcPr>
            <w:tcW w:w="1134" w:type="dxa"/>
            <w:vMerge w:val="restart"/>
          </w:tcPr>
          <w:p w14:paraId="65C7EDB3" w14:textId="77777777" w:rsidR="008A2135" w:rsidRPr="008A2135" w:rsidRDefault="008A2135" w:rsidP="008A2135">
            <w:pPr>
              <w:spacing w:before="0" w:after="0" w:line="240" w:lineRule="auto"/>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Зд.01. </w:t>
            </w:r>
          </w:p>
          <w:p w14:paraId="41F6E915"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 xml:space="preserve"> Уд.01. Уд.10</w:t>
            </w:r>
          </w:p>
          <w:p w14:paraId="3858AA8A"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tc>
      </w:tr>
      <w:tr w:rsidR="008A2135" w:rsidRPr="008A2135" w14:paraId="0B38BA3A" w14:textId="77777777" w:rsidTr="00A5458E">
        <w:tc>
          <w:tcPr>
            <w:tcW w:w="1280" w:type="dxa"/>
          </w:tcPr>
          <w:p w14:paraId="76A9C83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1.1</w:t>
            </w:r>
          </w:p>
        </w:tc>
        <w:tc>
          <w:tcPr>
            <w:tcW w:w="8071" w:type="dxa"/>
          </w:tcPr>
          <w:p w14:paraId="6A73925E"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Роль информационной деятельности в современном обществе. Инструктаж ТБ. Основные этапы развития ИО, ТС и ИР. Портал государственных услуг.</w:t>
            </w:r>
          </w:p>
        </w:tc>
        <w:tc>
          <w:tcPr>
            <w:tcW w:w="1701" w:type="dxa"/>
          </w:tcPr>
          <w:p w14:paraId="6EC301A1"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4A226364"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1134" w:type="dxa"/>
            <w:vMerge/>
          </w:tcPr>
          <w:p w14:paraId="244BCE5E"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r>
      <w:tr w:rsidR="008A2135" w:rsidRPr="008A2135" w14:paraId="61F8D571" w14:textId="77777777" w:rsidTr="00A5458E">
        <w:tc>
          <w:tcPr>
            <w:tcW w:w="1280" w:type="dxa"/>
          </w:tcPr>
          <w:p w14:paraId="1A4D00E4"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1.2</w:t>
            </w:r>
          </w:p>
        </w:tc>
        <w:tc>
          <w:tcPr>
            <w:tcW w:w="8071" w:type="dxa"/>
          </w:tcPr>
          <w:p w14:paraId="1727D8B0"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ПЗ№ 1 Информационные ресурсы общества. Образовательные информационные ресурсы. </w:t>
            </w:r>
          </w:p>
        </w:tc>
        <w:tc>
          <w:tcPr>
            <w:tcW w:w="1701" w:type="dxa"/>
          </w:tcPr>
          <w:p w14:paraId="6EB091B4"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06D2A852"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1134" w:type="dxa"/>
            <w:vMerge/>
          </w:tcPr>
          <w:p w14:paraId="5A900411"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r>
      <w:tr w:rsidR="008A2135" w:rsidRPr="008A2135" w14:paraId="7CAC331A" w14:textId="77777777" w:rsidTr="00A5458E">
        <w:tc>
          <w:tcPr>
            <w:tcW w:w="1280" w:type="dxa"/>
          </w:tcPr>
          <w:p w14:paraId="2221450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1.3</w:t>
            </w:r>
          </w:p>
        </w:tc>
        <w:tc>
          <w:tcPr>
            <w:tcW w:w="8071" w:type="dxa"/>
          </w:tcPr>
          <w:p w14:paraId="716172A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2 Виды профессиональной информационной деятельности человека с использованием технических средств .</w:t>
            </w:r>
          </w:p>
        </w:tc>
        <w:tc>
          <w:tcPr>
            <w:tcW w:w="1701" w:type="dxa"/>
          </w:tcPr>
          <w:p w14:paraId="4279814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4A62968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4335A94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7444028" w14:textId="77777777" w:rsidTr="00A5458E">
        <w:tc>
          <w:tcPr>
            <w:tcW w:w="1280" w:type="dxa"/>
          </w:tcPr>
          <w:p w14:paraId="753167A0"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1.4</w:t>
            </w:r>
          </w:p>
        </w:tc>
        <w:tc>
          <w:tcPr>
            <w:tcW w:w="8071" w:type="dxa"/>
          </w:tcPr>
          <w:p w14:paraId="036156A5"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ПЗ № 3 Правовые нормы информационной деятельности </w:t>
            </w:r>
          </w:p>
        </w:tc>
        <w:tc>
          <w:tcPr>
            <w:tcW w:w="1701" w:type="dxa"/>
          </w:tcPr>
          <w:p w14:paraId="4845B29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34E1ED21"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1134" w:type="dxa"/>
            <w:vMerge/>
          </w:tcPr>
          <w:p w14:paraId="5A52D863"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r>
      <w:tr w:rsidR="008A2135" w:rsidRPr="008A2135" w14:paraId="09303D91" w14:textId="77777777" w:rsidTr="00A5458E">
        <w:tc>
          <w:tcPr>
            <w:tcW w:w="1280" w:type="dxa"/>
          </w:tcPr>
          <w:p w14:paraId="505E117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1.5</w:t>
            </w:r>
          </w:p>
        </w:tc>
        <w:tc>
          <w:tcPr>
            <w:tcW w:w="8071" w:type="dxa"/>
          </w:tcPr>
          <w:p w14:paraId="43D1521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4. Стоимостные характеристики информационной деятельности. Лицензионное программное обеспечение.</w:t>
            </w:r>
          </w:p>
        </w:tc>
        <w:tc>
          <w:tcPr>
            <w:tcW w:w="1701" w:type="dxa"/>
          </w:tcPr>
          <w:p w14:paraId="5046C48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45EE1AC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5A87074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3CB3CE5" w14:textId="77777777" w:rsidTr="00A5458E">
        <w:tc>
          <w:tcPr>
            <w:tcW w:w="1280" w:type="dxa"/>
          </w:tcPr>
          <w:p w14:paraId="1AB68B5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071" w:type="dxa"/>
          </w:tcPr>
          <w:p w14:paraId="680B5945"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701" w:type="dxa"/>
          </w:tcPr>
          <w:p w14:paraId="166CAAC6"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3260" w:type="dxa"/>
            <w:vMerge/>
          </w:tcPr>
          <w:p w14:paraId="61E02753"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1134" w:type="dxa"/>
            <w:vMerge/>
          </w:tcPr>
          <w:p w14:paraId="6F517A3C"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r>
      <w:tr w:rsidR="008A2135" w:rsidRPr="008A2135" w14:paraId="520270DC" w14:textId="77777777" w:rsidTr="00A5458E">
        <w:tc>
          <w:tcPr>
            <w:tcW w:w="1280" w:type="dxa"/>
          </w:tcPr>
          <w:p w14:paraId="46EBE2A6"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1.6</w:t>
            </w:r>
          </w:p>
        </w:tc>
        <w:tc>
          <w:tcPr>
            <w:tcW w:w="8071" w:type="dxa"/>
          </w:tcPr>
          <w:p w14:paraId="6262E2C1"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ПЗ №5 Обзор профессионального образования в социально-экономической деятельности, его лицензионное использование и регламенты обновления).</w:t>
            </w:r>
          </w:p>
        </w:tc>
        <w:tc>
          <w:tcPr>
            <w:tcW w:w="1701" w:type="dxa"/>
          </w:tcPr>
          <w:p w14:paraId="06A1E7E6"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w:t>
            </w:r>
          </w:p>
        </w:tc>
        <w:tc>
          <w:tcPr>
            <w:tcW w:w="3260" w:type="dxa"/>
            <w:vMerge/>
          </w:tcPr>
          <w:p w14:paraId="0C4A179B"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11785FDE"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7CEEF234" w14:textId="77777777" w:rsidTr="00A5458E">
        <w:tc>
          <w:tcPr>
            <w:tcW w:w="1280" w:type="dxa"/>
          </w:tcPr>
          <w:p w14:paraId="42B07E04"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8071" w:type="dxa"/>
          </w:tcPr>
          <w:p w14:paraId="07DF2DFB"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Раздел 2 Информация и информационные процессы </w:t>
            </w:r>
          </w:p>
        </w:tc>
        <w:tc>
          <w:tcPr>
            <w:tcW w:w="1701" w:type="dxa"/>
          </w:tcPr>
          <w:p w14:paraId="17F3B773"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38</w:t>
            </w:r>
          </w:p>
        </w:tc>
        <w:tc>
          <w:tcPr>
            <w:tcW w:w="3260" w:type="dxa"/>
            <w:vMerge w:val="restart"/>
          </w:tcPr>
          <w:p w14:paraId="7BD17244"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ПРб01, ПРб02, ПРб03, ПРб05, ПРу03, ПРу04.</w:t>
            </w:r>
          </w:p>
          <w:p w14:paraId="2D19A373"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10, ЛР 13</w:t>
            </w:r>
          </w:p>
          <w:p w14:paraId="4BA03949"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01-07</w:t>
            </w:r>
          </w:p>
          <w:p w14:paraId="5CC27C6F"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tc>
        <w:tc>
          <w:tcPr>
            <w:tcW w:w="1134" w:type="dxa"/>
            <w:vMerge w:val="restart"/>
          </w:tcPr>
          <w:p w14:paraId="2C2CA324"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Зд.02. </w:t>
            </w:r>
          </w:p>
          <w:p w14:paraId="477B565F"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Уд.02.</w:t>
            </w:r>
          </w:p>
          <w:p w14:paraId="61AD607D"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w:t>
            </w:r>
          </w:p>
          <w:p w14:paraId="535B7D6A"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Уд.04.</w:t>
            </w:r>
            <w:r w:rsidRPr="008A2135">
              <w:rPr>
                <w:rFonts w:ascii="Calibri" w:eastAsia="Times New Roman" w:hAnsi="Calibri"/>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Уд.10</w:t>
            </w:r>
          </w:p>
          <w:p w14:paraId="77E73BD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tc>
      </w:tr>
      <w:tr w:rsidR="008A2135" w:rsidRPr="008A2135" w14:paraId="03050707" w14:textId="77777777" w:rsidTr="00A5458E">
        <w:tc>
          <w:tcPr>
            <w:tcW w:w="1280" w:type="dxa"/>
          </w:tcPr>
          <w:p w14:paraId="75CEAC1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2.1</w:t>
            </w:r>
          </w:p>
        </w:tc>
        <w:tc>
          <w:tcPr>
            <w:tcW w:w="8071" w:type="dxa"/>
          </w:tcPr>
          <w:p w14:paraId="14AD3AFD"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Подходы к понятию и измерению информации. Информационные объекты различных видов.</w:t>
            </w:r>
          </w:p>
        </w:tc>
        <w:tc>
          <w:tcPr>
            <w:tcW w:w="1701" w:type="dxa"/>
          </w:tcPr>
          <w:p w14:paraId="54BCB1C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65FD367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3E20951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82DCDC2" w14:textId="77777777" w:rsidTr="00A5458E">
        <w:tc>
          <w:tcPr>
            <w:tcW w:w="1280" w:type="dxa"/>
          </w:tcPr>
          <w:p w14:paraId="72EB3F5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2.2</w:t>
            </w:r>
          </w:p>
        </w:tc>
        <w:tc>
          <w:tcPr>
            <w:tcW w:w="8071" w:type="dxa"/>
          </w:tcPr>
          <w:p w14:paraId="45E964A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Универсальность дискретного (цифрового) представления информации. Представление информации в двоичной системе счисления.</w:t>
            </w:r>
          </w:p>
        </w:tc>
        <w:tc>
          <w:tcPr>
            <w:tcW w:w="1701" w:type="dxa"/>
          </w:tcPr>
          <w:p w14:paraId="25C7B4F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7975133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1B6FB98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42295A2B" w14:textId="77777777" w:rsidTr="00A5458E">
        <w:tc>
          <w:tcPr>
            <w:tcW w:w="1280" w:type="dxa"/>
          </w:tcPr>
          <w:p w14:paraId="003B512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2.3</w:t>
            </w:r>
          </w:p>
        </w:tc>
        <w:tc>
          <w:tcPr>
            <w:tcW w:w="8071" w:type="dxa"/>
          </w:tcPr>
          <w:p w14:paraId="7EA568E2"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6 Дискретное (цифровое) представление текстовой, графической, информации.</w:t>
            </w:r>
          </w:p>
        </w:tc>
        <w:tc>
          <w:tcPr>
            <w:tcW w:w="1701" w:type="dxa"/>
          </w:tcPr>
          <w:p w14:paraId="2AB5A1E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1510460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2C5B35B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FFCC58B" w14:textId="77777777" w:rsidTr="00A5458E">
        <w:tc>
          <w:tcPr>
            <w:tcW w:w="1280" w:type="dxa"/>
          </w:tcPr>
          <w:p w14:paraId="4774FA8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2.4</w:t>
            </w:r>
          </w:p>
        </w:tc>
        <w:tc>
          <w:tcPr>
            <w:tcW w:w="8071" w:type="dxa"/>
          </w:tcPr>
          <w:p w14:paraId="6DBC4E95"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7 Дискретное (цифровое) представление звуковой информации и видеоинформации.</w:t>
            </w:r>
          </w:p>
        </w:tc>
        <w:tc>
          <w:tcPr>
            <w:tcW w:w="1701" w:type="dxa"/>
          </w:tcPr>
          <w:p w14:paraId="6C1F8AC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111C272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0016A67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56A2115" w14:textId="77777777" w:rsidTr="00A5458E">
        <w:tc>
          <w:tcPr>
            <w:tcW w:w="1280" w:type="dxa"/>
          </w:tcPr>
          <w:p w14:paraId="1F336D0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2.5</w:t>
            </w:r>
          </w:p>
        </w:tc>
        <w:tc>
          <w:tcPr>
            <w:tcW w:w="8071" w:type="dxa"/>
          </w:tcPr>
          <w:p w14:paraId="12EB16BD"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Принципы обработки информации при помощи компьютера. Арифметические и логические основы работы компьютера. </w:t>
            </w:r>
          </w:p>
        </w:tc>
        <w:tc>
          <w:tcPr>
            <w:tcW w:w="1701" w:type="dxa"/>
          </w:tcPr>
          <w:p w14:paraId="5FD41F0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67B775F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0435221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A8858BC" w14:textId="77777777" w:rsidTr="00A5458E">
        <w:tc>
          <w:tcPr>
            <w:tcW w:w="1280" w:type="dxa"/>
          </w:tcPr>
          <w:p w14:paraId="5383C9B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2.6</w:t>
            </w:r>
          </w:p>
        </w:tc>
        <w:tc>
          <w:tcPr>
            <w:tcW w:w="8071" w:type="dxa"/>
          </w:tcPr>
          <w:p w14:paraId="01DF50D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Алгоритмы и способы их описания.</w:t>
            </w:r>
          </w:p>
        </w:tc>
        <w:tc>
          <w:tcPr>
            <w:tcW w:w="1701" w:type="dxa"/>
          </w:tcPr>
          <w:p w14:paraId="6F2C571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1316D0A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6D503ED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6CECC4B" w14:textId="77777777" w:rsidTr="00A5458E">
        <w:tc>
          <w:tcPr>
            <w:tcW w:w="1280" w:type="dxa"/>
          </w:tcPr>
          <w:p w14:paraId="1BC103D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2.7</w:t>
            </w:r>
          </w:p>
        </w:tc>
        <w:tc>
          <w:tcPr>
            <w:tcW w:w="8071" w:type="dxa"/>
          </w:tcPr>
          <w:p w14:paraId="56BCCC8F"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8 Программный принцип работы компьютера.</w:t>
            </w:r>
          </w:p>
        </w:tc>
        <w:tc>
          <w:tcPr>
            <w:tcW w:w="1701" w:type="dxa"/>
          </w:tcPr>
          <w:p w14:paraId="24005D0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3CFE59B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04C3CE5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D771B85" w14:textId="77777777" w:rsidTr="00A5458E">
        <w:tc>
          <w:tcPr>
            <w:tcW w:w="1280" w:type="dxa"/>
          </w:tcPr>
          <w:p w14:paraId="2680556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2.8</w:t>
            </w:r>
          </w:p>
        </w:tc>
        <w:tc>
          <w:tcPr>
            <w:tcW w:w="8071" w:type="dxa"/>
          </w:tcPr>
          <w:p w14:paraId="2459296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9 Примеры компьютерных моделей различных процессов.</w:t>
            </w:r>
          </w:p>
        </w:tc>
        <w:tc>
          <w:tcPr>
            <w:tcW w:w="1701" w:type="dxa"/>
          </w:tcPr>
          <w:p w14:paraId="0B97591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4840E7E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D0D2CA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04BE50E" w14:textId="77777777" w:rsidTr="00A5458E">
        <w:tc>
          <w:tcPr>
            <w:tcW w:w="1280" w:type="dxa"/>
          </w:tcPr>
          <w:p w14:paraId="5D67AC2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071" w:type="dxa"/>
          </w:tcPr>
          <w:p w14:paraId="6D438710"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701" w:type="dxa"/>
          </w:tcPr>
          <w:p w14:paraId="52A1748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3260" w:type="dxa"/>
            <w:vMerge/>
          </w:tcPr>
          <w:p w14:paraId="1700923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val="restart"/>
          </w:tcPr>
          <w:p w14:paraId="0BF56D9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617B1DF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w:t>
            </w:r>
          </w:p>
          <w:p w14:paraId="4B3A59B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Зд.04. </w:t>
            </w:r>
          </w:p>
          <w:p w14:paraId="18907D0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07</w:t>
            </w:r>
          </w:p>
          <w:p w14:paraId="7A1A1EB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Уд.01. Уд.02.</w:t>
            </w:r>
          </w:p>
          <w:p w14:paraId="5718EE6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Уд.03.</w:t>
            </w:r>
          </w:p>
          <w:p w14:paraId="727FC25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Уд.04.</w:t>
            </w:r>
          </w:p>
          <w:p w14:paraId="2A50197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Уд.07.</w:t>
            </w:r>
          </w:p>
          <w:p w14:paraId="5DECCB9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Уд.10</w:t>
            </w:r>
          </w:p>
        </w:tc>
      </w:tr>
      <w:tr w:rsidR="008A2135" w:rsidRPr="008A2135" w14:paraId="11E6EBF3" w14:textId="77777777" w:rsidTr="00A5458E">
        <w:tc>
          <w:tcPr>
            <w:tcW w:w="1280" w:type="dxa"/>
          </w:tcPr>
          <w:p w14:paraId="5A9F2B91"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2.9</w:t>
            </w:r>
          </w:p>
        </w:tc>
        <w:tc>
          <w:tcPr>
            <w:tcW w:w="8071" w:type="dxa"/>
          </w:tcPr>
          <w:p w14:paraId="27573F95"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ПЗ № 10 Проведение исследования в социально-экономической сфере на основе использования готовой компьютерной модели</w:t>
            </w:r>
          </w:p>
        </w:tc>
        <w:tc>
          <w:tcPr>
            <w:tcW w:w="1701" w:type="dxa"/>
          </w:tcPr>
          <w:p w14:paraId="592EEBC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78190BE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3EACDD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273B508" w14:textId="77777777" w:rsidTr="00A5458E">
        <w:tc>
          <w:tcPr>
            <w:tcW w:w="1280" w:type="dxa"/>
          </w:tcPr>
          <w:p w14:paraId="62F68A1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2.10</w:t>
            </w:r>
          </w:p>
        </w:tc>
        <w:tc>
          <w:tcPr>
            <w:tcW w:w="8071" w:type="dxa"/>
          </w:tcPr>
          <w:p w14:paraId="271C72C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Хранение информационных объектов различных видов на разных цифровых носителях. Определение объемов различных носителей информации. </w:t>
            </w:r>
          </w:p>
        </w:tc>
        <w:tc>
          <w:tcPr>
            <w:tcW w:w="1701" w:type="dxa"/>
          </w:tcPr>
          <w:p w14:paraId="096B9DF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0097377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44378EF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BF02568" w14:textId="77777777" w:rsidTr="00A5458E">
        <w:tc>
          <w:tcPr>
            <w:tcW w:w="1280" w:type="dxa"/>
          </w:tcPr>
          <w:p w14:paraId="4BF4AE0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2.11</w:t>
            </w:r>
          </w:p>
        </w:tc>
        <w:tc>
          <w:tcPr>
            <w:tcW w:w="8071" w:type="dxa"/>
          </w:tcPr>
          <w:p w14:paraId="04C600C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Архив информации.</w:t>
            </w:r>
          </w:p>
        </w:tc>
        <w:tc>
          <w:tcPr>
            <w:tcW w:w="1701" w:type="dxa"/>
          </w:tcPr>
          <w:p w14:paraId="3B18231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2806F29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2D94438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EF8AFC1" w14:textId="77777777" w:rsidTr="00A5458E">
        <w:tc>
          <w:tcPr>
            <w:tcW w:w="1280" w:type="dxa"/>
          </w:tcPr>
          <w:p w14:paraId="36D7CE9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2.12</w:t>
            </w:r>
          </w:p>
        </w:tc>
        <w:tc>
          <w:tcPr>
            <w:tcW w:w="8071" w:type="dxa"/>
          </w:tcPr>
          <w:p w14:paraId="101C449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ПЗ № 11 Создание архива данных. Извлечение данных из архива.Файл как единица хранения информации на компьютере. Атрибуты файла и его объем. Учет объемов файлов при их хранении, передаче. </w:t>
            </w:r>
          </w:p>
        </w:tc>
        <w:tc>
          <w:tcPr>
            <w:tcW w:w="1701" w:type="dxa"/>
          </w:tcPr>
          <w:p w14:paraId="27809D1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0C1655D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4FE7E99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139A69D1" w14:textId="77777777" w:rsidTr="00A5458E">
        <w:tc>
          <w:tcPr>
            <w:tcW w:w="1280" w:type="dxa"/>
          </w:tcPr>
          <w:p w14:paraId="757B428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2.15</w:t>
            </w:r>
          </w:p>
        </w:tc>
        <w:tc>
          <w:tcPr>
            <w:tcW w:w="8071" w:type="dxa"/>
          </w:tcPr>
          <w:p w14:paraId="14B4E0F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№12 Запись информации на компакт-диски различных видов.</w:t>
            </w:r>
          </w:p>
        </w:tc>
        <w:tc>
          <w:tcPr>
            <w:tcW w:w="1701" w:type="dxa"/>
          </w:tcPr>
          <w:p w14:paraId="7A27DB3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6611CB9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53BCF89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4139B6D1" w14:textId="77777777" w:rsidTr="00A5458E">
        <w:tc>
          <w:tcPr>
            <w:tcW w:w="1280" w:type="dxa"/>
          </w:tcPr>
          <w:p w14:paraId="25DA350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2.16</w:t>
            </w:r>
          </w:p>
        </w:tc>
        <w:tc>
          <w:tcPr>
            <w:tcW w:w="8071" w:type="dxa"/>
          </w:tcPr>
          <w:p w14:paraId="3F31B0B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№13 Организация информации на компакт-диске с интерактивным меню.</w:t>
            </w:r>
          </w:p>
        </w:tc>
        <w:tc>
          <w:tcPr>
            <w:tcW w:w="1701" w:type="dxa"/>
          </w:tcPr>
          <w:p w14:paraId="70559F3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1FCA046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2417D45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5261E23" w14:textId="77777777" w:rsidTr="00A5458E">
        <w:tc>
          <w:tcPr>
            <w:tcW w:w="1280" w:type="dxa"/>
          </w:tcPr>
          <w:p w14:paraId="5E27460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2.17</w:t>
            </w:r>
          </w:p>
        </w:tc>
        <w:tc>
          <w:tcPr>
            <w:tcW w:w="8071" w:type="dxa"/>
          </w:tcPr>
          <w:p w14:paraId="23B5FC5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Управление процессами. Представление об автоматических и автоматизированных системах управления в социально-экономической сфере деятельности.</w:t>
            </w:r>
          </w:p>
        </w:tc>
        <w:tc>
          <w:tcPr>
            <w:tcW w:w="1701" w:type="dxa"/>
          </w:tcPr>
          <w:p w14:paraId="179E7D3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3637224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C2B534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500766D1" w14:textId="77777777" w:rsidTr="00A5458E">
        <w:tc>
          <w:tcPr>
            <w:tcW w:w="1280" w:type="dxa"/>
          </w:tcPr>
          <w:p w14:paraId="425EF4A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2.18</w:t>
            </w:r>
          </w:p>
        </w:tc>
        <w:tc>
          <w:tcPr>
            <w:tcW w:w="8071" w:type="dxa"/>
          </w:tcPr>
          <w:p w14:paraId="4FDCF054"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14 АСУ различного назначения, примеры их использования.</w:t>
            </w:r>
          </w:p>
        </w:tc>
        <w:tc>
          <w:tcPr>
            <w:tcW w:w="1701" w:type="dxa"/>
          </w:tcPr>
          <w:p w14:paraId="69FCA6C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1C97C99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061E35E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52F7A3D5" w14:textId="77777777" w:rsidTr="00A5458E">
        <w:tc>
          <w:tcPr>
            <w:tcW w:w="1280" w:type="dxa"/>
          </w:tcPr>
          <w:p w14:paraId="47002FB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2.19</w:t>
            </w:r>
          </w:p>
        </w:tc>
        <w:tc>
          <w:tcPr>
            <w:tcW w:w="8071" w:type="dxa"/>
          </w:tcPr>
          <w:p w14:paraId="6D33B73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15 Примеры оборудования с числовым программным управлением.</w:t>
            </w:r>
          </w:p>
        </w:tc>
        <w:tc>
          <w:tcPr>
            <w:tcW w:w="1701" w:type="dxa"/>
          </w:tcPr>
          <w:p w14:paraId="74082E6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78E9815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3113783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738394B" w14:textId="77777777" w:rsidTr="00A5458E">
        <w:tc>
          <w:tcPr>
            <w:tcW w:w="1280" w:type="dxa"/>
          </w:tcPr>
          <w:p w14:paraId="0154F1A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071" w:type="dxa"/>
          </w:tcPr>
          <w:p w14:paraId="32C7744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701" w:type="dxa"/>
          </w:tcPr>
          <w:p w14:paraId="28C39A43"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p>
        </w:tc>
        <w:tc>
          <w:tcPr>
            <w:tcW w:w="3260" w:type="dxa"/>
            <w:vMerge/>
          </w:tcPr>
          <w:p w14:paraId="7301C79A"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26535D8A"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15295FF6" w14:textId="77777777" w:rsidTr="00A5458E">
        <w:tc>
          <w:tcPr>
            <w:tcW w:w="1280" w:type="dxa"/>
          </w:tcPr>
          <w:p w14:paraId="72FADAFE"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2.20</w:t>
            </w:r>
          </w:p>
        </w:tc>
        <w:tc>
          <w:tcPr>
            <w:tcW w:w="8071" w:type="dxa"/>
          </w:tcPr>
          <w:p w14:paraId="1CB03FEE"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ПЗ № 16 Демонстрация использования различных видов АСУ на практике</w:t>
            </w:r>
          </w:p>
        </w:tc>
        <w:tc>
          <w:tcPr>
            <w:tcW w:w="1701" w:type="dxa"/>
          </w:tcPr>
          <w:p w14:paraId="30915877"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w:t>
            </w:r>
          </w:p>
        </w:tc>
        <w:tc>
          <w:tcPr>
            <w:tcW w:w="3260" w:type="dxa"/>
            <w:vMerge/>
          </w:tcPr>
          <w:p w14:paraId="52FBA040"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1A3F9AFB"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44908715" w14:textId="77777777" w:rsidTr="00A5458E">
        <w:tc>
          <w:tcPr>
            <w:tcW w:w="1280" w:type="dxa"/>
          </w:tcPr>
          <w:p w14:paraId="6F530C7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w:t>
            </w:r>
          </w:p>
        </w:tc>
        <w:tc>
          <w:tcPr>
            <w:tcW w:w="8071" w:type="dxa"/>
          </w:tcPr>
          <w:p w14:paraId="601363D0"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Раздел 3 Средства информационных и коммуникационных технологий </w:t>
            </w:r>
          </w:p>
        </w:tc>
        <w:tc>
          <w:tcPr>
            <w:tcW w:w="1701" w:type="dxa"/>
          </w:tcPr>
          <w:p w14:paraId="62E9102E"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26</w:t>
            </w:r>
          </w:p>
        </w:tc>
        <w:tc>
          <w:tcPr>
            <w:tcW w:w="3260" w:type="dxa"/>
            <w:vMerge w:val="restart"/>
          </w:tcPr>
          <w:p w14:paraId="221EAAF3"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03,ПРу01,ПРу05</w:t>
            </w:r>
          </w:p>
          <w:p w14:paraId="0D90F7E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10, ЛР 13</w:t>
            </w:r>
          </w:p>
          <w:p w14:paraId="0D825725"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 МР 04,  МР 05, МР 08</w:t>
            </w:r>
          </w:p>
          <w:p w14:paraId="5C55E933"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tc>
        <w:tc>
          <w:tcPr>
            <w:tcW w:w="1134" w:type="dxa"/>
          </w:tcPr>
          <w:p w14:paraId="66E043A9"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tc>
      </w:tr>
      <w:tr w:rsidR="008A2135" w:rsidRPr="008A2135" w14:paraId="2144B999" w14:textId="77777777" w:rsidTr="00A5458E">
        <w:tc>
          <w:tcPr>
            <w:tcW w:w="1280" w:type="dxa"/>
          </w:tcPr>
          <w:p w14:paraId="779AFE8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3.1</w:t>
            </w:r>
          </w:p>
        </w:tc>
        <w:tc>
          <w:tcPr>
            <w:tcW w:w="8071" w:type="dxa"/>
          </w:tcPr>
          <w:p w14:paraId="102463D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Архитектура компьютеров. Основные характеристики компьютеров. Многообразие компьютеров. Многообразие внешних устройств, подключаемых к компьютеру.</w:t>
            </w:r>
          </w:p>
        </w:tc>
        <w:tc>
          <w:tcPr>
            <w:tcW w:w="1701" w:type="dxa"/>
          </w:tcPr>
          <w:p w14:paraId="5F16988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00E73F9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val="restart"/>
          </w:tcPr>
          <w:p w14:paraId="427EC8E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w:t>
            </w:r>
          </w:p>
          <w:p w14:paraId="14ED882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Уд.03.</w:t>
            </w:r>
            <w:r w:rsidRPr="008A2135">
              <w:rPr>
                <w:rFonts w:ascii="Calibri" w:eastAsia="Times New Roman" w:hAnsi="Calibri"/>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Уд.10</w:t>
            </w:r>
          </w:p>
          <w:p w14:paraId="778E183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9B318A4" w14:textId="77777777" w:rsidTr="00A5458E">
        <w:tc>
          <w:tcPr>
            <w:tcW w:w="1280" w:type="dxa"/>
          </w:tcPr>
          <w:p w14:paraId="6490E98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3.2</w:t>
            </w:r>
          </w:p>
        </w:tc>
        <w:tc>
          <w:tcPr>
            <w:tcW w:w="8071" w:type="dxa"/>
          </w:tcPr>
          <w:p w14:paraId="265C2D8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Виды программного обеспечения компьютеров. Примеры комплектации компьютерного рабочего места в соответствии с целями его использования для различных направлений профессиональной деятельности.</w:t>
            </w:r>
          </w:p>
        </w:tc>
        <w:tc>
          <w:tcPr>
            <w:tcW w:w="1701" w:type="dxa"/>
          </w:tcPr>
          <w:p w14:paraId="394A3D3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701B969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6D6DD5E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1FDC8A12" w14:textId="77777777" w:rsidTr="00A5458E">
        <w:tc>
          <w:tcPr>
            <w:tcW w:w="1280" w:type="dxa"/>
          </w:tcPr>
          <w:p w14:paraId="56C527D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3.3</w:t>
            </w:r>
          </w:p>
        </w:tc>
        <w:tc>
          <w:tcPr>
            <w:tcW w:w="8071" w:type="dxa"/>
          </w:tcPr>
          <w:p w14:paraId="6495476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ПЗ № 17 Работа с операционной системой.Настройка графического интерфейса пользователя. </w:t>
            </w:r>
          </w:p>
        </w:tc>
        <w:tc>
          <w:tcPr>
            <w:tcW w:w="1701" w:type="dxa"/>
          </w:tcPr>
          <w:p w14:paraId="4DE1296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51FD952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0850D3D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1B81A6F8" w14:textId="77777777" w:rsidTr="00A5458E">
        <w:tc>
          <w:tcPr>
            <w:tcW w:w="1280" w:type="dxa"/>
          </w:tcPr>
          <w:p w14:paraId="6AA9A4A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3.5</w:t>
            </w:r>
          </w:p>
        </w:tc>
        <w:tc>
          <w:tcPr>
            <w:tcW w:w="8071" w:type="dxa"/>
          </w:tcPr>
          <w:p w14:paraId="091DE1B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18 Примеры использования внешних устройств, подключаемых к компьютеру, в учебных целях.</w:t>
            </w:r>
          </w:p>
        </w:tc>
        <w:tc>
          <w:tcPr>
            <w:tcW w:w="1701" w:type="dxa"/>
          </w:tcPr>
          <w:p w14:paraId="5A694E3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14EBB12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30F754E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3FA5F21" w14:textId="77777777" w:rsidTr="00A5458E">
        <w:tc>
          <w:tcPr>
            <w:tcW w:w="1280" w:type="dxa"/>
          </w:tcPr>
          <w:p w14:paraId="57EF4BA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3.6</w:t>
            </w:r>
          </w:p>
        </w:tc>
        <w:tc>
          <w:tcPr>
            <w:tcW w:w="8071" w:type="dxa"/>
          </w:tcPr>
          <w:p w14:paraId="12359A5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19 Программное обеспечение внешних устройств.</w:t>
            </w:r>
          </w:p>
        </w:tc>
        <w:tc>
          <w:tcPr>
            <w:tcW w:w="1701" w:type="dxa"/>
          </w:tcPr>
          <w:p w14:paraId="2D6F95B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2CCF3C3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2546B0D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C81C93E" w14:textId="77777777" w:rsidTr="00A5458E">
        <w:tc>
          <w:tcPr>
            <w:tcW w:w="1280" w:type="dxa"/>
          </w:tcPr>
          <w:p w14:paraId="57202B9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8071" w:type="dxa"/>
          </w:tcPr>
          <w:p w14:paraId="0835E979"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701" w:type="dxa"/>
          </w:tcPr>
          <w:p w14:paraId="174A8CB8"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3260" w:type="dxa"/>
            <w:vMerge/>
          </w:tcPr>
          <w:p w14:paraId="22052671"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1134" w:type="dxa"/>
            <w:vMerge/>
          </w:tcPr>
          <w:p w14:paraId="3AA08E59"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r>
      <w:tr w:rsidR="008A2135" w:rsidRPr="008A2135" w14:paraId="40B1E8E0" w14:textId="77777777" w:rsidTr="00A5458E">
        <w:tc>
          <w:tcPr>
            <w:tcW w:w="1280" w:type="dxa"/>
          </w:tcPr>
          <w:p w14:paraId="5A12325A"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3.7</w:t>
            </w:r>
          </w:p>
        </w:tc>
        <w:tc>
          <w:tcPr>
            <w:tcW w:w="8071" w:type="dxa"/>
          </w:tcPr>
          <w:p w14:paraId="072296F1"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ПЗ № 20 Примеры комплектации компьютерного рабочего места в соответствии направлением  профессиональной деятельности.</w:t>
            </w:r>
          </w:p>
        </w:tc>
        <w:tc>
          <w:tcPr>
            <w:tcW w:w="1701" w:type="dxa"/>
          </w:tcPr>
          <w:p w14:paraId="550552C6"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w:t>
            </w:r>
          </w:p>
        </w:tc>
        <w:tc>
          <w:tcPr>
            <w:tcW w:w="3260" w:type="dxa"/>
            <w:vMerge/>
          </w:tcPr>
          <w:p w14:paraId="48454AC0"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255172E8"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1322C29C" w14:textId="77777777" w:rsidTr="00A5458E">
        <w:tc>
          <w:tcPr>
            <w:tcW w:w="1280" w:type="dxa"/>
          </w:tcPr>
          <w:p w14:paraId="043FB4D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3.8</w:t>
            </w:r>
          </w:p>
        </w:tc>
        <w:tc>
          <w:tcPr>
            <w:tcW w:w="8071" w:type="dxa"/>
          </w:tcPr>
          <w:p w14:paraId="1B0A53C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21 Объединение компьютеров в локальную сеть.</w:t>
            </w:r>
          </w:p>
        </w:tc>
        <w:tc>
          <w:tcPr>
            <w:tcW w:w="1701" w:type="dxa"/>
          </w:tcPr>
          <w:p w14:paraId="763DF7A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4252982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5A341D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3FDBBF1" w14:textId="77777777" w:rsidTr="00A5458E">
        <w:tc>
          <w:tcPr>
            <w:tcW w:w="1280" w:type="dxa"/>
          </w:tcPr>
          <w:p w14:paraId="37908FF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3.9</w:t>
            </w:r>
          </w:p>
        </w:tc>
        <w:tc>
          <w:tcPr>
            <w:tcW w:w="8071" w:type="dxa"/>
          </w:tcPr>
          <w:p w14:paraId="3FEF165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22. Организация работы пользователей в локальных компьютерных сетях.</w:t>
            </w:r>
          </w:p>
        </w:tc>
        <w:tc>
          <w:tcPr>
            <w:tcW w:w="1701" w:type="dxa"/>
          </w:tcPr>
          <w:p w14:paraId="523A241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1B87373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2D5DD69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83B7075" w14:textId="77777777" w:rsidTr="00A5458E">
        <w:tc>
          <w:tcPr>
            <w:tcW w:w="1280" w:type="dxa"/>
          </w:tcPr>
          <w:p w14:paraId="381FCDA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3.10</w:t>
            </w:r>
          </w:p>
        </w:tc>
        <w:tc>
          <w:tcPr>
            <w:tcW w:w="8071" w:type="dxa"/>
          </w:tcPr>
          <w:p w14:paraId="3721C6A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23  Разграничение прав доступа в сети, общее дисковое пространство в локальной сети</w:t>
            </w:r>
          </w:p>
        </w:tc>
        <w:tc>
          <w:tcPr>
            <w:tcW w:w="1701" w:type="dxa"/>
          </w:tcPr>
          <w:p w14:paraId="25CFC57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2ED778A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1B3C029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4FB4F91B" w14:textId="77777777" w:rsidTr="00A5458E">
        <w:tc>
          <w:tcPr>
            <w:tcW w:w="1280" w:type="dxa"/>
          </w:tcPr>
          <w:p w14:paraId="4B56150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3.11</w:t>
            </w:r>
          </w:p>
        </w:tc>
        <w:tc>
          <w:tcPr>
            <w:tcW w:w="8071" w:type="dxa"/>
          </w:tcPr>
          <w:p w14:paraId="407206F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24 Защита информации, антивирусная защита.</w:t>
            </w:r>
          </w:p>
        </w:tc>
        <w:tc>
          <w:tcPr>
            <w:tcW w:w="1701" w:type="dxa"/>
          </w:tcPr>
          <w:p w14:paraId="7182D00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42739E9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6898F9D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457AF17E" w14:textId="77777777" w:rsidTr="00A5458E">
        <w:tc>
          <w:tcPr>
            <w:tcW w:w="1280" w:type="dxa"/>
          </w:tcPr>
          <w:p w14:paraId="6CC55866"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p>
        </w:tc>
        <w:tc>
          <w:tcPr>
            <w:tcW w:w="8071" w:type="dxa"/>
          </w:tcPr>
          <w:p w14:paraId="69DD27D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701" w:type="dxa"/>
          </w:tcPr>
          <w:p w14:paraId="644EDE7D"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p>
        </w:tc>
        <w:tc>
          <w:tcPr>
            <w:tcW w:w="3260" w:type="dxa"/>
            <w:vMerge/>
          </w:tcPr>
          <w:p w14:paraId="40BA4AC2"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45D2DD27"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5185D7D3" w14:textId="77777777" w:rsidTr="00A5458E">
        <w:tc>
          <w:tcPr>
            <w:tcW w:w="1280" w:type="dxa"/>
          </w:tcPr>
          <w:p w14:paraId="188F3DD3"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3.12</w:t>
            </w:r>
          </w:p>
        </w:tc>
        <w:tc>
          <w:tcPr>
            <w:tcW w:w="8071" w:type="dxa"/>
          </w:tcPr>
          <w:p w14:paraId="4A439354"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ПЗ № 25 Эксплуатационные требования к компьютерному рабочему месту</w:t>
            </w:r>
          </w:p>
        </w:tc>
        <w:tc>
          <w:tcPr>
            <w:tcW w:w="1701" w:type="dxa"/>
          </w:tcPr>
          <w:p w14:paraId="1D77E8E4"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w:t>
            </w:r>
          </w:p>
        </w:tc>
        <w:tc>
          <w:tcPr>
            <w:tcW w:w="3260" w:type="dxa"/>
            <w:vMerge/>
          </w:tcPr>
          <w:p w14:paraId="1C2E3178"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332C9CBD"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08926B5C" w14:textId="77777777" w:rsidTr="00A5458E">
        <w:tc>
          <w:tcPr>
            <w:tcW w:w="1280" w:type="dxa"/>
          </w:tcPr>
          <w:p w14:paraId="16B59957"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3.13</w:t>
            </w:r>
          </w:p>
        </w:tc>
        <w:tc>
          <w:tcPr>
            <w:tcW w:w="8071" w:type="dxa"/>
          </w:tcPr>
          <w:p w14:paraId="4FC8505B"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ПЗ№ 26 Профилактические мероприятия для компьютерного рабочего места в соответствии с его комплектацией для профессиональной деятельности.</w:t>
            </w:r>
          </w:p>
        </w:tc>
        <w:tc>
          <w:tcPr>
            <w:tcW w:w="1701" w:type="dxa"/>
          </w:tcPr>
          <w:p w14:paraId="52BFA446"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w:t>
            </w:r>
          </w:p>
        </w:tc>
        <w:tc>
          <w:tcPr>
            <w:tcW w:w="3260" w:type="dxa"/>
            <w:vMerge/>
          </w:tcPr>
          <w:p w14:paraId="1D0DFCE1"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3CAB0959"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7BB70835" w14:textId="77777777" w:rsidTr="00A5458E">
        <w:tc>
          <w:tcPr>
            <w:tcW w:w="1280" w:type="dxa"/>
          </w:tcPr>
          <w:p w14:paraId="742D5B98"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w:t>
            </w:r>
          </w:p>
        </w:tc>
        <w:tc>
          <w:tcPr>
            <w:tcW w:w="8071" w:type="dxa"/>
          </w:tcPr>
          <w:p w14:paraId="0B1FD8BF"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Раздел 4 Технологии создания и преобразования информационных объектов </w:t>
            </w:r>
          </w:p>
        </w:tc>
        <w:tc>
          <w:tcPr>
            <w:tcW w:w="1701" w:type="dxa"/>
          </w:tcPr>
          <w:p w14:paraId="5FCADB0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54</w:t>
            </w:r>
          </w:p>
        </w:tc>
        <w:tc>
          <w:tcPr>
            <w:tcW w:w="3260" w:type="dxa"/>
            <w:vMerge w:val="restart"/>
          </w:tcPr>
          <w:p w14:paraId="04423607"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03, ПРб 04, ПРу 01, ПРу 02</w:t>
            </w:r>
          </w:p>
          <w:p w14:paraId="7B1F55C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10, ЛР 13</w:t>
            </w:r>
          </w:p>
          <w:p w14:paraId="7C2A85B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03, МР 07,  МР 08</w:t>
            </w:r>
          </w:p>
          <w:p w14:paraId="06588FD5"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tc>
        <w:tc>
          <w:tcPr>
            <w:tcW w:w="1134" w:type="dxa"/>
            <w:vMerge w:val="restart"/>
          </w:tcPr>
          <w:p w14:paraId="0E928379"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Зд.04. </w:t>
            </w:r>
          </w:p>
          <w:p w14:paraId="25CA6910"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Зд.05. Зд.06.</w:t>
            </w:r>
          </w:p>
          <w:p w14:paraId="612D55D0"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07</w:t>
            </w:r>
          </w:p>
          <w:p w14:paraId="234205F3"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Уд.05 Уд.06. Уд.07.</w:t>
            </w:r>
          </w:p>
          <w:p w14:paraId="36EAF8A5"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Уд.08.</w:t>
            </w:r>
          </w:p>
          <w:p w14:paraId="6F51A2B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Уд.09.</w:t>
            </w:r>
          </w:p>
          <w:p w14:paraId="29DC18FA"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Уд.10</w:t>
            </w:r>
          </w:p>
        </w:tc>
      </w:tr>
      <w:tr w:rsidR="008A2135" w:rsidRPr="008A2135" w14:paraId="410CAFD3" w14:textId="77777777" w:rsidTr="00A5458E">
        <w:tc>
          <w:tcPr>
            <w:tcW w:w="1280" w:type="dxa"/>
          </w:tcPr>
          <w:p w14:paraId="37C2CDD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4.1</w:t>
            </w:r>
          </w:p>
        </w:tc>
        <w:tc>
          <w:tcPr>
            <w:tcW w:w="8071" w:type="dxa"/>
          </w:tcPr>
          <w:p w14:paraId="475FA33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Возможности настольных издательских систем: создание, организация и основные способы преобразования (верстки) текста.</w:t>
            </w:r>
          </w:p>
        </w:tc>
        <w:tc>
          <w:tcPr>
            <w:tcW w:w="1701" w:type="dxa"/>
          </w:tcPr>
          <w:p w14:paraId="3B058DA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5F19537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69A3840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E6683F4" w14:textId="77777777" w:rsidTr="00A5458E">
        <w:tc>
          <w:tcPr>
            <w:tcW w:w="1280" w:type="dxa"/>
          </w:tcPr>
          <w:p w14:paraId="1EC1FCB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4.2</w:t>
            </w:r>
          </w:p>
        </w:tc>
        <w:tc>
          <w:tcPr>
            <w:tcW w:w="8071" w:type="dxa"/>
          </w:tcPr>
          <w:p w14:paraId="13096BED"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ПЗ № 27 Создание и  редактирование текстового документа в среде текстового редактора. </w:t>
            </w:r>
          </w:p>
        </w:tc>
        <w:tc>
          <w:tcPr>
            <w:tcW w:w="1701" w:type="dxa"/>
          </w:tcPr>
          <w:p w14:paraId="6B7E1C5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60122D1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3459A6F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6076172" w14:textId="77777777" w:rsidTr="00A5458E">
        <w:tc>
          <w:tcPr>
            <w:tcW w:w="1280" w:type="dxa"/>
          </w:tcPr>
          <w:p w14:paraId="6DE1130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4.3</w:t>
            </w:r>
          </w:p>
        </w:tc>
        <w:tc>
          <w:tcPr>
            <w:tcW w:w="8071" w:type="dxa"/>
          </w:tcPr>
          <w:p w14:paraId="6EA33F2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28 Использование систем проверки орфографии и грамматики.Формулы приведения</w:t>
            </w:r>
          </w:p>
        </w:tc>
        <w:tc>
          <w:tcPr>
            <w:tcW w:w="1701" w:type="dxa"/>
          </w:tcPr>
          <w:p w14:paraId="07BB2FD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3325F44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5219776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537D5AA6" w14:textId="77777777" w:rsidTr="00A5458E">
        <w:tc>
          <w:tcPr>
            <w:tcW w:w="1280" w:type="dxa"/>
          </w:tcPr>
          <w:p w14:paraId="54322BE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4.4</w:t>
            </w:r>
          </w:p>
        </w:tc>
        <w:tc>
          <w:tcPr>
            <w:tcW w:w="8071" w:type="dxa"/>
          </w:tcPr>
          <w:p w14:paraId="23CA2BEF"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29 Создание и форматирование таблиц.</w:t>
            </w:r>
          </w:p>
        </w:tc>
        <w:tc>
          <w:tcPr>
            <w:tcW w:w="1701" w:type="dxa"/>
          </w:tcPr>
          <w:p w14:paraId="1E04377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22D04FD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2C9461E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1C21051B" w14:textId="77777777" w:rsidTr="00A5458E">
        <w:tc>
          <w:tcPr>
            <w:tcW w:w="1280" w:type="dxa"/>
          </w:tcPr>
          <w:p w14:paraId="0B0B69D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4.5</w:t>
            </w:r>
          </w:p>
        </w:tc>
        <w:tc>
          <w:tcPr>
            <w:tcW w:w="8071" w:type="dxa"/>
          </w:tcPr>
          <w:p w14:paraId="4FE77D1F"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30 Создание списков в текстовом документе.</w:t>
            </w:r>
          </w:p>
        </w:tc>
        <w:tc>
          <w:tcPr>
            <w:tcW w:w="1701" w:type="dxa"/>
          </w:tcPr>
          <w:p w14:paraId="7EB7F45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72248A0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ED0678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9D5FAD8" w14:textId="77777777" w:rsidTr="00A5458E">
        <w:tc>
          <w:tcPr>
            <w:tcW w:w="1280" w:type="dxa"/>
          </w:tcPr>
          <w:p w14:paraId="39CDACE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4.6</w:t>
            </w:r>
          </w:p>
        </w:tc>
        <w:tc>
          <w:tcPr>
            <w:tcW w:w="8071" w:type="dxa"/>
          </w:tcPr>
          <w:p w14:paraId="226F20C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31 Колонки. Буквица. Форматирование регистров.</w:t>
            </w:r>
          </w:p>
        </w:tc>
        <w:tc>
          <w:tcPr>
            <w:tcW w:w="1701" w:type="dxa"/>
          </w:tcPr>
          <w:p w14:paraId="1C49BD6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53F4C27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6FD5D84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44E33778" w14:textId="77777777" w:rsidTr="00A5458E">
        <w:tc>
          <w:tcPr>
            <w:tcW w:w="1280" w:type="dxa"/>
          </w:tcPr>
          <w:p w14:paraId="21052A6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4.7</w:t>
            </w:r>
          </w:p>
        </w:tc>
        <w:tc>
          <w:tcPr>
            <w:tcW w:w="8071" w:type="dxa"/>
          </w:tcPr>
          <w:p w14:paraId="5E37931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32 Вставка объектов в документ. Подготовка к печати.</w:t>
            </w:r>
          </w:p>
        </w:tc>
        <w:tc>
          <w:tcPr>
            <w:tcW w:w="1701" w:type="dxa"/>
          </w:tcPr>
          <w:p w14:paraId="1512E0F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104DA7D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0E2BE45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2E48A90" w14:textId="77777777" w:rsidTr="00A5458E">
        <w:tc>
          <w:tcPr>
            <w:tcW w:w="1280" w:type="dxa"/>
          </w:tcPr>
          <w:p w14:paraId="5BD3BEF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071" w:type="dxa"/>
          </w:tcPr>
          <w:p w14:paraId="6552422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701" w:type="dxa"/>
          </w:tcPr>
          <w:p w14:paraId="1FBFC68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3260" w:type="dxa"/>
            <w:vMerge/>
          </w:tcPr>
          <w:p w14:paraId="1B2F068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61A1D5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18BAAA45" w14:textId="77777777" w:rsidTr="00A5458E">
        <w:tc>
          <w:tcPr>
            <w:tcW w:w="1280" w:type="dxa"/>
          </w:tcPr>
          <w:p w14:paraId="74A4AF2B"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4.8</w:t>
            </w:r>
          </w:p>
        </w:tc>
        <w:tc>
          <w:tcPr>
            <w:tcW w:w="8071" w:type="dxa"/>
          </w:tcPr>
          <w:p w14:paraId="6CE1044C"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ПЗ № 33 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1701" w:type="dxa"/>
          </w:tcPr>
          <w:p w14:paraId="0F6EC53C"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w:t>
            </w:r>
          </w:p>
        </w:tc>
        <w:tc>
          <w:tcPr>
            <w:tcW w:w="3260" w:type="dxa"/>
            <w:vMerge/>
          </w:tcPr>
          <w:p w14:paraId="27913862"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092CDA2D"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314CD8EB" w14:textId="77777777" w:rsidTr="00A5458E">
        <w:tc>
          <w:tcPr>
            <w:tcW w:w="1280" w:type="dxa"/>
          </w:tcPr>
          <w:p w14:paraId="4C22DC3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4.9</w:t>
            </w:r>
          </w:p>
        </w:tc>
        <w:tc>
          <w:tcPr>
            <w:tcW w:w="8071" w:type="dxa"/>
          </w:tcPr>
          <w:p w14:paraId="70668723"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34 Гипертекстовое представление информации.</w:t>
            </w:r>
          </w:p>
        </w:tc>
        <w:tc>
          <w:tcPr>
            <w:tcW w:w="1701" w:type="dxa"/>
          </w:tcPr>
          <w:p w14:paraId="285B382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4E864CD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113ECD0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877C38D" w14:textId="77777777" w:rsidTr="00A5458E">
        <w:tc>
          <w:tcPr>
            <w:tcW w:w="1280" w:type="dxa"/>
          </w:tcPr>
          <w:p w14:paraId="6C2A728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4.10</w:t>
            </w:r>
          </w:p>
        </w:tc>
        <w:tc>
          <w:tcPr>
            <w:tcW w:w="8071" w:type="dxa"/>
          </w:tcPr>
          <w:p w14:paraId="3377B57A"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Возможности динамических (электронных) таблиц. Математическая обработка числовых данных. </w:t>
            </w:r>
          </w:p>
        </w:tc>
        <w:tc>
          <w:tcPr>
            <w:tcW w:w="1701" w:type="dxa"/>
          </w:tcPr>
          <w:p w14:paraId="1279D17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66660C1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3EA8ED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59F33E6C" w14:textId="77777777" w:rsidTr="00A5458E">
        <w:tc>
          <w:tcPr>
            <w:tcW w:w="1280" w:type="dxa"/>
          </w:tcPr>
          <w:p w14:paraId="7595B71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4.11</w:t>
            </w:r>
          </w:p>
        </w:tc>
        <w:tc>
          <w:tcPr>
            <w:tcW w:w="8071" w:type="dxa"/>
          </w:tcPr>
          <w:p w14:paraId="0B9DB00C"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ПЗ № 35 Организация расчётов в табличном процессоре </w:t>
            </w:r>
          </w:p>
        </w:tc>
        <w:tc>
          <w:tcPr>
            <w:tcW w:w="1701" w:type="dxa"/>
          </w:tcPr>
          <w:p w14:paraId="3B7762F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6E1BCCA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val="restart"/>
          </w:tcPr>
          <w:p w14:paraId="3B8734B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Зд.04. </w:t>
            </w:r>
          </w:p>
          <w:p w14:paraId="4CFDB7F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Зд.05. Зд.06.</w:t>
            </w:r>
          </w:p>
          <w:p w14:paraId="3C87E2D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07</w:t>
            </w:r>
          </w:p>
          <w:p w14:paraId="44151C1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Уд.05 Уд.06. Уд.07.</w:t>
            </w:r>
          </w:p>
          <w:p w14:paraId="78E409C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Уд.08.</w:t>
            </w:r>
          </w:p>
          <w:p w14:paraId="5F580C8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Уд.09.</w:t>
            </w:r>
          </w:p>
          <w:p w14:paraId="4FE687C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Уд.10</w:t>
            </w:r>
          </w:p>
        </w:tc>
      </w:tr>
      <w:tr w:rsidR="008A2135" w:rsidRPr="008A2135" w14:paraId="2A8051BD" w14:textId="77777777" w:rsidTr="00A5458E">
        <w:tc>
          <w:tcPr>
            <w:tcW w:w="1280" w:type="dxa"/>
          </w:tcPr>
          <w:p w14:paraId="63AE955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4.12</w:t>
            </w:r>
          </w:p>
        </w:tc>
        <w:tc>
          <w:tcPr>
            <w:tcW w:w="8071" w:type="dxa"/>
          </w:tcPr>
          <w:p w14:paraId="3BA512B6"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ПЗ № 36 Построение и форматирование диаграмм </w:t>
            </w:r>
          </w:p>
        </w:tc>
        <w:tc>
          <w:tcPr>
            <w:tcW w:w="1701" w:type="dxa"/>
          </w:tcPr>
          <w:p w14:paraId="46CBA89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0E10300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1E0E6D3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952288F" w14:textId="77777777" w:rsidTr="00A5458E">
        <w:tc>
          <w:tcPr>
            <w:tcW w:w="1280" w:type="dxa"/>
          </w:tcPr>
          <w:p w14:paraId="17CC7E1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4.13</w:t>
            </w:r>
          </w:p>
        </w:tc>
        <w:tc>
          <w:tcPr>
            <w:tcW w:w="8071" w:type="dxa"/>
          </w:tcPr>
          <w:p w14:paraId="1B0D8482"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ПЗ 37 Использование функций в расчётах </w:t>
            </w:r>
          </w:p>
        </w:tc>
        <w:tc>
          <w:tcPr>
            <w:tcW w:w="1701" w:type="dxa"/>
          </w:tcPr>
          <w:p w14:paraId="70A12E6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727D90E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562C374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A898978" w14:textId="77777777" w:rsidTr="00A5458E">
        <w:tc>
          <w:tcPr>
            <w:tcW w:w="1280" w:type="dxa"/>
          </w:tcPr>
          <w:p w14:paraId="5FEB00D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4.14</w:t>
            </w:r>
          </w:p>
        </w:tc>
        <w:tc>
          <w:tcPr>
            <w:tcW w:w="8071" w:type="dxa"/>
          </w:tcPr>
          <w:p w14:paraId="558D157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ПЗ № 38 Относительная и абсолютная адресация ячеек </w:t>
            </w:r>
          </w:p>
        </w:tc>
        <w:tc>
          <w:tcPr>
            <w:tcW w:w="1701" w:type="dxa"/>
          </w:tcPr>
          <w:p w14:paraId="207E829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3065232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3301E3B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C9E9A3D" w14:textId="77777777" w:rsidTr="00A5458E">
        <w:tc>
          <w:tcPr>
            <w:tcW w:w="1280" w:type="dxa"/>
          </w:tcPr>
          <w:p w14:paraId="396B9DF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4.15</w:t>
            </w:r>
          </w:p>
        </w:tc>
        <w:tc>
          <w:tcPr>
            <w:tcW w:w="8071" w:type="dxa"/>
          </w:tcPr>
          <w:p w14:paraId="70977FE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39 Фильтрация данных и условное форматирование</w:t>
            </w:r>
          </w:p>
        </w:tc>
        <w:tc>
          <w:tcPr>
            <w:tcW w:w="1701" w:type="dxa"/>
          </w:tcPr>
          <w:p w14:paraId="7F1331E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3260" w:type="dxa"/>
            <w:vMerge/>
          </w:tcPr>
          <w:p w14:paraId="1E6DB14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13796B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1C7C7A9E" w14:textId="77777777" w:rsidTr="00A5458E">
        <w:tc>
          <w:tcPr>
            <w:tcW w:w="1280" w:type="dxa"/>
          </w:tcPr>
          <w:p w14:paraId="6B8FFE62"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8071" w:type="dxa"/>
          </w:tcPr>
          <w:p w14:paraId="0E1EE8EB"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701" w:type="dxa"/>
          </w:tcPr>
          <w:p w14:paraId="52DA47D3"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3260" w:type="dxa"/>
            <w:vMerge/>
          </w:tcPr>
          <w:p w14:paraId="1B025C4C"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1134" w:type="dxa"/>
            <w:vMerge/>
          </w:tcPr>
          <w:p w14:paraId="449B7FA3"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r>
      <w:tr w:rsidR="008A2135" w:rsidRPr="008A2135" w14:paraId="12ED5D29" w14:textId="77777777" w:rsidTr="00A5458E">
        <w:tc>
          <w:tcPr>
            <w:tcW w:w="1280" w:type="dxa"/>
          </w:tcPr>
          <w:p w14:paraId="6E78B02D"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4.16</w:t>
            </w:r>
          </w:p>
        </w:tc>
        <w:tc>
          <w:tcPr>
            <w:tcW w:w="8071" w:type="dxa"/>
          </w:tcPr>
          <w:p w14:paraId="270B91B4"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ПЗ № 40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1701" w:type="dxa"/>
          </w:tcPr>
          <w:p w14:paraId="01E17AD7"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w:t>
            </w:r>
          </w:p>
        </w:tc>
        <w:tc>
          <w:tcPr>
            <w:tcW w:w="3260" w:type="dxa"/>
            <w:vMerge/>
          </w:tcPr>
          <w:p w14:paraId="4232326B"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1AC50213"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5336E6D2" w14:textId="77777777" w:rsidTr="00A5458E">
        <w:tc>
          <w:tcPr>
            <w:tcW w:w="1280" w:type="dxa"/>
          </w:tcPr>
          <w:p w14:paraId="371BA199"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4.17</w:t>
            </w:r>
          </w:p>
        </w:tc>
        <w:tc>
          <w:tcPr>
            <w:tcW w:w="8071" w:type="dxa"/>
          </w:tcPr>
          <w:p w14:paraId="3A132ACC"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Структура данных и система запросов на примерах баз данных различного назначения. Использование системы управления базами данных для выполнения учебных заданий из различных предметных областей.</w:t>
            </w:r>
          </w:p>
        </w:tc>
        <w:tc>
          <w:tcPr>
            <w:tcW w:w="1701" w:type="dxa"/>
          </w:tcPr>
          <w:p w14:paraId="0C5DA124"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w:t>
            </w:r>
          </w:p>
        </w:tc>
        <w:tc>
          <w:tcPr>
            <w:tcW w:w="3260" w:type="dxa"/>
            <w:vMerge/>
          </w:tcPr>
          <w:p w14:paraId="7EFB8B0F"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1312CC5E"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6779C78B" w14:textId="77777777" w:rsidTr="00A5458E">
        <w:tc>
          <w:tcPr>
            <w:tcW w:w="1280" w:type="dxa"/>
          </w:tcPr>
          <w:p w14:paraId="7C41FAB9"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4.18</w:t>
            </w:r>
          </w:p>
        </w:tc>
        <w:tc>
          <w:tcPr>
            <w:tcW w:w="8071" w:type="dxa"/>
          </w:tcPr>
          <w:p w14:paraId="0A3C95C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41 Проектирование базы данных в СУБД</w:t>
            </w:r>
          </w:p>
        </w:tc>
        <w:tc>
          <w:tcPr>
            <w:tcW w:w="1701" w:type="dxa"/>
          </w:tcPr>
          <w:p w14:paraId="5149BB0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14997C1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5F3AA28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2AEEB3A" w14:textId="77777777" w:rsidTr="00A5458E">
        <w:tc>
          <w:tcPr>
            <w:tcW w:w="1280" w:type="dxa"/>
          </w:tcPr>
          <w:p w14:paraId="45E909AB"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4.19</w:t>
            </w:r>
          </w:p>
        </w:tc>
        <w:tc>
          <w:tcPr>
            <w:tcW w:w="8071" w:type="dxa"/>
          </w:tcPr>
          <w:p w14:paraId="1824CDB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42 Создание таблиц и пользовательских форм для ввода данных в СУБД</w:t>
            </w:r>
          </w:p>
        </w:tc>
        <w:tc>
          <w:tcPr>
            <w:tcW w:w="1701" w:type="dxa"/>
          </w:tcPr>
          <w:p w14:paraId="56F4FB9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0F63967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A90DE5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B8C9DF3" w14:textId="77777777" w:rsidTr="00A5458E">
        <w:tc>
          <w:tcPr>
            <w:tcW w:w="1280" w:type="dxa"/>
          </w:tcPr>
          <w:p w14:paraId="2B82E351"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p>
        </w:tc>
        <w:tc>
          <w:tcPr>
            <w:tcW w:w="8071" w:type="dxa"/>
          </w:tcPr>
          <w:p w14:paraId="57576CB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701" w:type="dxa"/>
          </w:tcPr>
          <w:p w14:paraId="4FF1D370"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p>
        </w:tc>
        <w:tc>
          <w:tcPr>
            <w:tcW w:w="3260" w:type="dxa"/>
            <w:vMerge/>
          </w:tcPr>
          <w:p w14:paraId="0B494350"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14A7FC74"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5FFC691B" w14:textId="77777777" w:rsidTr="00A5458E">
        <w:tc>
          <w:tcPr>
            <w:tcW w:w="1280" w:type="dxa"/>
          </w:tcPr>
          <w:p w14:paraId="2C942269"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4.20</w:t>
            </w:r>
          </w:p>
        </w:tc>
        <w:tc>
          <w:tcPr>
            <w:tcW w:w="8071" w:type="dxa"/>
          </w:tcPr>
          <w:p w14:paraId="49F8D349"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ПЗ № 43 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1701" w:type="dxa"/>
          </w:tcPr>
          <w:p w14:paraId="69CE79C0"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w:t>
            </w:r>
          </w:p>
        </w:tc>
        <w:tc>
          <w:tcPr>
            <w:tcW w:w="3260" w:type="dxa"/>
            <w:vMerge/>
          </w:tcPr>
          <w:p w14:paraId="3121999C"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710ECDDC"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0562DC8D" w14:textId="77777777" w:rsidTr="00A5458E">
        <w:tc>
          <w:tcPr>
            <w:tcW w:w="1280" w:type="dxa"/>
          </w:tcPr>
          <w:p w14:paraId="71591822"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4.21</w:t>
            </w:r>
          </w:p>
        </w:tc>
        <w:tc>
          <w:tcPr>
            <w:tcW w:w="8071" w:type="dxa"/>
          </w:tcPr>
          <w:p w14:paraId="01FFBCB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44 Организация баз данных. Заполнение полей баз данных. Возможности систем управления базами данных. формирование запросов для поиска и сортировка информации в базе данных.</w:t>
            </w:r>
          </w:p>
        </w:tc>
        <w:tc>
          <w:tcPr>
            <w:tcW w:w="1701" w:type="dxa"/>
          </w:tcPr>
          <w:p w14:paraId="4AF6EBA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7DBC451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3AB3236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F3374F3" w14:textId="77777777" w:rsidTr="00A5458E">
        <w:tc>
          <w:tcPr>
            <w:tcW w:w="1280" w:type="dxa"/>
          </w:tcPr>
          <w:p w14:paraId="3CB3B96E"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4.22</w:t>
            </w:r>
          </w:p>
        </w:tc>
        <w:tc>
          <w:tcPr>
            <w:tcW w:w="8071" w:type="dxa"/>
          </w:tcPr>
          <w:p w14:paraId="55DD913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45 Работа с данными и создание отчетов  в СУБД</w:t>
            </w:r>
          </w:p>
        </w:tc>
        <w:tc>
          <w:tcPr>
            <w:tcW w:w="1701" w:type="dxa"/>
          </w:tcPr>
          <w:p w14:paraId="3019E10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6BDA736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368B0B0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56336C1" w14:textId="77777777" w:rsidTr="00A5458E">
        <w:tc>
          <w:tcPr>
            <w:tcW w:w="1280" w:type="dxa"/>
          </w:tcPr>
          <w:p w14:paraId="441A3A7C"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4.23</w:t>
            </w:r>
          </w:p>
        </w:tc>
        <w:tc>
          <w:tcPr>
            <w:tcW w:w="8071" w:type="dxa"/>
          </w:tcPr>
          <w:p w14:paraId="3D42875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Представление о программных средах компьютерной графики и черчения, мультимедийных средах. Многообразие специализированного программного обеспечения и цифрового оборудования для создания графических и мультимедийных объектов.</w:t>
            </w:r>
          </w:p>
        </w:tc>
        <w:tc>
          <w:tcPr>
            <w:tcW w:w="1701" w:type="dxa"/>
          </w:tcPr>
          <w:p w14:paraId="3C4E8B0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2C37E8B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7E7097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69CF205" w14:textId="77777777" w:rsidTr="00A5458E">
        <w:tc>
          <w:tcPr>
            <w:tcW w:w="1280" w:type="dxa"/>
          </w:tcPr>
          <w:p w14:paraId="7A38752F"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4.24</w:t>
            </w:r>
          </w:p>
        </w:tc>
        <w:tc>
          <w:tcPr>
            <w:tcW w:w="8071" w:type="dxa"/>
          </w:tcPr>
          <w:p w14:paraId="62F47BA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46 Разработка презентации в MS Power Point</w:t>
            </w:r>
          </w:p>
        </w:tc>
        <w:tc>
          <w:tcPr>
            <w:tcW w:w="1701" w:type="dxa"/>
          </w:tcPr>
          <w:p w14:paraId="58382E4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7E5327C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57294DD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FA99639" w14:textId="77777777" w:rsidTr="00A5458E">
        <w:tc>
          <w:tcPr>
            <w:tcW w:w="1280" w:type="dxa"/>
          </w:tcPr>
          <w:p w14:paraId="2DFDA8BF"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4.25</w:t>
            </w:r>
          </w:p>
        </w:tc>
        <w:tc>
          <w:tcPr>
            <w:tcW w:w="8071" w:type="dxa"/>
          </w:tcPr>
          <w:p w14:paraId="773F75A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47 Задание эффектов и демонстрация презентации.</w:t>
            </w:r>
          </w:p>
        </w:tc>
        <w:tc>
          <w:tcPr>
            <w:tcW w:w="1701" w:type="dxa"/>
          </w:tcPr>
          <w:p w14:paraId="5892B3A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0F03224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0645D28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8E8AE8D" w14:textId="77777777" w:rsidTr="00A5458E">
        <w:tc>
          <w:tcPr>
            <w:tcW w:w="1280" w:type="dxa"/>
          </w:tcPr>
          <w:p w14:paraId="67F4F01B"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p>
        </w:tc>
        <w:tc>
          <w:tcPr>
            <w:tcW w:w="8071" w:type="dxa"/>
          </w:tcPr>
          <w:p w14:paraId="3AAC2F2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Профессионально ориентированное содержание</w:t>
            </w:r>
          </w:p>
        </w:tc>
        <w:tc>
          <w:tcPr>
            <w:tcW w:w="1701" w:type="dxa"/>
          </w:tcPr>
          <w:p w14:paraId="7A98A701"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p>
        </w:tc>
        <w:tc>
          <w:tcPr>
            <w:tcW w:w="3260" w:type="dxa"/>
            <w:vMerge/>
          </w:tcPr>
          <w:p w14:paraId="4D4BBD09"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vMerge/>
          </w:tcPr>
          <w:p w14:paraId="6D9FDCDB"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0DABEA35" w14:textId="77777777" w:rsidTr="00A5458E">
        <w:tc>
          <w:tcPr>
            <w:tcW w:w="1280" w:type="dxa"/>
          </w:tcPr>
          <w:p w14:paraId="017D2DC5"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4.26</w:t>
            </w:r>
          </w:p>
        </w:tc>
        <w:tc>
          <w:tcPr>
            <w:tcW w:w="8071" w:type="dxa"/>
          </w:tcPr>
          <w:p w14:paraId="3A518A2D"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ПЗ № 48 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w:t>
            </w:r>
          </w:p>
        </w:tc>
        <w:tc>
          <w:tcPr>
            <w:tcW w:w="1701" w:type="dxa"/>
          </w:tcPr>
          <w:p w14:paraId="652EAF3F"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2</w:t>
            </w:r>
          </w:p>
        </w:tc>
        <w:tc>
          <w:tcPr>
            <w:tcW w:w="3260" w:type="dxa"/>
            <w:vMerge/>
          </w:tcPr>
          <w:p w14:paraId="4B05F374"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c>
          <w:tcPr>
            <w:tcW w:w="1134" w:type="dxa"/>
          </w:tcPr>
          <w:p w14:paraId="3E5994BD" w14:textId="77777777" w:rsidR="008A2135" w:rsidRPr="008A2135" w:rsidRDefault="008A2135" w:rsidP="008A2135">
            <w:pPr>
              <w:pBdr>
                <w:top w:val="nil"/>
                <w:left w:val="nil"/>
                <w:bottom w:val="nil"/>
                <w:right w:val="nil"/>
                <w:between w:val="nil"/>
              </w:pBdr>
              <w:spacing w:before="0" w:after="0" w:line="240" w:lineRule="auto"/>
              <w:rPr>
                <w:rFonts w:eastAsia="Times New Roman"/>
                <w:i/>
                <w:sz w:val="24"/>
                <w:szCs w:val="24"/>
                <w14:ligatures w14:val="none"/>
                <w14:numForm w14:val="default"/>
                <w14:numSpacing w14:val="default"/>
                <w14:stylisticSets/>
              </w:rPr>
            </w:pPr>
          </w:p>
        </w:tc>
      </w:tr>
      <w:tr w:rsidR="008A2135" w:rsidRPr="008A2135" w14:paraId="44B677C5" w14:textId="77777777" w:rsidTr="00A5458E">
        <w:tc>
          <w:tcPr>
            <w:tcW w:w="1280" w:type="dxa"/>
          </w:tcPr>
          <w:p w14:paraId="1744BB0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4.27</w:t>
            </w:r>
          </w:p>
        </w:tc>
        <w:tc>
          <w:tcPr>
            <w:tcW w:w="8071" w:type="dxa"/>
          </w:tcPr>
          <w:p w14:paraId="42C8228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49 Использование презентационного оборудования.</w:t>
            </w:r>
          </w:p>
        </w:tc>
        <w:tc>
          <w:tcPr>
            <w:tcW w:w="1701" w:type="dxa"/>
          </w:tcPr>
          <w:p w14:paraId="12E29D1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1AB07C3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tcPr>
          <w:p w14:paraId="7F99A75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36FDCDF" w14:textId="77777777" w:rsidTr="00A5458E">
        <w:tc>
          <w:tcPr>
            <w:tcW w:w="1280" w:type="dxa"/>
          </w:tcPr>
          <w:p w14:paraId="271DAA71"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5</w:t>
            </w:r>
          </w:p>
        </w:tc>
        <w:tc>
          <w:tcPr>
            <w:tcW w:w="8071" w:type="dxa"/>
          </w:tcPr>
          <w:p w14:paraId="38207DC7"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Раздел 5 Телекоммуникационные технологии</w:t>
            </w:r>
            <w:r w:rsidRPr="008A2135">
              <w:rPr>
                <w:rFonts w:eastAsia="Times New Roman"/>
                <w:sz w:val="24"/>
                <w:szCs w:val="24"/>
                <w14:ligatures w14:val="none"/>
                <w14:numForm w14:val="default"/>
                <w14:numSpacing w14:val="default"/>
                <w14:stylisticSets/>
              </w:rPr>
              <w:t xml:space="preserve"> </w:t>
            </w:r>
          </w:p>
        </w:tc>
        <w:tc>
          <w:tcPr>
            <w:tcW w:w="1701" w:type="dxa"/>
          </w:tcPr>
          <w:p w14:paraId="51861522"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22</w:t>
            </w:r>
          </w:p>
        </w:tc>
        <w:tc>
          <w:tcPr>
            <w:tcW w:w="3260" w:type="dxa"/>
            <w:vMerge w:val="restart"/>
          </w:tcPr>
          <w:p w14:paraId="1FE58B07"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03, ПРб 06, ПРу 02, ПРу 03, ПРу 04</w:t>
            </w:r>
          </w:p>
          <w:p w14:paraId="44133E9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10, ЛР 13</w:t>
            </w:r>
          </w:p>
          <w:p w14:paraId="31543544"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01, МР 04,  МР 09</w:t>
            </w:r>
          </w:p>
          <w:p w14:paraId="068C3D7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tc>
        <w:tc>
          <w:tcPr>
            <w:tcW w:w="1134" w:type="dxa"/>
            <w:vMerge w:val="restart"/>
          </w:tcPr>
          <w:p w14:paraId="4D1E7D7B"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Зд.04. </w:t>
            </w:r>
          </w:p>
          <w:p w14:paraId="25C0B891"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Зд.05. Зд.06.</w:t>
            </w:r>
          </w:p>
          <w:p w14:paraId="6D756731"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07</w:t>
            </w:r>
          </w:p>
          <w:p w14:paraId="4C04BECF"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Уд.05 Уд.06. Уд.07.</w:t>
            </w:r>
          </w:p>
          <w:p w14:paraId="6D18D65A"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Уд.08.</w:t>
            </w:r>
          </w:p>
          <w:p w14:paraId="6CE41BA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Уд.09.</w:t>
            </w:r>
          </w:p>
          <w:p w14:paraId="0605B14F"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Уд.10</w:t>
            </w:r>
          </w:p>
        </w:tc>
      </w:tr>
      <w:tr w:rsidR="008A2135" w:rsidRPr="008A2135" w14:paraId="311DA761" w14:textId="77777777" w:rsidTr="00A5458E">
        <w:tc>
          <w:tcPr>
            <w:tcW w:w="1280" w:type="dxa"/>
          </w:tcPr>
          <w:p w14:paraId="1579213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5.1</w:t>
            </w:r>
          </w:p>
        </w:tc>
        <w:tc>
          <w:tcPr>
            <w:tcW w:w="8071" w:type="dxa"/>
          </w:tcPr>
          <w:p w14:paraId="62FB27E5"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Представление о технических и программных средствах телекоммуникационных технологий. Интернет технологии, способы  и скоростные характеристики подключения, провайдер.</w:t>
            </w:r>
          </w:p>
        </w:tc>
        <w:tc>
          <w:tcPr>
            <w:tcW w:w="1701" w:type="dxa"/>
          </w:tcPr>
          <w:p w14:paraId="583666E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3A16057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9DD128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50A81075" w14:textId="77777777" w:rsidTr="00A5458E">
        <w:tc>
          <w:tcPr>
            <w:tcW w:w="1280" w:type="dxa"/>
          </w:tcPr>
          <w:p w14:paraId="59AB0D5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5.2</w:t>
            </w:r>
          </w:p>
        </w:tc>
        <w:tc>
          <w:tcPr>
            <w:tcW w:w="8071" w:type="dxa"/>
          </w:tcPr>
          <w:p w14:paraId="122B283C"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50 Браузер. Примеры работы с интернет – магазином, СМИ, турагентством, библиотекой и т.п.</w:t>
            </w:r>
          </w:p>
        </w:tc>
        <w:tc>
          <w:tcPr>
            <w:tcW w:w="1701" w:type="dxa"/>
          </w:tcPr>
          <w:p w14:paraId="1CB33BA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2304FFF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11DC6F5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179E6B12" w14:textId="77777777" w:rsidTr="00A5458E">
        <w:tc>
          <w:tcPr>
            <w:tcW w:w="1280" w:type="dxa"/>
          </w:tcPr>
          <w:p w14:paraId="5A8C26A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5.3</w:t>
            </w:r>
          </w:p>
        </w:tc>
        <w:tc>
          <w:tcPr>
            <w:tcW w:w="8071" w:type="dxa"/>
          </w:tcPr>
          <w:p w14:paraId="4DB3BFD1"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Поиск информации с использованием компьютера. Программные поисковые сервисы. Использование ключевых слов, фраз для поиска информации. Комбинация условий поиска.</w:t>
            </w:r>
          </w:p>
        </w:tc>
        <w:tc>
          <w:tcPr>
            <w:tcW w:w="1701" w:type="dxa"/>
          </w:tcPr>
          <w:p w14:paraId="03D2850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3E4617B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220792F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4865451" w14:textId="77777777" w:rsidTr="00A5458E">
        <w:tc>
          <w:tcPr>
            <w:tcW w:w="1280" w:type="dxa"/>
          </w:tcPr>
          <w:p w14:paraId="337E5AB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5.4</w:t>
            </w:r>
          </w:p>
        </w:tc>
        <w:tc>
          <w:tcPr>
            <w:tcW w:w="8071" w:type="dxa"/>
          </w:tcPr>
          <w:p w14:paraId="116C16A0"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51 Методы создания и сопровождения сайта.</w:t>
            </w:r>
          </w:p>
        </w:tc>
        <w:tc>
          <w:tcPr>
            <w:tcW w:w="1701" w:type="dxa"/>
          </w:tcPr>
          <w:p w14:paraId="7AACA54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4C4E8F7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7CE33C1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5A3C5698" w14:textId="77777777" w:rsidTr="00A5458E">
        <w:tc>
          <w:tcPr>
            <w:tcW w:w="1280" w:type="dxa"/>
          </w:tcPr>
          <w:p w14:paraId="205D865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5.5</w:t>
            </w:r>
          </w:p>
        </w:tc>
        <w:tc>
          <w:tcPr>
            <w:tcW w:w="8071" w:type="dxa"/>
          </w:tcPr>
          <w:p w14:paraId="3EF85695"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52  Примеры поиска информации на государственных порталах.</w:t>
            </w:r>
          </w:p>
        </w:tc>
        <w:tc>
          <w:tcPr>
            <w:tcW w:w="1701" w:type="dxa"/>
          </w:tcPr>
          <w:p w14:paraId="581E5FD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204F2FB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18E6684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9A4E7C0" w14:textId="77777777" w:rsidTr="00A5458E">
        <w:tc>
          <w:tcPr>
            <w:tcW w:w="1280" w:type="dxa"/>
          </w:tcPr>
          <w:p w14:paraId="57D2F26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5.6</w:t>
            </w:r>
          </w:p>
        </w:tc>
        <w:tc>
          <w:tcPr>
            <w:tcW w:w="8071" w:type="dxa"/>
          </w:tcPr>
          <w:p w14:paraId="52A9B2C1"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53 Поисковые системы. Осуществление поиска информации для информационного объекта в тексте, файловых структурах, базах данных, сети Интернет.</w:t>
            </w:r>
          </w:p>
        </w:tc>
        <w:tc>
          <w:tcPr>
            <w:tcW w:w="1701" w:type="dxa"/>
          </w:tcPr>
          <w:p w14:paraId="533B7A7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2BD5233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2AB4802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59E55D48" w14:textId="77777777" w:rsidTr="00A5458E">
        <w:tc>
          <w:tcPr>
            <w:tcW w:w="1280" w:type="dxa"/>
          </w:tcPr>
          <w:p w14:paraId="765BA88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5.7</w:t>
            </w:r>
          </w:p>
        </w:tc>
        <w:tc>
          <w:tcPr>
            <w:tcW w:w="8071" w:type="dxa"/>
          </w:tcPr>
          <w:p w14:paraId="355E60CC"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Передача информации между компьютерами. проводная и без проводная связь </w:t>
            </w:r>
          </w:p>
        </w:tc>
        <w:tc>
          <w:tcPr>
            <w:tcW w:w="1701" w:type="dxa"/>
          </w:tcPr>
          <w:p w14:paraId="00B44CD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1FF4F96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14108C5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67FEB6D" w14:textId="77777777" w:rsidTr="00A5458E">
        <w:tc>
          <w:tcPr>
            <w:tcW w:w="1280" w:type="dxa"/>
          </w:tcPr>
          <w:p w14:paraId="4F3869A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5.8</w:t>
            </w:r>
          </w:p>
        </w:tc>
        <w:tc>
          <w:tcPr>
            <w:tcW w:w="8071" w:type="dxa"/>
          </w:tcPr>
          <w:p w14:paraId="423A5A1A"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ПЗ№ 54 Создание ящика электронной почты и настройка его параметров. Формирование адресной книги. </w:t>
            </w:r>
          </w:p>
        </w:tc>
        <w:tc>
          <w:tcPr>
            <w:tcW w:w="1701" w:type="dxa"/>
          </w:tcPr>
          <w:p w14:paraId="539F6BE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25FAD88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23509C1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E4D7B18" w14:textId="77777777" w:rsidTr="00A5458E">
        <w:tc>
          <w:tcPr>
            <w:tcW w:w="1280" w:type="dxa"/>
          </w:tcPr>
          <w:p w14:paraId="547797B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5.9</w:t>
            </w:r>
          </w:p>
        </w:tc>
        <w:tc>
          <w:tcPr>
            <w:tcW w:w="8071" w:type="dxa"/>
          </w:tcPr>
          <w:p w14:paraId="0B04A054"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Возможности сетевого программного обеспечения для организации коллективной деятельности в глобальных и локальных компьютерных сетях: электронная почта, чат, видеоконференция, интернет - телефония.</w:t>
            </w:r>
          </w:p>
        </w:tc>
        <w:tc>
          <w:tcPr>
            <w:tcW w:w="1701" w:type="dxa"/>
          </w:tcPr>
          <w:p w14:paraId="4B875D4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23115CE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6C26F9E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58054319" w14:textId="77777777" w:rsidTr="00A5458E">
        <w:tc>
          <w:tcPr>
            <w:tcW w:w="1280" w:type="dxa"/>
          </w:tcPr>
          <w:p w14:paraId="6D78047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5.10</w:t>
            </w:r>
          </w:p>
        </w:tc>
        <w:tc>
          <w:tcPr>
            <w:tcW w:w="8071" w:type="dxa"/>
          </w:tcPr>
          <w:p w14:paraId="3050EECD"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55 Использование тестирующих систем в учебной деятельности в локальной сети образовательного учреждения СПО.</w:t>
            </w:r>
          </w:p>
        </w:tc>
        <w:tc>
          <w:tcPr>
            <w:tcW w:w="1701" w:type="dxa"/>
          </w:tcPr>
          <w:p w14:paraId="2BE5FBB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30F6CC7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070EA60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1191B3DF" w14:textId="77777777" w:rsidTr="00A5458E">
        <w:tc>
          <w:tcPr>
            <w:tcW w:w="1280" w:type="dxa"/>
          </w:tcPr>
          <w:p w14:paraId="5CEBF20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5.11</w:t>
            </w:r>
          </w:p>
        </w:tc>
        <w:tc>
          <w:tcPr>
            <w:tcW w:w="8071" w:type="dxa"/>
          </w:tcPr>
          <w:p w14:paraId="62B07EC9"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ПЗ № 56 Участие в онлайн конференции, анкетировании, дистанционных курсах. олимпиаде или компьютерном тестировании.</w:t>
            </w:r>
          </w:p>
        </w:tc>
        <w:tc>
          <w:tcPr>
            <w:tcW w:w="1701" w:type="dxa"/>
          </w:tcPr>
          <w:p w14:paraId="27FCBE1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3260" w:type="dxa"/>
            <w:vMerge/>
          </w:tcPr>
          <w:p w14:paraId="261610E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1134" w:type="dxa"/>
            <w:vMerge/>
          </w:tcPr>
          <w:p w14:paraId="3792B0B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3B82958" w14:textId="77777777" w:rsidTr="00A5458E">
        <w:tc>
          <w:tcPr>
            <w:tcW w:w="1280" w:type="dxa"/>
          </w:tcPr>
          <w:p w14:paraId="1DAE3A9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8071" w:type="dxa"/>
          </w:tcPr>
          <w:p w14:paraId="400B999D"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 (дифференцированный зачет)</w:t>
            </w:r>
          </w:p>
        </w:tc>
        <w:tc>
          <w:tcPr>
            <w:tcW w:w="1701" w:type="dxa"/>
          </w:tcPr>
          <w:p w14:paraId="1810EA30"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w:t>
            </w:r>
          </w:p>
        </w:tc>
        <w:tc>
          <w:tcPr>
            <w:tcW w:w="3260" w:type="dxa"/>
            <w:vMerge w:val="restart"/>
          </w:tcPr>
          <w:p w14:paraId="5BF4F83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1134" w:type="dxa"/>
          </w:tcPr>
          <w:p w14:paraId="5FE372C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r>
      <w:tr w:rsidR="008A2135" w:rsidRPr="008A2135" w14:paraId="6D5932C6" w14:textId="77777777" w:rsidTr="00A5458E">
        <w:tc>
          <w:tcPr>
            <w:tcW w:w="1280" w:type="dxa"/>
          </w:tcPr>
          <w:p w14:paraId="3B16ED03"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8071" w:type="dxa"/>
          </w:tcPr>
          <w:p w14:paraId="798F4FF9"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Итого</w:t>
            </w:r>
          </w:p>
        </w:tc>
        <w:tc>
          <w:tcPr>
            <w:tcW w:w="1701" w:type="dxa"/>
          </w:tcPr>
          <w:p w14:paraId="09FBF307"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156</w:t>
            </w:r>
          </w:p>
        </w:tc>
        <w:tc>
          <w:tcPr>
            <w:tcW w:w="3260" w:type="dxa"/>
            <w:vMerge/>
          </w:tcPr>
          <w:p w14:paraId="21A718DB"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c>
          <w:tcPr>
            <w:tcW w:w="1134" w:type="dxa"/>
          </w:tcPr>
          <w:p w14:paraId="22713DB6" w14:textId="77777777" w:rsidR="008A2135" w:rsidRPr="008A2135" w:rsidRDefault="008A2135" w:rsidP="008A2135">
            <w:pPr>
              <w:pBdr>
                <w:top w:val="nil"/>
                <w:left w:val="nil"/>
                <w:bottom w:val="nil"/>
                <w:right w:val="nil"/>
                <w:between w:val="nil"/>
              </w:pBdr>
              <w:spacing w:before="0" w:after="0" w:line="240" w:lineRule="auto"/>
              <w:rPr>
                <w:rFonts w:eastAsia="Times New Roman"/>
                <w:b/>
                <w:sz w:val="24"/>
                <w:szCs w:val="24"/>
                <w14:ligatures w14:val="none"/>
                <w14:numForm w14:val="default"/>
                <w14:numSpacing w14:val="default"/>
                <w14:stylisticSets/>
              </w:rPr>
            </w:pPr>
          </w:p>
        </w:tc>
      </w:tr>
    </w:tbl>
    <w:p w14:paraId="11FDD6F6" w14:textId="77777777" w:rsidR="008A2135" w:rsidRPr="008A2135" w:rsidRDefault="008A2135" w:rsidP="008A2135">
      <w:pPr>
        <w:spacing w:before="0"/>
        <w:rPr>
          <w:rFonts w:eastAsia="Times New Roman"/>
          <w:b/>
          <w:sz w:val="24"/>
          <w:szCs w:val="24"/>
          <w14:ligatures w14:val="none"/>
          <w14:numForm w14:val="default"/>
          <w14:numSpacing w14:val="default"/>
          <w14:stylisticSets/>
        </w:rPr>
        <w:sectPr w:rsidR="008A2135" w:rsidRPr="008A2135">
          <w:pgSz w:w="16838" w:h="11906" w:orient="landscape"/>
          <w:pgMar w:top="851" w:right="1134" w:bottom="993" w:left="992" w:header="709" w:footer="709" w:gutter="0"/>
          <w:cols w:space="720"/>
        </w:sectPr>
      </w:pPr>
      <w:r w:rsidRPr="008A2135">
        <w:rPr>
          <w:rFonts w:ascii="Calibri" w:eastAsia="Times New Roman" w:hAnsi="Calibri"/>
          <w:sz w:val="24"/>
          <w:szCs w:val="24"/>
          <w14:ligatures w14:val="none"/>
          <w14:numForm w14:val="default"/>
          <w14:numSpacing w14:val="default"/>
          <w14:stylisticSets/>
        </w:rPr>
        <w:br w:type="page"/>
      </w:r>
    </w:p>
    <w:p w14:paraId="522C46C0" w14:textId="77777777" w:rsidR="008A2135" w:rsidRPr="008A2135" w:rsidRDefault="008A2135" w:rsidP="008A2135">
      <w:pPr>
        <w:spacing w:before="0" w:after="0" w:line="240" w:lineRule="auto"/>
        <w:ind w:firstLine="567"/>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3. УСЛОВИЯ РЕАЛИЗАЦИИ ПРОГРАММЫ УЧЕБНОЙ ДИСЦИПЛИНЫ</w:t>
      </w:r>
    </w:p>
    <w:p w14:paraId="07A3141D" w14:textId="77777777" w:rsidR="008A2135" w:rsidRPr="008A2135" w:rsidRDefault="008A2135" w:rsidP="008A2135">
      <w:pPr>
        <w:tabs>
          <w:tab w:val="left" w:pos="2683"/>
        </w:tabs>
        <w:spacing w:before="0" w:after="0" w:line="240" w:lineRule="auto"/>
        <w:ind w:firstLine="709"/>
        <w:jc w:val="both"/>
        <w:rPr>
          <w:rFonts w:eastAsia="Times New Roman"/>
          <w:bCs/>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3.1. </w:t>
      </w:r>
      <w:r w:rsidRPr="008A2135">
        <w:rPr>
          <w:rFonts w:eastAsia="Times New Roman"/>
          <w:sz w:val="24"/>
          <w:szCs w:val="24"/>
          <w14:ligatures w14:val="none"/>
          <w14:numForm w14:val="default"/>
          <w14:numSpacing w14:val="default"/>
          <w14:stylisticSets/>
        </w:rPr>
        <w:t xml:space="preserve">Для освоения программы учебной дисциплины ПД.02 Информатика используется учебный кабинет «Информационные технологии в профессиональной деятельности», </w:t>
      </w:r>
      <w:r w:rsidRPr="008A2135">
        <w:rPr>
          <w:rFonts w:eastAsia="Times New Roman"/>
          <w:bCs/>
          <w:sz w:val="24"/>
          <w:szCs w:val="24"/>
          <w14:ligatures w14:val="none"/>
          <w14:numForm w14:val="default"/>
          <w14:numSpacing w14:val="default"/>
          <w14:stylisticSets/>
        </w:rPr>
        <w:t xml:space="preserve">оснащенный в соответствии с п. 6.1.2.1 образовательной программы по </w:t>
      </w:r>
      <w:r w:rsidRPr="008A2135">
        <w:rPr>
          <w:rFonts w:eastAsia="Times New Roman"/>
          <w:sz w:val="24"/>
          <w:szCs w:val="24"/>
          <w14:ligatures w14:val="none"/>
          <w14:numForm w14:val="default"/>
          <w14:numSpacing w14:val="default"/>
          <w14:stylisticSets/>
        </w:rPr>
        <w:t>специальности 35.02.16 «Эксплуатация и ремонт сельскохозяйственной техники и оборудования».</w:t>
      </w:r>
    </w:p>
    <w:p w14:paraId="16474047" w14:textId="77777777" w:rsidR="008A2135" w:rsidRPr="008A2135" w:rsidRDefault="008A2135" w:rsidP="008A2135">
      <w:pPr>
        <w:tabs>
          <w:tab w:val="left" w:pos="2683"/>
        </w:tabs>
        <w:spacing w:before="0" w:after="0" w:line="240" w:lineRule="auto"/>
        <w:ind w:firstLine="709"/>
        <w:jc w:val="both"/>
        <w:rPr>
          <w:rFonts w:eastAsia="Times New Roman"/>
          <w:b/>
          <w:sz w:val="24"/>
          <w:szCs w:val="24"/>
          <w14:ligatures w14:val="none"/>
          <w14:numForm w14:val="default"/>
          <w14:numSpacing w14:val="default"/>
          <w14:stylisticSets/>
        </w:rPr>
      </w:pPr>
    </w:p>
    <w:p w14:paraId="4679AFEC" w14:textId="77777777" w:rsidR="008A2135" w:rsidRPr="008A2135" w:rsidRDefault="008A2135" w:rsidP="008A2135">
      <w:pPr>
        <w:tabs>
          <w:tab w:val="left" w:pos="2683"/>
        </w:tabs>
        <w:spacing w:before="0" w:after="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455EB931" w14:textId="77777777" w:rsidR="008A2135" w:rsidRPr="008A2135" w:rsidRDefault="008A2135" w:rsidP="008A2135">
      <w:pPr>
        <w:tabs>
          <w:tab w:val="left" w:pos="2683"/>
        </w:tabs>
        <w:spacing w:before="0" w:after="0" w:line="240" w:lineRule="auto"/>
        <w:ind w:firstLine="709"/>
        <w:jc w:val="both"/>
        <w:rPr>
          <w:rFonts w:eastAsia="Times New Roman"/>
          <w:bCs/>
          <w:sz w:val="24"/>
          <w:szCs w:val="24"/>
          <w14:ligatures w14:val="none"/>
          <w14:numForm w14:val="default"/>
          <w14:numSpacing w14:val="default"/>
          <w14:stylisticSets/>
        </w:rPr>
      </w:pPr>
      <w:r w:rsidRPr="008A2135">
        <w:rPr>
          <w:rFonts w:eastAsia="Times New Roman"/>
          <w:bCs/>
          <w:sz w:val="24"/>
          <w:szCs w:val="24"/>
          <w14:ligatures w14:val="none"/>
          <w14:numForm w14:val="default"/>
          <w14:numSpacing w14:val="default"/>
          <w14:stylisticSets/>
        </w:rPr>
        <w:t>Перечень рекомендуемых учебных изданий, Интернет-ресурсов, дополнительной литературы:</w:t>
      </w:r>
    </w:p>
    <w:p w14:paraId="5DF35914"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p>
    <w:p w14:paraId="5BAD2AA8" w14:textId="77777777" w:rsidR="008A2135" w:rsidRPr="008A2135" w:rsidRDefault="008A2135" w:rsidP="008A2135">
      <w:pPr>
        <w:spacing w:before="0" w:after="0" w:line="240" w:lineRule="auto"/>
        <w:ind w:firstLine="567"/>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1D4A596F" w14:textId="77777777" w:rsidR="008A2135" w:rsidRPr="008A2135" w:rsidRDefault="008A2135" w:rsidP="008A2135">
      <w:pPr>
        <w:spacing w:before="0" w:after="0" w:line="240" w:lineRule="auto"/>
        <w:ind w:firstLine="567"/>
        <w:rPr>
          <w:rFonts w:eastAsia="Times New Roman"/>
          <w:b/>
          <w:sz w:val="24"/>
          <w:szCs w:val="24"/>
          <w14:ligatures w14:val="none"/>
          <w14:numForm w14:val="default"/>
          <w14:numSpacing w14:val="default"/>
          <w14:stylisticSets/>
        </w:rPr>
      </w:pPr>
    </w:p>
    <w:p w14:paraId="4855A81A" w14:textId="77777777" w:rsidR="008A2135" w:rsidRPr="008A2135" w:rsidRDefault="008A2135" w:rsidP="00FE4DFE">
      <w:pPr>
        <w:numPr>
          <w:ilvl w:val="0"/>
          <w:numId w:val="44"/>
        </w:numPr>
        <w:shd w:val="clear" w:color="auto" w:fill="FFFFFF"/>
        <w:spacing w:before="0" w:after="0" w:line="240" w:lineRule="auto"/>
        <w:ind w:firstLine="708"/>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Цветкова, М.С. Информатика: учебник для студ. учреждений сред. проф. образования / М.С. Цветкова, И.Ю. Хлобыстова. – 7-е изд., стер. – Москва: Издательский центр «Академия», 2021. – 352 с.</w:t>
      </w:r>
    </w:p>
    <w:p w14:paraId="191ED0CE"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p w14:paraId="4E3D1CC4" w14:textId="77777777" w:rsidR="008A2135" w:rsidRPr="008A2135" w:rsidRDefault="008A2135" w:rsidP="008A2135">
      <w:pPr>
        <w:spacing w:before="120" w:after="0" w:line="240" w:lineRule="auto"/>
        <w:ind w:left="720"/>
        <w:contextualSpacing/>
        <w:jc w:val="center"/>
        <w:rPr>
          <w:rFonts w:eastAsia="Times New Roman"/>
          <w:b/>
          <w:sz w:val="24"/>
          <w:szCs w:val="24"/>
          <w:lang w:val="x-none" w:eastAsia="x-none"/>
          <w14:ligatures w14:val="none"/>
          <w14:numForm w14:val="default"/>
          <w14:numSpacing w14:val="default"/>
          <w14:stylisticSets/>
        </w:rPr>
      </w:pPr>
      <w:r w:rsidRPr="008A2135">
        <w:rPr>
          <w:rFonts w:eastAsia="Times New Roman"/>
          <w:b/>
          <w:sz w:val="24"/>
          <w:szCs w:val="24"/>
          <w:lang w:val="x-none" w:eastAsia="x-none"/>
          <w14:ligatures w14:val="none"/>
          <w14:numForm w14:val="default"/>
          <w14:numSpacing w14:val="default"/>
          <w14:stylisticSets/>
        </w:rPr>
        <w:t>3.2.2. Основные электронные издания</w:t>
      </w:r>
    </w:p>
    <w:p w14:paraId="1985724F" w14:textId="77777777" w:rsidR="008A2135" w:rsidRPr="008A2135" w:rsidRDefault="008A2135" w:rsidP="00FE4DFE">
      <w:pPr>
        <w:numPr>
          <w:ilvl w:val="0"/>
          <w:numId w:val="39"/>
        </w:numPr>
        <w:shd w:val="clear" w:color="auto" w:fill="FFFFFF"/>
        <w:spacing w:before="0" w:after="0" w:line="240" w:lineRule="auto"/>
        <w:ind w:firstLine="708"/>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Новожилов, О. П.  Информатика в 2 ч. Часть 1 : учебник для среднего профессионального образования / О. П. Новожилов. — 3-е изд., перераб. и доп. — Москва : Издательство Юрайт, 2020. — 320 с. — (Профессиональное образование). — ISBN 978-5-534-06372-1. — Текст : электронный // ЭБС Юрайт [сайт]. — URL: https://urait.ru/bcode/448995 (дата обращения: 12.01.2021).</w:t>
      </w:r>
    </w:p>
    <w:p w14:paraId="2F7EF1C7" w14:textId="77777777" w:rsidR="008A2135" w:rsidRPr="008A2135" w:rsidRDefault="008A2135" w:rsidP="00FE4DFE">
      <w:pPr>
        <w:numPr>
          <w:ilvl w:val="0"/>
          <w:numId w:val="39"/>
        </w:numPr>
        <w:shd w:val="clear" w:color="auto" w:fill="FFFFFF"/>
        <w:spacing w:before="0" w:after="0" w:line="240" w:lineRule="auto"/>
        <w:ind w:firstLine="708"/>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Новожилов, О. П.  Информатика в 2 ч. Часть 2 : учебник для среднего профессионального образования / О. П. Новожилов. — 3-е изд., перераб. и доп. — Москва : Издательство Юрайт, 2020. — 302 с. — (Профессиональное образование). — ISBN 978-5-534-06374-5. — Текст : электронный // ЭБС Юрайт [сайт]. — URL: https://urait.ru/bcode/448996 (дата обращения: 12.01.2021).</w:t>
      </w:r>
    </w:p>
    <w:p w14:paraId="340E3829"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p w14:paraId="208D40B5" w14:textId="77777777" w:rsidR="008A2135" w:rsidRPr="008A2135" w:rsidRDefault="008A2135" w:rsidP="008A2135">
      <w:pPr>
        <w:spacing w:before="0" w:after="0" w:line="240" w:lineRule="auto"/>
        <w:jc w:val="center"/>
        <w:rPr>
          <w:rFonts w:eastAsia="Times New Roman"/>
          <w:b/>
          <w:bCs/>
          <w:i/>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3.2.3. Дополнительные источники</w:t>
      </w:r>
    </w:p>
    <w:p w14:paraId="65F821FD"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Конституция Российской Федерации (принята всенародным голосованием 12.12.1993) (с учетом поправок, внесенных федеральными конституционнами законами РФ о поправках к Конституции РФ от 30.12.2008 № 6-ФКЗ, от 30.12.2008 № 7-ФКЗ) // СЗ РФ. — 2009. —№ 4. — Ст. 445.</w:t>
      </w:r>
    </w:p>
    <w:p w14:paraId="7B3CD6A0"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w:t>
      </w:r>
    </w:p>
    <w:p w14:paraId="6802B1A8"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4A666BD9"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56443A4C"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w:t>
      </w:r>
      <w:r w:rsidRPr="008A2135">
        <w:rPr>
          <w:rFonts w:eastAsia="Times New Roman"/>
          <w:sz w:val="24"/>
          <w:szCs w:val="24"/>
          <w14:ligatures w14:val="none"/>
          <w14:numForm w14:val="default"/>
          <w14:numSpacing w14:val="default"/>
          <w14:stylisticSets/>
        </w:rPr>
        <w:lastRenderedPageBreak/>
        <w:t>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27D66FB"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Приказ Министерства образования и науки РФ от 31 декабря 2015 г. N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N413".</w:t>
      </w:r>
    </w:p>
    <w:p w14:paraId="6FE457D7"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Михеева Е.В. Информатика: учебник для студ. учреждений сред. проф. образования/ Е.В.Михеева , О.И. Титова.- М.: Издательский центр «Академия», 2016 </w:t>
      </w:r>
    </w:p>
    <w:p w14:paraId="260AB6D6"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Информатика: учеб. для студ. учреждений сред. проф. образования/ /М.С.Цветкова, И.Ю.Хлобыстина;.-  М.: Издательский </w:t>
      </w:r>
      <w:r w:rsidRPr="008A2135">
        <w:rPr>
          <w:rFonts w:eastAsia="Times New Roman"/>
          <w:color w:val="000000"/>
          <w:sz w:val="24"/>
          <w:szCs w:val="24"/>
          <w14:ligatures w14:val="none"/>
          <w14:numForm w14:val="default"/>
          <w14:numSpacing w14:val="default"/>
          <w14:stylisticSets/>
        </w:rPr>
        <w:t>центр «Академия», 2018</w:t>
      </w:r>
    </w:p>
    <w:p w14:paraId="04150098"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34C47A52"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Интернет-ресурсы</w:t>
      </w:r>
    </w:p>
    <w:p w14:paraId="709570FB"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www.fcior.edu.ru (Федеральный центр информационно-образовательных ресурсов — ФЦИОР).</w:t>
      </w:r>
    </w:p>
    <w:p w14:paraId="301C3B2E"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school-collection. edu. ru (Единая коллекция цифровых образовательных ресурсов).</w:t>
      </w:r>
    </w:p>
    <w:p w14:paraId="46172010"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intuit. ru/studies/courses (Открытые интернет-курсы «Интуит» по курсу «Информатика»).</w:t>
      </w:r>
    </w:p>
    <w:p w14:paraId="0035E32D"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lms. iite. unesco. org (Открытые электронные курсы «ИИТО ЮНЕСКО» по информационным технологиям).</w:t>
      </w:r>
    </w:p>
    <w:p w14:paraId="2E58F543"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http://ru. iite. unesco. org/publications (Открытая электронная библиотека «ИИТО ЮНЕСКО» по ИКТ в образовании).</w:t>
      </w:r>
    </w:p>
    <w:p w14:paraId="25C5E2DC"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www.megabook. ru (Мегаэнциклопедия Кирилла и Мефодия, разделы «Наука / Математика.</w:t>
      </w:r>
    </w:p>
    <w:p w14:paraId="339CD9C7"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Кибернетика» и «Техника / Компьютеры и Интернет»).</w:t>
      </w:r>
    </w:p>
    <w:p w14:paraId="235B888D"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ict. edu. ru (портал «Информационно-коммуникационные технологии в образовании»).</w:t>
      </w:r>
    </w:p>
    <w:p w14:paraId="09925A39"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digital-edu. ru (Справочник образовательных ресурсов «Портал цифрового образования»).</w:t>
      </w:r>
    </w:p>
    <w:p w14:paraId="4E9BFDBF"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window. edu. ru (Единое окно доступа к образовательным ресурсам Российской Федерации).</w:t>
      </w:r>
    </w:p>
    <w:p w14:paraId="51625556"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freeschool. altlinux. ru (портал Свободного программного обеспечения).</w:t>
      </w:r>
    </w:p>
    <w:p w14:paraId="4470B2FC"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heap. altlinux. org/issues/textbooks (учебники и пособия по Linux).</w:t>
      </w:r>
    </w:p>
    <w:p w14:paraId="328F5938" w14:textId="77777777" w:rsidR="008A2135" w:rsidRPr="008A2135" w:rsidRDefault="008A2135" w:rsidP="008A2135">
      <w:pPr>
        <w:spacing w:before="0" w:after="0" w:line="240" w:lineRule="auto"/>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books. altlinux. ru/altlibrary/openoffice (электронная книга «ОpenOffice. org: Теория и практика»).</w:t>
      </w:r>
    </w:p>
    <w:p w14:paraId="405E93D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075B2296"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4. КОНТРОЛЬ И ОЦЕНКА РЕЗУЛЬТАТОВ ОСВОЕНИЯ </w:t>
      </w:r>
      <w:r w:rsidRPr="008A2135">
        <w:rPr>
          <w:rFonts w:eastAsia="Times New Roman"/>
          <w:b/>
          <w:sz w:val="24"/>
          <w:szCs w:val="24"/>
          <w14:ligatures w14:val="none"/>
          <w14:numForm w14:val="default"/>
          <w14:numSpacing w14:val="default"/>
          <w14:stylisticSets/>
        </w:rPr>
        <w:br/>
        <w:t xml:space="preserve">УЧЕБНОЙ ДИСЦИПЛИНЫ </w:t>
      </w:r>
    </w:p>
    <w:p w14:paraId="4E4A88CB"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962"/>
        <w:gridCol w:w="3112"/>
      </w:tblGrid>
      <w:tr w:rsidR="008A2135" w:rsidRPr="008A2135" w14:paraId="0BCB593B" w14:textId="77777777" w:rsidTr="00A5458E">
        <w:tc>
          <w:tcPr>
            <w:tcW w:w="1750" w:type="pct"/>
          </w:tcPr>
          <w:p w14:paraId="1C6EA558"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r w:rsidRPr="008A2135">
              <w:rPr>
                <w:rFonts w:eastAsia="Times New Roman"/>
                <w:b/>
                <w:bCs/>
                <w14:ligatures w14:val="none"/>
                <w14:numForm w14:val="default"/>
                <w14:numSpacing w14:val="default"/>
                <w14:stylisticSets/>
              </w:rPr>
              <w:t xml:space="preserve">Результаты обучения </w:t>
            </w:r>
          </w:p>
        </w:tc>
        <w:tc>
          <w:tcPr>
            <w:tcW w:w="1585" w:type="pct"/>
          </w:tcPr>
          <w:p w14:paraId="5BC9F363" w14:textId="77777777" w:rsidR="008A2135" w:rsidRPr="008A2135" w:rsidRDefault="008A2135" w:rsidP="008A2135">
            <w:pPr>
              <w:spacing w:before="0" w:after="0" w:line="240" w:lineRule="auto"/>
              <w:ind w:left="57" w:right="57"/>
              <w:jc w:val="center"/>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Критерии оценки</w:t>
            </w:r>
          </w:p>
        </w:tc>
        <w:tc>
          <w:tcPr>
            <w:tcW w:w="1666" w:type="pct"/>
          </w:tcPr>
          <w:p w14:paraId="6D8B15AC" w14:textId="77777777" w:rsidR="008A2135" w:rsidRPr="008A2135" w:rsidRDefault="008A2135" w:rsidP="008A2135">
            <w:pPr>
              <w:spacing w:before="0" w:after="0" w:line="240" w:lineRule="auto"/>
              <w:ind w:left="57" w:right="57"/>
              <w:jc w:val="center"/>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Методы оценки</w:t>
            </w:r>
          </w:p>
        </w:tc>
      </w:tr>
      <w:tr w:rsidR="008A2135" w:rsidRPr="008A2135" w14:paraId="6D55D0E7" w14:textId="77777777" w:rsidTr="00A5458E">
        <w:tc>
          <w:tcPr>
            <w:tcW w:w="5000" w:type="pct"/>
            <w:gridSpan w:val="3"/>
          </w:tcPr>
          <w:p w14:paraId="132AD5B9"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Перечень знаний, осваиваемых в рамках дисциплины</w:t>
            </w:r>
          </w:p>
        </w:tc>
      </w:tr>
      <w:tr w:rsidR="008A2135" w:rsidRPr="008A2135" w14:paraId="01437133" w14:textId="77777777" w:rsidTr="00A5458E">
        <w:trPr>
          <w:trHeight w:val="896"/>
        </w:trPr>
        <w:tc>
          <w:tcPr>
            <w:tcW w:w="1750" w:type="pct"/>
            <w:vAlign w:val="center"/>
          </w:tcPr>
          <w:p w14:paraId="103C1EB0"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Зд. 1 различные подходы к определению понятия «информация»</w:t>
            </w:r>
          </w:p>
        </w:tc>
        <w:tc>
          <w:tcPr>
            <w:tcW w:w="1585" w:type="pct"/>
          </w:tcPr>
          <w:p w14:paraId="6D7207A6"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1666" w:type="pct"/>
            <w:vAlign w:val="center"/>
          </w:tcPr>
          <w:p w14:paraId="4A9C509B"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фронтальный опрос;</w:t>
            </w:r>
          </w:p>
          <w:p w14:paraId="69CD3A53"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 проверка решения задач</w:t>
            </w:r>
          </w:p>
        </w:tc>
      </w:tr>
      <w:tr w:rsidR="008A2135" w:rsidRPr="008A2135" w14:paraId="2D2F1BDB" w14:textId="77777777" w:rsidTr="00A5458E">
        <w:trPr>
          <w:trHeight w:val="896"/>
        </w:trPr>
        <w:tc>
          <w:tcPr>
            <w:tcW w:w="1750" w:type="pct"/>
            <w:vAlign w:val="center"/>
          </w:tcPr>
          <w:p w14:paraId="135A6C59"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 2 методы </w:t>
            </w:r>
            <w:r w:rsidRPr="008A2135">
              <w:rPr>
                <w:rFonts w:eastAsia="Times New Roman"/>
                <w:lang w:bidi="ru-RU"/>
                <w14:ligatures w14:val="none"/>
                <w14:numForm w14:val="default"/>
                <w14:numSpacing w14:val="default"/>
                <w14:stylisticSets/>
              </w:rPr>
              <w:t xml:space="preserve">формального описания алгоритмов, основные алгоритмические конструкции, умение анализировать алгоритмы, </w:t>
            </w:r>
            <w:r w:rsidRPr="008A2135">
              <w:rPr>
                <w:rFonts w:eastAsia="Times New Roman"/>
                <w14:ligatures w14:val="none"/>
                <w14:numForm w14:val="default"/>
                <w14:numSpacing w14:val="default"/>
                <w14:stylisticSets/>
              </w:rPr>
              <w:t>единицы измерения информации</w:t>
            </w:r>
          </w:p>
        </w:tc>
        <w:tc>
          <w:tcPr>
            <w:tcW w:w="1585" w:type="pct"/>
          </w:tcPr>
          <w:p w14:paraId="0EFB5C5E"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1666" w:type="pct"/>
            <w:vAlign w:val="center"/>
          </w:tcPr>
          <w:p w14:paraId="5C132C72"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фронтальный опрос;</w:t>
            </w:r>
          </w:p>
          <w:p w14:paraId="669CECA3"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 проверка решения задач</w:t>
            </w:r>
          </w:p>
        </w:tc>
      </w:tr>
      <w:tr w:rsidR="008A2135" w:rsidRPr="008A2135" w14:paraId="38A6FD45" w14:textId="77777777" w:rsidTr="00A5458E">
        <w:trPr>
          <w:trHeight w:val="896"/>
        </w:trPr>
        <w:tc>
          <w:tcPr>
            <w:tcW w:w="1750" w:type="pct"/>
            <w:vAlign w:val="center"/>
          </w:tcPr>
          <w:p w14:paraId="034C76F4"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Зд. 3  способы представления, хранения и обработки данных на компьютере</w:t>
            </w:r>
          </w:p>
        </w:tc>
        <w:tc>
          <w:tcPr>
            <w:tcW w:w="1585" w:type="pct"/>
          </w:tcPr>
          <w:p w14:paraId="277C32AD"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1666" w:type="pct"/>
            <w:vAlign w:val="center"/>
          </w:tcPr>
          <w:p w14:paraId="62B0EDFD"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 фронтальный опрос;</w:t>
            </w:r>
          </w:p>
        </w:tc>
      </w:tr>
      <w:tr w:rsidR="008A2135" w:rsidRPr="008A2135" w14:paraId="50172A0A" w14:textId="77777777" w:rsidTr="00A5458E">
        <w:trPr>
          <w:trHeight w:val="896"/>
        </w:trPr>
        <w:tc>
          <w:tcPr>
            <w:tcW w:w="1750" w:type="pct"/>
            <w:vAlign w:val="center"/>
          </w:tcPr>
          <w:p w14:paraId="794F0B4B"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 4 назначение наиболее распространенных средств автоматизации информационной деятельности </w:t>
            </w:r>
          </w:p>
        </w:tc>
        <w:tc>
          <w:tcPr>
            <w:tcW w:w="1585" w:type="pct"/>
          </w:tcPr>
          <w:p w14:paraId="6871242B"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1666" w:type="pct"/>
            <w:vAlign w:val="center"/>
          </w:tcPr>
          <w:p w14:paraId="5785836D"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фронтальный опрос;</w:t>
            </w:r>
          </w:p>
          <w:p w14:paraId="380FC577"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 индивидуальный проект</w:t>
            </w:r>
          </w:p>
        </w:tc>
      </w:tr>
      <w:tr w:rsidR="008A2135" w:rsidRPr="008A2135" w14:paraId="0EBAA741" w14:textId="77777777" w:rsidTr="00A5458E">
        <w:trPr>
          <w:trHeight w:val="896"/>
        </w:trPr>
        <w:tc>
          <w:tcPr>
            <w:tcW w:w="1750" w:type="pct"/>
            <w:vAlign w:val="center"/>
          </w:tcPr>
          <w:p w14:paraId="23B4AA3C"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Зд. 5 назначение и виды информационных моделей, описывающих реальные объекты или процессы</w:t>
            </w:r>
          </w:p>
        </w:tc>
        <w:tc>
          <w:tcPr>
            <w:tcW w:w="1585" w:type="pct"/>
          </w:tcPr>
          <w:p w14:paraId="64F38926"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1666" w:type="pct"/>
            <w:vAlign w:val="center"/>
          </w:tcPr>
          <w:p w14:paraId="6DE17056"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фронтальный опрос;</w:t>
            </w:r>
          </w:p>
          <w:p w14:paraId="7C9F84E8"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p>
        </w:tc>
      </w:tr>
      <w:tr w:rsidR="008A2135" w:rsidRPr="008A2135" w14:paraId="7ABC8AB0" w14:textId="77777777" w:rsidTr="00A5458E">
        <w:trPr>
          <w:trHeight w:val="896"/>
        </w:trPr>
        <w:tc>
          <w:tcPr>
            <w:tcW w:w="1750" w:type="pct"/>
            <w:vAlign w:val="center"/>
          </w:tcPr>
          <w:p w14:paraId="29AF1C8A"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lang w:bidi="ru-RU"/>
                <w14:ligatures w14:val="none"/>
                <w14:numForm w14:val="default"/>
                <w14:numSpacing w14:val="default"/>
                <w14:stylisticSets/>
              </w:rPr>
              <w:t>Зд. 6 средства защиты информации от вредоносных программ, правила личной безопасности и этики в работе с информацией и средствами коммуникаций в Интернете</w:t>
            </w:r>
          </w:p>
        </w:tc>
        <w:tc>
          <w:tcPr>
            <w:tcW w:w="1585" w:type="pct"/>
          </w:tcPr>
          <w:p w14:paraId="3DE6AF40"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1666" w:type="pct"/>
            <w:vAlign w:val="center"/>
          </w:tcPr>
          <w:p w14:paraId="55DE1147"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фронтальный опрос;</w:t>
            </w:r>
          </w:p>
          <w:p w14:paraId="4349A144"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p>
        </w:tc>
      </w:tr>
      <w:tr w:rsidR="008A2135" w:rsidRPr="008A2135" w14:paraId="040B39AE" w14:textId="77777777" w:rsidTr="00A5458E">
        <w:trPr>
          <w:trHeight w:val="896"/>
        </w:trPr>
        <w:tc>
          <w:tcPr>
            <w:tcW w:w="1750" w:type="pct"/>
            <w:vAlign w:val="center"/>
          </w:tcPr>
          <w:p w14:paraId="2E216BBD"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14:ligatures w14:val="none"/>
                <w14:numForm w14:val="default"/>
                <w14:numSpacing w14:val="default"/>
                <w14:stylisticSets/>
              </w:rPr>
              <w:t>Зд. 7 назначение и функции операционных систем</w:t>
            </w:r>
          </w:p>
        </w:tc>
        <w:tc>
          <w:tcPr>
            <w:tcW w:w="1585" w:type="pct"/>
            <w:vAlign w:val="center"/>
          </w:tcPr>
          <w:p w14:paraId="532EF76B"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1666" w:type="pct"/>
            <w:vAlign w:val="center"/>
          </w:tcPr>
          <w:p w14:paraId="4BD6A1D5" w14:textId="77777777" w:rsidR="008A2135" w:rsidRPr="008A2135" w:rsidRDefault="008A2135" w:rsidP="008A2135">
            <w:pPr>
              <w:spacing w:before="0" w:after="0" w:line="240" w:lineRule="auto"/>
              <w:ind w:left="57" w:right="57"/>
              <w:rPr>
                <w:rFonts w:eastAsia="Times New Roman"/>
                <w:bCs/>
                <w14:ligatures w14:val="none"/>
                <w14:numForm w14:val="default"/>
                <w14:numSpacing w14:val="default"/>
                <w14:stylisticSets/>
              </w:rPr>
            </w:pPr>
            <w:r w:rsidRPr="008A2135">
              <w:rPr>
                <w:rFonts w:eastAsia="Times New Roman"/>
                <w14:ligatures w14:val="none"/>
                <w14:numForm w14:val="default"/>
                <w14:numSpacing w14:val="default"/>
                <w14:stylisticSets/>
              </w:rPr>
              <w:t>фронтальный опрос;</w:t>
            </w:r>
          </w:p>
        </w:tc>
      </w:tr>
      <w:tr w:rsidR="008A2135" w:rsidRPr="008A2135" w14:paraId="36FBBB4F" w14:textId="77777777" w:rsidTr="00A5458E">
        <w:trPr>
          <w:trHeight w:val="178"/>
        </w:trPr>
        <w:tc>
          <w:tcPr>
            <w:tcW w:w="5000" w:type="pct"/>
            <w:gridSpan w:val="3"/>
          </w:tcPr>
          <w:p w14:paraId="3DB07EC2" w14:textId="77777777" w:rsidR="008A2135" w:rsidRPr="008A2135" w:rsidRDefault="008A2135" w:rsidP="008A2135">
            <w:pPr>
              <w:spacing w:before="0" w:after="0" w:line="240" w:lineRule="auto"/>
              <w:ind w:left="57" w:right="57"/>
              <w:rPr>
                <w:rFonts w:eastAsia="Times New Roman"/>
                <w:b/>
                <w:bCs/>
                <w14:ligatures w14:val="none"/>
                <w14:numForm w14:val="default"/>
                <w14:numSpacing w14:val="default"/>
                <w14:stylisticSets/>
              </w:rPr>
            </w:pPr>
            <w:r w:rsidRPr="008A2135">
              <w:rPr>
                <w:rFonts w:eastAsia="Times New Roman"/>
                <w:b/>
                <w:bCs/>
                <w14:ligatures w14:val="none"/>
                <w14:numForm w14:val="default"/>
                <w14:numSpacing w14:val="default"/>
                <w14:stylisticSets/>
              </w:rPr>
              <w:t>Перечень умений, осваиваемых в рамках дисциплины</w:t>
            </w:r>
          </w:p>
        </w:tc>
      </w:tr>
      <w:tr w:rsidR="008A2135" w:rsidRPr="008A2135" w14:paraId="3D974CA8" w14:textId="77777777" w:rsidTr="00A5458E">
        <w:trPr>
          <w:trHeight w:val="896"/>
        </w:trPr>
        <w:tc>
          <w:tcPr>
            <w:tcW w:w="1750" w:type="pct"/>
          </w:tcPr>
          <w:p w14:paraId="724D8F93"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lang w:eastAsia="en-US"/>
                <w14:ligatures w14:val="none"/>
                <w14:numForm w14:val="default"/>
                <w14:numSpacing w14:val="default"/>
                <w14:stylisticSets/>
              </w:rPr>
              <w:t>Уд 1 оценивать достоверность информации, сопоставляя различные источники;</w:t>
            </w:r>
          </w:p>
        </w:tc>
        <w:tc>
          <w:tcPr>
            <w:tcW w:w="1585" w:type="pct"/>
          </w:tcPr>
          <w:p w14:paraId="2489FE5A"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практических работ в соответствии с заданием.</w:t>
            </w:r>
          </w:p>
        </w:tc>
        <w:tc>
          <w:tcPr>
            <w:tcW w:w="1666" w:type="pct"/>
            <w:vAlign w:val="center"/>
          </w:tcPr>
          <w:p w14:paraId="5CEF979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защита и сдача выполненной практической работы;</w:t>
            </w:r>
          </w:p>
          <w:p w14:paraId="6E974DF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деловая игра.</w:t>
            </w:r>
          </w:p>
        </w:tc>
      </w:tr>
      <w:tr w:rsidR="008A2135" w:rsidRPr="008A2135" w14:paraId="298961DF" w14:textId="77777777" w:rsidTr="00A5458E">
        <w:trPr>
          <w:trHeight w:val="896"/>
        </w:trPr>
        <w:tc>
          <w:tcPr>
            <w:tcW w:w="1750" w:type="pct"/>
          </w:tcPr>
          <w:p w14:paraId="7064A4F7"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lang w:eastAsia="en-US"/>
                <w14:ligatures w14:val="none"/>
                <w14:numForm w14:val="default"/>
                <w14:numSpacing w14:val="default"/>
                <w14:stylisticSets/>
              </w:rPr>
              <w:t>Уд 2 распознавать информационные процессы в различных системах;</w:t>
            </w:r>
          </w:p>
        </w:tc>
        <w:tc>
          <w:tcPr>
            <w:tcW w:w="1585" w:type="pct"/>
          </w:tcPr>
          <w:p w14:paraId="60199310"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практических работ в соответствии с заданием.</w:t>
            </w:r>
          </w:p>
        </w:tc>
        <w:tc>
          <w:tcPr>
            <w:tcW w:w="1666" w:type="pct"/>
            <w:vAlign w:val="center"/>
          </w:tcPr>
          <w:p w14:paraId="502BA60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защита и сдача выполненной практической работы;</w:t>
            </w:r>
          </w:p>
          <w:p w14:paraId="358E276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проверка решения задач</w:t>
            </w:r>
          </w:p>
        </w:tc>
      </w:tr>
      <w:tr w:rsidR="008A2135" w:rsidRPr="008A2135" w14:paraId="1FF4FAB9" w14:textId="77777777" w:rsidTr="00A5458E">
        <w:trPr>
          <w:trHeight w:val="896"/>
        </w:trPr>
        <w:tc>
          <w:tcPr>
            <w:tcW w:w="1750" w:type="pct"/>
          </w:tcPr>
          <w:p w14:paraId="167C733E"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lang w:eastAsia="en-US"/>
                <w14:ligatures w14:val="none"/>
                <w14:numForm w14:val="default"/>
                <w14:numSpacing w14:val="default"/>
                <w14:stylisticSets/>
              </w:rPr>
              <w:t>Уд 3 использовать готовые информационные модели, оценивать их соответствие реальному объекту и целям моделирования;</w:t>
            </w:r>
          </w:p>
        </w:tc>
        <w:tc>
          <w:tcPr>
            <w:tcW w:w="1585" w:type="pct"/>
          </w:tcPr>
          <w:p w14:paraId="3F5DD316"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практических работ в соответствии с заданием.</w:t>
            </w:r>
          </w:p>
        </w:tc>
        <w:tc>
          <w:tcPr>
            <w:tcW w:w="1666" w:type="pct"/>
            <w:vAlign w:val="center"/>
          </w:tcPr>
          <w:p w14:paraId="0D77CA5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защита и сдача выполненной практической работы;</w:t>
            </w:r>
          </w:p>
          <w:p w14:paraId="479AFD5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фронтальный опрос.</w:t>
            </w:r>
          </w:p>
        </w:tc>
      </w:tr>
      <w:tr w:rsidR="008A2135" w:rsidRPr="008A2135" w14:paraId="469018F2" w14:textId="77777777" w:rsidTr="00A5458E">
        <w:trPr>
          <w:trHeight w:val="896"/>
        </w:trPr>
        <w:tc>
          <w:tcPr>
            <w:tcW w:w="1750" w:type="pct"/>
          </w:tcPr>
          <w:p w14:paraId="14434D12"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lang w:eastAsia="en-US"/>
                <w14:ligatures w14:val="none"/>
                <w14:numForm w14:val="default"/>
                <w14:numSpacing w14:val="default"/>
                <w14:stylisticSets/>
              </w:rPr>
              <w:t>Уд 4 осуществлять выбор способа представления информации в соответствии с поставленной задачей;</w:t>
            </w:r>
          </w:p>
        </w:tc>
        <w:tc>
          <w:tcPr>
            <w:tcW w:w="1585" w:type="pct"/>
          </w:tcPr>
          <w:p w14:paraId="74F0786A"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практических работ в соответствии с заданием.</w:t>
            </w:r>
          </w:p>
        </w:tc>
        <w:tc>
          <w:tcPr>
            <w:tcW w:w="1666" w:type="pct"/>
            <w:vAlign w:val="center"/>
          </w:tcPr>
          <w:p w14:paraId="4848624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защита и сдача выполненной практической работы;</w:t>
            </w:r>
          </w:p>
          <w:p w14:paraId="1BEF540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проверка решения задач</w:t>
            </w:r>
          </w:p>
          <w:p w14:paraId="47774B4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контрольная работа.</w:t>
            </w:r>
          </w:p>
        </w:tc>
      </w:tr>
      <w:tr w:rsidR="008A2135" w:rsidRPr="008A2135" w14:paraId="4529B23A" w14:textId="77777777" w:rsidTr="00A5458E">
        <w:trPr>
          <w:trHeight w:val="896"/>
        </w:trPr>
        <w:tc>
          <w:tcPr>
            <w:tcW w:w="1750" w:type="pct"/>
          </w:tcPr>
          <w:p w14:paraId="2119C532"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lang w:eastAsia="en-US"/>
                <w14:ligatures w14:val="none"/>
                <w14:numForm w14:val="default"/>
                <w14:numSpacing w14:val="default"/>
                <w14:stylisticSets/>
              </w:rPr>
              <w:t>Уд 5 иллюстрировать учебные работы с использованием средств информационных технологий;</w:t>
            </w:r>
          </w:p>
        </w:tc>
        <w:tc>
          <w:tcPr>
            <w:tcW w:w="1585" w:type="pct"/>
          </w:tcPr>
          <w:p w14:paraId="74AEDB5D"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практических работ в соответствии с заданием.</w:t>
            </w:r>
          </w:p>
        </w:tc>
        <w:tc>
          <w:tcPr>
            <w:tcW w:w="1666" w:type="pct"/>
            <w:vAlign w:val="center"/>
          </w:tcPr>
          <w:p w14:paraId="7322749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защита и сдача выполненной практической работы;</w:t>
            </w:r>
          </w:p>
          <w:p w14:paraId="0BDEF39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индивидуальный проект; </w:t>
            </w:r>
          </w:p>
          <w:p w14:paraId="03328BC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контрольная работа.</w:t>
            </w:r>
          </w:p>
        </w:tc>
      </w:tr>
      <w:tr w:rsidR="008A2135" w:rsidRPr="008A2135" w14:paraId="31E1CB8A" w14:textId="77777777" w:rsidTr="00A5458E">
        <w:trPr>
          <w:trHeight w:val="896"/>
        </w:trPr>
        <w:tc>
          <w:tcPr>
            <w:tcW w:w="1750" w:type="pct"/>
          </w:tcPr>
          <w:p w14:paraId="6BA73FD9"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lang w:eastAsia="en-US"/>
                <w14:ligatures w14:val="none"/>
                <w14:numForm w14:val="default"/>
                <w14:numSpacing w14:val="default"/>
                <w14:stylisticSets/>
              </w:rPr>
              <w:t>Уд 6 создавать информационные объекты сложной структуры, в том числе гипертекстовые;</w:t>
            </w:r>
          </w:p>
        </w:tc>
        <w:tc>
          <w:tcPr>
            <w:tcW w:w="1585" w:type="pct"/>
          </w:tcPr>
          <w:p w14:paraId="0A496471"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практических работ в соответствии с заданием.</w:t>
            </w:r>
          </w:p>
        </w:tc>
        <w:tc>
          <w:tcPr>
            <w:tcW w:w="1666" w:type="pct"/>
            <w:vAlign w:val="center"/>
          </w:tcPr>
          <w:p w14:paraId="3C9EF93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защита и сдача выполненной практической работы;</w:t>
            </w:r>
          </w:p>
          <w:p w14:paraId="39CBE60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контрольная работа;</w:t>
            </w:r>
          </w:p>
          <w:p w14:paraId="5E45ABE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индивидуальный проект</w:t>
            </w:r>
          </w:p>
        </w:tc>
      </w:tr>
      <w:tr w:rsidR="008A2135" w:rsidRPr="008A2135" w14:paraId="2905080D" w14:textId="77777777" w:rsidTr="00A5458E">
        <w:trPr>
          <w:trHeight w:val="896"/>
        </w:trPr>
        <w:tc>
          <w:tcPr>
            <w:tcW w:w="1750" w:type="pct"/>
          </w:tcPr>
          <w:p w14:paraId="3E4A2D32"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lang w:eastAsia="en-US"/>
                <w14:ligatures w14:val="none"/>
                <w14:numForm w14:val="default"/>
                <w14:numSpacing w14:val="default"/>
                <w14:stylisticSets/>
              </w:rPr>
              <w:t>Уд 7 просматривать, создавать, редактировать, сохранять записи в базах данных;</w:t>
            </w:r>
          </w:p>
        </w:tc>
        <w:tc>
          <w:tcPr>
            <w:tcW w:w="1585" w:type="pct"/>
          </w:tcPr>
          <w:p w14:paraId="3EB4BC9E"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практических работ в соответствии с заданием.</w:t>
            </w:r>
          </w:p>
        </w:tc>
        <w:tc>
          <w:tcPr>
            <w:tcW w:w="1666" w:type="pct"/>
            <w:vAlign w:val="center"/>
          </w:tcPr>
          <w:p w14:paraId="36B4D0F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защита и сдача выполненной практической работы;</w:t>
            </w:r>
          </w:p>
          <w:p w14:paraId="51C260B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проверка индивидуального задания</w:t>
            </w:r>
          </w:p>
        </w:tc>
      </w:tr>
      <w:tr w:rsidR="008A2135" w:rsidRPr="008A2135" w14:paraId="5D5FB492" w14:textId="77777777" w:rsidTr="00A5458E">
        <w:trPr>
          <w:trHeight w:val="896"/>
        </w:trPr>
        <w:tc>
          <w:tcPr>
            <w:tcW w:w="1750" w:type="pct"/>
          </w:tcPr>
          <w:p w14:paraId="41129DB5"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lang w:eastAsia="en-US"/>
                <w14:ligatures w14:val="none"/>
                <w14:numForm w14:val="default"/>
                <w14:numSpacing w14:val="default"/>
                <w14:stylisticSets/>
              </w:rPr>
              <w:lastRenderedPageBreak/>
              <w:t>Уд 8 осуществлять поиск информации в базах данных, компьютерных сетях и пр.;</w:t>
            </w:r>
          </w:p>
        </w:tc>
        <w:tc>
          <w:tcPr>
            <w:tcW w:w="1585" w:type="pct"/>
          </w:tcPr>
          <w:p w14:paraId="0239116F"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практических работ в соответствии с заданием.</w:t>
            </w:r>
          </w:p>
        </w:tc>
        <w:tc>
          <w:tcPr>
            <w:tcW w:w="1666" w:type="pct"/>
            <w:vAlign w:val="center"/>
          </w:tcPr>
          <w:p w14:paraId="625E794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защита и сдача выполненной практической работы;</w:t>
            </w:r>
          </w:p>
        </w:tc>
      </w:tr>
      <w:tr w:rsidR="008A2135" w:rsidRPr="008A2135" w14:paraId="456C50EE" w14:textId="77777777" w:rsidTr="00A5458E">
        <w:trPr>
          <w:trHeight w:val="896"/>
        </w:trPr>
        <w:tc>
          <w:tcPr>
            <w:tcW w:w="1750" w:type="pct"/>
          </w:tcPr>
          <w:p w14:paraId="3B9F27B8"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lang w:eastAsia="en-US"/>
                <w14:ligatures w14:val="none"/>
                <w14:numForm w14:val="default"/>
                <w14:numSpacing w14:val="default"/>
                <w14:stylisticSets/>
              </w:rPr>
              <w:t>Уд 9 представлять числовую информацию различными способами (таблица, массив, график, диаграмма и пр.);</w:t>
            </w:r>
          </w:p>
        </w:tc>
        <w:tc>
          <w:tcPr>
            <w:tcW w:w="1585" w:type="pct"/>
          </w:tcPr>
          <w:p w14:paraId="63C3A026"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практических работ в соответствии с заданием.</w:t>
            </w:r>
          </w:p>
        </w:tc>
        <w:tc>
          <w:tcPr>
            <w:tcW w:w="1666" w:type="pct"/>
            <w:vAlign w:val="center"/>
          </w:tcPr>
          <w:p w14:paraId="62E3B7A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защита и сдача выполненной практической работы;</w:t>
            </w:r>
          </w:p>
          <w:p w14:paraId="550895E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проверка решения задач;</w:t>
            </w:r>
          </w:p>
        </w:tc>
      </w:tr>
      <w:tr w:rsidR="008A2135" w:rsidRPr="008A2135" w14:paraId="61E140B6" w14:textId="77777777" w:rsidTr="00A5458E">
        <w:trPr>
          <w:trHeight w:val="896"/>
        </w:trPr>
        <w:tc>
          <w:tcPr>
            <w:tcW w:w="1750" w:type="pct"/>
          </w:tcPr>
          <w:p w14:paraId="67699E43"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lang w:eastAsia="en-US"/>
                <w14:ligatures w14:val="none"/>
                <w14:numForm w14:val="default"/>
                <w14:numSpacing w14:val="default"/>
                <w14:stylisticSets/>
              </w:rPr>
              <w:t>Уд 10 соблюдать правила техники безопасности и гигиенические рекомендации при использовании средств ИКТ</w:t>
            </w:r>
          </w:p>
        </w:tc>
        <w:tc>
          <w:tcPr>
            <w:tcW w:w="1585" w:type="pct"/>
          </w:tcPr>
          <w:p w14:paraId="59E96E71" w14:textId="77777777" w:rsidR="008A2135" w:rsidRPr="008A2135" w:rsidRDefault="008A2135" w:rsidP="008A2135">
            <w:pPr>
              <w:spacing w:before="0" w:after="0" w:line="240" w:lineRule="auto"/>
              <w:ind w:left="57" w:right="57"/>
              <w:rPr>
                <w:rFonts w:eastAsia="Times New Roman"/>
                <w:bCs/>
                <w:i/>
                <w14:ligatures w14:val="none"/>
                <w14:numForm w14:val="default"/>
                <w14:numSpacing w14:val="default"/>
                <w14:stylisticSets/>
              </w:rPr>
            </w:pPr>
            <w:r w:rsidRPr="008A2135">
              <w:rPr>
                <w:rFonts w:eastAsia="Times New Roman"/>
                <w14:ligatures w14:val="none"/>
                <w14:numForm w14:val="default"/>
                <w14:numSpacing w14:val="default"/>
                <w14:stylisticSets/>
              </w:rPr>
              <w:t>Выполнение практических работ в соответствии с заданием.</w:t>
            </w:r>
          </w:p>
        </w:tc>
        <w:tc>
          <w:tcPr>
            <w:tcW w:w="1666" w:type="pct"/>
            <w:vAlign w:val="center"/>
          </w:tcPr>
          <w:p w14:paraId="6B3ED9C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фронтальный опрос;</w:t>
            </w:r>
          </w:p>
          <w:p w14:paraId="6535F41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выполнение заданий</w:t>
            </w:r>
          </w:p>
        </w:tc>
      </w:tr>
    </w:tbl>
    <w:p w14:paraId="197C6EB8"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55B05233"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684E41B2"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1D3B3B55"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045FF46A"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70303363"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0430559A"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4D50B981"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2CE96B6C"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11CAD4BF"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2D5053F1"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7DB112FF"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0D32C7A9"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70225E28"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71831479"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4CB54E2F"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62852E06"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2A438AED"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7C356B67"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8664F4C"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77FCDA44"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A4E63B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6C54CEAE"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C89C992"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D06B04C"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4A60750"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p w14:paraId="10734847"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p w14:paraId="31A898D2"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p w14:paraId="2BFB7FA4"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p w14:paraId="6A5C77C3"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786B7517"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«ПД. 03 Физика»</w:t>
      </w:r>
    </w:p>
    <w:p w14:paraId="4D77D9DB" w14:textId="77777777" w:rsidR="008A2135" w:rsidRPr="008A2135" w:rsidRDefault="008A2135" w:rsidP="008A2135">
      <w:pPr>
        <w:spacing w:before="0"/>
        <w:jc w:val="center"/>
        <w:rPr>
          <w:rFonts w:eastAsia="Times New Roman"/>
          <w:i/>
          <w:sz w:val="24"/>
          <w:szCs w:val="24"/>
          <w:vertAlign w:val="superscript"/>
          <w14:ligatures w14:val="none"/>
          <w14:numForm w14:val="default"/>
          <w14:numSpacing w14:val="default"/>
          <w14:stylisticSets/>
        </w:rPr>
      </w:pPr>
      <w:r w:rsidRPr="008A2135">
        <w:rPr>
          <w:rFonts w:eastAsia="Times New Roman"/>
          <w:i/>
          <w:sz w:val="24"/>
          <w:szCs w:val="24"/>
          <w:vertAlign w:val="superscript"/>
          <w14:ligatures w14:val="none"/>
          <w14:numForm w14:val="default"/>
          <w14:numSpacing w14:val="default"/>
          <w14:stylisticSets/>
        </w:rPr>
        <w:t>Индекс и наименование учебной дисциплины</w:t>
      </w:r>
    </w:p>
    <w:p w14:paraId="09ED92FC"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7A2C7AA7"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76A3FD9"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2201FF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576AF5B"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531F620"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8BBE8B7"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BDB8C1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0997557"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A376C89"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B4BAD31"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140207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429819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75E59D3"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9A8BBD0"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939CAF8"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92C4C9C"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383BF36"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104B397C"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11D6FB15" w14:textId="77777777" w:rsidTr="00A5458E">
        <w:tc>
          <w:tcPr>
            <w:tcW w:w="739" w:type="dxa"/>
          </w:tcPr>
          <w:p w14:paraId="30E90CBC"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6946" w:type="dxa"/>
          </w:tcPr>
          <w:p w14:paraId="779A5518"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p w14:paraId="76BF80E3"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992" w:type="dxa"/>
          </w:tcPr>
          <w:p w14:paraId="2BC07861"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7C5F35E5" w14:textId="77777777" w:rsidTr="00A5458E">
        <w:tc>
          <w:tcPr>
            <w:tcW w:w="739" w:type="dxa"/>
          </w:tcPr>
          <w:p w14:paraId="7F6AFFEF"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6946" w:type="dxa"/>
          </w:tcPr>
          <w:p w14:paraId="46E97394"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0503C312"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76BB18BE" w14:textId="77777777" w:rsidTr="00A5458E">
        <w:tc>
          <w:tcPr>
            <w:tcW w:w="739" w:type="dxa"/>
          </w:tcPr>
          <w:p w14:paraId="6BA38069"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6946" w:type="dxa"/>
          </w:tcPr>
          <w:p w14:paraId="7A821D79"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992" w:type="dxa"/>
          </w:tcPr>
          <w:p w14:paraId="6CB1A95C"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614A605E" w14:textId="77777777" w:rsidTr="00A5458E">
        <w:tc>
          <w:tcPr>
            <w:tcW w:w="8677" w:type="dxa"/>
            <w:gridSpan w:val="3"/>
          </w:tcPr>
          <w:p w14:paraId="02B127A4"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r>
      <w:tr w:rsidR="008A2135" w:rsidRPr="008A2135" w14:paraId="64CC544B" w14:textId="77777777" w:rsidTr="00A5458E">
        <w:tc>
          <w:tcPr>
            <w:tcW w:w="739" w:type="dxa"/>
          </w:tcPr>
          <w:p w14:paraId="7D5FF347"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6946" w:type="dxa"/>
          </w:tcPr>
          <w:p w14:paraId="6504E8AC"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085EEE5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992" w:type="dxa"/>
          </w:tcPr>
          <w:p w14:paraId="3CE97F7B"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677634B5" w14:textId="77777777" w:rsidTr="00A5458E">
        <w:tc>
          <w:tcPr>
            <w:tcW w:w="739" w:type="dxa"/>
          </w:tcPr>
          <w:p w14:paraId="0DCAAD72"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6946" w:type="dxa"/>
          </w:tcPr>
          <w:p w14:paraId="336CACFB"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tc>
        <w:tc>
          <w:tcPr>
            <w:tcW w:w="992" w:type="dxa"/>
          </w:tcPr>
          <w:p w14:paraId="6B34E65C"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bl>
    <w:p w14:paraId="3CD0E32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4A6985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62E5D2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BB77E9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97FA13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059D19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0CB6B4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6DE295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3E536E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B779BF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6A7075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0D10F2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F3E819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BFE497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554F1E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6D13A6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3BA7B8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422ACE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150349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CFD9B4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83AF59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8ED995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E1FC05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322DCF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B84BAC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DFDB76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972188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924B829"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60B9B5B0" w14:textId="77777777" w:rsidR="008A2135" w:rsidRPr="008A2135" w:rsidRDefault="008A2135" w:rsidP="008A2135">
      <w:pPr>
        <w:spacing w:before="0" w:after="0" w:line="235" w:lineRule="auto"/>
        <w:jc w:val="center"/>
        <w:rPr>
          <w:rFonts w:eastAsia="Times New Roman"/>
          <w:b/>
          <w:sz w:val="24"/>
          <w:szCs w:val="24"/>
          <w14:ligatures w14:val="none"/>
          <w14:numForm w14:val="default"/>
          <w14:numSpacing w14:val="default"/>
          <w14:stylisticSets/>
        </w:rPr>
      </w:pPr>
      <w:bookmarkStart w:id="14" w:name="_heading=h.2jxsxqh" w:colFirst="0" w:colLast="0"/>
      <w:bookmarkEnd w:id="14"/>
      <w:r w:rsidRPr="008A2135">
        <w:rPr>
          <w:rFonts w:ascii="Calibri" w:eastAsia="Times New Roman" w:hAnsi="Calibri"/>
          <w:sz w:val="24"/>
          <w:szCs w:val="24"/>
          <w14:ligatures w14:val="none"/>
          <w14:numForm w14:val="default"/>
          <w14:numSpacing w14:val="default"/>
          <w14:stylisticSets/>
        </w:rPr>
        <w:br w:type="page"/>
      </w:r>
      <w:r w:rsidRPr="008A2135">
        <w:rPr>
          <w:rFonts w:eastAsia="Times New Roman"/>
          <w:b/>
          <w:color w:val="000000"/>
          <w:sz w:val="24"/>
          <w:szCs w:val="24"/>
          <w14:ligatures w14:val="none"/>
          <w14:numForm w14:val="default"/>
          <w14:numSpacing w14:val="default"/>
          <w14:stylisticSets/>
        </w:rPr>
        <w:lastRenderedPageBreak/>
        <w:t xml:space="preserve">1. </w:t>
      </w:r>
      <w:r w:rsidRPr="008A2135">
        <w:rPr>
          <w:rFonts w:eastAsia="Times New Roman"/>
          <w:b/>
          <w:sz w:val="24"/>
          <w:szCs w:val="24"/>
          <w14:ligatures w14:val="none"/>
          <w14:numForm w14:val="default"/>
          <w14:numSpacing w14:val="default"/>
          <w14:stylisticSets/>
        </w:rPr>
        <w:t xml:space="preserve">ОБЩАЯ ХАРАКТЕРИСТИКА </w:t>
      </w:r>
      <w:r w:rsidRPr="008A2135">
        <w:rPr>
          <w:rFonts w:eastAsia="Times New Roman"/>
          <w:b/>
          <w:color w:val="000000"/>
          <w:sz w:val="24"/>
          <w:szCs w:val="24"/>
          <w14:ligatures w14:val="none"/>
          <w14:numForm w14:val="default"/>
          <w14:numSpacing w14:val="default"/>
          <w14:stylisticSets/>
        </w:rPr>
        <w:t>РАБОЧЕЙ ПРОГРАММЫ</w:t>
      </w:r>
      <w:r w:rsidRPr="008A2135">
        <w:rPr>
          <w:rFonts w:eastAsia="Times New Roman"/>
          <w:b/>
          <w:sz w:val="24"/>
          <w:szCs w:val="24"/>
          <w14:ligatures w14:val="none"/>
          <w14:numForm w14:val="default"/>
          <w14:numSpacing w14:val="default"/>
          <w14:stylisticSets/>
        </w:rPr>
        <w:t xml:space="preserve"> УЧЕБНОЙ ДИСЦИПЛИНЫ</w:t>
      </w:r>
    </w:p>
    <w:p w14:paraId="4F7C1500"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5" w:lineRule="auto"/>
        <w:ind w:firstLine="709"/>
        <w:jc w:val="both"/>
        <w:rPr>
          <w:rFonts w:eastAsia="Times New Roman"/>
          <w:color w:val="000000"/>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1.1. Место дисциплины в структуре основной образовательной программы: </w:t>
      </w:r>
    </w:p>
    <w:p w14:paraId="663E88B3"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5"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Учебная дисциплина «</w:t>
      </w:r>
      <w:r w:rsidRPr="008A2135">
        <w:rPr>
          <w:rFonts w:eastAsia="Times New Roman"/>
          <w:sz w:val="24"/>
          <w:szCs w:val="24"/>
          <w:u w:val="single"/>
          <w14:ligatures w14:val="none"/>
          <w14:numForm w14:val="default"/>
          <w14:numSpacing w14:val="default"/>
          <w14:stylisticSets/>
        </w:rPr>
        <w:t>Физика</w:t>
      </w:r>
      <w:r w:rsidRPr="008A2135">
        <w:rPr>
          <w:rFonts w:eastAsia="Times New Roman"/>
          <w:sz w:val="24"/>
          <w:szCs w:val="24"/>
          <w14:ligatures w14:val="none"/>
          <w14:numForm w14:val="default"/>
          <w14:numSpacing w14:val="default"/>
          <w14:stylisticSets/>
        </w:rPr>
        <w:t>» является обязательной частью общеобразовательного цикла ПООП-П в соответствии с ФГОС СПО по специальности 35.02.16 «Эксплуатация и ремонт сельскохозяйственной техники и оборудования» (ФП</w:t>
      </w:r>
      <w:r w:rsidRPr="008A2135">
        <w:rPr>
          <w:rFonts w:eastAsia="Times New Roman"/>
          <w:i/>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«ПРОФЕССИОНАЛИТЕТ»).</w:t>
      </w:r>
    </w:p>
    <w:p w14:paraId="080F23DB"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5" w:lineRule="auto"/>
        <w:ind w:firstLine="709"/>
        <w:jc w:val="both"/>
        <w:rPr>
          <w:rFonts w:eastAsia="Times New Roman"/>
          <w:b/>
          <w:sz w:val="24"/>
          <w:szCs w:val="24"/>
          <w14:ligatures w14:val="none"/>
          <w14:numForm w14:val="default"/>
          <w14:numSpacing w14:val="default"/>
          <w14:stylisticSets/>
        </w:rPr>
      </w:pPr>
    </w:p>
    <w:p w14:paraId="47DF4074" w14:textId="77777777" w:rsidR="008A2135" w:rsidRPr="008A2135" w:rsidRDefault="008A2135" w:rsidP="008A2135">
      <w:pPr>
        <w:spacing w:before="0" w:after="0" w:line="235"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 Цель и планируемые результаты освоения дисциплины:</w:t>
      </w:r>
    </w:p>
    <w:p w14:paraId="5AB88F4F" w14:textId="77777777" w:rsidR="008A2135" w:rsidRPr="008A2135" w:rsidRDefault="008A2135" w:rsidP="008A2135">
      <w:pPr>
        <w:spacing w:before="120" w:after="0" w:line="240" w:lineRule="auto"/>
        <w:ind w:left="360"/>
        <w:jc w:val="both"/>
        <w:rPr>
          <w:rFonts w:eastAsia="Times New Roman"/>
          <w:sz w:val="24"/>
          <w:szCs w:val="24"/>
          <w:lang w:val="x-none" w:eastAsia="x-none"/>
          <w14:ligatures w14:val="none"/>
          <w14:numForm w14:val="default"/>
          <w14:numSpacing w14:val="default"/>
          <w14:stylisticSets/>
        </w:rPr>
      </w:pPr>
      <w:r w:rsidRPr="008A2135">
        <w:rPr>
          <w:rFonts w:eastAsia="Times New Roman"/>
          <w:color w:val="000000"/>
          <w:sz w:val="24"/>
          <w:szCs w:val="24"/>
          <w:lang w:val="x-none" w:eastAsia="x-none"/>
          <w14:ligatures w14:val="none"/>
          <w14:numForm w14:val="default"/>
          <w14:numSpacing w14:val="default"/>
          <w14:stylisticSets/>
        </w:rPr>
        <w:t>В рамках программы учебной дисциплины обучающимися осваиваются умения и знания</w:t>
      </w:r>
    </w:p>
    <w:p w14:paraId="755EBC7D" w14:textId="77777777" w:rsidR="008A2135" w:rsidRPr="008A2135" w:rsidRDefault="008A2135" w:rsidP="008A2135">
      <w:pPr>
        <w:shd w:val="clear" w:color="auto" w:fill="FFFFFF"/>
        <w:spacing w:before="0" w:after="0"/>
        <w:ind w:firstLine="567"/>
        <w:jc w:val="right"/>
        <w:rPr>
          <w:rFonts w:eastAsia="Times New Roman"/>
          <w:sz w:val="24"/>
          <w:szCs w:val="24"/>
          <w14:ligatures w14:val="none"/>
          <w14:numForm w14:val="default"/>
          <w14:numSpacing w14:val="default"/>
          <w14:stylisticSets/>
        </w:rPr>
      </w:pPr>
    </w:p>
    <w:p w14:paraId="4E71EBBD" w14:textId="77777777" w:rsidR="008A2135" w:rsidRPr="008A2135" w:rsidRDefault="008A2135" w:rsidP="008A2135">
      <w:pPr>
        <w:shd w:val="clear" w:color="auto" w:fill="FFFFFF"/>
        <w:spacing w:before="0" w:after="0"/>
        <w:ind w:firstLine="567"/>
        <w:jc w:val="right"/>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Таблица 1</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536"/>
      </w:tblGrid>
      <w:tr w:rsidR="008A2135" w:rsidRPr="008A2135" w14:paraId="3A22E821" w14:textId="77777777" w:rsidTr="00A5458E">
        <w:trPr>
          <w:trHeight w:val="212"/>
        </w:trPr>
        <w:tc>
          <w:tcPr>
            <w:tcW w:w="4673" w:type="dxa"/>
            <w:hideMark/>
          </w:tcPr>
          <w:p w14:paraId="036D93E5" w14:textId="77777777" w:rsidR="008A2135" w:rsidRPr="008A2135" w:rsidRDefault="008A2135" w:rsidP="008A2135">
            <w:pPr>
              <w:suppressAutoHyphens/>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Умения</w:t>
            </w:r>
          </w:p>
        </w:tc>
        <w:tc>
          <w:tcPr>
            <w:tcW w:w="4536" w:type="dxa"/>
            <w:hideMark/>
          </w:tcPr>
          <w:p w14:paraId="1DCF70B1" w14:textId="77777777" w:rsidR="008A2135" w:rsidRPr="008A2135" w:rsidRDefault="008A2135" w:rsidP="008A2135">
            <w:pPr>
              <w:suppressAutoHyphens/>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Знания</w:t>
            </w:r>
          </w:p>
        </w:tc>
      </w:tr>
      <w:tr w:rsidR="008A2135" w:rsidRPr="008A2135" w14:paraId="5201AF3A" w14:textId="77777777" w:rsidTr="00A5458E">
        <w:trPr>
          <w:trHeight w:val="212"/>
        </w:trPr>
        <w:tc>
          <w:tcPr>
            <w:tcW w:w="4673" w:type="dxa"/>
          </w:tcPr>
          <w:p w14:paraId="68300BCF"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1 описывать и объяснять физические явления и свойства тел;</w:t>
            </w:r>
          </w:p>
          <w:p w14:paraId="1641EB87"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делать выводы на основе экспериментальных данных, измерять ряд физических величин, представляя результаты измерений с учетом их погрешностей;</w:t>
            </w:r>
          </w:p>
          <w:p w14:paraId="79F56006"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3 применять полученные знания для решения физических задач;</w:t>
            </w:r>
          </w:p>
          <w:p w14:paraId="5571B90B"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 xml:space="preserve">Уд 4 приводить примеры практического использования физических знаний: законов механики, термодинамики и электродинамики в энергетике; </w:t>
            </w:r>
          </w:p>
          <w:p w14:paraId="06D4C65F" w14:textId="77777777" w:rsidR="008A2135" w:rsidRPr="008A2135" w:rsidRDefault="008A2135" w:rsidP="008A2135">
            <w:pPr>
              <w:tabs>
                <w:tab w:val="left" w:pos="720"/>
                <w:tab w:val="num" w:pos="993"/>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 xml:space="preserve">Уд 5 приводить примеры практического использования физических знаний: различных видов электромагнитных излучений для развития радио и телекоммуникаций, </w:t>
            </w:r>
          </w:p>
          <w:p w14:paraId="2BCAE927" w14:textId="77777777" w:rsidR="008A2135" w:rsidRPr="008A2135" w:rsidRDefault="008A2135" w:rsidP="008A2135">
            <w:pPr>
              <w:tabs>
                <w:tab w:val="left" w:pos="720"/>
                <w:tab w:val="num" w:pos="993"/>
              </w:tabs>
              <w:spacing w:before="0" w:after="0" w:line="240" w:lineRule="auto"/>
              <w:jc w:val="both"/>
              <w:rPr>
                <w:rFonts w:eastAsia="Times New Roman"/>
                <w:i/>
                <w14:ligatures w14:val="none"/>
                <w14:numForm w14:val="default"/>
                <w14:numSpacing w14:val="default"/>
                <w14:stylisticSets/>
              </w:rPr>
            </w:pPr>
            <w:r w:rsidRPr="008A2135">
              <w:rPr>
                <w:sz w:val="24"/>
                <w:szCs w:val="24"/>
                <w:lang w:eastAsia="en-US"/>
                <w14:ligatures w14:val="none"/>
                <w14:numForm w14:val="default"/>
                <w14:numSpacing w14:val="default"/>
                <w14:stylisticSets/>
              </w:rPr>
              <w:t>Уд 6 приводить примеры квантовой физики в создании ядерной энергетики, лазеров;</w:t>
            </w:r>
          </w:p>
        </w:tc>
        <w:tc>
          <w:tcPr>
            <w:tcW w:w="4536" w:type="dxa"/>
          </w:tcPr>
          <w:p w14:paraId="225F5151" w14:textId="77777777" w:rsidR="008A2135" w:rsidRPr="008A2135" w:rsidRDefault="008A2135" w:rsidP="008A2135">
            <w:pPr>
              <w:tabs>
                <w:tab w:val="num" w:pos="142"/>
                <w:tab w:val="num" w:pos="284"/>
                <w:tab w:val="num" w:pos="993"/>
                <w:tab w:val="num" w:pos="1800"/>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Зд 1 смысл физических величин;</w:t>
            </w:r>
          </w:p>
          <w:p w14:paraId="3DBF433A" w14:textId="77777777" w:rsidR="008A2135" w:rsidRPr="008A2135" w:rsidRDefault="008A2135" w:rsidP="008A2135">
            <w:pPr>
              <w:tabs>
                <w:tab w:val="num" w:pos="142"/>
                <w:tab w:val="num" w:pos="284"/>
                <w:tab w:val="num" w:pos="993"/>
                <w:tab w:val="num" w:pos="1800"/>
              </w:tabs>
              <w:spacing w:before="0" w:after="0" w:line="240" w:lineRule="auto"/>
              <w:jc w:val="both"/>
              <w:rPr>
                <w:sz w:val="24"/>
                <w:szCs w:val="24"/>
                <w:lang w:eastAsia="en-US"/>
                <w14:ligatures w14:val="none"/>
                <w14:numForm w14:val="default"/>
                <w14:numSpacing w14:val="default"/>
                <w14:stylisticSets/>
              </w:rPr>
            </w:pPr>
            <w:r w:rsidRPr="008A2135">
              <w:rPr>
                <w:sz w:val="24"/>
                <w:szCs w:val="24"/>
                <w:lang w:eastAsia="en-US"/>
                <w14:ligatures w14:val="none"/>
                <w14:numForm w14:val="default"/>
                <w14:numSpacing w14:val="default"/>
                <w14:stylisticSets/>
              </w:rPr>
              <w:t>Зд 2 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геометрической и волновой оптики, ядерной физики;</w:t>
            </w:r>
          </w:p>
          <w:p w14:paraId="6D82E7C0" w14:textId="77777777" w:rsidR="008A2135" w:rsidRPr="008A2135" w:rsidRDefault="008A2135" w:rsidP="008A2135">
            <w:pPr>
              <w:suppressAutoHyphens/>
              <w:spacing w:before="0" w:after="0" w:line="240" w:lineRule="auto"/>
              <w:jc w:val="both"/>
              <w:rPr>
                <w:rFonts w:eastAsia="Times New Roman"/>
                <w:i/>
                <w14:ligatures w14:val="none"/>
                <w14:numForm w14:val="default"/>
                <w14:numSpacing w14:val="default"/>
                <w14:stylisticSets/>
              </w:rPr>
            </w:pPr>
            <w:r w:rsidRPr="008A2135">
              <w:rPr>
                <w:sz w:val="24"/>
                <w:szCs w:val="24"/>
                <w:lang w:eastAsia="en-US"/>
                <w14:ligatures w14:val="none"/>
                <w14:numForm w14:val="default"/>
                <w14:numSpacing w14:val="default"/>
                <w14:stylisticSets/>
              </w:rPr>
              <w:t>Зд 3 вклад российских и зарубежных ученых, оказавших наибольшее влияние на развитие физики.</w:t>
            </w:r>
          </w:p>
        </w:tc>
      </w:tr>
    </w:tbl>
    <w:p w14:paraId="25AC354A" w14:textId="77777777" w:rsidR="008A2135" w:rsidRPr="008A2135" w:rsidRDefault="008A2135" w:rsidP="008A2135">
      <w:pPr>
        <w:shd w:val="clear" w:color="auto" w:fill="FFFFFF"/>
        <w:spacing w:before="0" w:after="0"/>
        <w:ind w:firstLine="567"/>
        <w:jc w:val="both"/>
        <w:rPr>
          <w:rFonts w:eastAsia="Times New Roman"/>
          <w:sz w:val="24"/>
          <w:szCs w:val="24"/>
          <w14:ligatures w14:val="none"/>
          <w14:numForm w14:val="default"/>
          <w14:numSpacing w14:val="default"/>
          <w14:stylisticSets/>
        </w:rPr>
      </w:pPr>
    </w:p>
    <w:p w14:paraId="5A851CF7" w14:textId="77777777" w:rsidR="008A2135" w:rsidRPr="008A2135" w:rsidRDefault="008A2135" w:rsidP="008A2135">
      <w:pPr>
        <w:shd w:val="clear" w:color="auto" w:fill="FFFFFF"/>
        <w:spacing w:before="0" w:after="0"/>
        <w:ind w:firstLine="567"/>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В рамках программы учебной дисциплины обучающимися осваиваются </w:t>
      </w:r>
      <w:r w:rsidRPr="008A2135">
        <w:rPr>
          <w:rFonts w:eastAsia="Times New Roman"/>
          <w:b/>
          <w:sz w:val="24"/>
          <w:szCs w:val="24"/>
          <w14:ligatures w14:val="none"/>
          <w14:numForm w14:val="default"/>
          <w14:numSpacing w14:val="default"/>
          <w14:stylisticSets/>
        </w:rPr>
        <w:t>личностные (ЛР</w:t>
      </w:r>
      <w:r w:rsidRPr="008A2135">
        <w:rPr>
          <w:rFonts w:eastAsia="Times New Roman"/>
          <w:sz w:val="24"/>
          <w:szCs w:val="24"/>
          <w14:ligatures w14:val="none"/>
          <w14:numForm w14:val="default"/>
          <w14:numSpacing w14:val="default"/>
          <w14:stylisticSets/>
        </w:rPr>
        <w:t xml:space="preserve">), </w:t>
      </w:r>
      <w:r w:rsidRPr="008A2135">
        <w:rPr>
          <w:rFonts w:eastAsia="Times New Roman"/>
          <w:b/>
          <w:sz w:val="24"/>
          <w:szCs w:val="24"/>
          <w14:ligatures w14:val="none"/>
          <w14:numForm w14:val="default"/>
          <w14:numSpacing w14:val="default"/>
          <w14:stylisticSets/>
        </w:rPr>
        <w:t>метапредметные (МР)</w:t>
      </w:r>
      <w:r w:rsidRPr="008A2135">
        <w:rPr>
          <w:rFonts w:eastAsia="Times New Roman"/>
          <w:sz w:val="24"/>
          <w:szCs w:val="24"/>
          <w14:ligatures w14:val="none"/>
          <w14:numForm w14:val="default"/>
          <w14:numSpacing w14:val="default"/>
          <w14:stylisticSets/>
        </w:rPr>
        <w:t xml:space="preserve"> </w:t>
      </w:r>
      <w:r w:rsidRPr="008A2135">
        <w:rPr>
          <w:rFonts w:eastAsia="Times New Roman"/>
          <w:b/>
          <w:sz w:val="24"/>
          <w:szCs w:val="24"/>
          <w14:ligatures w14:val="none"/>
          <w14:numForm w14:val="default"/>
          <w14:numSpacing w14:val="default"/>
          <w14:stylisticSets/>
        </w:rPr>
        <w:t>и предметные результаты</w:t>
      </w:r>
      <w:r w:rsidRPr="008A2135">
        <w:rPr>
          <w:rFonts w:eastAsia="Times New Roman"/>
          <w:sz w:val="24"/>
          <w:szCs w:val="24"/>
          <w14:ligatures w14:val="none"/>
          <w14:numForm w14:val="default"/>
          <w14:numSpacing w14:val="default"/>
          <w14:stylisticSets/>
        </w:rPr>
        <w:t xml:space="preserve"> базового и углубленного уровней (ПРб) и (ПРу) в соответствии с требованиями ФГОС среднего общего образования</w:t>
      </w:r>
    </w:p>
    <w:p w14:paraId="3FB51BB4" w14:textId="77777777" w:rsidR="008A2135" w:rsidRPr="008A2135" w:rsidRDefault="008A2135" w:rsidP="008A2135">
      <w:pPr>
        <w:shd w:val="clear" w:color="auto" w:fill="FFFFFF"/>
        <w:spacing w:before="0" w:after="0"/>
        <w:ind w:firstLine="567"/>
        <w:jc w:val="right"/>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Таблица 2</w:t>
      </w:r>
    </w:p>
    <w:p w14:paraId="21F4986B"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567"/>
        <w:jc w:val="both"/>
        <w:rPr>
          <w:rFonts w:eastAsia="Times New Roman"/>
          <w:sz w:val="24"/>
          <w:szCs w:val="24"/>
          <w14:ligatures w14:val="none"/>
          <w14:numForm w14:val="default"/>
          <w14:numSpacing w14:val="default"/>
          <w14:stylisticSets/>
        </w:rPr>
      </w:pP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8109"/>
      </w:tblGrid>
      <w:tr w:rsidR="008A2135" w:rsidRPr="008A2135" w14:paraId="69467430" w14:textId="77777777" w:rsidTr="00A5458E">
        <w:trPr>
          <w:trHeight w:val="649"/>
        </w:trPr>
        <w:tc>
          <w:tcPr>
            <w:tcW w:w="1276" w:type="dxa"/>
          </w:tcPr>
          <w:p w14:paraId="3F87F40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Коды</w:t>
            </w:r>
          </w:p>
        </w:tc>
        <w:tc>
          <w:tcPr>
            <w:tcW w:w="8109" w:type="dxa"/>
          </w:tcPr>
          <w:p w14:paraId="5DAA4C85"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Планируемые результаты освоения дисциплины включают</w:t>
            </w:r>
          </w:p>
        </w:tc>
      </w:tr>
      <w:tr w:rsidR="008A2135" w:rsidRPr="008A2135" w14:paraId="118F7BC7" w14:textId="77777777" w:rsidTr="00A5458E">
        <w:trPr>
          <w:trHeight w:val="212"/>
        </w:trPr>
        <w:tc>
          <w:tcPr>
            <w:tcW w:w="1276" w:type="dxa"/>
          </w:tcPr>
          <w:p w14:paraId="4EE44887"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w:t>
            </w:r>
          </w:p>
        </w:tc>
        <w:tc>
          <w:tcPr>
            <w:tcW w:w="8109" w:type="dxa"/>
          </w:tcPr>
          <w:p w14:paraId="26BF3CE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8A2135" w:rsidRPr="008A2135" w14:paraId="7133F134" w14:textId="77777777" w:rsidTr="00A5458E">
        <w:trPr>
          <w:trHeight w:val="212"/>
        </w:trPr>
        <w:tc>
          <w:tcPr>
            <w:tcW w:w="1276" w:type="dxa"/>
          </w:tcPr>
          <w:p w14:paraId="488C345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10</w:t>
            </w:r>
          </w:p>
        </w:tc>
        <w:tc>
          <w:tcPr>
            <w:tcW w:w="8109" w:type="dxa"/>
          </w:tcPr>
          <w:p w14:paraId="45BFFC04"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Заботящийся о защите окружающей среды, собственной и чужой безопасности, в том числе цифровой.</w:t>
            </w:r>
          </w:p>
        </w:tc>
      </w:tr>
      <w:tr w:rsidR="008A2135" w:rsidRPr="008A2135" w14:paraId="2E6FA9C3" w14:textId="77777777" w:rsidTr="00A5458E">
        <w:trPr>
          <w:trHeight w:val="212"/>
        </w:trPr>
        <w:tc>
          <w:tcPr>
            <w:tcW w:w="1276" w:type="dxa"/>
          </w:tcPr>
          <w:p w14:paraId="70B94A3B"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13</w:t>
            </w:r>
          </w:p>
        </w:tc>
        <w:tc>
          <w:tcPr>
            <w:tcW w:w="8109" w:type="dxa"/>
          </w:tcPr>
          <w:p w14:paraId="0F619A78"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8A2135" w:rsidRPr="008A2135" w14:paraId="0C9BC87A" w14:textId="77777777" w:rsidTr="00A5458E">
        <w:trPr>
          <w:trHeight w:val="212"/>
        </w:trPr>
        <w:tc>
          <w:tcPr>
            <w:tcW w:w="1276" w:type="dxa"/>
          </w:tcPr>
          <w:p w14:paraId="0CD0723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МР 01</w:t>
            </w:r>
          </w:p>
        </w:tc>
        <w:tc>
          <w:tcPr>
            <w:tcW w:w="8109" w:type="dxa"/>
          </w:tcPr>
          <w:p w14:paraId="33BA4953"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определять цели, составлять планы деятельности и определять средства, необходимые для их реализации;</w:t>
            </w:r>
          </w:p>
        </w:tc>
      </w:tr>
      <w:tr w:rsidR="008A2135" w:rsidRPr="008A2135" w14:paraId="335974EC" w14:textId="77777777" w:rsidTr="00A5458E">
        <w:trPr>
          <w:trHeight w:val="212"/>
        </w:trPr>
        <w:tc>
          <w:tcPr>
            <w:tcW w:w="1276" w:type="dxa"/>
          </w:tcPr>
          <w:p w14:paraId="4F66A33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w:t>
            </w:r>
          </w:p>
        </w:tc>
        <w:tc>
          <w:tcPr>
            <w:tcW w:w="8109" w:type="dxa"/>
          </w:tcPr>
          <w:p w14:paraId="2F8F9BD1"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tc>
      </w:tr>
      <w:tr w:rsidR="008A2135" w:rsidRPr="008A2135" w14:paraId="1D21519D" w14:textId="77777777" w:rsidTr="00A5458E">
        <w:trPr>
          <w:trHeight w:val="212"/>
        </w:trPr>
        <w:tc>
          <w:tcPr>
            <w:tcW w:w="1276" w:type="dxa"/>
          </w:tcPr>
          <w:p w14:paraId="09E74CF7"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03</w:t>
            </w:r>
          </w:p>
        </w:tc>
        <w:tc>
          <w:tcPr>
            <w:tcW w:w="8109" w:type="dxa"/>
          </w:tcPr>
          <w:p w14:paraId="0980614C"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tc>
      </w:tr>
      <w:tr w:rsidR="008A2135" w:rsidRPr="008A2135" w14:paraId="5AD0B956" w14:textId="77777777" w:rsidTr="00A5458E">
        <w:trPr>
          <w:trHeight w:val="212"/>
        </w:trPr>
        <w:tc>
          <w:tcPr>
            <w:tcW w:w="1276" w:type="dxa"/>
          </w:tcPr>
          <w:p w14:paraId="2244C5EF"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04</w:t>
            </w:r>
          </w:p>
        </w:tc>
        <w:tc>
          <w:tcPr>
            <w:tcW w:w="8109" w:type="dxa"/>
          </w:tcPr>
          <w:p w14:paraId="436A29C1"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8A2135" w:rsidRPr="008A2135" w14:paraId="7227594B" w14:textId="77777777" w:rsidTr="00A5458E">
        <w:trPr>
          <w:trHeight w:val="212"/>
        </w:trPr>
        <w:tc>
          <w:tcPr>
            <w:tcW w:w="1276" w:type="dxa"/>
          </w:tcPr>
          <w:p w14:paraId="14630B7C"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05</w:t>
            </w:r>
          </w:p>
        </w:tc>
        <w:tc>
          <w:tcPr>
            <w:tcW w:w="8109" w:type="dxa"/>
          </w:tcPr>
          <w:p w14:paraId="36BC557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анализировать и представлять информацию, данную в электронных форматах на компьютере в различных видах;</w:t>
            </w:r>
          </w:p>
        </w:tc>
      </w:tr>
      <w:tr w:rsidR="008A2135" w:rsidRPr="008A2135" w14:paraId="2570F79A" w14:textId="77777777" w:rsidTr="00A5458E">
        <w:trPr>
          <w:trHeight w:val="212"/>
        </w:trPr>
        <w:tc>
          <w:tcPr>
            <w:tcW w:w="1276" w:type="dxa"/>
          </w:tcPr>
          <w:p w14:paraId="6A9992BF"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07</w:t>
            </w:r>
          </w:p>
        </w:tc>
        <w:tc>
          <w:tcPr>
            <w:tcW w:w="8109" w:type="dxa"/>
          </w:tcPr>
          <w:p w14:paraId="209F970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A2135" w:rsidRPr="008A2135" w14:paraId="3A78E077" w14:textId="77777777" w:rsidTr="00A5458E">
        <w:trPr>
          <w:trHeight w:val="212"/>
        </w:trPr>
        <w:tc>
          <w:tcPr>
            <w:tcW w:w="1276" w:type="dxa"/>
          </w:tcPr>
          <w:p w14:paraId="79D79A8B"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07</w:t>
            </w:r>
          </w:p>
        </w:tc>
        <w:tc>
          <w:tcPr>
            <w:tcW w:w="8109" w:type="dxa"/>
          </w:tcPr>
          <w:p w14:paraId="5F50D143"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tc>
      </w:tr>
      <w:tr w:rsidR="008A2135" w:rsidRPr="008A2135" w14:paraId="0FAF2ADE" w14:textId="77777777" w:rsidTr="00A5458E">
        <w:trPr>
          <w:trHeight w:val="212"/>
        </w:trPr>
        <w:tc>
          <w:tcPr>
            <w:tcW w:w="1276" w:type="dxa"/>
          </w:tcPr>
          <w:p w14:paraId="4A480900" w14:textId="77777777" w:rsidR="008A2135" w:rsidRPr="008A2135" w:rsidRDefault="008A2135" w:rsidP="008A2135">
            <w:pPr>
              <w:spacing w:before="0" w:after="0" w:line="240" w:lineRule="auto"/>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01</w:t>
            </w:r>
          </w:p>
        </w:tc>
        <w:tc>
          <w:tcPr>
            <w:tcW w:w="8109" w:type="dxa"/>
          </w:tcPr>
          <w:p w14:paraId="488E21B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сформированность представлений о роли информации и информационных процессов в окружающем мире; </w:t>
            </w:r>
          </w:p>
        </w:tc>
      </w:tr>
      <w:tr w:rsidR="008A2135" w:rsidRPr="008A2135" w14:paraId="7503F53E" w14:textId="77777777" w:rsidTr="00A5458E">
        <w:trPr>
          <w:trHeight w:val="212"/>
        </w:trPr>
        <w:tc>
          <w:tcPr>
            <w:tcW w:w="1276" w:type="dxa"/>
          </w:tcPr>
          <w:p w14:paraId="4E0C368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02</w:t>
            </w:r>
          </w:p>
        </w:tc>
        <w:tc>
          <w:tcPr>
            <w:tcW w:w="8109" w:type="dxa"/>
          </w:tcPr>
          <w:p w14:paraId="4594B58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tc>
      </w:tr>
      <w:tr w:rsidR="008A2135" w:rsidRPr="008A2135" w14:paraId="27F0B91F" w14:textId="77777777" w:rsidTr="00A5458E">
        <w:trPr>
          <w:trHeight w:val="212"/>
        </w:trPr>
        <w:tc>
          <w:tcPr>
            <w:tcW w:w="1276" w:type="dxa"/>
          </w:tcPr>
          <w:p w14:paraId="33E4547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03</w:t>
            </w:r>
          </w:p>
        </w:tc>
        <w:tc>
          <w:tcPr>
            <w:tcW w:w="8109" w:type="dxa"/>
          </w:tcPr>
          <w:p w14:paraId="598A411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способами представления, хранения и обработки данных на компьютере;</w:t>
            </w:r>
          </w:p>
        </w:tc>
      </w:tr>
      <w:tr w:rsidR="008A2135" w:rsidRPr="008A2135" w14:paraId="587B3C41" w14:textId="77777777" w:rsidTr="00A5458E">
        <w:trPr>
          <w:trHeight w:val="212"/>
        </w:trPr>
        <w:tc>
          <w:tcPr>
            <w:tcW w:w="1276" w:type="dxa"/>
          </w:tcPr>
          <w:p w14:paraId="58FAADF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04</w:t>
            </w:r>
          </w:p>
        </w:tc>
        <w:tc>
          <w:tcPr>
            <w:tcW w:w="8109" w:type="dxa"/>
          </w:tcPr>
          <w:p w14:paraId="23F065B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компьютерными средствами представления и анализа данных в электронных таблицах;</w:t>
            </w:r>
          </w:p>
        </w:tc>
      </w:tr>
      <w:tr w:rsidR="008A2135" w:rsidRPr="008A2135" w14:paraId="2CA25AC0" w14:textId="77777777" w:rsidTr="00A5458E">
        <w:trPr>
          <w:trHeight w:val="212"/>
        </w:trPr>
        <w:tc>
          <w:tcPr>
            <w:tcW w:w="1276" w:type="dxa"/>
          </w:tcPr>
          <w:p w14:paraId="0AC35F7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05</w:t>
            </w:r>
          </w:p>
        </w:tc>
        <w:tc>
          <w:tcPr>
            <w:tcW w:w="8109" w:type="dxa"/>
          </w:tcPr>
          <w:p w14:paraId="0432D1AC"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r>
      <w:tr w:rsidR="008A2135" w:rsidRPr="008A2135" w14:paraId="60F45D81" w14:textId="77777777" w:rsidTr="00A5458E">
        <w:trPr>
          <w:trHeight w:val="212"/>
        </w:trPr>
        <w:tc>
          <w:tcPr>
            <w:tcW w:w="1276" w:type="dxa"/>
          </w:tcPr>
          <w:p w14:paraId="6B80321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ПРб 06</w:t>
            </w:r>
          </w:p>
        </w:tc>
        <w:tc>
          <w:tcPr>
            <w:tcW w:w="8109" w:type="dxa"/>
          </w:tcPr>
          <w:p w14:paraId="300F95D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понимание основ правовых аспектов использования компьютерных программ и прав доступа к глобальным информационным сервисам.</w:t>
            </w:r>
          </w:p>
        </w:tc>
      </w:tr>
      <w:tr w:rsidR="008A2135" w:rsidRPr="008A2135" w14:paraId="29873D80" w14:textId="77777777" w:rsidTr="00A5458E">
        <w:trPr>
          <w:trHeight w:val="212"/>
        </w:trPr>
        <w:tc>
          <w:tcPr>
            <w:tcW w:w="1276" w:type="dxa"/>
          </w:tcPr>
          <w:p w14:paraId="19B3F62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ПРу 01</w:t>
            </w:r>
          </w:p>
        </w:tc>
        <w:tc>
          <w:tcPr>
            <w:tcW w:w="8109" w:type="dxa"/>
          </w:tcPr>
          <w:p w14:paraId="27F628C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использование готовых прикладных компьютерных программ по профилю подготовки;</w:t>
            </w:r>
          </w:p>
        </w:tc>
      </w:tr>
      <w:tr w:rsidR="008A2135" w:rsidRPr="008A2135" w14:paraId="72D4F99B" w14:textId="77777777" w:rsidTr="00A5458E">
        <w:trPr>
          <w:trHeight w:val="415"/>
        </w:trPr>
        <w:tc>
          <w:tcPr>
            <w:tcW w:w="1276" w:type="dxa"/>
          </w:tcPr>
          <w:p w14:paraId="444F1DD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ПРу 02</w:t>
            </w:r>
          </w:p>
        </w:tc>
        <w:tc>
          <w:tcPr>
            <w:tcW w:w="8109" w:type="dxa"/>
          </w:tcPr>
          <w:p w14:paraId="2A3949E7"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представлений о базах данных и простейших средствах управления ими;</w:t>
            </w:r>
          </w:p>
        </w:tc>
      </w:tr>
      <w:tr w:rsidR="008A2135" w:rsidRPr="008A2135" w14:paraId="5B2E92F2" w14:textId="77777777" w:rsidTr="00A5458E">
        <w:trPr>
          <w:trHeight w:val="698"/>
        </w:trPr>
        <w:tc>
          <w:tcPr>
            <w:tcW w:w="1276" w:type="dxa"/>
          </w:tcPr>
          <w:p w14:paraId="6F78B59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ПРу 03</w:t>
            </w:r>
          </w:p>
        </w:tc>
        <w:tc>
          <w:tcPr>
            <w:tcW w:w="8109" w:type="dxa"/>
          </w:tcPr>
          <w:p w14:paraId="04DADBCA"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tc>
      </w:tr>
      <w:tr w:rsidR="008A2135" w:rsidRPr="008A2135" w14:paraId="2AAC20E8" w14:textId="77777777" w:rsidTr="00A5458E">
        <w:trPr>
          <w:trHeight w:val="710"/>
        </w:trPr>
        <w:tc>
          <w:tcPr>
            <w:tcW w:w="1276" w:type="dxa"/>
          </w:tcPr>
          <w:p w14:paraId="24C8417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ПРу 04</w:t>
            </w:r>
          </w:p>
        </w:tc>
        <w:tc>
          <w:tcPr>
            <w:tcW w:w="8109" w:type="dxa"/>
          </w:tcPr>
          <w:p w14:paraId="3183DC6D"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8A2135" w:rsidRPr="008A2135" w14:paraId="6F0C2396" w14:textId="77777777" w:rsidTr="00A5458E">
        <w:trPr>
          <w:trHeight w:val="578"/>
        </w:trPr>
        <w:tc>
          <w:tcPr>
            <w:tcW w:w="1276" w:type="dxa"/>
          </w:tcPr>
          <w:p w14:paraId="28773FE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ПРу05</w:t>
            </w:r>
          </w:p>
        </w:tc>
        <w:tc>
          <w:tcPr>
            <w:tcW w:w="8109" w:type="dxa"/>
          </w:tcPr>
          <w:p w14:paraId="01DBF9D5"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применение на практике средств защиты информации от вредоносных программ, правил личной безопасности и этики работы с информацией и средствами коммуникаций в Интернете.</w:t>
            </w:r>
          </w:p>
        </w:tc>
      </w:tr>
    </w:tbl>
    <w:p w14:paraId="3FBE2F13"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2. СТРУКТУРА И СОДЕРЖАНИЕ УЧЕБНОЙ ДИСЦИПЛИНЫ</w:t>
      </w:r>
    </w:p>
    <w:p w14:paraId="7E20C6F0" w14:textId="77777777" w:rsidR="008A2135" w:rsidRPr="008A2135" w:rsidRDefault="008A2135" w:rsidP="008A2135">
      <w:pPr>
        <w:spacing w:before="0" w:after="240" w:line="240" w:lineRule="auto"/>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учебной дисциплины и виды учебной работы</w:t>
      </w:r>
    </w:p>
    <w:tbl>
      <w:tblPr>
        <w:tblW w:w="93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451"/>
        <w:gridCol w:w="1944"/>
        <w:gridCol w:w="1944"/>
      </w:tblGrid>
      <w:tr w:rsidR="008A2135" w:rsidRPr="008A2135" w14:paraId="7FB24B4B" w14:textId="77777777" w:rsidTr="00A5458E">
        <w:trPr>
          <w:trHeight w:val="490"/>
        </w:trPr>
        <w:tc>
          <w:tcPr>
            <w:tcW w:w="5451" w:type="dxa"/>
            <w:vAlign w:val="center"/>
          </w:tcPr>
          <w:p w14:paraId="4A7CD9A0"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Вид учебной работы</w:t>
            </w:r>
          </w:p>
        </w:tc>
        <w:tc>
          <w:tcPr>
            <w:tcW w:w="3888" w:type="dxa"/>
            <w:gridSpan w:val="2"/>
            <w:vAlign w:val="center"/>
          </w:tcPr>
          <w:p w14:paraId="32B5B375"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в часах</w:t>
            </w:r>
          </w:p>
        </w:tc>
      </w:tr>
      <w:tr w:rsidR="008A2135" w:rsidRPr="008A2135" w14:paraId="7FF748F4" w14:textId="77777777" w:rsidTr="00A5458E">
        <w:trPr>
          <w:trHeight w:val="490"/>
        </w:trPr>
        <w:tc>
          <w:tcPr>
            <w:tcW w:w="5451" w:type="dxa"/>
            <w:vAlign w:val="center"/>
          </w:tcPr>
          <w:p w14:paraId="75FF7A7F"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образовательной программы учебной дисциплины</w:t>
            </w:r>
          </w:p>
        </w:tc>
        <w:tc>
          <w:tcPr>
            <w:tcW w:w="3888" w:type="dxa"/>
            <w:gridSpan w:val="2"/>
            <w:vAlign w:val="center"/>
          </w:tcPr>
          <w:p w14:paraId="650B5CE2"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141</w:t>
            </w:r>
          </w:p>
        </w:tc>
      </w:tr>
      <w:tr w:rsidR="008A2135" w:rsidRPr="008A2135" w14:paraId="618E35BC" w14:textId="77777777" w:rsidTr="00A5458E">
        <w:trPr>
          <w:trHeight w:val="490"/>
        </w:trPr>
        <w:tc>
          <w:tcPr>
            <w:tcW w:w="5451" w:type="dxa"/>
            <w:shd w:val="clear" w:color="auto" w:fill="auto"/>
            <w:vAlign w:val="center"/>
          </w:tcPr>
          <w:p w14:paraId="4CB6A656"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 т.ч. в форме практической подготовки</w:t>
            </w:r>
          </w:p>
        </w:tc>
        <w:tc>
          <w:tcPr>
            <w:tcW w:w="1944" w:type="dxa"/>
            <w:shd w:val="clear" w:color="auto" w:fill="auto"/>
            <w:vAlign w:val="center"/>
          </w:tcPr>
          <w:p w14:paraId="16180816"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51</w:t>
            </w:r>
          </w:p>
        </w:tc>
        <w:tc>
          <w:tcPr>
            <w:tcW w:w="1944" w:type="dxa"/>
            <w:vAlign w:val="center"/>
          </w:tcPr>
          <w:p w14:paraId="32FAFB7A"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66</w:t>
            </w:r>
          </w:p>
        </w:tc>
      </w:tr>
      <w:tr w:rsidR="008A2135" w:rsidRPr="008A2135" w14:paraId="070D2F31" w14:textId="77777777" w:rsidTr="00A5458E">
        <w:trPr>
          <w:trHeight w:val="336"/>
        </w:trPr>
        <w:tc>
          <w:tcPr>
            <w:tcW w:w="7395" w:type="dxa"/>
            <w:gridSpan w:val="2"/>
            <w:vAlign w:val="center"/>
          </w:tcPr>
          <w:p w14:paraId="27B052E7"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c>
          <w:tcPr>
            <w:tcW w:w="1944" w:type="dxa"/>
          </w:tcPr>
          <w:p w14:paraId="32692715"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tc>
      </w:tr>
      <w:tr w:rsidR="008A2135" w:rsidRPr="008A2135" w14:paraId="1ABF42EA" w14:textId="77777777" w:rsidTr="00A5458E">
        <w:trPr>
          <w:trHeight w:val="490"/>
        </w:trPr>
        <w:tc>
          <w:tcPr>
            <w:tcW w:w="5451" w:type="dxa"/>
            <w:vAlign w:val="center"/>
          </w:tcPr>
          <w:p w14:paraId="1FD8271F"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теоретическое обучение</w:t>
            </w:r>
          </w:p>
        </w:tc>
        <w:tc>
          <w:tcPr>
            <w:tcW w:w="1944" w:type="dxa"/>
            <w:vAlign w:val="center"/>
          </w:tcPr>
          <w:p w14:paraId="42618C34"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33</w:t>
            </w:r>
          </w:p>
        </w:tc>
        <w:tc>
          <w:tcPr>
            <w:tcW w:w="1944" w:type="dxa"/>
            <w:vAlign w:val="center"/>
          </w:tcPr>
          <w:p w14:paraId="334C8CB8"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46</w:t>
            </w:r>
          </w:p>
        </w:tc>
      </w:tr>
      <w:tr w:rsidR="008A2135" w:rsidRPr="008A2135" w14:paraId="43BC4728" w14:textId="77777777" w:rsidTr="00A5458E">
        <w:trPr>
          <w:trHeight w:val="490"/>
        </w:trPr>
        <w:tc>
          <w:tcPr>
            <w:tcW w:w="5451" w:type="dxa"/>
            <w:vAlign w:val="center"/>
          </w:tcPr>
          <w:p w14:paraId="3676DD34"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практические занятия</w:t>
            </w:r>
            <w:r w:rsidRPr="008A2135">
              <w:rPr>
                <w:rFonts w:eastAsia="Times New Roman"/>
                <w:i/>
                <w:sz w:val="24"/>
                <w:szCs w:val="24"/>
                <w14:ligatures w14:val="none"/>
                <w14:numForm w14:val="default"/>
                <w14:numSpacing w14:val="default"/>
                <w14:stylisticSets/>
              </w:rPr>
              <w:t xml:space="preserve"> </w:t>
            </w:r>
          </w:p>
        </w:tc>
        <w:tc>
          <w:tcPr>
            <w:tcW w:w="1944" w:type="dxa"/>
            <w:vAlign w:val="center"/>
          </w:tcPr>
          <w:p w14:paraId="0910F7B3"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18</w:t>
            </w:r>
          </w:p>
        </w:tc>
        <w:tc>
          <w:tcPr>
            <w:tcW w:w="1944" w:type="dxa"/>
            <w:vAlign w:val="center"/>
          </w:tcPr>
          <w:p w14:paraId="6AFB3F67"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20</w:t>
            </w:r>
          </w:p>
        </w:tc>
      </w:tr>
      <w:tr w:rsidR="008A2135" w:rsidRPr="008A2135" w14:paraId="4E29A474" w14:textId="77777777" w:rsidTr="00A5458E">
        <w:trPr>
          <w:trHeight w:val="267"/>
        </w:trPr>
        <w:tc>
          <w:tcPr>
            <w:tcW w:w="5451" w:type="dxa"/>
            <w:vAlign w:val="center"/>
          </w:tcPr>
          <w:p w14:paraId="2902A35F" w14:textId="77777777" w:rsidR="008A2135" w:rsidRPr="008A2135" w:rsidRDefault="008A2135" w:rsidP="008A2135">
            <w:pPr>
              <w:spacing w:before="0"/>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 xml:space="preserve">Самостоятельная работа </w:t>
            </w:r>
          </w:p>
        </w:tc>
        <w:tc>
          <w:tcPr>
            <w:tcW w:w="1944" w:type="dxa"/>
            <w:vAlign w:val="center"/>
          </w:tcPr>
          <w:p w14:paraId="6542452E"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c>
          <w:tcPr>
            <w:tcW w:w="1944" w:type="dxa"/>
            <w:vAlign w:val="center"/>
          </w:tcPr>
          <w:p w14:paraId="3A64F577" w14:textId="77777777" w:rsidR="008A2135" w:rsidRPr="008A2135" w:rsidRDefault="008A2135" w:rsidP="008A2135">
            <w:pPr>
              <w:spacing w:before="0"/>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t>
            </w:r>
          </w:p>
        </w:tc>
      </w:tr>
      <w:tr w:rsidR="008A2135" w:rsidRPr="008A2135" w14:paraId="6E11E545" w14:textId="77777777" w:rsidTr="00A5458E">
        <w:trPr>
          <w:trHeight w:val="331"/>
        </w:trPr>
        <w:tc>
          <w:tcPr>
            <w:tcW w:w="5451" w:type="dxa"/>
            <w:vAlign w:val="center"/>
          </w:tcPr>
          <w:p w14:paraId="2E96E842" w14:textId="77777777" w:rsidR="008A2135" w:rsidRPr="008A2135" w:rsidRDefault="008A2135" w:rsidP="008A2135">
            <w:pPr>
              <w:spacing w:before="0"/>
              <w:rPr>
                <w:rFonts w:eastAsia="Times New Roman"/>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w:t>
            </w:r>
          </w:p>
        </w:tc>
        <w:tc>
          <w:tcPr>
            <w:tcW w:w="1944" w:type="dxa"/>
            <w:vAlign w:val="center"/>
          </w:tcPr>
          <w:p w14:paraId="6E58F7F4"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tc>
        <w:tc>
          <w:tcPr>
            <w:tcW w:w="1944" w:type="dxa"/>
          </w:tcPr>
          <w:p w14:paraId="662D2C85" w14:textId="77777777" w:rsidR="008A2135" w:rsidRPr="008A2135" w:rsidRDefault="008A2135" w:rsidP="008A2135">
            <w:pPr>
              <w:spacing w:before="0"/>
              <w:ind w:firstLine="708"/>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6</w:t>
            </w:r>
          </w:p>
        </w:tc>
      </w:tr>
    </w:tbl>
    <w:p w14:paraId="3F958B0B" w14:textId="77777777" w:rsidR="008A2135" w:rsidRPr="008A2135" w:rsidRDefault="008A2135" w:rsidP="008A2135">
      <w:pPr>
        <w:spacing w:before="0" w:after="120"/>
        <w:rPr>
          <w:rFonts w:eastAsia="Times New Roman"/>
          <w:b/>
          <w:i/>
          <w:color w:val="FFFFFF" w:themeColor="background1"/>
          <w:sz w:val="24"/>
          <w:szCs w:val="24"/>
          <w14:ligatures w14:val="none"/>
          <w14:numForm w14:val="default"/>
          <w14:numSpacing w14:val="default"/>
          <w14:stylisticSets/>
        </w:rPr>
        <w:sectPr w:rsidR="008A2135" w:rsidRPr="008A2135">
          <w:footerReference w:type="even" r:id="rId56"/>
          <w:footerReference w:type="default" r:id="rId57"/>
          <w:pgSz w:w="11906" w:h="16838"/>
          <w:pgMar w:top="1134" w:right="850" w:bottom="284" w:left="1701" w:header="708" w:footer="708" w:gutter="0"/>
          <w:cols w:space="720"/>
        </w:sectPr>
      </w:pPr>
      <w:r w:rsidRPr="008A2135">
        <w:rPr>
          <w:rFonts w:eastAsia="Times New Roman"/>
          <w:b/>
          <w:i/>
          <w:color w:val="FFFFFF" w:themeColor="background1"/>
          <w:sz w:val="24"/>
          <w:szCs w:val="24"/>
          <w14:ligatures w14:val="none"/>
          <w14:numForm w14:val="default"/>
          <w14:numSpacing w14:val="default"/>
          <w14:stylisticSet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703EBF3"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 xml:space="preserve">2.2. Тематический план и содержание учебной дисциплины </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1"/>
        <w:gridCol w:w="8172"/>
        <w:gridCol w:w="1985"/>
        <w:gridCol w:w="1842"/>
        <w:gridCol w:w="993"/>
      </w:tblGrid>
      <w:tr w:rsidR="008A2135" w:rsidRPr="008A2135" w14:paraId="3F05A439" w14:textId="77777777" w:rsidTr="00A5458E">
        <w:trPr>
          <w:trHeight w:val="20"/>
        </w:trPr>
        <w:tc>
          <w:tcPr>
            <w:tcW w:w="2171" w:type="dxa"/>
            <w:vAlign w:val="center"/>
          </w:tcPr>
          <w:p w14:paraId="1C7FCA02" w14:textId="77777777" w:rsidR="008A2135" w:rsidRPr="008A2135" w:rsidRDefault="008A2135" w:rsidP="008A2135">
            <w:pPr>
              <w:spacing w:before="0" w:after="0" w:line="240" w:lineRule="auto"/>
              <w:ind w:left="57" w:right="57"/>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Наименование разделов и тем</w:t>
            </w:r>
          </w:p>
        </w:tc>
        <w:tc>
          <w:tcPr>
            <w:tcW w:w="8172" w:type="dxa"/>
            <w:vAlign w:val="center"/>
          </w:tcPr>
          <w:p w14:paraId="6D756473" w14:textId="77777777" w:rsidR="008A2135" w:rsidRPr="008A2135" w:rsidRDefault="008A2135" w:rsidP="008A2135">
            <w:pPr>
              <w:spacing w:before="0" w:after="0" w:line="240" w:lineRule="auto"/>
              <w:ind w:left="57" w:right="57"/>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Содержание учебного материала и формы организации деятельности обучающихся</w:t>
            </w:r>
          </w:p>
        </w:tc>
        <w:tc>
          <w:tcPr>
            <w:tcW w:w="1985" w:type="dxa"/>
            <w:vAlign w:val="center"/>
          </w:tcPr>
          <w:p w14:paraId="4B9B72AF" w14:textId="77777777" w:rsidR="008A2135" w:rsidRPr="008A2135" w:rsidRDefault="008A2135" w:rsidP="008A2135">
            <w:pPr>
              <w:spacing w:before="0" w:after="0" w:line="240" w:lineRule="auto"/>
              <w:ind w:left="57" w:right="57"/>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Объем, акад. ч / в том числе в форме практической подготовки, акад ч</w:t>
            </w:r>
          </w:p>
        </w:tc>
        <w:tc>
          <w:tcPr>
            <w:tcW w:w="1842" w:type="dxa"/>
            <w:vAlign w:val="center"/>
          </w:tcPr>
          <w:p w14:paraId="258B746C" w14:textId="77777777" w:rsidR="008A2135" w:rsidRPr="008A2135" w:rsidRDefault="008A2135" w:rsidP="008A2135">
            <w:pPr>
              <w:spacing w:before="0" w:after="0" w:line="240" w:lineRule="auto"/>
              <w:ind w:left="57" w:right="57"/>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Коды компетенций и личностных результатов, формированию которых способствует элемент программы</w:t>
            </w:r>
          </w:p>
        </w:tc>
        <w:tc>
          <w:tcPr>
            <w:tcW w:w="993" w:type="dxa"/>
          </w:tcPr>
          <w:p w14:paraId="71FE2CB2" w14:textId="77777777" w:rsidR="008A2135" w:rsidRPr="008A2135" w:rsidRDefault="008A2135" w:rsidP="008A2135">
            <w:pPr>
              <w:spacing w:before="0" w:after="0" w:line="240" w:lineRule="auto"/>
              <w:ind w:left="57" w:right="57"/>
              <w:jc w:val="center"/>
              <w:rPr>
                <w:rFonts w:eastAsia="Times New Roman"/>
                <w:b/>
                <w:sz w:val="18"/>
                <w:szCs w:val="18"/>
                <w14:ligatures w14:val="none"/>
                <w14:numForm w14:val="default"/>
                <w14:numSpacing w14:val="default"/>
                <w14:stylisticSets/>
              </w:rPr>
            </w:pPr>
            <w:r w:rsidRPr="008A2135">
              <w:rPr>
                <w:rFonts w:eastAsia="Times New Roman"/>
                <w:sz w:val="18"/>
                <w:szCs w:val="18"/>
                <w14:ligatures w14:val="none"/>
                <w14:numForm w14:val="default"/>
                <w14:numSpacing w14:val="default"/>
                <w14:stylisticSets/>
              </w:rPr>
              <w:t>Код Н/У/З</w:t>
            </w:r>
          </w:p>
        </w:tc>
      </w:tr>
      <w:tr w:rsidR="008A2135" w:rsidRPr="008A2135" w14:paraId="005CF5B4" w14:textId="77777777" w:rsidTr="00A5458E">
        <w:trPr>
          <w:trHeight w:val="20"/>
        </w:trPr>
        <w:tc>
          <w:tcPr>
            <w:tcW w:w="10343" w:type="dxa"/>
            <w:gridSpan w:val="2"/>
          </w:tcPr>
          <w:p w14:paraId="5679E66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1. Введение</w:t>
            </w:r>
          </w:p>
        </w:tc>
        <w:tc>
          <w:tcPr>
            <w:tcW w:w="1985" w:type="dxa"/>
          </w:tcPr>
          <w:p w14:paraId="1D8943D5" w14:textId="77777777" w:rsidR="008A2135" w:rsidRPr="008A2135" w:rsidRDefault="008A2135" w:rsidP="008A2135">
            <w:pPr>
              <w:spacing w:before="0" w:after="0" w:line="240" w:lineRule="auto"/>
              <w:ind w:left="57" w:right="57"/>
              <w:jc w:val="center"/>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33/18</w:t>
            </w:r>
          </w:p>
        </w:tc>
        <w:tc>
          <w:tcPr>
            <w:tcW w:w="1842" w:type="dxa"/>
          </w:tcPr>
          <w:p w14:paraId="35FBF542" w14:textId="77777777" w:rsidR="008A2135" w:rsidRPr="008A2135" w:rsidRDefault="008A2135" w:rsidP="008A2135">
            <w:pPr>
              <w:spacing w:before="0" w:after="0" w:line="240" w:lineRule="auto"/>
              <w:ind w:left="57" w:right="57"/>
              <w:jc w:val="center"/>
              <w:rPr>
                <w:rFonts w:eastAsia="Times New Roman"/>
                <w:b/>
                <w:i/>
                <w14:ligatures w14:val="none"/>
                <w14:numForm w14:val="default"/>
                <w14:numSpacing w14:val="default"/>
                <w14:stylisticSets/>
              </w:rPr>
            </w:pPr>
          </w:p>
        </w:tc>
        <w:tc>
          <w:tcPr>
            <w:tcW w:w="993" w:type="dxa"/>
          </w:tcPr>
          <w:p w14:paraId="1DFCA544" w14:textId="77777777" w:rsidR="008A2135" w:rsidRPr="008A2135" w:rsidRDefault="008A2135" w:rsidP="008A2135">
            <w:pPr>
              <w:spacing w:before="0" w:after="0" w:line="240" w:lineRule="auto"/>
              <w:ind w:left="57" w:right="57"/>
              <w:jc w:val="center"/>
              <w:rPr>
                <w:rFonts w:eastAsia="Times New Roman"/>
                <w:b/>
                <w:i/>
                <w14:ligatures w14:val="none"/>
                <w14:numForm w14:val="default"/>
                <w14:numSpacing w14:val="default"/>
                <w14:stylisticSets/>
              </w:rPr>
            </w:pPr>
          </w:p>
        </w:tc>
      </w:tr>
      <w:tr w:rsidR="008A2135" w:rsidRPr="008A2135" w14:paraId="6AC6F6FA" w14:textId="77777777" w:rsidTr="00A5458E">
        <w:trPr>
          <w:trHeight w:val="473"/>
        </w:trPr>
        <w:tc>
          <w:tcPr>
            <w:tcW w:w="2171" w:type="dxa"/>
          </w:tcPr>
          <w:p w14:paraId="094A9F4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1.1. Физика – наука о природе</w:t>
            </w:r>
          </w:p>
        </w:tc>
        <w:tc>
          <w:tcPr>
            <w:tcW w:w="8172" w:type="dxa"/>
          </w:tcPr>
          <w:p w14:paraId="0ECC688B"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r w:rsidRPr="008A2135">
              <w:rPr>
                <w:rFonts w:eastAsia="Times New Roman"/>
                <w14:ligatures w14:val="none"/>
                <w14:numForm w14:val="default"/>
                <w14:numSpacing w14:val="default"/>
                <w14:stylisticSets/>
              </w:rPr>
              <w:t>Физика как наука. Основные элементы физической картины мира.</w:t>
            </w:r>
          </w:p>
        </w:tc>
        <w:tc>
          <w:tcPr>
            <w:tcW w:w="1985" w:type="dxa"/>
            <w:vAlign w:val="center"/>
          </w:tcPr>
          <w:p w14:paraId="52D35BE0"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2" w:type="dxa"/>
            <w:vMerge w:val="restart"/>
          </w:tcPr>
          <w:p w14:paraId="11788498"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tcPr>
          <w:p w14:paraId="57837FB4"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Зд.01.</w:t>
            </w:r>
          </w:p>
        </w:tc>
      </w:tr>
      <w:tr w:rsidR="008A2135" w:rsidRPr="008A2135" w14:paraId="6DC04494" w14:textId="77777777" w:rsidTr="00A5458E">
        <w:trPr>
          <w:trHeight w:val="20"/>
        </w:trPr>
        <w:tc>
          <w:tcPr>
            <w:tcW w:w="10343" w:type="dxa"/>
            <w:gridSpan w:val="2"/>
          </w:tcPr>
          <w:p w14:paraId="6DFDC5C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2. Механика</w:t>
            </w:r>
          </w:p>
        </w:tc>
        <w:tc>
          <w:tcPr>
            <w:tcW w:w="1985" w:type="dxa"/>
            <w:vAlign w:val="center"/>
          </w:tcPr>
          <w:p w14:paraId="3B9A931B"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c>
          <w:tcPr>
            <w:tcW w:w="1842" w:type="dxa"/>
            <w:vMerge/>
          </w:tcPr>
          <w:p w14:paraId="340A44DB"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993" w:type="dxa"/>
          </w:tcPr>
          <w:p w14:paraId="09005B6E"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61066F9A" w14:textId="77777777" w:rsidTr="00A5458E">
        <w:trPr>
          <w:trHeight w:val="20"/>
        </w:trPr>
        <w:tc>
          <w:tcPr>
            <w:tcW w:w="2171" w:type="dxa"/>
          </w:tcPr>
          <w:p w14:paraId="0413D5C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2.1. Кинематика</w:t>
            </w:r>
          </w:p>
        </w:tc>
        <w:tc>
          <w:tcPr>
            <w:tcW w:w="8172" w:type="dxa"/>
          </w:tcPr>
          <w:p w14:paraId="07FC2DD9" w14:textId="77777777" w:rsidR="008A2135" w:rsidRPr="008A2135" w:rsidRDefault="008A2135" w:rsidP="008A2135">
            <w:pPr>
              <w:pBdr>
                <w:top w:val="nil"/>
                <w:left w:val="nil"/>
                <w:bottom w:val="nil"/>
                <w:right w:val="nil"/>
                <w:between w:val="nil"/>
              </w:pBd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 xml:space="preserve">Основные понятия кинематики. Механическое движение. Кинематика прямолинейного движения. Кинематика криволинейного движения. Движение по окружности. </w:t>
            </w:r>
            <w:r w:rsidRPr="008A2135">
              <w:rPr>
                <w:rFonts w:eastAsia="Times New Roman"/>
                <w:b/>
                <w14:ligatures w14:val="none"/>
                <w14:numForm w14:val="default"/>
                <w14:numSpacing w14:val="default"/>
                <w14:stylisticSets/>
              </w:rPr>
              <w:t xml:space="preserve">Практическое занятие №1 </w:t>
            </w:r>
            <w:r w:rsidRPr="008A2135">
              <w:rPr>
                <w:rFonts w:eastAsia="Times New Roman"/>
                <w14:ligatures w14:val="none"/>
                <w14:numForm w14:val="default"/>
                <w14:numSpacing w14:val="default"/>
                <w14:stylisticSets/>
              </w:rPr>
              <w:t>«Кинематика прямолинейного и криволинейного движения»</w:t>
            </w:r>
          </w:p>
          <w:p w14:paraId="7077A469"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r w:rsidRPr="008A2135">
              <w:rPr>
                <w:rFonts w:eastAsia="Times New Roman"/>
                <w:b/>
                <w14:ligatures w14:val="none"/>
                <w14:numForm w14:val="default"/>
                <w14:numSpacing w14:val="default"/>
                <w14:stylisticSets/>
              </w:rPr>
              <w:t>Практическое занятие №2</w:t>
            </w:r>
            <w:r w:rsidRPr="008A2135">
              <w:rPr>
                <w:rFonts w:eastAsia="Times New Roman"/>
                <w14:ligatures w14:val="none"/>
                <w14:numForm w14:val="default"/>
                <w14:numSpacing w14:val="default"/>
                <w14:stylisticSets/>
              </w:rPr>
              <w:t xml:space="preserve"> «Кинематика прямолинейного и криволинейного движения. Движение по окружности»</w:t>
            </w:r>
          </w:p>
        </w:tc>
        <w:tc>
          <w:tcPr>
            <w:tcW w:w="1985" w:type="dxa"/>
            <w:vAlign w:val="center"/>
          </w:tcPr>
          <w:p w14:paraId="38EB5465"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6</w:t>
            </w:r>
          </w:p>
        </w:tc>
        <w:tc>
          <w:tcPr>
            <w:tcW w:w="1842" w:type="dxa"/>
            <w:vMerge/>
          </w:tcPr>
          <w:p w14:paraId="37117119"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993" w:type="dxa"/>
          </w:tcPr>
          <w:p w14:paraId="332C8DB8" w14:textId="77777777" w:rsidR="008A2135" w:rsidRPr="008A2135" w:rsidRDefault="008A2135" w:rsidP="008A2135">
            <w:pPr>
              <w:spacing w:before="0" w:after="0" w:line="240" w:lineRule="auto"/>
              <w:jc w:val="center"/>
              <w:rPr>
                <w:rFonts w:eastAsia="Times New Roman"/>
                <w:bCs/>
                <w:sz w:val="20"/>
                <w:szCs w:val="20"/>
                <w14:ligatures w14:val="none"/>
                <w14:numForm w14:val="default"/>
                <w14:numSpacing w14:val="default"/>
                <w14:stylisticSets/>
              </w:rPr>
            </w:pPr>
            <w:r w:rsidRPr="008A2135">
              <w:rPr>
                <w:rFonts w:eastAsia="Times New Roman"/>
                <w:bCs/>
                <w:sz w:val="20"/>
                <w:szCs w:val="20"/>
                <w14:ligatures w14:val="none"/>
                <w14:numForm w14:val="default"/>
                <w14:numSpacing w14:val="default"/>
                <w14:stylisticSets/>
              </w:rPr>
              <w:t xml:space="preserve">Зд.01. Зд.02. </w:t>
            </w:r>
          </w:p>
          <w:p w14:paraId="4F45AA2E" w14:textId="77777777" w:rsidR="008A2135" w:rsidRPr="008A2135" w:rsidRDefault="008A2135" w:rsidP="008A2135">
            <w:pPr>
              <w:spacing w:before="0" w:after="0" w:line="240" w:lineRule="auto"/>
              <w:jc w:val="center"/>
              <w:rPr>
                <w:rFonts w:eastAsia="Times New Roman"/>
                <w:bCs/>
                <w:sz w:val="20"/>
                <w:szCs w:val="20"/>
                <w14:ligatures w14:val="none"/>
                <w14:numForm w14:val="default"/>
                <w14:numSpacing w14:val="default"/>
                <w14:stylisticSets/>
              </w:rPr>
            </w:pPr>
            <w:r w:rsidRPr="008A2135">
              <w:rPr>
                <w:rFonts w:eastAsia="Times New Roman"/>
                <w:bCs/>
                <w:sz w:val="20"/>
                <w:szCs w:val="20"/>
                <w14:ligatures w14:val="none"/>
                <w14:numForm w14:val="default"/>
                <w14:numSpacing w14:val="default"/>
                <w14:stylisticSets/>
              </w:rPr>
              <w:t>Зд. 03</w:t>
            </w:r>
          </w:p>
          <w:p w14:paraId="3E9E747D" w14:textId="77777777" w:rsidR="008A2135" w:rsidRPr="008A2135" w:rsidRDefault="008A2135" w:rsidP="008A2135">
            <w:pPr>
              <w:spacing w:before="0" w:after="0" w:line="240" w:lineRule="auto"/>
              <w:jc w:val="center"/>
              <w:rPr>
                <w:rFonts w:eastAsia="Times New Roman"/>
                <w:bCs/>
                <w:sz w:val="20"/>
                <w:szCs w:val="20"/>
                <w14:ligatures w14:val="none"/>
                <w14:numForm w14:val="default"/>
                <w14:numSpacing w14:val="default"/>
                <w14:stylisticSets/>
              </w:rPr>
            </w:pPr>
            <w:r w:rsidRPr="008A2135">
              <w:rPr>
                <w:rFonts w:eastAsia="Times New Roman"/>
                <w:bCs/>
                <w:sz w:val="20"/>
                <w:szCs w:val="20"/>
                <w14:ligatures w14:val="none"/>
                <w14:numForm w14:val="default"/>
                <w14:numSpacing w14:val="default"/>
                <w14:stylisticSets/>
              </w:rPr>
              <w:t>Уд.01. Уд.02.</w:t>
            </w:r>
          </w:p>
          <w:p w14:paraId="5FE7A7B7" w14:textId="77777777" w:rsidR="008A2135" w:rsidRPr="008A2135" w:rsidRDefault="008A2135" w:rsidP="008A2135">
            <w:pPr>
              <w:spacing w:before="0" w:after="0" w:line="240" w:lineRule="auto"/>
              <w:jc w:val="center"/>
              <w:rPr>
                <w:rFonts w:eastAsia="Times New Roman"/>
                <w:bCs/>
                <w:sz w:val="20"/>
                <w:szCs w:val="20"/>
                <w14:ligatures w14:val="none"/>
                <w14:numForm w14:val="default"/>
                <w14:numSpacing w14:val="default"/>
                <w14:stylisticSets/>
              </w:rPr>
            </w:pPr>
            <w:r w:rsidRPr="008A2135">
              <w:rPr>
                <w:rFonts w:eastAsia="Times New Roman"/>
                <w:bCs/>
                <w:sz w:val="20"/>
                <w:szCs w:val="20"/>
                <w14:ligatures w14:val="none"/>
                <w14:numForm w14:val="default"/>
                <w14:numSpacing w14:val="default"/>
                <w14:stylisticSets/>
              </w:rPr>
              <w:t>Уд.03.</w:t>
            </w:r>
          </w:p>
          <w:p w14:paraId="5519FC2F" w14:textId="77777777" w:rsidR="008A2135" w:rsidRPr="008A2135" w:rsidRDefault="008A2135" w:rsidP="008A2135">
            <w:pPr>
              <w:spacing w:before="0" w:after="0" w:line="240" w:lineRule="auto"/>
              <w:jc w:val="center"/>
              <w:rPr>
                <w:rFonts w:eastAsia="Times New Roman"/>
                <w:bCs/>
                <w:sz w:val="20"/>
                <w:szCs w:val="20"/>
                <w14:ligatures w14:val="none"/>
                <w14:numForm w14:val="default"/>
                <w14:numSpacing w14:val="default"/>
                <w14:stylisticSets/>
              </w:rPr>
            </w:pPr>
            <w:r w:rsidRPr="008A2135">
              <w:rPr>
                <w:rFonts w:eastAsia="Times New Roman"/>
                <w:bCs/>
                <w:sz w:val="20"/>
                <w:szCs w:val="20"/>
                <w14:ligatures w14:val="none"/>
                <w14:numForm w14:val="default"/>
                <w14:numSpacing w14:val="default"/>
                <w14:stylisticSets/>
              </w:rPr>
              <w:t>Уд.04.</w:t>
            </w:r>
          </w:p>
          <w:p w14:paraId="60EC75B5" w14:textId="77777777" w:rsidR="008A2135" w:rsidRPr="008A2135" w:rsidRDefault="008A2135" w:rsidP="008A2135">
            <w:pPr>
              <w:spacing w:before="0" w:after="0" w:line="240" w:lineRule="auto"/>
              <w:ind w:left="57" w:right="57"/>
              <w:rPr>
                <w:rFonts w:eastAsia="Times New Roman"/>
                <w:bCs/>
                <w:sz w:val="20"/>
                <w:szCs w:val="20"/>
                <w14:ligatures w14:val="none"/>
                <w14:numForm w14:val="default"/>
                <w14:numSpacing w14:val="default"/>
                <w14:stylisticSets/>
              </w:rPr>
            </w:pPr>
            <w:r w:rsidRPr="008A2135">
              <w:rPr>
                <w:rFonts w:eastAsia="Times New Roman"/>
                <w:bCs/>
                <w:sz w:val="20"/>
                <w:szCs w:val="20"/>
                <w14:ligatures w14:val="none"/>
                <w14:numForm w14:val="default"/>
                <w14:numSpacing w14:val="default"/>
                <w14:stylisticSets/>
              </w:rPr>
              <w:t>Уд.05.</w:t>
            </w:r>
          </w:p>
          <w:p w14:paraId="6A6C8A67"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bCs/>
                <w:sz w:val="20"/>
                <w:szCs w:val="20"/>
                <w14:ligatures w14:val="none"/>
                <w14:numForm w14:val="default"/>
                <w14:numSpacing w14:val="default"/>
                <w14:stylisticSets/>
              </w:rPr>
              <w:t>Уд 06</w:t>
            </w:r>
          </w:p>
        </w:tc>
      </w:tr>
      <w:tr w:rsidR="008A2135" w:rsidRPr="008A2135" w14:paraId="1D291462" w14:textId="77777777" w:rsidTr="00A5458E">
        <w:trPr>
          <w:trHeight w:val="1124"/>
        </w:trPr>
        <w:tc>
          <w:tcPr>
            <w:tcW w:w="2171" w:type="dxa"/>
            <w:tcBorders>
              <w:bottom w:val="single" w:sz="4" w:space="0" w:color="000000"/>
            </w:tcBorders>
          </w:tcPr>
          <w:p w14:paraId="4EF44D2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2.2. Динамика</w:t>
            </w:r>
          </w:p>
        </w:tc>
        <w:tc>
          <w:tcPr>
            <w:tcW w:w="8172" w:type="dxa"/>
            <w:tcBorders>
              <w:bottom w:val="single" w:sz="4" w:space="0" w:color="000000"/>
            </w:tcBorders>
          </w:tcPr>
          <w:p w14:paraId="0D407B5B" w14:textId="77777777" w:rsidR="008A2135" w:rsidRPr="008A2135" w:rsidRDefault="008A2135" w:rsidP="008A2135">
            <w:pPr>
              <w:pBdr>
                <w:top w:val="nil"/>
                <w:left w:val="nil"/>
                <w:bottom w:val="nil"/>
                <w:right w:val="nil"/>
                <w:between w:val="nil"/>
              </w:pBdr>
              <w:spacing w:before="0" w:after="0" w:line="240" w:lineRule="auto"/>
              <w:ind w:left="57" w:right="57"/>
              <w:jc w:val="both"/>
              <w:rPr>
                <w:rFonts w:eastAsia="Times New Roman"/>
                <w:color w:val="0D0D0D"/>
                <w14:ligatures w14:val="none"/>
                <w14:numForm w14:val="default"/>
                <w14:numSpacing w14:val="default"/>
                <w14:stylisticSets/>
              </w:rPr>
            </w:pPr>
            <w:r w:rsidRPr="008A2135">
              <w:rPr>
                <w:rFonts w:eastAsia="Times New Roman"/>
                <w:color w:val="000000"/>
                <w14:ligatures w14:val="none"/>
                <w14:numForm w14:val="default"/>
                <w14:numSpacing w14:val="default"/>
                <w14:stylisticSets/>
              </w:rPr>
              <w:t xml:space="preserve">Законы механики Ньютона. Силы в природе. </w:t>
            </w:r>
            <w:r w:rsidRPr="008A2135">
              <w:rPr>
                <w:rFonts w:eastAsia="Times New Roman"/>
                <w:color w:val="0D0D0D"/>
                <w14:ligatures w14:val="none"/>
                <w14:numForm w14:val="default"/>
                <w14:numSpacing w14:val="default"/>
                <w14:stylisticSets/>
              </w:rPr>
              <w:t xml:space="preserve">Импульс тела. Закон сохранения импульса. Работа силы. Мощность. </w:t>
            </w:r>
          </w:p>
          <w:p w14:paraId="7DC90FA5" w14:textId="77777777" w:rsidR="008A2135" w:rsidRPr="008A2135" w:rsidRDefault="008A2135" w:rsidP="008A2135">
            <w:pPr>
              <w:pBdr>
                <w:top w:val="nil"/>
                <w:left w:val="nil"/>
                <w:bottom w:val="nil"/>
                <w:right w:val="nil"/>
                <w:between w:val="nil"/>
              </w:pBdr>
              <w:spacing w:before="0" w:after="0" w:line="240" w:lineRule="auto"/>
              <w:ind w:left="57" w:right="57"/>
              <w:jc w:val="both"/>
              <w:rPr>
                <w:rFonts w:eastAsia="Times New Roman"/>
                <w:b/>
                <w:color w:val="0D0D0D"/>
                <w14:ligatures w14:val="none"/>
                <w14:numForm w14:val="default"/>
                <w14:numSpacing w14:val="default"/>
                <w14:stylisticSets/>
              </w:rPr>
            </w:pPr>
            <w:r w:rsidRPr="008A2135">
              <w:rPr>
                <w:rFonts w:eastAsia="Times New Roman"/>
                <w:color w:val="0D0D0D"/>
                <w14:ligatures w14:val="none"/>
                <w14:numForm w14:val="default"/>
                <w14:numSpacing w14:val="default"/>
                <w14:stylisticSets/>
              </w:rPr>
              <w:t>Механическая энергия. Закон сохранения энергии.</w:t>
            </w:r>
            <w:r w:rsidRPr="008A2135">
              <w:rPr>
                <w:rFonts w:eastAsia="Times New Roman"/>
                <w:b/>
                <w:color w:val="0D0D0D"/>
                <w14:ligatures w14:val="none"/>
                <w14:numForm w14:val="default"/>
                <w14:numSpacing w14:val="default"/>
                <w14:stylisticSets/>
              </w:rPr>
              <w:t xml:space="preserve"> </w:t>
            </w:r>
          </w:p>
          <w:p w14:paraId="256A38FC" w14:textId="77777777" w:rsidR="008A2135" w:rsidRPr="008A2135" w:rsidRDefault="008A2135" w:rsidP="008A2135">
            <w:pPr>
              <w:pBdr>
                <w:top w:val="nil"/>
                <w:left w:val="nil"/>
                <w:bottom w:val="nil"/>
                <w:right w:val="nil"/>
                <w:between w:val="nil"/>
              </w:pBdr>
              <w:spacing w:before="0" w:after="0" w:line="240" w:lineRule="auto"/>
              <w:ind w:left="57" w:right="57"/>
              <w:jc w:val="both"/>
              <w:rPr>
                <w:rFonts w:eastAsia="Times New Roman"/>
                <w:color w:val="0D0D0D"/>
                <w14:ligatures w14:val="none"/>
                <w14:numForm w14:val="default"/>
                <w14:numSpacing w14:val="default"/>
                <w14:stylisticSets/>
              </w:rPr>
            </w:pPr>
            <w:r w:rsidRPr="008A2135">
              <w:rPr>
                <w:rFonts w:eastAsia="Times New Roman"/>
                <w:b/>
                <w:color w:val="0D0D0D"/>
                <w14:ligatures w14:val="none"/>
                <w14:numForm w14:val="default"/>
                <w14:numSpacing w14:val="default"/>
                <w14:stylisticSets/>
              </w:rPr>
              <w:t>Практическое занятие №3 «</w:t>
            </w:r>
            <w:r w:rsidRPr="008A2135">
              <w:rPr>
                <w:rFonts w:eastAsia="Times New Roman"/>
                <w:color w:val="0D0D0D"/>
                <w14:ligatures w14:val="none"/>
                <w14:numForm w14:val="default"/>
                <w14:numSpacing w14:val="default"/>
                <w14:stylisticSets/>
              </w:rPr>
              <w:t>Законы Ньютона. Импульс тела»</w:t>
            </w:r>
          </w:p>
          <w:p w14:paraId="7718E1C0" w14:textId="77777777" w:rsidR="008A2135" w:rsidRPr="008A2135" w:rsidRDefault="008A2135" w:rsidP="008A2135">
            <w:pPr>
              <w:pBdr>
                <w:top w:val="nil"/>
                <w:left w:val="nil"/>
                <w:bottom w:val="nil"/>
                <w:right w:val="nil"/>
                <w:between w:val="nil"/>
              </w:pBdr>
              <w:spacing w:before="0" w:after="0" w:line="240" w:lineRule="auto"/>
              <w:ind w:left="57" w:right="57"/>
              <w:jc w:val="both"/>
              <w:rPr>
                <w:rFonts w:eastAsia="Times New Roman"/>
                <w:color w:val="0D0D0D"/>
                <w14:ligatures w14:val="none"/>
                <w14:numForm w14:val="default"/>
                <w14:numSpacing w14:val="default"/>
                <w14:stylisticSets/>
              </w:rPr>
            </w:pPr>
            <w:r w:rsidRPr="008A2135">
              <w:rPr>
                <w:rFonts w:eastAsia="Times New Roman"/>
                <w:b/>
                <w:color w:val="0D0D0D"/>
                <w14:ligatures w14:val="none"/>
                <w14:numForm w14:val="default"/>
                <w14:numSpacing w14:val="default"/>
                <w14:stylisticSets/>
              </w:rPr>
              <w:t>Практическое занятие №4</w:t>
            </w:r>
            <w:r w:rsidRPr="008A2135">
              <w:rPr>
                <w:rFonts w:eastAsia="Times New Roman"/>
                <w:color w:val="0D0D0D"/>
                <w14:ligatures w14:val="none"/>
                <w14:numForm w14:val="default"/>
                <w14:numSpacing w14:val="default"/>
                <w14:stylisticSets/>
              </w:rPr>
              <w:t xml:space="preserve"> «Законы Ньютона. Законы сохранения в механике. Работа и мощность»</w:t>
            </w:r>
          </w:p>
          <w:p w14:paraId="10998A86" w14:textId="77777777" w:rsidR="008A2135" w:rsidRPr="008A2135" w:rsidRDefault="008A2135" w:rsidP="008A2135">
            <w:pPr>
              <w:pBdr>
                <w:top w:val="nil"/>
                <w:left w:val="nil"/>
                <w:bottom w:val="nil"/>
                <w:right w:val="nil"/>
                <w:between w:val="nil"/>
              </w:pBdr>
              <w:spacing w:before="0" w:after="0" w:line="240" w:lineRule="auto"/>
              <w:ind w:left="57" w:right="57"/>
              <w:jc w:val="both"/>
              <w:rPr>
                <w:rFonts w:eastAsia="Times New Roman"/>
                <w:color w:val="000000"/>
                <w14:ligatures w14:val="none"/>
                <w14:numForm w14:val="default"/>
                <w14:numSpacing w14:val="default"/>
                <w14:stylisticSets/>
              </w:rPr>
            </w:pPr>
            <w:r w:rsidRPr="008A2135">
              <w:rPr>
                <w:rFonts w:eastAsia="Times New Roman"/>
                <w:b/>
                <w:color w:val="0D0D0D"/>
                <w14:ligatures w14:val="none"/>
                <w14:numForm w14:val="default"/>
                <w14:numSpacing w14:val="default"/>
                <w14:stylisticSets/>
              </w:rPr>
              <w:t>Контрольная работа №1</w:t>
            </w:r>
            <w:r w:rsidRPr="008A2135">
              <w:rPr>
                <w:rFonts w:eastAsia="Times New Roman"/>
                <w:color w:val="0D0D0D"/>
                <w14:ligatures w14:val="none"/>
                <w14:numForm w14:val="default"/>
                <w14:numSpacing w14:val="default"/>
                <w14:stylisticSets/>
              </w:rPr>
              <w:t xml:space="preserve"> «Механика»</w:t>
            </w:r>
          </w:p>
        </w:tc>
        <w:tc>
          <w:tcPr>
            <w:tcW w:w="1985" w:type="dxa"/>
            <w:tcBorders>
              <w:bottom w:val="single" w:sz="4" w:space="0" w:color="000000"/>
            </w:tcBorders>
          </w:tcPr>
          <w:p w14:paraId="6D63EF40"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10</w:t>
            </w:r>
          </w:p>
        </w:tc>
        <w:tc>
          <w:tcPr>
            <w:tcW w:w="1842" w:type="dxa"/>
            <w:vMerge/>
          </w:tcPr>
          <w:p w14:paraId="2DDE4969"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993" w:type="dxa"/>
          </w:tcPr>
          <w:p w14:paraId="43B30EFF"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47531BE9"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5A629A3A"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13C38215"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4E621F64"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255B2F46"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36315225"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7EBDC73F" w14:textId="77777777" w:rsidTr="00A5458E">
        <w:trPr>
          <w:trHeight w:val="77"/>
        </w:trPr>
        <w:tc>
          <w:tcPr>
            <w:tcW w:w="10343" w:type="dxa"/>
            <w:gridSpan w:val="2"/>
          </w:tcPr>
          <w:p w14:paraId="4BFFBD41"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3. Основы молекулярной физики и термодинамики</w:t>
            </w:r>
          </w:p>
        </w:tc>
        <w:tc>
          <w:tcPr>
            <w:tcW w:w="1985" w:type="dxa"/>
            <w:vAlign w:val="center"/>
          </w:tcPr>
          <w:p w14:paraId="2D0C55A9" w14:textId="77777777" w:rsidR="008A2135" w:rsidRPr="008A2135" w:rsidRDefault="008A2135" w:rsidP="008A2135">
            <w:pPr>
              <w:spacing w:before="0" w:after="0" w:line="240" w:lineRule="auto"/>
              <w:ind w:left="57" w:right="57"/>
              <w:rPr>
                <w:rFonts w:eastAsia="Times New Roman"/>
                <w:i/>
                <w14:ligatures w14:val="none"/>
                <w14:numForm w14:val="default"/>
                <w14:numSpacing w14:val="default"/>
                <w14:stylisticSets/>
              </w:rPr>
            </w:pPr>
          </w:p>
        </w:tc>
        <w:tc>
          <w:tcPr>
            <w:tcW w:w="1842" w:type="dxa"/>
            <w:vMerge/>
          </w:tcPr>
          <w:p w14:paraId="4D3EEF36"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993" w:type="dxa"/>
          </w:tcPr>
          <w:p w14:paraId="026BDB04"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7189C462" w14:textId="77777777" w:rsidTr="00A5458E">
        <w:trPr>
          <w:trHeight w:val="20"/>
        </w:trPr>
        <w:tc>
          <w:tcPr>
            <w:tcW w:w="2171" w:type="dxa"/>
          </w:tcPr>
          <w:p w14:paraId="5191AED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3.1. Основы МКТ</w:t>
            </w:r>
          </w:p>
        </w:tc>
        <w:tc>
          <w:tcPr>
            <w:tcW w:w="8172" w:type="dxa"/>
          </w:tcPr>
          <w:p w14:paraId="5CECDDFF"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Основные положения МКТ. Взаимодействие молекул. Идеальный газ. Основное уравнение МКТ. Термодинамическая температура. Уравнение состояния идеального газа. Изопроцессы.</w:t>
            </w:r>
          </w:p>
        </w:tc>
        <w:tc>
          <w:tcPr>
            <w:tcW w:w="1985" w:type="dxa"/>
            <w:vAlign w:val="center"/>
          </w:tcPr>
          <w:p w14:paraId="060D5775"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p w14:paraId="48E0D27C"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1842" w:type="dxa"/>
            <w:vMerge w:val="restart"/>
          </w:tcPr>
          <w:p w14:paraId="73F7B49D"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993" w:type="dxa"/>
          </w:tcPr>
          <w:p w14:paraId="00D8D583"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1983BA6A"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6D933458"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434C1662"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590379F4"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756A6300"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0D64DD48"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Уд 06</w:t>
            </w:r>
          </w:p>
        </w:tc>
      </w:tr>
      <w:tr w:rsidR="008A2135" w:rsidRPr="008A2135" w14:paraId="6936BB91" w14:textId="77777777" w:rsidTr="00A5458E">
        <w:trPr>
          <w:trHeight w:val="418"/>
        </w:trPr>
        <w:tc>
          <w:tcPr>
            <w:tcW w:w="2171" w:type="dxa"/>
          </w:tcPr>
          <w:p w14:paraId="4D3FCA6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 xml:space="preserve">Тема 3.2. Агрегатные состояния вещества </w:t>
            </w:r>
          </w:p>
        </w:tc>
        <w:tc>
          <w:tcPr>
            <w:tcW w:w="8172" w:type="dxa"/>
          </w:tcPr>
          <w:p w14:paraId="2344B35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Характеристика агрегатных состояний вещества. Свойства паров. Свойства жидкостей. Свойства твердых тел.</w:t>
            </w:r>
          </w:p>
        </w:tc>
        <w:tc>
          <w:tcPr>
            <w:tcW w:w="1985" w:type="dxa"/>
            <w:vAlign w:val="center"/>
          </w:tcPr>
          <w:p w14:paraId="1DA146AF"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2" w:type="dxa"/>
            <w:vMerge/>
          </w:tcPr>
          <w:p w14:paraId="4F2169E3"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993" w:type="dxa"/>
          </w:tcPr>
          <w:p w14:paraId="4FE7F9CA"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1166896F"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25B33301"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66B8725F"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4D088B84"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5BDD1B19"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4C65673F"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1F94C20D" w14:textId="77777777" w:rsidTr="00A5458E">
        <w:trPr>
          <w:trHeight w:val="20"/>
        </w:trPr>
        <w:tc>
          <w:tcPr>
            <w:tcW w:w="2171" w:type="dxa"/>
            <w:vMerge w:val="restart"/>
          </w:tcPr>
          <w:p w14:paraId="73C6A82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3.3. Основы термодинамики</w:t>
            </w:r>
          </w:p>
        </w:tc>
        <w:tc>
          <w:tcPr>
            <w:tcW w:w="8172" w:type="dxa"/>
          </w:tcPr>
          <w:p w14:paraId="272DD163"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Внутренняя энергия. Работа в термодинамике. Теплоемкость. Удельная теплоемкость. Уравнение теплового баланса.</w:t>
            </w:r>
          </w:p>
        </w:tc>
        <w:tc>
          <w:tcPr>
            <w:tcW w:w="1985" w:type="dxa"/>
            <w:vAlign w:val="center"/>
          </w:tcPr>
          <w:p w14:paraId="23C68820"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4</w:t>
            </w:r>
          </w:p>
        </w:tc>
        <w:tc>
          <w:tcPr>
            <w:tcW w:w="1842" w:type="dxa"/>
            <w:vMerge/>
          </w:tcPr>
          <w:p w14:paraId="12610034"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993" w:type="dxa"/>
            <w:vMerge w:val="restart"/>
          </w:tcPr>
          <w:p w14:paraId="2E5196CB"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0B12C3AA"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69E90308"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2B26458A"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76468DBB"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0BB82D88"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33B771C8"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035A78D7" w14:textId="77777777" w:rsidTr="00A5458E">
        <w:trPr>
          <w:trHeight w:val="253"/>
        </w:trPr>
        <w:tc>
          <w:tcPr>
            <w:tcW w:w="2171" w:type="dxa"/>
            <w:vMerge/>
            <w:tcBorders>
              <w:bottom w:val="single" w:sz="4" w:space="0" w:color="000000"/>
            </w:tcBorders>
          </w:tcPr>
          <w:p w14:paraId="28E52FA3"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14:ligatures w14:val="none"/>
                <w14:numForm w14:val="default"/>
                <w14:numSpacing w14:val="default"/>
                <w14:stylisticSets/>
              </w:rPr>
            </w:pPr>
          </w:p>
        </w:tc>
        <w:tc>
          <w:tcPr>
            <w:tcW w:w="8172" w:type="dxa"/>
            <w:tcBorders>
              <w:bottom w:val="single" w:sz="4" w:space="0" w:color="000000"/>
            </w:tcBorders>
          </w:tcPr>
          <w:p w14:paraId="7B613B8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Первое начало термодинамики. Адиабатный процесс</w:t>
            </w:r>
          </w:p>
        </w:tc>
        <w:tc>
          <w:tcPr>
            <w:tcW w:w="1985" w:type="dxa"/>
            <w:tcBorders>
              <w:bottom w:val="single" w:sz="4" w:space="0" w:color="000000"/>
            </w:tcBorders>
            <w:vAlign w:val="center"/>
          </w:tcPr>
          <w:p w14:paraId="5C36B164"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2" w:type="dxa"/>
            <w:vMerge/>
            <w:tcBorders>
              <w:bottom w:val="single" w:sz="4" w:space="0" w:color="000000"/>
            </w:tcBorders>
          </w:tcPr>
          <w:p w14:paraId="39403E71"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993" w:type="dxa"/>
            <w:vMerge/>
            <w:tcBorders>
              <w:bottom w:val="single" w:sz="4" w:space="0" w:color="000000"/>
            </w:tcBorders>
          </w:tcPr>
          <w:p w14:paraId="70A84B37"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250865C0" w14:textId="77777777" w:rsidTr="00A5458E">
        <w:trPr>
          <w:trHeight w:val="506"/>
        </w:trPr>
        <w:tc>
          <w:tcPr>
            <w:tcW w:w="2171" w:type="dxa"/>
            <w:vMerge/>
            <w:tcBorders>
              <w:bottom w:val="single" w:sz="4" w:space="0" w:color="000000"/>
            </w:tcBorders>
          </w:tcPr>
          <w:p w14:paraId="40DA8D52"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14:ligatures w14:val="none"/>
                <w14:numForm w14:val="default"/>
                <w14:numSpacing w14:val="default"/>
                <w14:stylisticSets/>
              </w:rPr>
            </w:pPr>
          </w:p>
        </w:tc>
        <w:tc>
          <w:tcPr>
            <w:tcW w:w="8172" w:type="dxa"/>
            <w:tcBorders>
              <w:bottom w:val="single" w:sz="4" w:space="0" w:color="000000"/>
            </w:tcBorders>
          </w:tcPr>
          <w:p w14:paraId="1B6C6BFE"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№5 «Решение основного уравнения МКТ. Газовые законы»</w:t>
            </w:r>
          </w:p>
        </w:tc>
        <w:tc>
          <w:tcPr>
            <w:tcW w:w="1985" w:type="dxa"/>
            <w:tcBorders>
              <w:bottom w:val="single" w:sz="4" w:space="0" w:color="000000"/>
            </w:tcBorders>
            <w:vAlign w:val="center"/>
          </w:tcPr>
          <w:p w14:paraId="2977A3A6"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p w14:paraId="6DCDEFDE" w14:textId="77777777" w:rsidR="008A2135" w:rsidRPr="008A2135" w:rsidRDefault="008A2135" w:rsidP="008A2135">
            <w:pPr>
              <w:spacing w:before="0" w:after="0" w:line="240" w:lineRule="auto"/>
              <w:ind w:left="57" w:right="57"/>
              <w:rPr>
                <w:rFonts w:eastAsia="Times New Roman"/>
                <w:i/>
                <w14:ligatures w14:val="none"/>
                <w14:numForm w14:val="default"/>
                <w14:numSpacing w14:val="default"/>
                <w14:stylisticSets/>
              </w:rPr>
            </w:pPr>
          </w:p>
        </w:tc>
        <w:tc>
          <w:tcPr>
            <w:tcW w:w="1842" w:type="dxa"/>
            <w:vMerge/>
            <w:tcBorders>
              <w:bottom w:val="single" w:sz="4" w:space="0" w:color="000000"/>
            </w:tcBorders>
          </w:tcPr>
          <w:p w14:paraId="10780C51"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993" w:type="dxa"/>
            <w:vMerge/>
            <w:tcBorders>
              <w:bottom w:val="single" w:sz="4" w:space="0" w:color="000000"/>
            </w:tcBorders>
          </w:tcPr>
          <w:p w14:paraId="687D2BDB"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71A92495" w14:textId="77777777" w:rsidTr="00A5458E">
        <w:trPr>
          <w:trHeight w:val="70"/>
        </w:trPr>
        <w:tc>
          <w:tcPr>
            <w:tcW w:w="2171" w:type="dxa"/>
            <w:vMerge/>
          </w:tcPr>
          <w:p w14:paraId="4E342D86"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14:ligatures w14:val="none"/>
                <w14:numForm w14:val="default"/>
                <w14:numSpacing w14:val="default"/>
                <w14:stylisticSets/>
              </w:rPr>
            </w:pPr>
          </w:p>
        </w:tc>
        <w:tc>
          <w:tcPr>
            <w:tcW w:w="8172" w:type="dxa"/>
          </w:tcPr>
          <w:p w14:paraId="42C33F0D"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 6 «Применение первого начала термодинамики к изопроцессам»</w:t>
            </w:r>
          </w:p>
        </w:tc>
        <w:tc>
          <w:tcPr>
            <w:tcW w:w="1985" w:type="dxa"/>
          </w:tcPr>
          <w:p w14:paraId="5756B99A"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351B27A8"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14:ligatures w14:val="none"/>
                <w14:numForm w14:val="default"/>
                <w14:numSpacing w14:val="default"/>
                <w14:stylisticSets/>
              </w:rPr>
            </w:pPr>
          </w:p>
        </w:tc>
        <w:tc>
          <w:tcPr>
            <w:tcW w:w="993" w:type="dxa"/>
            <w:vMerge/>
          </w:tcPr>
          <w:p w14:paraId="6DCD2248"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0E93E108" w14:textId="77777777" w:rsidTr="00A5458E">
        <w:trPr>
          <w:trHeight w:val="70"/>
        </w:trPr>
        <w:tc>
          <w:tcPr>
            <w:tcW w:w="2171" w:type="dxa"/>
            <w:vMerge/>
          </w:tcPr>
          <w:p w14:paraId="00ED4EDC"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14:ligatures w14:val="none"/>
                <w14:numForm w14:val="default"/>
                <w14:numSpacing w14:val="default"/>
                <w14:stylisticSets/>
              </w:rPr>
            </w:pPr>
          </w:p>
        </w:tc>
        <w:tc>
          <w:tcPr>
            <w:tcW w:w="8172" w:type="dxa"/>
          </w:tcPr>
          <w:p w14:paraId="2AF70299"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Контрольная работа №2 «Молекулярная физика и термодинамика»</w:t>
            </w:r>
          </w:p>
        </w:tc>
        <w:tc>
          <w:tcPr>
            <w:tcW w:w="1985" w:type="dxa"/>
          </w:tcPr>
          <w:p w14:paraId="612B75A8"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5B4D9DB6"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14:ligatures w14:val="none"/>
                <w14:numForm w14:val="default"/>
                <w14:numSpacing w14:val="default"/>
                <w14:stylisticSets/>
              </w:rPr>
            </w:pPr>
          </w:p>
        </w:tc>
        <w:tc>
          <w:tcPr>
            <w:tcW w:w="993" w:type="dxa"/>
            <w:vMerge/>
          </w:tcPr>
          <w:p w14:paraId="4BA83206"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609DEADC" w14:textId="77777777" w:rsidTr="00A5458E">
        <w:trPr>
          <w:trHeight w:val="20"/>
        </w:trPr>
        <w:tc>
          <w:tcPr>
            <w:tcW w:w="10343" w:type="dxa"/>
            <w:gridSpan w:val="2"/>
          </w:tcPr>
          <w:p w14:paraId="5A2CA30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4. Электродинамика</w:t>
            </w:r>
          </w:p>
        </w:tc>
        <w:tc>
          <w:tcPr>
            <w:tcW w:w="1985" w:type="dxa"/>
            <w:vAlign w:val="center"/>
          </w:tcPr>
          <w:p w14:paraId="7D7658EB"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1842" w:type="dxa"/>
          </w:tcPr>
          <w:p w14:paraId="403E1D5E"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p>
        </w:tc>
        <w:tc>
          <w:tcPr>
            <w:tcW w:w="993" w:type="dxa"/>
          </w:tcPr>
          <w:p w14:paraId="29F96B81"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72CE0C33" w14:textId="77777777" w:rsidTr="00A5458E">
        <w:trPr>
          <w:trHeight w:val="70"/>
        </w:trPr>
        <w:tc>
          <w:tcPr>
            <w:tcW w:w="2171" w:type="dxa"/>
            <w:vMerge w:val="restart"/>
          </w:tcPr>
          <w:p w14:paraId="2547E033"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4.1. Электрическое поле</w:t>
            </w:r>
          </w:p>
        </w:tc>
        <w:tc>
          <w:tcPr>
            <w:tcW w:w="8172" w:type="dxa"/>
          </w:tcPr>
          <w:p w14:paraId="5170DC0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Электрический заряд. Закон Кулона. Электрическое поле и его силовая характеристика</w:t>
            </w:r>
          </w:p>
        </w:tc>
        <w:tc>
          <w:tcPr>
            <w:tcW w:w="1985" w:type="dxa"/>
            <w:vAlign w:val="center"/>
          </w:tcPr>
          <w:p w14:paraId="71B671D4"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tcPr>
          <w:p w14:paraId="7F39B810"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val="restart"/>
          </w:tcPr>
          <w:p w14:paraId="64574D4C"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043D56D2"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40387395"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50B6E4EF"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13797B72"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368176FE"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1FBEB90E"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1888C53E" w14:textId="77777777" w:rsidTr="00A5458E">
        <w:trPr>
          <w:trHeight w:val="117"/>
        </w:trPr>
        <w:tc>
          <w:tcPr>
            <w:tcW w:w="2171" w:type="dxa"/>
            <w:vMerge/>
          </w:tcPr>
          <w:p w14:paraId="65B6F09E"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Borders>
              <w:bottom w:val="single" w:sz="4" w:space="0" w:color="000000"/>
            </w:tcBorders>
          </w:tcPr>
          <w:p w14:paraId="3639D36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Энергетическая характеристика электрического поля. Электрическая емкость. Энергия зараженного конденсатора. Электрический ток в различных средах</w:t>
            </w:r>
          </w:p>
        </w:tc>
        <w:tc>
          <w:tcPr>
            <w:tcW w:w="1985" w:type="dxa"/>
            <w:tcBorders>
              <w:bottom w:val="single" w:sz="4" w:space="0" w:color="000000"/>
            </w:tcBorders>
            <w:vAlign w:val="center"/>
          </w:tcPr>
          <w:p w14:paraId="63704034"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tcBorders>
              <w:bottom w:val="single" w:sz="4" w:space="0" w:color="000000"/>
            </w:tcBorders>
          </w:tcPr>
          <w:p w14:paraId="645BFBA8"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Borders>
              <w:bottom w:val="single" w:sz="4" w:space="0" w:color="000000"/>
            </w:tcBorders>
          </w:tcPr>
          <w:p w14:paraId="37D24408"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08EA3555" w14:textId="77777777" w:rsidTr="00A5458E">
        <w:trPr>
          <w:trHeight w:val="70"/>
        </w:trPr>
        <w:tc>
          <w:tcPr>
            <w:tcW w:w="2171" w:type="dxa"/>
            <w:vMerge w:val="restart"/>
          </w:tcPr>
          <w:p w14:paraId="5203A94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4.2. Законы постоянного тока</w:t>
            </w:r>
          </w:p>
        </w:tc>
        <w:tc>
          <w:tcPr>
            <w:tcW w:w="8172" w:type="dxa"/>
          </w:tcPr>
          <w:p w14:paraId="7182B74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Электрический ток и его основные характеристики. Закон Ома для участка цепи. Электродвижущая сила. Закон Ома для полной цепи.</w:t>
            </w:r>
          </w:p>
        </w:tc>
        <w:tc>
          <w:tcPr>
            <w:tcW w:w="1985" w:type="dxa"/>
          </w:tcPr>
          <w:p w14:paraId="3EBE037F"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p>
          <w:p w14:paraId="1A98FDC6"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val="restart"/>
          </w:tcPr>
          <w:p w14:paraId="7A4C5836"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val="restart"/>
          </w:tcPr>
          <w:p w14:paraId="5DE1142A"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1ECF758A"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17DCE04A"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0F95305B"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696CD2BF"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0EDDD25D"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6EDBFF9E"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1BD33030" w14:textId="77777777" w:rsidTr="00A5458E">
        <w:trPr>
          <w:trHeight w:val="501"/>
        </w:trPr>
        <w:tc>
          <w:tcPr>
            <w:tcW w:w="2171" w:type="dxa"/>
            <w:vMerge/>
          </w:tcPr>
          <w:p w14:paraId="1C0CA4C5"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2C19D775"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Электрические цепи с последовательным и параллельным соединением проводников. Закон Джоуля-Ленца. Работа и мощность электрического тока.</w:t>
            </w:r>
          </w:p>
        </w:tc>
        <w:tc>
          <w:tcPr>
            <w:tcW w:w="1985" w:type="dxa"/>
          </w:tcPr>
          <w:p w14:paraId="766B7EB0"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p>
          <w:p w14:paraId="14E82851"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295F6100"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14:ligatures w14:val="none"/>
                <w14:numForm w14:val="default"/>
                <w14:numSpacing w14:val="default"/>
                <w14:stylisticSets/>
              </w:rPr>
            </w:pPr>
          </w:p>
        </w:tc>
        <w:tc>
          <w:tcPr>
            <w:tcW w:w="993" w:type="dxa"/>
            <w:vMerge/>
          </w:tcPr>
          <w:p w14:paraId="4B1911F8"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691D51D2" w14:textId="77777777" w:rsidTr="00A5458E">
        <w:trPr>
          <w:trHeight w:val="126"/>
        </w:trPr>
        <w:tc>
          <w:tcPr>
            <w:tcW w:w="2171" w:type="dxa"/>
            <w:vMerge/>
          </w:tcPr>
          <w:p w14:paraId="0FEC53C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8172" w:type="dxa"/>
          </w:tcPr>
          <w:p w14:paraId="7857489E"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 7 «Электрическое поле. Законы постоянного тока»</w:t>
            </w:r>
          </w:p>
        </w:tc>
        <w:tc>
          <w:tcPr>
            <w:tcW w:w="1985" w:type="dxa"/>
          </w:tcPr>
          <w:p w14:paraId="4789C63E"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tcPr>
          <w:p w14:paraId="0B870148"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5548E8F1"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5493A395" w14:textId="77777777" w:rsidTr="00A5458E">
        <w:trPr>
          <w:trHeight w:val="20"/>
        </w:trPr>
        <w:tc>
          <w:tcPr>
            <w:tcW w:w="2171" w:type="dxa"/>
            <w:vMerge w:val="restart"/>
          </w:tcPr>
          <w:p w14:paraId="24D8D13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4.3. Магнитное поле</w:t>
            </w:r>
          </w:p>
        </w:tc>
        <w:tc>
          <w:tcPr>
            <w:tcW w:w="8172" w:type="dxa"/>
          </w:tcPr>
          <w:p w14:paraId="2CDDE77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Магнитное поле и его основные характеристики.</w:t>
            </w:r>
          </w:p>
        </w:tc>
        <w:tc>
          <w:tcPr>
            <w:tcW w:w="1985" w:type="dxa"/>
            <w:vAlign w:val="center"/>
          </w:tcPr>
          <w:p w14:paraId="5806AA6F"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tcPr>
          <w:p w14:paraId="12C5401D"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val="restart"/>
          </w:tcPr>
          <w:p w14:paraId="34395F91"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18141F03"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56F667B1"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Уд.01. Уд.02.</w:t>
            </w:r>
          </w:p>
          <w:p w14:paraId="45F4D495"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5C8C2574"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0785BE5E"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30E4CCDA"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0F839761" w14:textId="77777777" w:rsidTr="00A5458E">
        <w:trPr>
          <w:trHeight w:val="20"/>
        </w:trPr>
        <w:tc>
          <w:tcPr>
            <w:tcW w:w="2171" w:type="dxa"/>
            <w:vMerge/>
          </w:tcPr>
          <w:p w14:paraId="3EF7638B"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33B2B23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Действие магнитного поля на проводник с током. Закон Ампера. Действие магнитного поля на движущийся заряд. Сила Лоренца.</w:t>
            </w:r>
          </w:p>
        </w:tc>
        <w:tc>
          <w:tcPr>
            <w:tcW w:w="1985" w:type="dxa"/>
            <w:vAlign w:val="center"/>
          </w:tcPr>
          <w:p w14:paraId="696C0FAB"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3</w:t>
            </w:r>
          </w:p>
        </w:tc>
        <w:tc>
          <w:tcPr>
            <w:tcW w:w="1842" w:type="dxa"/>
          </w:tcPr>
          <w:p w14:paraId="71A20097"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6EFD8927"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5E0738AD" w14:textId="77777777" w:rsidTr="00A5458E">
        <w:trPr>
          <w:trHeight w:val="20"/>
        </w:trPr>
        <w:tc>
          <w:tcPr>
            <w:tcW w:w="10343" w:type="dxa"/>
            <w:gridSpan w:val="2"/>
          </w:tcPr>
          <w:p w14:paraId="4653219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Раздел 4. Электродинамика</w:t>
            </w:r>
          </w:p>
        </w:tc>
        <w:tc>
          <w:tcPr>
            <w:tcW w:w="1985" w:type="dxa"/>
            <w:vAlign w:val="center"/>
          </w:tcPr>
          <w:p w14:paraId="7E3D0814"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 xml:space="preserve">                   46 /20</w:t>
            </w:r>
          </w:p>
        </w:tc>
        <w:tc>
          <w:tcPr>
            <w:tcW w:w="1842" w:type="dxa"/>
          </w:tcPr>
          <w:p w14:paraId="066BE021"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tcPr>
          <w:p w14:paraId="73820503"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387614F4" w14:textId="77777777" w:rsidTr="00A5458E">
        <w:trPr>
          <w:trHeight w:val="20"/>
        </w:trPr>
        <w:tc>
          <w:tcPr>
            <w:tcW w:w="2171" w:type="dxa"/>
            <w:vMerge w:val="restart"/>
          </w:tcPr>
          <w:p w14:paraId="561636F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4.4. Электромагнитная индукция</w:t>
            </w:r>
          </w:p>
        </w:tc>
        <w:tc>
          <w:tcPr>
            <w:tcW w:w="8172" w:type="dxa"/>
          </w:tcPr>
          <w:p w14:paraId="2D476DB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Электромагнитная индукция. Правило Ленца. Самоиндукция. Энергия магнитного поля.</w:t>
            </w:r>
          </w:p>
        </w:tc>
        <w:tc>
          <w:tcPr>
            <w:tcW w:w="1985" w:type="dxa"/>
            <w:vAlign w:val="center"/>
          </w:tcPr>
          <w:p w14:paraId="284899A3"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1842" w:type="dxa"/>
            <w:vMerge w:val="restart"/>
          </w:tcPr>
          <w:p w14:paraId="043AD6BD"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val="restart"/>
          </w:tcPr>
          <w:p w14:paraId="604CBFF0"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7B6C4BA0"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049E397B"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450FDD01"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0C9E477B"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2F29048A"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539FE737"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3A5E7414" w14:textId="77777777" w:rsidTr="00A5458E">
        <w:trPr>
          <w:trHeight w:val="20"/>
        </w:trPr>
        <w:tc>
          <w:tcPr>
            <w:tcW w:w="2171" w:type="dxa"/>
            <w:vMerge/>
          </w:tcPr>
          <w:p w14:paraId="250EA4AA"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3DCFE74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 8 «Магнитное поле»</w:t>
            </w:r>
          </w:p>
        </w:tc>
        <w:tc>
          <w:tcPr>
            <w:tcW w:w="1985" w:type="dxa"/>
            <w:vAlign w:val="center"/>
          </w:tcPr>
          <w:p w14:paraId="6BE92AC5"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6B1AB170"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7A1608D9"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6354CF8C" w14:textId="77777777" w:rsidTr="00A5458E">
        <w:trPr>
          <w:trHeight w:val="20"/>
        </w:trPr>
        <w:tc>
          <w:tcPr>
            <w:tcW w:w="2171" w:type="dxa"/>
            <w:vMerge/>
          </w:tcPr>
          <w:p w14:paraId="5497F7DC"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650C8F88"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№9 «Магнитный поток. Закон электромагнитной индукции»</w:t>
            </w:r>
          </w:p>
        </w:tc>
        <w:tc>
          <w:tcPr>
            <w:tcW w:w="1985" w:type="dxa"/>
            <w:vAlign w:val="center"/>
          </w:tcPr>
          <w:p w14:paraId="2DEB41BA"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2" w:type="dxa"/>
            <w:vMerge/>
          </w:tcPr>
          <w:p w14:paraId="354556EF"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4024EAE9"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5B99FD0B" w14:textId="77777777" w:rsidTr="00A5458E">
        <w:trPr>
          <w:trHeight w:val="20"/>
        </w:trPr>
        <w:tc>
          <w:tcPr>
            <w:tcW w:w="2171" w:type="dxa"/>
            <w:vMerge/>
          </w:tcPr>
          <w:p w14:paraId="47AB2512"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0BB9FD02"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№10 «Индуктивность. Энергия магнитного поля тока»</w:t>
            </w:r>
          </w:p>
        </w:tc>
        <w:tc>
          <w:tcPr>
            <w:tcW w:w="1985" w:type="dxa"/>
            <w:vAlign w:val="center"/>
          </w:tcPr>
          <w:p w14:paraId="792BE48E"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23EC0995"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3138657B"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2A4FD75B" w14:textId="77777777" w:rsidTr="00A5458E">
        <w:trPr>
          <w:trHeight w:val="20"/>
        </w:trPr>
        <w:tc>
          <w:tcPr>
            <w:tcW w:w="2171" w:type="dxa"/>
            <w:vMerge/>
          </w:tcPr>
          <w:p w14:paraId="3D8D7546"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76D8D5F1"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Контрольная работа №3 «Магнитное поле. Электромагнитная индукция»</w:t>
            </w:r>
          </w:p>
        </w:tc>
        <w:tc>
          <w:tcPr>
            <w:tcW w:w="1985" w:type="dxa"/>
            <w:vAlign w:val="center"/>
          </w:tcPr>
          <w:p w14:paraId="779484BF"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2" w:type="dxa"/>
          </w:tcPr>
          <w:p w14:paraId="17B57984"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2803869C"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40A970A7" w14:textId="77777777" w:rsidTr="00A5458E">
        <w:trPr>
          <w:trHeight w:val="20"/>
        </w:trPr>
        <w:tc>
          <w:tcPr>
            <w:tcW w:w="10343" w:type="dxa"/>
            <w:gridSpan w:val="2"/>
          </w:tcPr>
          <w:p w14:paraId="540578E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5. Колебания и волны</w:t>
            </w:r>
          </w:p>
        </w:tc>
        <w:tc>
          <w:tcPr>
            <w:tcW w:w="1985" w:type="dxa"/>
            <w:vAlign w:val="center"/>
          </w:tcPr>
          <w:p w14:paraId="70FB19C4"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1842" w:type="dxa"/>
          </w:tcPr>
          <w:p w14:paraId="6C185FB9"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tcPr>
          <w:p w14:paraId="7E1D2F38"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7B0F76A4" w14:textId="77777777" w:rsidTr="00A5458E">
        <w:trPr>
          <w:trHeight w:val="20"/>
        </w:trPr>
        <w:tc>
          <w:tcPr>
            <w:tcW w:w="2171" w:type="dxa"/>
            <w:vMerge w:val="restart"/>
          </w:tcPr>
          <w:p w14:paraId="3F53938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5.1. Механические колебания и волны</w:t>
            </w:r>
          </w:p>
        </w:tc>
        <w:tc>
          <w:tcPr>
            <w:tcW w:w="8172" w:type="dxa"/>
          </w:tcPr>
          <w:p w14:paraId="044E97BB"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Механические колебания и их основные характеристики. Упругие волны.</w:t>
            </w:r>
          </w:p>
        </w:tc>
        <w:tc>
          <w:tcPr>
            <w:tcW w:w="1985" w:type="dxa"/>
            <w:vAlign w:val="center"/>
          </w:tcPr>
          <w:p w14:paraId="561F8892"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1842" w:type="dxa"/>
            <w:vMerge w:val="restart"/>
          </w:tcPr>
          <w:p w14:paraId="12C72641"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val="restart"/>
          </w:tcPr>
          <w:p w14:paraId="7D133D96"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662EA99D"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272DCB45"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22DBEABD"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69C911E0"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61BFA793"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108C8D25"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2D1EA2CF" w14:textId="77777777" w:rsidTr="00A5458E">
        <w:trPr>
          <w:trHeight w:val="20"/>
        </w:trPr>
        <w:tc>
          <w:tcPr>
            <w:tcW w:w="2171" w:type="dxa"/>
            <w:vMerge/>
          </w:tcPr>
          <w:p w14:paraId="1B47663E"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1D2A2B52"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№11 «Механические колебания и волны»</w:t>
            </w:r>
          </w:p>
        </w:tc>
        <w:tc>
          <w:tcPr>
            <w:tcW w:w="1985" w:type="dxa"/>
            <w:vAlign w:val="center"/>
          </w:tcPr>
          <w:p w14:paraId="75CCB79C"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49ACDF2C"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07FA6C6F"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292D3867" w14:textId="77777777" w:rsidTr="00A5458E">
        <w:trPr>
          <w:trHeight w:val="20"/>
        </w:trPr>
        <w:tc>
          <w:tcPr>
            <w:tcW w:w="2171" w:type="dxa"/>
            <w:vMerge/>
          </w:tcPr>
          <w:p w14:paraId="0B58B9CB"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65DC4502"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№12 «Механические колебания и волны»</w:t>
            </w:r>
          </w:p>
        </w:tc>
        <w:tc>
          <w:tcPr>
            <w:tcW w:w="1985" w:type="dxa"/>
            <w:vAlign w:val="center"/>
          </w:tcPr>
          <w:p w14:paraId="4E505AA2"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7BB1CAD2"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6EBECF8D"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005634EC" w14:textId="77777777" w:rsidTr="00A5458E">
        <w:trPr>
          <w:trHeight w:val="20"/>
        </w:trPr>
        <w:tc>
          <w:tcPr>
            <w:tcW w:w="2171" w:type="dxa"/>
            <w:vMerge w:val="restart"/>
          </w:tcPr>
          <w:p w14:paraId="46D99BB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5.2. Электромагнитные колебания и волны</w:t>
            </w:r>
          </w:p>
        </w:tc>
        <w:tc>
          <w:tcPr>
            <w:tcW w:w="8172" w:type="dxa"/>
          </w:tcPr>
          <w:p w14:paraId="25377C3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Свободные электромагнитные колебания. Превращение энергии в колебательном контуре.</w:t>
            </w:r>
          </w:p>
          <w:p w14:paraId="5CA547C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1985" w:type="dxa"/>
            <w:vAlign w:val="center"/>
          </w:tcPr>
          <w:p w14:paraId="4BBFC2E2"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val="restart"/>
          </w:tcPr>
          <w:p w14:paraId="16A44247"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val="restart"/>
          </w:tcPr>
          <w:p w14:paraId="368F6008"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3563DC43"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5305C982"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201071E5"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31EE26B9"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18505A75"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5DAAE669"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4C9394FB" w14:textId="77777777" w:rsidTr="00A5458E">
        <w:trPr>
          <w:trHeight w:val="20"/>
        </w:trPr>
        <w:tc>
          <w:tcPr>
            <w:tcW w:w="2171" w:type="dxa"/>
            <w:vMerge/>
          </w:tcPr>
          <w:p w14:paraId="0638EEF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8172" w:type="dxa"/>
          </w:tcPr>
          <w:p w14:paraId="5135550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Вынужденные электромагнитные колебания. Переменный ток. </w:t>
            </w:r>
          </w:p>
        </w:tc>
        <w:tc>
          <w:tcPr>
            <w:tcW w:w="1985" w:type="dxa"/>
            <w:vAlign w:val="center"/>
          </w:tcPr>
          <w:p w14:paraId="060BABB9"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08C7920E"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6B3ADF40"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28278201" w14:textId="77777777" w:rsidTr="00A5458E">
        <w:trPr>
          <w:trHeight w:val="20"/>
        </w:trPr>
        <w:tc>
          <w:tcPr>
            <w:tcW w:w="2171" w:type="dxa"/>
            <w:vMerge/>
          </w:tcPr>
          <w:p w14:paraId="54C74F67"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7D3E03AC"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Электромагнитные волны. Скорость и свойства электромагнитных волн.</w:t>
            </w:r>
          </w:p>
        </w:tc>
        <w:tc>
          <w:tcPr>
            <w:tcW w:w="1985" w:type="dxa"/>
            <w:vAlign w:val="center"/>
          </w:tcPr>
          <w:p w14:paraId="4F1FD4D8"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1842" w:type="dxa"/>
            <w:vMerge/>
          </w:tcPr>
          <w:p w14:paraId="133549F3"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7E629CD5"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1050FC39" w14:textId="77777777" w:rsidTr="00A5458E">
        <w:trPr>
          <w:trHeight w:val="20"/>
        </w:trPr>
        <w:tc>
          <w:tcPr>
            <w:tcW w:w="2171" w:type="dxa"/>
            <w:vMerge/>
          </w:tcPr>
          <w:p w14:paraId="0EB32620"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09CA513A"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№13 «Колебательный контур. Закон Ома для цепи переменного тока»</w:t>
            </w:r>
          </w:p>
        </w:tc>
        <w:tc>
          <w:tcPr>
            <w:tcW w:w="1985" w:type="dxa"/>
            <w:vAlign w:val="center"/>
          </w:tcPr>
          <w:p w14:paraId="319AC901"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1A1E0847"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0D304843"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314A77A8" w14:textId="77777777" w:rsidTr="00A5458E">
        <w:trPr>
          <w:trHeight w:val="20"/>
        </w:trPr>
        <w:tc>
          <w:tcPr>
            <w:tcW w:w="2171" w:type="dxa"/>
            <w:vMerge/>
          </w:tcPr>
          <w:p w14:paraId="0DE8CDE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8172" w:type="dxa"/>
          </w:tcPr>
          <w:p w14:paraId="3730F848"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№14 «Колебательный контур. Закон Ома для цепи переменного тока»</w:t>
            </w:r>
          </w:p>
        </w:tc>
        <w:tc>
          <w:tcPr>
            <w:tcW w:w="1985" w:type="dxa"/>
            <w:vAlign w:val="center"/>
          </w:tcPr>
          <w:p w14:paraId="6CB1AD4F"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775290A7"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358458AB"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1487FAA4" w14:textId="77777777" w:rsidTr="00A5458E">
        <w:trPr>
          <w:trHeight w:val="20"/>
        </w:trPr>
        <w:tc>
          <w:tcPr>
            <w:tcW w:w="10343" w:type="dxa"/>
            <w:gridSpan w:val="2"/>
          </w:tcPr>
          <w:p w14:paraId="10DD323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6. Оптика</w:t>
            </w:r>
          </w:p>
        </w:tc>
        <w:tc>
          <w:tcPr>
            <w:tcW w:w="1985" w:type="dxa"/>
            <w:vAlign w:val="center"/>
          </w:tcPr>
          <w:p w14:paraId="10DC14B7"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p>
        </w:tc>
        <w:tc>
          <w:tcPr>
            <w:tcW w:w="1842" w:type="dxa"/>
          </w:tcPr>
          <w:p w14:paraId="661374D0"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tcPr>
          <w:p w14:paraId="13754295"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10EBF53F" w14:textId="77777777" w:rsidTr="00A5458E">
        <w:trPr>
          <w:trHeight w:val="20"/>
        </w:trPr>
        <w:tc>
          <w:tcPr>
            <w:tcW w:w="2171" w:type="dxa"/>
            <w:vMerge w:val="restart"/>
          </w:tcPr>
          <w:p w14:paraId="3FA7150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6.1. Основы геометрической оптики</w:t>
            </w:r>
          </w:p>
        </w:tc>
        <w:tc>
          <w:tcPr>
            <w:tcW w:w="8172" w:type="dxa"/>
          </w:tcPr>
          <w:p w14:paraId="07DDC6B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Свет как электромагнитная волна. Законы отражения и преломления света. </w:t>
            </w:r>
          </w:p>
        </w:tc>
        <w:tc>
          <w:tcPr>
            <w:tcW w:w="1985" w:type="dxa"/>
            <w:vAlign w:val="center"/>
          </w:tcPr>
          <w:p w14:paraId="621E38C5"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1842" w:type="dxa"/>
            <w:vMerge w:val="restart"/>
          </w:tcPr>
          <w:p w14:paraId="3C74BDED"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val="restart"/>
          </w:tcPr>
          <w:p w14:paraId="65A6F733"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51665204"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5D655245"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131213B6"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378ADD26"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6552BED6"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32701540"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44C3F953" w14:textId="77777777" w:rsidTr="00A5458E">
        <w:trPr>
          <w:trHeight w:val="1073"/>
        </w:trPr>
        <w:tc>
          <w:tcPr>
            <w:tcW w:w="2171" w:type="dxa"/>
            <w:vMerge/>
          </w:tcPr>
          <w:p w14:paraId="472C1FD1"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b/>
                <w:i/>
                <w14:ligatures w14:val="none"/>
                <w14:numForm w14:val="default"/>
                <w14:numSpacing w14:val="default"/>
                <w14:stylisticSets/>
              </w:rPr>
            </w:pPr>
          </w:p>
        </w:tc>
        <w:tc>
          <w:tcPr>
            <w:tcW w:w="8172" w:type="dxa"/>
          </w:tcPr>
          <w:p w14:paraId="02CD7C0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Линзы. Построение изображения в тонких линзах. Формула тонкой линзы</w:t>
            </w:r>
          </w:p>
        </w:tc>
        <w:tc>
          <w:tcPr>
            <w:tcW w:w="1985" w:type="dxa"/>
            <w:vAlign w:val="center"/>
          </w:tcPr>
          <w:p w14:paraId="201BEFFD"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1842" w:type="dxa"/>
            <w:vMerge/>
          </w:tcPr>
          <w:p w14:paraId="6AD26F69"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26091053"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6679734F" w14:textId="77777777" w:rsidTr="00A5458E">
        <w:trPr>
          <w:trHeight w:val="20"/>
        </w:trPr>
        <w:tc>
          <w:tcPr>
            <w:tcW w:w="2171" w:type="dxa"/>
            <w:vMerge w:val="restart"/>
          </w:tcPr>
          <w:p w14:paraId="2D40AF5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Тема 6.2. Волновые свойства света</w:t>
            </w:r>
          </w:p>
        </w:tc>
        <w:tc>
          <w:tcPr>
            <w:tcW w:w="8172" w:type="dxa"/>
          </w:tcPr>
          <w:p w14:paraId="259322F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Дисперсия света. Интерференция света.</w:t>
            </w:r>
          </w:p>
        </w:tc>
        <w:tc>
          <w:tcPr>
            <w:tcW w:w="1985" w:type="dxa"/>
            <w:vAlign w:val="center"/>
          </w:tcPr>
          <w:p w14:paraId="18B19528"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1842" w:type="dxa"/>
            <w:vMerge w:val="restart"/>
          </w:tcPr>
          <w:p w14:paraId="6FB3EC2E"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val="restart"/>
          </w:tcPr>
          <w:p w14:paraId="647899F1"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01B6AEDC"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585EEE82"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4CF0E119"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4FF84DD4"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03CE9E61"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289E92FB"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3ACE2591" w14:textId="77777777" w:rsidTr="00A5458E">
        <w:trPr>
          <w:trHeight w:val="20"/>
        </w:trPr>
        <w:tc>
          <w:tcPr>
            <w:tcW w:w="2171" w:type="dxa"/>
            <w:vMerge/>
          </w:tcPr>
          <w:p w14:paraId="5C498C84"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0CA0969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Дифракция света. Поляризация света.</w:t>
            </w:r>
          </w:p>
        </w:tc>
        <w:tc>
          <w:tcPr>
            <w:tcW w:w="1985" w:type="dxa"/>
            <w:vAlign w:val="center"/>
          </w:tcPr>
          <w:p w14:paraId="07BE1B9D"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1842" w:type="dxa"/>
            <w:vMerge/>
          </w:tcPr>
          <w:p w14:paraId="23361A12"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6D92FBAE"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6F972EF1" w14:textId="77777777" w:rsidTr="00A5458E">
        <w:trPr>
          <w:trHeight w:val="20"/>
        </w:trPr>
        <w:tc>
          <w:tcPr>
            <w:tcW w:w="2171" w:type="dxa"/>
            <w:vMerge/>
          </w:tcPr>
          <w:p w14:paraId="11840020"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100573F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Электромагнитное излучение. Шкала электромагнитных излучений.</w:t>
            </w:r>
          </w:p>
        </w:tc>
        <w:tc>
          <w:tcPr>
            <w:tcW w:w="1985" w:type="dxa"/>
            <w:vAlign w:val="center"/>
          </w:tcPr>
          <w:p w14:paraId="3C3D8D63"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1842" w:type="dxa"/>
            <w:vMerge/>
          </w:tcPr>
          <w:p w14:paraId="2065E895"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009858E6"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6679B2C7" w14:textId="77777777" w:rsidTr="00A5458E">
        <w:trPr>
          <w:trHeight w:val="20"/>
        </w:trPr>
        <w:tc>
          <w:tcPr>
            <w:tcW w:w="2171" w:type="dxa"/>
            <w:vMerge/>
          </w:tcPr>
          <w:p w14:paraId="15F0C705"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i/>
                <w14:ligatures w14:val="none"/>
                <w14:numForm w14:val="default"/>
                <w14:numSpacing w14:val="default"/>
                <w14:stylisticSets/>
              </w:rPr>
            </w:pPr>
          </w:p>
        </w:tc>
        <w:tc>
          <w:tcPr>
            <w:tcW w:w="8172" w:type="dxa"/>
          </w:tcPr>
          <w:p w14:paraId="510FC662"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№15 «Геометрическая оптика. Волновые свойства света»</w:t>
            </w:r>
          </w:p>
        </w:tc>
        <w:tc>
          <w:tcPr>
            <w:tcW w:w="1985" w:type="dxa"/>
            <w:vAlign w:val="center"/>
          </w:tcPr>
          <w:p w14:paraId="653A86F3"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115800F5"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782960F6"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6797C20E" w14:textId="77777777" w:rsidTr="00A5458E">
        <w:trPr>
          <w:trHeight w:val="20"/>
        </w:trPr>
        <w:tc>
          <w:tcPr>
            <w:tcW w:w="2171" w:type="dxa"/>
            <w:vMerge/>
          </w:tcPr>
          <w:p w14:paraId="65CC6E6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p>
        </w:tc>
        <w:tc>
          <w:tcPr>
            <w:tcW w:w="8172" w:type="dxa"/>
          </w:tcPr>
          <w:p w14:paraId="6EB47E1F"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Практическое занятие №16 «Геометрическая оптика. Волновые свойства света»</w:t>
            </w:r>
          </w:p>
        </w:tc>
        <w:tc>
          <w:tcPr>
            <w:tcW w:w="1985" w:type="dxa"/>
            <w:vAlign w:val="center"/>
          </w:tcPr>
          <w:p w14:paraId="1D574C25"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3910FC09"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5BA1C1E1"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6D7137B1" w14:textId="77777777" w:rsidTr="00A5458E">
        <w:trPr>
          <w:trHeight w:val="20"/>
        </w:trPr>
        <w:tc>
          <w:tcPr>
            <w:tcW w:w="10343" w:type="dxa"/>
            <w:gridSpan w:val="2"/>
          </w:tcPr>
          <w:p w14:paraId="43FC93D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Раздел 7. Элементы квантовой физики</w:t>
            </w:r>
          </w:p>
        </w:tc>
        <w:tc>
          <w:tcPr>
            <w:tcW w:w="1985" w:type="dxa"/>
            <w:vAlign w:val="center"/>
          </w:tcPr>
          <w:p w14:paraId="4BBF6EA6"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p>
        </w:tc>
        <w:tc>
          <w:tcPr>
            <w:tcW w:w="1842" w:type="dxa"/>
          </w:tcPr>
          <w:p w14:paraId="0A04B937"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tcPr>
          <w:p w14:paraId="72421D76"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p>
        </w:tc>
      </w:tr>
      <w:tr w:rsidR="008A2135" w:rsidRPr="008A2135" w14:paraId="68078637" w14:textId="77777777" w:rsidTr="00A5458E">
        <w:trPr>
          <w:trHeight w:val="20"/>
        </w:trPr>
        <w:tc>
          <w:tcPr>
            <w:tcW w:w="2171" w:type="dxa"/>
            <w:vMerge w:val="restart"/>
          </w:tcPr>
          <w:p w14:paraId="2B727D0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7.1. Квантовая физика и строение атома</w:t>
            </w:r>
          </w:p>
        </w:tc>
        <w:tc>
          <w:tcPr>
            <w:tcW w:w="8172" w:type="dxa"/>
          </w:tcPr>
          <w:p w14:paraId="62328B5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Тепловое излучение. Квантовая гипотеза Планка. Фотоэффект и его применение.</w:t>
            </w:r>
          </w:p>
        </w:tc>
        <w:tc>
          <w:tcPr>
            <w:tcW w:w="1985" w:type="dxa"/>
            <w:vAlign w:val="center"/>
          </w:tcPr>
          <w:p w14:paraId="48198697"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1842" w:type="dxa"/>
            <w:vMerge w:val="restart"/>
          </w:tcPr>
          <w:p w14:paraId="164D28D9"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val="restart"/>
          </w:tcPr>
          <w:p w14:paraId="2924C614"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02CFBE6B"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w:t>
            </w:r>
          </w:p>
          <w:p w14:paraId="76C8B77B"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Уд.01. Уд.02.</w:t>
            </w:r>
          </w:p>
          <w:p w14:paraId="0D33D4C3"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Уд.03.</w:t>
            </w:r>
          </w:p>
          <w:p w14:paraId="1875F69D"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Уд.04.</w:t>
            </w:r>
          </w:p>
          <w:p w14:paraId="00829A3D"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Уд.05.</w:t>
            </w:r>
          </w:p>
          <w:p w14:paraId="2D63C84A" w14:textId="77777777" w:rsidR="008A2135" w:rsidRPr="008A2135" w:rsidRDefault="008A2135" w:rsidP="008A2135">
            <w:pPr>
              <w:spacing w:before="0" w:after="0" w:line="240" w:lineRule="auto"/>
              <w:ind w:left="57" w:right="57"/>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Уд 06</w:t>
            </w:r>
          </w:p>
        </w:tc>
      </w:tr>
      <w:tr w:rsidR="008A2135" w:rsidRPr="008A2135" w14:paraId="7060660E" w14:textId="77777777" w:rsidTr="00A5458E">
        <w:trPr>
          <w:trHeight w:val="20"/>
        </w:trPr>
        <w:tc>
          <w:tcPr>
            <w:tcW w:w="2171" w:type="dxa"/>
            <w:vMerge/>
          </w:tcPr>
          <w:p w14:paraId="03B4CE54"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b/>
                <w:i/>
                <w14:ligatures w14:val="none"/>
                <w14:numForm w14:val="default"/>
                <w14:numSpacing w14:val="default"/>
                <w14:stylisticSets/>
              </w:rPr>
            </w:pPr>
          </w:p>
        </w:tc>
        <w:tc>
          <w:tcPr>
            <w:tcW w:w="8172" w:type="dxa"/>
          </w:tcPr>
          <w:p w14:paraId="4A5C1C52"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Модель атома по Резерфорду. Постулаты Бора. Естественная радиоактивность. Закон радиоактивного распада. </w:t>
            </w:r>
          </w:p>
        </w:tc>
        <w:tc>
          <w:tcPr>
            <w:tcW w:w="1985" w:type="dxa"/>
            <w:vAlign w:val="center"/>
          </w:tcPr>
          <w:p w14:paraId="4AB74B48"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4</w:t>
            </w:r>
          </w:p>
        </w:tc>
        <w:tc>
          <w:tcPr>
            <w:tcW w:w="1842" w:type="dxa"/>
            <w:vMerge/>
          </w:tcPr>
          <w:p w14:paraId="74CFECA8"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67B6F1A0"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r>
      <w:tr w:rsidR="008A2135" w:rsidRPr="008A2135" w14:paraId="671CE99B" w14:textId="77777777" w:rsidTr="00A5458E">
        <w:trPr>
          <w:trHeight w:val="20"/>
        </w:trPr>
        <w:tc>
          <w:tcPr>
            <w:tcW w:w="2171" w:type="dxa"/>
            <w:vMerge/>
          </w:tcPr>
          <w:p w14:paraId="3D382C9C" w14:textId="77777777" w:rsidR="008A2135" w:rsidRPr="008A2135" w:rsidRDefault="008A2135" w:rsidP="008A2135">
            <w:pPr>
              <w:pBdr>
                <w:top w:val="nil"/>
                <w:left w:val="nil"/>
                <w:bottom w:val="nil"/>
                <w:right w:val="nil"/>
                <w:between w:val="nil"/>
              </w:pBdr>
              <w:spacing w:before="0" w:after="0" w:line="240" w:lineRule="auto"/>
              <w:ind w:left="57" w:right="57"/>
              <w:rPr>
                <w:rFonts w:eastAsia="Times New Roman"/>
                <w:b/>
                <w:i/>
                <w14:ligatures w14:val="none"/>
                <w14:numForm w14:val="default"/>
                <w14:numSpacing w14:val="default"/>
                <w14:stylisticSets/>
              </w:rPr>
            </w:pPr>
          </w:p>
        </w:tc>
        <w:tc>
          <w:tcPr>
            <w:tcW w:w="8172" w:type="dxa"/>
          </w:tcPr>
          <w:p w14:paraId="2F142A8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Строение атомного ядра. Энергия связи атомных ядер. Искусственная радиоактивность. Ядерные реакции.</w:t>
            </w:r>
          </w:p>
        </w:tc>
        <w:tc>
          <w:tcPr>
            <w:tcW w:w="1985" w:type="dxa"/>
            <w:vAlign w:val="center"/>
          </w:tcPr>
          <w:p w14:paraId="33B025F4"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2</w:t>
            </w:r>
          </w:p>
        </w:tc>
        <w:tc>
          <w:tcPr>
            <w:tcW w:w="1842" w:type="dxa"/>
            <w:vMerge/>
          </w:tcPr>
          <w:p w14:paraId="07ACE23A"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vMerge/>
          </w:tcPr>
          <w:p w14:paraId="0E6F83B8"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r>
      <w:tr w:rsidR="008A2135" w:rsidRPr="008A2135" w14:paraId="26DBEE94" w14:textId="77777777" w:rsidTr="00A5458E">
        <w:trPr>
          <w:trHeight w:val="20"/>
        </w:trPr>
        <w:tc>
          <w:tcPr>
            <w:tcW w:w="10343" w:type="dxa"/>
            <w:gridSpan w:val="2"/>
          </w:tcPr>
          <w:p w14:paraId="5B3ACF40"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Промежуточная аттестация</w:t>
            </w:r>
          </w:p>
        </w:tc>
        <w:tc>
          <w:tcPr>
            <w:tcW w:w="1985" w:type="dxa"/>
            <w:vAlign w:val="center"/>
          </w:tcPr>
          <w:p w14:paraId="7A2DB252"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6</w:t>
            </w:r>
          </w:p>
        </w:tc>
        <w:tc>
          <w:tcPr>
            <w:tcW w:w="1842" w:type="dxa"/>
          </w:tcPr>
          <w:p w14:paraId="461EFF75"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tcPr>
          <w:p w14:paraId="2E3AF529"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r>
      <w:tr w:rsidR="008A2135" w:rsidRPr="008A2135" w14:paraId="3123EC7A" w14:textId="77777777" w:rsidTr="00A5458E">
        <w:trPr>
          <w:trHeight w:val="20"/>
        </w:trPr>
        <w:tc>
          <w:tcPr>
            <w:tcW w:w="10343" w:type="dxa"/>
            <w:gridSpan w:val="2"/>
          </w:tcPr>
          <w:p w14:paraId="5E5C5E95"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Всего:</w:t>
            </w:r>
          </w:p>
        </w:tc>
        <w:tc>
          <w:tcPr>
            <w:tcW w:w="1985" w:type="dxa"/>
            <w:vAlign w:val="center"/>
          </w:tcPr>
          <w:p w14:paraId="18A56A86"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w:t>
            </w:r>
          </w:p>
        </w:tc>
        <w:tc>
          <w:tcPr>
            <w:tcW w:w="1842" w:type="dxa"/>
          </w:tcPr>
          <w:p w14:paraId="1CF45BD7"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93" w:type="dxa"/>
          </w:tcPr>
          <w:p w14:paraId="657413AE"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r>
    </w:tbl>
    <w:p w14:paraId="4A33DE3C" w14:textId="77777777" w:rsidR="008A2135" w:rsidRPr="008A2135" w:rsidRDefault="008A2135" w:rsidP="008A2135">
      <w:pPr>
        <w:spacing w:before="0"/>
        <w:jc w:val="both"/>
        <w:rPr>
          <w:rFonts w:eastAsia="Times New Roman"/>
          <w:i/>
          <w:color w:val="FFFFFF" w:themeColor="background1"/>
          <w:sz w:val="24"/>
          <w:szCs w:val="24"/>
          <w14:ligatures w14:val="none"/>
          <w14:numForm w14:val="default"/>
          <w14:numSpacing w14:val="default"/>
          <w14:stylisticSets/>
        </w:rPr>
        <w:sectPr w:rsidR="008A2135" w:rsidRPr="008A2135">
          <w:pgSz w:w="16838" w:h="11906" w:orient="landscape"/>
          <w:pgMar w:top="851" w:right="1134" w:bottom="851" w:left="992" w:header="709" w:footer="709" w:gutter="0"/>
          <w:cols w:space="720"/>
        </w:sectPr>
      </w:pPr>
      <w:r w:rsidRPr="008A2135">
        <w:rPr>
          <w:rFonts w:eastAsia="Times New Roman"/>
          <w:i/>
          <w:color w:val="FFFFFF" w:themeColor="background1"/>
          <w:sz w:val="24"/>
          <w:szCs w:val="24"/>
          <w14:ligatures w14:val="none"/>
          <w14:numForm w14:val="default"/>
          <w14:numSpacing w14:val="default"/>
          <w14:stylisticSets/>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2E17C70" w14:textId="77777777" w:rsidR="008A2135" w:rsidRPr="008A2135" w:rsidRDefault="008A2135" w:rsidP="008A2135">
      <w:pPr>
        <w:spacing w:before="0"/>
        <w:ind w:left="1353"/>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3. УСЛОВИЯ РЕАЛИЗАЦИИ УЧЕБНОЙ ДИСЦИПЛИНЫ</w:t>
      </w:r>
    </w:p>
    <w:p w14:paraId="5F6FA9F4" w14:textId="77777777" w:rsidR="008A2135" w:rsidRPr="008A2135" w:rsidRDefault="008A2135" w:rsidP="008A2135">
      <w:pPr>
        <w:spacing w:before="0" w:after="0"/>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3.1. Для реализации программы учебной дисциплины должны быть предусмотрены следующие специальные помещения:</w:t>
      </w:r>
    </w:p>
    <w:p w14:paraId="59D7EA9A" w14:textId="77777777" w:rsidR="008A2135" w:rsidRPr="008A2135" w:rsidRDefault="008A2135" w:rsidP="008A2135">
      <w:pPr>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Кабинет «Общая физика. Математика», 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p>
    <w:p w14:paraId="4B50048A" w14:textId="77777777" w:rsidR="008A2135" w:rsidRPr="008A2135" w:rsidRDefault="008A2135" w:rsidP="008A2135">
      <w:pPr>
        <w:spacing w:before="0" w:after="0"/>
        <w:ind w:firstLine="709"/>
        <w:jc w:val="both"/>
        <w:rPr>
          <w:rFonts w:eastAsia="Times New Roman"/>
          <w:sz w:val="24"/>
          <w:szCs w:val="24"/>
          <w14:ligatures w14:val="none"/>
          <w14:numForm w14:val="default"/>
          <w14:numSpacing w14:val="default"/>
          <w14:stylisticSets/>
        </w:rPr>
      </w:pPr>
    </w:p>
    <w:p w14:paraId="57CAFFDE" w14:textId="77777777" w:rsidR="008A2135" w:rsidRPr="008A2135" w:rsidRDefault="008A2135" w:rsidP="008A2135">
      <w:pPr>
        <w:spacing w:before="0" w:after="0"/>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21C6CA68" w14:textId="77777777" w:rsidR="008A2135" w:rsidRPr="008A2135" w:rsidRDefault="008A2135" w:rsidP="008A2135">
      <w:pPr>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Перечень рекомендуемых учебных изданий, Интернет-ресурсов, дополнительной литературы:</w:t>
      </w:r>
    </w:p>
    <w:p w14:paraId="624FBAB1" w14:textId="77777777" w:rsidR="008A2135" w:rsidRPr="008A2135" w:rsidRDefault="008A2135" w:rsidP="008A2135">
      <w:pPr>
        <w:spacing w:before="0" w:after="0"/>
        <w:ind w:firstLine="709"/>
        <w:jc w:val="both"/>
        <w:rPr>
          <w:rFonts w:eastAsia="Times New Roman"/>
          <w:sz w:val="24"/>
          <w:szCs w:val="24"/>
          <w14:ligatures w14:val="none"/>
          <w14:numForm w14:val="default"/>
          <w14:numSpacing w14:val="default"/>
          <w14:stylisticSets/>
        </w:rPr>
      </w:pPr>
    </w:p>
    <w:p w14:paraId="27B9FA02" w14:textId="77777777" w:rsidR="008A2135" w:rsidRPr="008A2135" w:rsidRDefault="008A2135" w:rsidP="008A2135">
      <w:pPr>
        <w:spacing w:before="0" w:after="0"/>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24B8F32C"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1.Физика: Учебник для профессий и специальностей технического и естественно-научного профилей /А.В. Фирсов; под ред. Т.И.Трофимовой. – М.: Академия, 2010.– 432 с. </w:t>
      </w:r>
    </w:p>
    <w:p w14:paraId="6655ADA8" w14:textId="77777777" w:rsidR="008A2135" w:rsidRPr="008A2135" w:rsidRDefault="008A2135" w:rsidP="008A2135">
      <w:pPr>
        <w:pBdr>
          <w:top w:val="nil"/>
          <w:left w:val="nil"/>
          <w:bottom w:val="nil"/>
          <w:right w:val="nil"/>
          <w:between w:val="nil"/>
        </w:pBdr>
        <w:spacing w:before="0" w:after="0" w:line="240" w:lineRule="auto"/>
        <w:jc w:val="both"/>
        <w:rPr>
          <w:rFonts w:eastAsia="Times New Roman"/>
          <w:color w:val="000000"/>
          <w:sz w:val="24"/>
          <w:szCs w:val="24"/>
          <w14:ligatures w14:val="none"/>
          <w14:numForm w14:val="default"/>
          <w14:numSpacing w14:val="default"/>
          <w14:stylisticSets/>
        </w:rPr>
      </w:pPr>
    </w:p>
    <w:p w14:paraId="7FF3FB97" w14:textId="77777777" w:rsidR="008A2135" w:rsidRPr="008A2135" w:rsidRDefault="008A2135" w:rsidP="008A2135">
      <w:pPr>
        <w:spacing w:before="0" w:after="0" w:line="240" w:lineRule="auto"/>
        <w:jc w:val="both"/>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2. Задачи по физике: учебник для студентов образовательных учреждений среднего профессионального образования / В.Ф. Дмитриева. – М.: Академия, 2008. – 336 с. </w:t>
      </w:r>
    </w:p>
    <w:p w14:paraId="4E07CFD5" w14:textId="77777777" w:rsidR="008A2135" w:rsidRPr="008A2135" w:rsidRDefault="008A2135" w:rsidP="008A2135">
      <w:pPr>
        <w:spacing w:before="0" w:after="0"/>
        <w:ind w:firstLine="709"/>
        <w:rPr>
          <w:rFonts w:eastAsia="Times New Roman"/>
          <w:sz w:val="24"/>
          <w:szCs w:val="24"/>
          <w14:ligatures w14:val="none"/>
          <w14:numForm w14:val="default"/>
          <w14:numSpacing w14:val="default"/>
          <w14:stylisticSets/>
        </w:rPr>
      </w:pPr>
    </w:p>
    <w:p w14:paraId="1CBD0183"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3.2.2. Основные электронные издания</w:t>
      </w:r>
    </w:p>
    <w:p w14:paraId="19EFBDFB"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1. Степанова Г.Н. Физика. Часть 1: учебник для 10 класса общеобразовательных учреждений. Углублённый уровень/ Степанова Г.Н.— Электрон. текстовые данные.— М.: Русское слово, 2013.— 192 c.// ЭБС «IPRbooks» [Электронный ресурс], Режим доступа: </w:t>
      </w:r>
      <w:r w:rsidRPr="008A2135">
        <w:rPr>
          <w:rFonts w:eastAsia="Times New Roman"/>
          <w:color w:val="0000FF"/>
          <w:sz w:val="24"/>
          <w:szCs w:val="24"/>
          <w14:ligatures w14:val="none"/>
          <w14:numForm w14:val="default"/>
          <w14:numSpacing w14:val="default"/>
          <w14:stylisticSets/>
        </w:rPr>
        <w:t xml:space="preserve">http://www.iprbookshop.ru/39116 </w:t>
      </w:r>
    </w:p>
    <w:p w14:paraId="1D58134A" w14:textId="77777777" w:rsidR="008A2135" w:rsidRPr="008A2135" w:rsidRDefault="008A2135" w:rsidP="008A2135">
      <w:pPr>
        <w:spacing w:before="0" w:after="57"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2. Степанова Г.Н. Физика. Часть 2: учебник для 10 класса общеобразовательных учреждений. Углублённый уровень/ Степанова Г.Н.— Электрон. текстовые данные.— М.: Русское слово, 2013.— 240 c.// ЭБС «IPRbooks» [Электронный ресурс], Режим доступа: </w:t>
      </w:r>
      <w:r w:rsidRPr="008A2135">
        <w:rPr>
          <w:rFonts w:eastAsia="Times New Roman"/>
          <w:color w:val="0000FF"/>
          <w:sz w:val="24"/>
          <w:szCs w:val="24"/>
          <w14:ligatures w14:val="none"/>
          <w14:numForm w14:val="default"/>
          <w14:numSpacing w14:val="default"/>
          <w14:stylisticSets/>
        </w:rPr>
        <w:t>http://www.iprbookshop.ru/39117</w:t>
      </w:r>
      <w:r w:rsidRPr="008A2135">
        <w:rPr>
          <w:rFonts w:eastAsia="Times New Roman"/>
          <w:color w:val="000000"/>
          <w:sz w:val="24"/>
          <w:szCs w:val="24"/>
          <w14:ligatures w14:val="none"/>
          <w14:numForm w14:val="default"/>
          <w14:numSpacing w14:val="default"/>
          <w14:stylisticSets/>
        </w:rPr>
        <w:t xml:space="preserve">. </w:t>
      </w:r>
    </w:p>
    <w:p w14:paraId="56E8ADD6" w14:textId="77777777" w:rsidR="008A2135" w:rsidRPr="008A2135" w:rsidRDefault="008A2135" w:rsidP="008A2135">
      <w:pPr>
        <w:spacing w:before="0" w:after="57"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3. Степанова Г.Н. Физика. Часть 1: учебник для 11 класса общеобразовательных учреждений. Углублённый уровень/ Степанова Г.Н.— Электрон. текстовые данные.— М.: Русское слово, 2013.— 202 c.// ЭБС «IPRbooks» [Электронный ресурс], Режим доступа: </w:t>
      </w:r>
      <w:r w:rsidRPr="008A2135">
        <w:rPr>
          <w:rFonts w:eastAsia="Times New Roman"/>
          <w:color w:val="0000FF"/>
          <w:sz w:val="24"/>
          <w:szCs w:val="24"/>
          <w14:ligatures w14:val="none"/>
          <w14:numForm w14:val="default"/>
          <w14:numSpacing w14:val="default"/>
          <w14:stylisticSets/>
        </w:rPr>
        <w:t>http://www.iprbookshop.ru/39708</w:t>
      </w:r>
      <w:r w:rsidRPr="008A2135">
        <w:rPr>
          <w:rFonts w:eastAsia="Times New Roman"/>
          <w:color w:val="000000"/>
          <w:sz w:val="24"/>
          <w:szCs w:val="24"/>
          <w14:ligatures w14:val="none"/>
          <w14:numForm w14:val="default"/>
          <w14:numSpacing w14:val="default"/>
          <w14:stylisticSets/>
        </w:rPr>
        <w:t xml:space="preserve">. </w:t>
      </w:r>
    </w:p>
    <w:p w14:paraId="3761CE2C" w14:textId="77777777" w:rsidR="008A2135" w:rsidRPr="008A2135" w:rsidRDefault="008A2135" w:rsidP="008A2135">
      <w:pP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4. Степанова Г.Н. Физика. Часть 2: учебник для 11 класса общеобразовательных учреждений. Углублённый уровень/ Степанова Г.Н.— Электрон. текстовые данные.— М.: </w:t>
      </w:r>
    </w:p>
    <w:p w14:paraId="3E2F493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14  </w:t>
      </w:r>
      <w:r w:rsidRPr="008A2135">
        <w:rPr>
          <w:rFonts w:eastAsia="Times New Roman"/>
          <w:sz w:val="24"/>
          <w:szCs w:val="24"/>
          <w14:ligatures w14:val="none"/>
          <w14:numForm w14:val="default"/>
          <w14:numSpacing w14:val="default"/>
          <w14:stylisticSets/>
        </w:rPr>
        <w:t xml:space="preserve">Русское слово, 2013.— 306 c.// ЭБС </w:t>
      </w:r>
    </w:p>
    <w:p w14:paraId="3719D8DE" w14:textId="77777777" w:rsidR="008A2135" w:rsidRPr="008A2135" w:rsidRDefault="008A2135" w:rsidP="008A2135">
      <w:pPr>
        <w:spacing w:before="0" w:after="0" w:line="240" w:lineRule="auto"/>
        <w:rPr>
          <w:rFonts w:eastAsia="Times New Roman"/>
          <w:color w:val="000000"/>
          <w:sz w:val="24"/>
          <w:szCs w:val="24"/>
          <w14:ligatures w14:val="none"/>
          <w14:numForm w14:val="default"/>
          <w14:numSpacing w14:val="default"/>
          <w14:stylisticSets/>
        </w:rPr>
      </w:pPr>
    </w:p>
    <w:p w14:paraId="75A19476" w14:textId="77777777" w:rsidR="008A2135" w:rsidRPr="008A2135" w:rsidRDefault="008A2135" w:rsidP="008A2135">
      <w:pPr>
        <w:spacing w:before="0" w:after="0" w:line="240" w:lineRule="auto"/>
        <w:jc w:val="center"/>
        <w:rPr>
          <w:rFonts w:eastAsia="Times New Roman"/>
          <w:b/>
          <w:bCs/>
          <w:i/>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3.2.3. Дополнительные источники</w:t>
      </w:r>
    </w:p>
    <w:p w14:paraId="52C96E93" w14:textId="77777777" w:rsidR="008A2135" w:rsidRPr="008A2135" w:rsidRDefault="008A2135" w:rsidP="008A2135">
      <w:pPr>
        <w:spacing w:before="0" w:after="0" w:line="240" w:lineRule="auto"/>
        <w:rPr>
          <w:rFonts w:eastAsia="Times New Roman"/>
          <w:color w:val="000000"/>
          <w:sz w:val="24"/>
          <w:szCs w:val="24"/>
          <w14:ligatures w14:val="none"/>
          <w14:numForm w14:val="default"/>
          <w14:numSpacing w14:val="default"/>
          <w14:stylisticSets/>
        </w:rPr>
      </w:pPr>
    </w:p>
    <w:p w14:paraId="14A3D30C" w14:textId="77777777" w:rsidR="008A2135" w:rsidRPr="008A2135" w:rsidRDefault="008A2135" w:rsidP="008A2135">
      <w:pPr>
        <w:spacing w:before="0" w:after="0" w:line="240" w:lineRule="auto"/>
        <w:rPr>
          <w:rFonts w:eastAsia="Times New Roman"/>
          <w:color w:val="0000FF"/>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1. Российский общеобразовательный портал — Режим доступа: </w:t>
      </w:r>
      <w:r w:rsidRPr="008A2135">
        <w:rPr>
          <w:rFonts w:eastAsia="Times New Roman"/>
          <w:color w:val="0000FF"/>
          <w:sz w:val="24"/>
          <w:szCs w:val="24"/>
          <w14:ligatures w14:val="none"/>
          <w14:numForm w14:val="default"/>
          <w14:numSpacing w14:val="default"/>
          <w14:stylisticSets/>
        </w:rPr>
        <w:t xml:space="preserve">www.school.edu.ru </w:t>
      </w:r>
    </w:p>
    <w:p w14:paraId="6BE43E6F" w14:textId="77777777" w:rsidR="008A2135" w:rsidRPr="008A2135" w:rsidRDefault="008A2135" w:rsidP="008A2135">
      <w:pPr>
        <w:spacing w:before="0" w:after="0" w:line="240" w:lineRule="auto"/>
        <w:rPr>
          <w:rFonts w:eastAsia="Times New Roman"/>
          <w:color w:val="0000FF"/>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2. Электронная библиотечная система — Режим доступа: </w:t>
      </w:r>
      <w:r w:rsidRPr="008A2135">
        <w:rPr>
          <w:rFonts w:eastAsia="Times New Roman"/>
          <w:color w:val="0000FF"/>
          <w:sz w:val="24"/>
          <w:szCs w:val="24"/>
          <w14:ligatures w14:val="none"/>
          <w14:numForm w14:val="default"/>
          <w14:numSpacing w14:val="default"/>
          <w14:stylisticSets/>
        </w:rPr>
        <w:t xml:space="preserve">www.iprbookshop.ru </w:t>
      </w:r>
    </w:p>
    <w:p w14:paraId="2E3C28AE" w14:textId="77777777" w:rsidR="008A2135" w:rsidRPr="008A2135" w:rsidRDefault="008A2135" w:rsidP="008A2135">
      <w:pPr>
        <w:spacing w:before="0" w:after="0" w:line="240" w:lineRule="auto"/>
        <w:rPr>
          <w:rFonts w:eastAsia="Times New Roman"/>
          <w:color w:val="0000FF"/>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3. Единая коллекция цифровых образовательных ресурсов — Режим доступа: </w:t>
      </w:r>
      <w:r w:rsidRPr="008A2135">
        <w:rPr>
          <w:rFonts w:eastAsia="Times New Roman"/>
          <w:color w:val="0000FF"/>
          <w:sz w:val="24"/>
          <w:szCs w:val="24"/>
          <w14:ligatures w14:val="none"/>
          <w14:numForm w14:val="default"/>
          <w14:numSpacing w14:val="default"/>
          <w14:stylisticSets/>
        </w:rPr>
        <w:t xml:space="preserve">www.scgool-collection.edu.ru </w:t>
      </w:r>
    </w:p>
    <w:p w14:paraId="54F15488" w14:textId="77777777" w:rsidR="008A2135" w:rsidRPr="008A2135" w:rsidRDefault="008A2135" w:rsidP="008A2135">
      <w:pP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4. Естественнонаучный журнал для молодёжи «Путь в науку» — Режим доступа: </w:t>
      </w:r>
      <w:r w:rsidRPr="008A2135">
        <w:rPr>
          <w:rFonts w:eastAsia="Times New Roman"/>
          <w:color w:val="0000FF"/>
          <w:sz w:val="24"/>
          <w:szCs w:val="24"/>
          <w14:ligatures w14:val="none"/>
          <w14:numForm w14:val="default"/>
          <w14:numSpacing w14:val="default"/>
          <w14:stylisticSets/>
        </w:rPr>
        <w:t xml:space="preserve">www.yos.ru/natural-science/html </w:t>
      </w:r>
    </w:p>
    <w:p w14:paraId="4944BD86"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p w14:paraId="6D278888"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p w14:paraId="20ADB4DB"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p w14:paraId="42FFFB51"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p w14:paraId="71593062"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p w14:paraId="05A21744"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 xml:space="preserve">4. КОНТРОЛЬ И ОЦЕНКА РЕЗУЛЬТАТОВ ОСВОЕНИЯ  </w:t>
      </w:r>
    </w:p>
    <w:p w14:paraId="36634254"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УЧЕБНОЙ ДИСЦИПЛИНЫ</w:t>
      </w:r>
    </w:p>
    <w:tbl>
      <w:tblPr>
        <w:tblW w:w="9315" w:type="dxa"/>
        <w:tblInd w:w="-125" w:type="dxa"/>
        <w:tblBorders>
          <w:top w:val="nil"/>
          <w:left w:val="nil"/>
          <w:bottom w:val="nil"/>
          <w:right w:val="nil"/>
          <w:insideH w:val="nil"/>
          <w:insideV w:val="nil"/>
        </w:tblBorders>
        <w:tblLayout w:type="fixed"/>
        <w:tblLook w:val="0600" w:firstRow="0" w:lastRow="0" w:firstColumn="0" w:lastColumn="0" w:noHBand="1" w:noVBand="1"/>
      </w:tblPr>
      <w:tblGrid>
        <w:gridCol w:w="3960"/>
        <w:gridCol w:w="2818"/>
        <w:gridCol w:w="122"/>
        <w:gridCol w:w="2415"/>
      </w:tblGrid>
      <w:tr w:rsidR="008A2135" w:rsidRPr="008A2135" w14:paraId="58E9BAE6" w14:textId="77777777" w:rsidTr="00A5458E">
        <w:trPr>
          <w:trHeight w:val="2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F453F4" w14:textId="77777777" w:rsidR="008A2135" w:rsidRPr="008A2135" w:rsidRDefault="008A2135" w:rsidP="008A2135">
            <w:pPr>
              <w:widowControl w:val="0"/>
              <w:spacing w:before="0" w:after="0" w:line="240" w:lineRule="auto"/>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Результаты обучения</w:t>
            </w:r>
          </w:p>
        </w:tc>
        <w:tc>
          <w:tcPr>
            <w:tcW w:w="2940"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457D65" w14:textId="77777777" w:rsidR="008A2135" w:rsidRPr="008A2135" w:rsidRDefault="008A2135" w:rsidP="008A2135">
            <w:pPr>
              <w:widowControl w:val="0"/>
              <w:spacing w:before="0" w:after="0" w:line="240" w:lineRule="auto"/>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Критерии оценки</w:t>
            </w:r>
          </w:p>
        </w:tc>
        <w:tc>
          <w:tcPr>
            <w:tcW w:w="24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4E89004" w14:textId="77777777" w:rsidR="008A2135" w:rsidRPr="008A2135" w:rsidRDefault="008A2135" w:rsidP="008A2135">
            <w:pPr>
              <w:widowControl w:val="0"/>
              <w:spacing w:before="0" w:after="0" w:line="240" w:lineRule="auto"/>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Методы оценки</w:t>
            </w:r>
          </w:p>
        </w:tc>
      </w:tr>
      <w:tr w:rsidR="008A2135" w:rsidRPr="008A2135" w14:paraId="27B3EE02" w14:textId="77777777" w:rsidTr="00A5458E">
        <w:trPr>
          <w:trHeight w:val="20"/>
        </w:trPr>
        <w:tc>
          <w:tcPr>
            <w:tcW w:w="931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B3F468" w14:textId="77777777" w:rsidR="008A2135" w:rsidRPr="008A2135" w:rsidRDefault="008A2135" w:rsidP="008A2135">
            <w:pPr>
              <w:widowControl w:val="0"/>
              <w:spacing w:before="0" w:after="0" w:line="240" w:lineRule="auto"/>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Знания</w:t>
            </w:r>
          </w:p>
        </w:tc>
      </w:tr>
      <w:tr w:rsidR="008A2135" w:rsidRPr="008A2135" w14:paraId="2A36F96C" w14:textId="77777777" w:rsidTr="00A5458E">
        <w:trPr>
          <w:trHeight w:val="2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BE8D5B"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lang w:eastAsia="en-US"/>
                <w14:ligatures w14:val="none"/>
                <w14:numForm w14:val="default"/>
                <w14:numSpacing w14:val="default"/>
                <w14:stylisticSets/>
              </w:rPr>
              <w:t>Зд 1 смысл физических величин;</w:t>
            </w:r>
          </w:p>
        </w:tc>
        <w:tc>
          <w:tcPr>
            <w:tcW w:w="28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541B299"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53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46D8FEA"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Устный опрос, письменные контрольные работы</w:t>
            </w:r>
          </w:p>
        </w:tc>
      </w:tr>
      <w:tr w:rsidR="008A2135" w:rsidRPr="008A2135" w14:paraId="3483A3DA" w14:textId="77777777" w:rsidTr="00A5458E">
        <w:trPr>
          <w:trHeight w:val="2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0B6FFD"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lang w:eastAsia="en-US"/>
                <w14:ligatures w14:val="none"/>
                <w14:numForm w14:val="default"/>
                <w14:numSpacing w14:val="default"/>
                <w14:stylisticSets/>
              </w:rPr>
              <w:t>Зд 2 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геометрической и волновой оптики, ядерной физики;</w:t>
            </w:r>
          </w:p>
        </w:tc>
        <w:tc>
          <w:tcPr>
            <w:tcW w:w="28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3D408E3"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53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865CD59"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Устный опрос, письменные контрольные работы</w:t>
            </w:r>
          </w:p>
        </w:tc>
      </w:tr>
      <w:tr w:rsidR="008A2135" w:rsidRPr="008A2135" w14:paraId="7DC6646B" w14:textId="77777777" w:rsidTr="00A5458E">
        <w:trPr>
          <w:trHeight w:val="2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31B7D7"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lang w:eastAsia="en-US"/>
                <w14:ligatures w14:val="none"/>
                <w14:numForm w14:val="default"/>
                <w14:numSpacing w14:val="default"/>
                <w14:stylisticSets/>
              </w:rPr>
              <w:t>Зд 3 вклад российских и зарубежных ученых, оказавших наибольшее влияние на развитие физики.</w:t>
            </w:r>
          </w:p>
        </w:tc>
        <w:tc>
          <w:tcPr>
            <w:tcW w:w="28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3667E2F"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53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E03AB10"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Устный опрос, письменные контрольные работы</w:t>
            </w:r>
          </w:p>
        </w:tc>
      </w:tr>
      <w:tr w:rsidR="008A2135" w:rsidRPr="008A2135" w14:paraId="173D02A7" w14:textId="77777777" w:rsidTr="00A5458E">
        <w:trPr>
          <w:trHeight w:val="20"/>
        </w:trPr>
        <w:tc>
          <w:tcPr>
            <w:tcW w:w="931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075462" w14:textId="77777777" w:rsidR="008A2135" w:rsidRPr="008A2135" w:rsidRDefault="008A2135" w:rsidP="008A2135">
            <w:pPr>
              <w:widowControl w:val="0"/>
              <w:spacing w:before="0" w:after="0" w:line="240" w:lineRule="auto"/>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умения</w:t>
            </w:r>
          </w:p>
        </w:tc>
      </w:tr>
      <w:tr w:rsidR="008A2135" w:rsidRPr="008A2135" w14:paraId="6DBB99D0" w14:textId="77777777" w:rsidTr="00A5458E">
        <w:trPr>
          <w:trHeight w:val="2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9B8C59"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lang w:eastAsia="en-US"/>
                <w14:ligatures w14:val="none"/>
                <w14:numForm w14:val="default"/>
                <w14:numSpacing w14:val="default"/>
                <w14:stylisticSets/>
              </w:rPr>
              <w:t>Уд 1 описывать и объяснять физические явления и свойства тел;</w:t>
            </w:r>
          </w:p>
        </w:tc>
        <w:tc>
          <w:tcPr>
            <w:tcW w:w="28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C63F757"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ответов</w:t>
            </w:r>
          </w:p>
        </w:tc>
        <w:tc>
          <w:tcPr>
            <w:tcW w:w="253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214A99D"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Устный опрос</w:t>
            </w:r>
          </w:p>
        </w:tc>
      </w:tr>
      <w:tr w:rsidR="008A2135" w:rsidRPr="008A2135" w14:paraId="6286B3ED" w14:textId="77777777" w:rsidTr="00A5458E">
        <w:trPr>
          <w:trHeight w:val="2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08C018"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lang w:eastAsia="en-US"/>
                <w14:ligatures w14:val="none"/>
                <w14:numForm w14:val="default"/>
                <w14:numSpacing w14:val="default"/>
                <w14:stylisticSets/>
              </w:rPr>
              <w:t>Уд делать выводы на основе экспериментальных данных, измерять ряд физических величин, представляя результаты измерений с учетом их погрешностей;</w:t>
            </w:r>
          </w:p>
        </w:tc>
        <w:tc>
          <w:tcPr>
            <w:tcW w:w="28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7BE291E"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наблюдение за деятельностью обучающегося при выполнении практических работ</w:t>
            </w:r>
          </w:p>
        </w:tc>
        <w:tc>
          <w:tcPr>
            <w:tcW w:w="253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53C39EB"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Проверка письменных работ </w:t>
            </w:r>
          </w:p>
        </w:tc>
      </w:tr>
      <w:tr w:rsidR="008A2135" w:rsidRPr="008A2135" w14:paraId="6A8E94BF" w14:textId="77777777" w:rsidTr="00A5458E">
        <w:trPr>
          <w:trHeight w:val="2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B176D8"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lang w:eastAsia="en-US"/>
                <w14:ligatures w14:val="none"/>
                <w14:numForm w14:val="default"/>
                <w14:numSpacing w14:val="default"/>
                <w14:stylisticSets/>
              </w:rPr>
              <w:t>Уд 3 применять полученные знания для решения физических задач;</w:t>
            </w:r>
          </w:p>
        </w:tc>
        <w:tc>
          <w:tcPr>
            <w:tcW w:w="28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7291DF4"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53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F6ED92E"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Проверка письменных работ (проверка домашних работ, проверка контрольных работ, проверка теста), экзамен</w:t>
            </w:r>
          </w:p>
        </w:tc>
      </w:tr>
      <w:tr w:rsidR="008A2135" w:rsidRPr="008A2135" w14:paraId="5648D5A9" w14:textId="77777777" w:rsidTr="00A5458E">
        <w:trPr>
          <w:trHeight w:val="2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D57D2"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lang w:eastAsia="en-US"/>
                <w14:ligatures w14:val="none"/>
                <w14:numForm w14:val="default"/>
                <w14:numSpacing w14:val="default"/>
                <w14:stylisticSets/>
              </w:rPr>
              <w:t xml:space="preserve">Уд 4 приводить примеры практического использования физических знаний: законов механики, термодинамики и электродинамики в энергетике; </w:t>
            </w:r>
          </w:p>
        </w:tc>
        <w:tc>
          <w:tcPr>
            <w:tcW w:w="28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E4F1DD4"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53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3848AC"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Проверка письменных работ (проверка домашних работ, проверка контрольных работ, проверка теста), экзамен</w:t>
            </w:r>
          </w:p>
        </w:tc>
      </w:tr>
      <w:tr w:rsidR="008A2135" w:rsidRPr="008A2135" w14:paraId="720EFF23" w14:textId="77777777" w:rsidTr="00A5458E">
        <w:trPr>
          <w:trHeight w:val="2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3992CE"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lang w:eastAsia="en-US"/>
                <w14:ligatures w14:val="none"/>
                <w14:numForm w14:val="default"/>
                <w14:numSpacing w14:val="default"/>
                <w14:stylisticSets/>
              </w:rPr>
              <w:t xml:space="preserve">Уд 5 приводить примеры практического использования физических знаний: различных видов электромагнитных излучений для развития радио и телекоммуникаций, </w:t>
            </w:r>
          </w:p>
        </w:tc>
        <w:tc>
          <w:tcPr>
            <w:tcW w:w="28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2C1BD95"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53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D92C151"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Проверка письменных работ (проверка домашних работ, проверка контрольных работ, проверка теста), </w:t>
            </w:r>
            <w:r w:rsidRPr="008A2135">
              <w:rPr>
                <w:rFonts w:eastAsia="Times New Roman"/>
                <w14:ligatures w14:val="none"/>
                <w14:numForm w14:val="default"/>
                <w14:numSpacing w14:val="default"/>
                <w14:stylisticSets/>
              </w:rPr>
              <w:lastRenderedPageBreak/>
              <w:t>экзамен</w:t>
            </w:r>
          </w:p>
        </w:tc>
      </w:tr>
      <w:tr w:rsidR="008A2135" w:rsidRPr="008A2135" w14:paraId="3D4990A3" w14:textId="77777777" w:rsidTr="00A5458E">
        <w:trPr>
          <w:trHeight w:val="20"/>
        </w:trPr>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5EE331"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lang w:eastAsia="en-US"/>
                <w14:ligatures w14:val="none"/>
                <w14:numForm w14:val="default"/>
                <w14:numSpacing w14:val="default"/>
                <w14:stylisticSets/>
              </w:rPr>
              <w:lastRenderedPageBreak/>
              <w:t>Уд 6 приводить примеры квантовой физики в создании ядерной энергетики, лазеров;</w:t>
            </w:r>
          </w:p>
        </w:tc>
        <w:tc>
          <w:tcPr>
            <w:tcW w:w="28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73EA3D9"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Полнота продемонстрированных знаний и умение применять их при выполнении практических работ</w:t>
            </w:r>
          </w:p>
        </w:tc>
        <w:tc>
          <w:tcPr>
            <w:tcW w:w="2537"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9207588" w14:textId="77777777" w:rsidR="008A2135" w:rsidRPr="008A2135" w:rsidRDefault="008A2135" w:rsidP="008A2135">
            <w:pPr>
              <w:widowControl w:val="0"/>
              <w:spacing w:before="0" w:after="0" w:line="240" w:lineRule="auto"/>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Проверка письменных работ (проверка домашних работ, проверка контрольных работ, проверка теста), экзамен</w:t>
            </w:r>
          </w:p>
        </w:tc>
      </w:tr>
    </w:tbl>
    <w:p w14:paraId="4A3E99D3"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p w14:paraId="5EA020F9"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p w14:paraId="401DCAD2"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sectPr w:rsidR="008A2135" w:rsidRPr="008A2135">
          <w:footerReference w:type="even" r:id="rId58"/>
          <w:footerReference w:type="default" r:id="rId59"/>
          <w:pgSz w:w="11906" w:h="16838"/>
          <w:pgMar w:top="1134" w:right="851" w:bottom="1134" w:left="1701" w:header="709" w:footer="709" w:gutter="0"/>
          <w:cols w:space="720"/>
        </w:sectPr>
      </w:pPr>
    </w:p>
    <w:p w14:paraId="51FAB660" w14:textId="77777777" w:rsidR="008A2135" w:rsidRPr="008A2135" w:rsidRDefault="008A2135" w:rsidP="008A2135">
      <w:pPr>
        <w:spacing w:before="0" w:after="0"/>
        <w:rPr>
          <w:rFonts w:eastAsia="Times New Roman"/>
          <w:b/>
          <w:i/>
          <w:sz w:val="24"/>
          <w:szCs w:val="24"/>
          <w:vertAlign w:val="superscript"/>
          <w14:ligatures w14:val="none"/>
          <w14:numForm w14:val="default"/>
          <w14:numSpacing w14:val="default"/>
          <w14:stylisticSets/>
        </w:rPr>
      </w:pPr>
    </w:p>
    <w:p w14:paraId="1A3363C8"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087C081"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2F0EE54"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FF3E1B5"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A26CAC0"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D3CF41A"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66D66CF"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7E0DD31C"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7368D70C"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180EED8F"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ЭК 01 “Основы проектной деятельности”</w:t>
      </w:r>
    </w:p>
    <w:p w14:paraId="0FBC46B7" w14:textId="77777777" w:rsidR="008A2135" w:rsidRPr="008A2135" w:rsidRDefault="008A2135" w:rsidP="008A2135">
      <w:pPr>
        <w:spacing w:before="0"/>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Индекс и наименование учебной дисциплины</w:t>
      </w:r>
    </w:p>
    <w:p w14:paraId="44F1A40F"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52FBB87"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339E8FC"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FABD53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E1EF49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4996639"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BF362C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32291B1"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03BFBC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8360DC1"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CBA7B8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920EE42"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2F61577C"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465ED0A"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5436CEE"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6B6A733"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383926F8"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53C3EC05" w14:textId="77777777" w:rsidTr="00A5458E">
        <w:tc>
          <w:tcPr>
            <w:tcW w:w="739" w:type="dxa"/>
          </w:tcPr>
          <w:p w14:paraId="0398D0F6"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6946" w:type="dxa"/>
          </w:tcPr>
          <w:p w14:paraId="1895312E"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p w14:paraId="2E8C73F3"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992" w:type="dxa"/>
          </w:tcPr>
          <w:p w14:paraId="5D48FAA1"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52A7C86F" w14:textId="77777777" w:rsidTr="00A5458E">
        <w:tc>
          <w:tcPr>
            <w:tcW w:w="739" w:type="dxa"/>
          </w:tcPr>
          <w:p w14:paraId="1E426D7C"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6946" w:type="dxa"/>
          </w:tcPr>
          <w:p w14:paraId="756EF693"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3CF65F03"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4DE9B11A" w14:textId="77777777" w:rsidTr="00A5458E">
        <w:tc>
          <w:tcPr>
            <w:tcW w:w="739" w:type="dxa"/>
          </w:tcPr>
          <w:p w14:paraId="09C13C12"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6946" w:type="dxa"/>
          </w:tcPr>
          <w:p w14:paraId="552A27AC"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992" w:type="dxa"/>
          </w:tcPr>
          <w:p w14:paraId="4D40E6F9"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31B2A70B" w14:textId="77777777" w:rsidTr="00A5458E">
        <w:tc>
          <w:tcPr>
            <w:tcW w:w="8677" w:type="dxa"/>
            <w:gridSpan w:val="3"/>
          </w:tcPr>
          <w:p w14:paraId="193C19B3"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r>
      <w:tr w:rsidR="008A2135" w:rsidRPr="008A2135" w14:paraId="0A1AE707" w14:textId="77777777" w:rsidTr="00A5458E">
        <w:tc>
          <w:tcPr>
            <w:tcW w:w="739" w:type="dxa"/>
          </w:tcPr>
          <w:p w14:paraId="2DBF219F"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6946" w:type="dxa"/>
          </w:tcPr>
          <w:p w14:paraId="18799553"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0B624C5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992" w:type="dxa"/>
          </w:tcPr>
          <w:p w14:paraId="5517B8D7"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192CDBE1" w14:textId="77777777" w:rsidTr="00A5458E">
        <w:tc>
          <w:tcPr>
            <w:tcW w:w="739" w:type="dxa"/>
          </w:tcPr>
          <w:p w14:paraId="451D9FA1"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6946" w:type="dxa"/>
          </w:tcPr>
          <w:p w14:paraId="1C81C426"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tc>
        <w:tc>
          <w:tcPr>
            <w:tcW w:w="992" w:type="dxa"/>
          </w:tcPr>
          <w:p w14:paraId="394EA56B"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bl>
    <w:p w14:paraId="68FC10B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9193AD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7F3B44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B57138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694194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A9B65E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6A235D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7F7BBE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5EFE44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F16734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B52518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00F5C5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85793A9"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2C88A7E"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275E44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FC3763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89A466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18C19B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6C346B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C7CAE0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62D0A5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8F1EC71"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408803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52CB88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FAF92A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D9A877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C4C5FF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90A37F5"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181198CF"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761FF8C4"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4397608D"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215FEA0D"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77A2AC9E"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36C51692"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41FFAB8B"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0864B86F" w14:textId="77777777" w:rsidR="008A2135" w:rsidRPr="008A2135" w:rsidRDefault="008A2135" w:rsidP="00FE4DFE">
      <w:pPr>
        <w:numPr>
          <w:ilvl w:val="0"/>
          <w:numId w:val="45"/>
        </w:numPr>
        <w:pBdr>
          <w:top w:val="nil"/>
          <w:left w:val="nil"/>
          <w:bottom w:val="nil"/>
          <w:right w:val="nil"/>
          <w:between w:val="nil"/>
        </w:pBdr>
        <w:spacing w:before="0" w:after="0" w:line="259" w:lineRule="auto"/>
        <w:jc w:val="center"/>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 xml:space="preserve">ОБЩАЯ ХАРАКТЕРИСТИКА  РАБОЧЕЙ ПРОГРАММЫ </w:t>
      </w:r>
    </w:p>
    <w:p w14:paraId="1B043200" w14:textId="77777777" w:rsidR="008A2135" w:rsidRPr="008A2135" w:rsidRDefault="008A2135" w:rsidP="008A2135">
      <w:pPr>
        <w:pBdr>
          <w:top w:val="nil"/>
          <w:left w:val="nil"/>
          <w:bottom w:val="nil"/>
          <w:right w:val="nil"/>
          <w:between w:val="nil"/>
        </w:pBdr>
        <w:spacing w:before="0" w:after="120" w:line="240" w:lineRule="auto"/>
        <w:ind w:left="708"/>
        <w:jc w:val="center"/>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ЭК. 01 Основы проектной деятельности</w:t>
      </w:r>
    </w:p>
    <w:p w14:paraId="0AFEDBE8"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1.1. Место элективного курса в структуре основной образовательной программы: </w:t>
      </w:r>
      <w:r w:rsidRPr="008A2135">
        <w:rPr>
          <w:rFonts w:eastAsia="Times New Roman"/>
          <w:sz w:val="24"/>
          <w:szCs w:val="24"/>
          <w14:ligatures w14:val="none"/>
          <w14:numForm w14:val="default"/>
          <w14:numSpacing w14:val="default"/>
          <w14:stylisticSets/>
        </w:rPr>
        <w:tab/>
      </w:r>
    </w:p>
    <w:p w14:paraId="6E4705B5"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Учебная дисциплина </w:t>
      </w:r>
      <w:r w:rsidRPr="008A2135">
        <w:rPr>
          <w:rFonts w:eastAsia="Times New Roman"/>
          <w:b/>
          <w:sz w:val="24"/>
          <w:szCs w:val="24"/>
          <w14:ligatures w14:val="none"/>
          <w14:numForm w14:val="default"/>
          <w14:numSpacing w14:val="default"/>
          <w14:stylisticSets/>
        </w:rPr>
        <w:t>«Основы проектной деятельности»</w:t>
      </w:r>
      <w:r w:rsidRPr="008A2135">
        <w:rPr>
          <w:rFonts w:eastAsia="Times New Roman"/>
          <w:sz w:val="24"/>
          <w:szCs w:val="24"/>
          <w14:ligatures w14:val="none"/>
          <w14:numForm w14:val="default"/>
          <w14:numSpacing w14:val="default"/>
          <w14:stylisticSets/>
        </w:rPr>
        <w:t xml:space="preserve"> является обязательной частью элективного курса ПООП-П в соответствии с ФГОС СПО по специальности 35.02.16 _Эксплуатация и ремонт сельскохозяйственной техники и оборудования (ФП "ПРОФЕССИОНАЛИТЕТ")</w:t>
      </w:r>
    </w:p>
    <w:p w14:paraId="35B2D3F6"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14:ligatures w14:val="none"/>
          <w14:numForm w14:val="default"/>
          <w14:numSpacing w14:val="default"/>
          <w14:stylisticSets/>
        </w:rPr>
      </w:pPr>
    </w:p>
    <w:p w14:paraId="287A4ABA" w14:textId="77777777" w:rsidR="008A2135" w:rsidRPr="008A2135" w:rsidRDefault="008A2135" w:rsidP="00FE4DFE">
      <w:pPr>
        <w:numPr>
          <w:ilvl w:val="1"/>
          <w:numId w:val="51"/>
        </w:numPr>
        <w:spacing w:before="120" w:after="0" w:line="240" w:lineRule="auto"/>
        <w:jc w:val="center"/>
        <w:rPr>
          <w:rFonts w:eastAsia="Times New Roman"/>
          <w:b/>
          <w:sz w:val="24"/>
          <w:szCs w:val="24"/>
          <w:lang w:val="x-none" w:eastAsia="x-none"/>
          <w14:ligatures w14:val="none"/>
          <w14:numForm w14:val="default"/>
          <w14:numSpacing w14:val="default"/>
          <w14:stylisticSets/>
        </w:rPr>
      </w:pPr>
      <w:r w:rsidRPr="008A2135">
        <w:rPr>
          <w:rFonts w:eastAsia="Times New Roman"/>
          <w:b/>
          <w:sz w:val="24"/>
          <w:szCs w:val="24"/>
          <w:lang w:val="x-none" w:eastAsia="x-none"/>
          <w14:ligatures w14:val="none"/>
          <w14:numForm w14:val="default"/>
          <w14:numSpacing w14:val="default"/>
          <w14:stylisticSets/>
        </w:rPr>
        <w:t>Цель и планируемые результаты освоения дисциплины:</w:t>
      </w:r>
    </w:p>
    <w:p w14:paraId="76918A8C" w14:textId="77777777" w:rsidR="008A2135" w:rsidRPr="008A2135" w:rsidRDefault="008A2135" w:rsidP="008A2135">
      <w:pPr>
        <w:suppressAutoHyphens/>
        <w:spacing w:before="0" w:after="0"/>
        <w:ind w:firstLine="36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умения и знания</w:t>
      </w:r>
    </w:p>
    <w:p w14:paraId="487D19EA" w14:textId="77777777" w:rsidR="008A2135" w:rsidRPr="008A2135" w:rsidRDefault="008A2135" w:rsidP="008A2135">
      <w:pPr>
        <w:spacing w:before="120" w:after="0" w:line="240" w:lineRule="auto"/>
        <w:ind w:left="780"/>
        <w:jc w:val="right"/>
        <w:rPr>
          <w:rFonts w:eastAsia="Times New Roman"/>
          <w:sz w:val="24"/>
          <w:szCs w:val="24"/>
          <w:lang w:eastAsia="x-none"/>
          <w14:ligatures w14:val="none"/>
          <w14:numForm w14:val="default"/>
          <w14:numSpacing w14:val="default"/>
          <w14:stylisticSets/>
        </w:rPr>
      </w:pPr>
      <w:r w:rsidRPr="008A2135">
        <w:rPr>
          <w:rFonts w:eastAsia="Times New Roman"/>
          <w:sz w:val="24"/>
          <w:szCs w:val="24"/>
          <w:lang w:eastAsia="x-none"/>
          <w14:ligatures w14:val="none"/>
          <w14:numForm w14:val="default"/>
          <w14:numSpacing w14:val="default"/>
          <w14:stylisticSets/>
        </w:rPr>
        <w:t>Таблица 1</w:t>
      </w:r>
    </w:p>
    <w:tbl>
      <w:tblPr>
        <w:tblW w:w="7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4"/>
        <w:gridCol w:w="3895"/>
      </w:tblGrid>
      <w:tr w:rsidR="008A2135" w:rsidRPr="008A2135" w14:paraId="17448E4B" w14:textId="77777777" w:rsidTr="00A5458E">
        <w:trPr>
          <w:trHeight w:val="311"/>
        </w:trPr>
        <w:tc>
          <w:tcPr>
            <w:tcW w:w="3764" w:type="dxa"/>
            <w:hideMark/>
          </w:tcPr>
          <w:p w14:paraId="025805FF"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Умения</w:t>
            </w:r>
          </w:p>
        </w:tc>
        <w:tc>
          <w:tcPr>
            <w:tcW w:w="3895" w:type="dxa"/>
            <w:hideMark/>
          </w:tcPr>
          <w:p w14:paraId="05EAAEE7"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Знания</w:t>
            </w:r>
          </w:p>
        </w:tc>
      </w:tr>
      <w:tr w:rsidR="008A2135" w:rsidRPr="008A2135" w14:paraId="089F2673" w14:textId="77777777" w:rsidTr="00A5458E">
        <w:trPr>
          <w:trHeight w:val="212"/>
        </w:trPr>
        <w:tc>
          <w:tcPr>
            <w:tcW w:w="3764" w:type="dxa"/>
          </w:tcPr>
          <w:p w14:paraId="3C138A76" w14:textId="77777777" w:rsidR="008A2135" w:rsidRPr="008A2135" w:rsidRDefault="008A2135" w:rsidP="008A2135">
            <w:pPr>
              <w:suppressAutoHyphens/>
              <w:spacing w:before="0" w:after="0" w:line="240" w:lineRule="auto"/>
              <w:jc w:val="center"/>
              <w:rPr>
                <w:rFonts w:eastAsia="Times New Roman"/>
                <w:i/>
                <w14:ligatures w14:val="none"/>
                <w14:numForm w14:val="default"/>
                <w14:numSpacing w14:val="default"/>
                <w14:stylisticSets/>
              </w:rPr>
            </w:pPr>
          </w:p>
        </w:tc>
        <w:tc>
          <w:tcPr>
            <w:tcW w:w="3895" w:type="dxa"/>
          </w:tcPr>
          <w:p w14:paraId="54B39670" w14:textId="77777777" w:rsidR="008A2135" w:rsidRPr="008A2135" w:rsidRDefault="008A2135" w:rsidP="008A2135">
            <w:pPr>
              <w:suppressAutoHyphens/>
              <w:spacing w:before="0" w:after="0" w:line="240" w:lineRule="auto"/>
              <w:jc w:val="center"/>
              <w:rPr>
                <w:rFonts w:eastAsia="Times New Roman"/>
                <w:i/>
                <w14:ligatures w14:val="none"/>
                <w14:numForm w14:val="default"/>
                <w14:numSpacing w14:val="default"/>
                <w14:stylisticSets/>
              </w:rPr>
            </w:pPr>
          </w:p>
        </w:tc>
      </w:tr>
      <w:tr w:rsidR="008A2135" w:rsidRPr="008A2135" w14:paraId="7A841641" w14:textId="77777777" w:rsidTr="00A5458E">
        <w:trPr>
          <w:trHeight w:val="212"/>
        </w:trPr>
        <w:tc>
          <w:tcPr>
            <w:tcW w:w="3764" w:type="dxa"/>
          </w:tcPr>
          <w:p w14:paraId="5C92C27F" w14:textId="77777777" w:rsidR="008A2135" w:rsidRPr="008A2135" w:rsidRDefault="008A2135" w:rsidP="008A2135">
            <w:pPr>
              <w:suppressAutoHyphens/>
              <w:spacing w:before="0" w:after="0" w:line="240" w:lineRule="auto"/>
              <w:jc w:val="center"/>
              <w:rPr>
                <w:rFonts w:eastAsia="Times New Roman"/>
                <w:i/>
                <w14:ligatures w14:val="none"/>
                <w14:numForm w14:val="default"/>
                <w14:numSpacing w14:val="default"/>
                <w14:stylisticSets/>
              </w:rPr>
            </w:pPr>
          </w:p>
        </w:tc>
        <w:tc>
          <w:tcPr>
            <w:tcW w:w="3895" w:type="dxa"/>
          </w:tcPr>
          <w:p w14:paraId="053C6F3C" w14:textId="77777777" w:rsidR="008A2135" w:rsidRPr="008A2135" w:rsidRDefault="008A2135" w:rsidP="008A2135">
            <w:pPr>
              <w:suppressAutoHyphens/>
              <w:spacing w:before="0" w:after="0" w:line="240" w:lineRule="auto"/>
              <w:jc w:val="center"/>
              <w:rPr>
                <w:rFonts w:eastAsia="Times New Roman"/>
                <w:i/>
                <w14:ligatures w14:val="none"/>
                <w14:numForm w14:val="default"/>
                <w14:numSpacing w14:val="default"/>
                <w14:stylisticSets/>
              </w:rPr>
            </w:pPr>
          </w:p>
        </w:tc>
      </w:tr>
      <w:tr w:rsidR="008A2135" w:rsidRPr="008A2135" w14:paraId="435AF15F" w14:textId="77777777" w:rsidTr="00A5458E">
        <w:trPr>
          <w:trHeight w:val="212"/>
        </w:trPr>
        <w:tc>
          <w:tcPr>
            <w:tcW w:w="3764" w:type="dxa"/>
          </w:tcPr>
          <w:p w14:paraId="3856A410" w14:textId="77777777" w:rsidR="008A2135" w:rsidRPr="008A2135" w:rsidRDefault="008A2135" w:rsidP="008A2135">
            <w:pPr>
              <w:suppressAutoHyphens/>
              <w:spacing w:before="0" w:after="0" w:line="240" w:lineRule="auto"/>
              <w:jc w:val="center"/>
              <w:rPr>
                <w:rFonts w:eastAsia="Times New Roman"/>
                <w:i/>
                <w14:ligatures w14:val="none"/>
                <w14:numForm w14:val="default"/>
                <w14:numSpacing w14:val="default"/>
                <w14:stylisticSets/>
              </w:rPr>
            </w:pPr>
          </w:p>
        </w:tc>
        <w:tc>
          <w:tcPr>
            <w:tcW w:w="3895" w:type="dxa"/>
          </w:tcPr>
          <w:p w14:paraId="6EE0DBBE" w14:textId="77777777" w:rsidR="008A2135" w:rsidRPr="008A2135" w:rsidRDefault="008A2135" w:rsidP="008A2135">
            <w:pPr>
              <w:suppressAutoHyphens/>
              <w:spacing w:before="0" w:after="0" w:line="240" w:lineRule="auto"/>
              <w:jc w:val="center"/>
              <w:rPr>
                <w:rFonts w:eastAsia="Times New Roman"/>
                <w:i/>
                <w14:ligatures w14:val="none"/>
                <w14:numForm w14:val="default"/>
                <w14:numSpacing w14:val="default"/>
                <w14:stylisticSets/>
              </w:rPr>
            </w:pPr>
          </w:p>
        </w:tc>
      </w:tr>
    </w:tbl>
    <w:p w14:paraId="12EAB257" w14:textId="77777777" w:rsidR="008A2135" w:rsidRPr="008A2135" w:rsidRDefault="008A2135" w:rsidP="008A2135">
      <w:pPr>
        <w:spacing w:before="120" w:after="0" w:line="240" w:lineRule="auto"/>
        <w:ind w:left="780"/>
        <w:jc w:val="right"/>
        <w:rPr>
          <w:rFonts w:eastAsia="Times New Roman"/>
          <w:sz w:val="24"/>
          <w:szCs w:val="24"/>
          <w:lang w:eastAsia="x-none"/>
          <w14:ligatures w14:val="none"/>
          <w14:numForm w14:val="default"/>
          <w14:numSpacing w14:val="default"/>
          <w14:stylisticSets/>
        </w:rPr>
      </w:pPr>
    </w:p>
    <w:p w14:paraId="50C86B80" w14:textId="77777777" w:rsidR="008A2135" w:rsidRPr="008A2135" w:rsidRDefault="008A2135" w:rsidP="008A2135">
      <w:pPr>
        <w:spacing w:before="120" w:after="0" w:line="240" w:lineRule="auto"/>
        <w:ind w:firstLine="720"/>
        <w:jc w:val="both"/>
        <w:rPr>
          <w:rFonts w:eastAsia="Times New Roman"/>
          <w:sz w:val="24"/>
          <w:szCs w:val="24"/>
          <w:lang w:eastAsia="x-none"/>
          <w14:ligatures w14:val="none"/>
          <w14:numForm w14:val="default"/>
          <w14:numSpacing w14:val="default"/>
          <w14:stylisticSets/>
        </w:rPr>
      </w:pPr>
      <w:r w:rsidRPr="008A2135">
        <w:rPr>
          <w:rFonts w:eastAsia="Times New Roman"/>
          <w:sz w:val="24"/>
          <w:szCs w:val="24"/>
          <w:lang w:eastAsia="x-none"/>
          <w14:ligatures w14:val="none"/>
          <w14:numForm w14:val="default"/>
          <w14:numSpacing w14:val="default"/>
          <w14:stylisticSets/>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33D0FAAC" w14:textId="77777777" w:rsidR="008A2135" w:rsidRPr="008A2135" w:rsidRDefault="008A2135" w:rsidP="008A2135">
      <w:pPr>
        <w:spacing w:before="120" w:after="0" w:line="240" w:lineRule="auto"/>
        <w:ind w:left="780"/>
        <w:jc w:val="right"/>
        <w:rPr>
          <w:rFonts w:eastAsia="Times New Roman"/>
          <w:sz w:val="24"/>
          <w:szCs w:val="24"/>
          <w:lang w:eastAsia="x-none"/>
          <w14:ligatures w14:val="none"/>
          <w14:numForm w14:val="default"/>
          <w14:numSpacing w14:val="default"/>
          <w14:stylisticSets/>
        </w:rPr>
      </w:pPr>
      <w:r w:rsidRPr="008A2135">
        <w:rPr>
          <w:rFonts w:eastAsia="Times New Roman"/>
          <w:sz w:val="24"/>
          <w:szCs w:val="24"/>
          <w:lang w:eastAsia="x-none"/>
          <w14:ligatures w14:val="none"/>
          <w14:numForm w14:val="default"/>
          <w14:numSpacing w14:val="default"/>
          <w14:stylisticSets/>
        </w:rPr>
        <w:t>Таблица 2</w:t>
      </w:r>
    </w:p>
    <w:p w14:paraId="732D64E9"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0"/>
        <w:gridCol w:w="7811"/>
      </w:tblGrid>
      <w:tr w:rsidR="008A2135" w:rsidRPr="008A2135" w14:paraId="791DDC4C" w14:textId="77777777" w:rsidTr="00A5458E">
        <w:trPr>
          <w:trHeight w:val="649"/>
        </w:trPr>
        <w:tc>
          <w:tcPr>
            <w:tcW w:w="1540" w:type="dxa"/>
          </w:tcPr>
          <w:p w14:paraId="2F8522FA" w14:textId="77777777" w:rsidR="008A2135" w:rsidRPr="008A2135" w:rsidRDefault="008A2135" w:rsidP="008A2135">
            <w:pPr>
              <w:spacing w:before="0" w:after="0" w:line="240" w:lineRule="auto"/>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Коды результатов</w:t>
            </w:r>
          </w:p>
        </w:tc>
        <w:tc>
          <w:tcPr>
            <w:tcW w:w="7811" w:type="dxa"/>
          </w:tcPr>
          <w:p w14:paraId="219B8CB1" w14:textId="77777777" w:rsidR="008A2135" w:rsidRPr="008A2135" w:rsidRDefault="008A2135" w:rsidP="008A2135">
            <w:pPr>
              <w:spacing w:before="0" w:after="0" w:line="240" w:lineRule="auto"/>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Планируемые результаты освоения курса включают:</w:t>
            </w:r>
          </w:p>
          <w:p w14:paraId="67711ACB" w14:textId="77777777" w:rsidR="008A2135" w:rsidRPr="008A2135" w:rsidRDefault="008A2135" w:rsidP="008A2135">
            <w:pPr>
              <w:spacing w:before="0" w:after="0" w:line="240" w:lineRule="auto"/>
              <w:ind w:firstLine="709"/>
              <w:jc w:val="center"/>
              <w:rPr>
                <w:rFonts w:eastAsia="Times New Roman"/>
                <w:b/>
                <w14:ligatures w14:val="none"/>
                <w14:numForm w14:val="default"/>
                <w14:numSpacing w14:val="default"/>
                <w14:stylisticSets/>
              </w:rPr>
            </w:pPr>
          </w:p>
        </w:tc>
      </w:tr>
      <w:tr w:rsidR="008A2135" w:rsidRPr="008A2135" w14:paraId="13E284E3" w14:textId="77777777" w:rsidTr="00A5458E">
        <w:trPr>
          <w:trHeight w:val="212"/>
        </w:trPr>
        <w:tc>
          <w:tcPr>
            <w:tcW w:w="1540" w:type="dxa"/>
          </w:tcPr>
          <w:p w14:paraId="099947CC"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13</w:t>
            </w:r>
          </w:p>
        </w:tc>
        <w:tc>
          <w:tcPr>
            <w:tcW w:w="7811" w:type="dxa"/>
          </w:tcPr>
          <w:p w14:paraId="58641E12"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8A2135" w:rsidRPr="008A2135" w14:paraId="2389A194" w14:textId="77777777" w:rsidTr="00A5458E">
        <w:trPr>
          <w:trHeight w:val="212"/>
        </w:trPr>
        <w:tc>
          <w:tcPr>
            <w:tcW w:w="1540" w:type="dxa"/>
          </w:tcPr>
          <w:p w14:paraId="7410C4F7"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14</w:t>
            </w:r>
          </w:p>
        </w:tc>
        <w:tc>
          <w:tcPr>
            <w:tcW w:w="7811" w:type="dxa"/>
          </w:tcPr>
          <w:p w14:paraId="42612307" w14:textId="77777777" w:rsidR="008A2135" w:rsidRPr="008A2135" w:rsidRDefault="008A2135" w:rsidP="008A2135">
            <w:pPr>
              <w:spacing w:before="0" w:after="0" w:line="240" w:lineRule="auto"/>
              <w:jc w:val="both"/>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Проявляющий сознательное отношение к непрерывному образованию как условию успешной профессиональной и общественной деятельности</w:t>
            </w:r>
          </w:p>
        </w:tc>
      </w:tr>
      <w:tr w:rsidR="008A2135" w:rsidRPr="008A2135" w14:paraId="134969F2" w14:textId="77777777" w:rsidTr="00A5458E">
        <w:trPr>
          <w:trHeight w:val="212"/>
        </w:trPr>
        <w:tc>
          <w:tcPr>
            <w:tcW w:w="1540" w:type="dxa"/>
          </w:tcPr>
          <w:p w14:paraId="72088307"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15</w:t>
            </w:r>
          </w:p>
        </w:tc>
        <w:tc>
          <w:tcPr>
            <w:tcW w:w="7811" w:type="dxa"/>
          </w:tcPr>
          <w:p w14:paraId="4B97A2B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bl>
    <w:p w14:paraId="0272363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7297AD61"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3FE35FAC"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10DA1697"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19A14ED0"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5C593EA1"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66C481C0"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1BB285BC"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2AC12EC0"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502B5118"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 СТРУКТУРА И СОДЕРЖАНИЕ УЧЕБНОЙ ДИСЦИПЛИНЫ</w:t>
      </w:r>
    </w:p>
    <w:p w14:paraId="28D2DB4A" w14:textId="77777777" w:rsidR="008A2135" w:rsidRPr="008A2135" w:rsidRDefault="008A2135" w:rsidP="008A2135">
      <w:pPr>
        <w:spacing w:before="0" w:after="240" w:line="240" w:lineRule="auto"/>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ЭК. 01 Основы проектной деятельности</w:t>
      </w:r>
    </w:p>
    <w:p w14:paraId="3C3369FE"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1B761363"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элективного курса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A2135" w:rsidRPr="008A2135" w14:paraId="282F0ABA" w14:textId="77777777" w:rsidTr="00A5458E">
        <w:trPr>
          <w:trHeight w:val="490"/>
        </w:trPr>
        <w:tc>
          <w:tcPr>
            <w:tcW w:w="3685" w:type="pct"/>
            <w:vAlign w:val="center"/>
          </w:tcPr>
          <w:p w14:paraId="1BD275D7" w14:textId="77777777" w:rsidR="008A2135" w:rsidRPr="008A2135" w:rsidRDefault="008A2135" w:rsidP="008A2135">
            <w:pPr>
              <w:suppressAutoHyphens/>
              <w:spacing w:before="0"/>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Вид учебной работы</w:t>
            </w:r>
          </w:p>
        </w:tc>
        <w:tc>
          <w:tcPr>
            <w:tcW w:w="1315" w:type="pct"/>
            <w:vAlign w:val="center"/>
          </w:tcPr>
          <w:p w14:paraId="73FF6769" w14:textId="77777777" w:rsidR="008A2135" w:rsidRPr="008A2135" w:rsidRDefault="008A2135" w:rsidP="008A2135">
            <w:pPr>
              <w:suppressAutoHyphens/>
              <w:spacing w:before="0"/>
              <w:rPr>
                <w:rFonts w:eastAsia="Times New Roman"/>
                <w:b/>
                <w:iCs/>
                <w14:ligatures w14:val="none"/>
                <w14:numForm w14:val="default"/>
                <w14:numSpacing w14:val="default"/>
                <w14:stylisticSets/>
              </w:rPr>
            </w:pPr>
            <w:r w:rsidRPr="008A2135">
              <w:rPr>
                <w:rFonts w:eastAsia="Times New Roman"/>
                <w:b/>
                <w:iCs/>
                <w14:ligatures w14:val="none"/>
                <w14:numForm w14:val="default"/>
                <w14:numSpacing w14:val="default"/>
                <w14:stylisticSets/>
              </w:rPr>
              <w:t>Объем в часах</w:t>
            </w:r>
          </w:p>
        </w:tc>
      </w:tr>
      <w:tr w:rsidR="008A2135" w:rsidRPr="008A2135" w14:paraId="129844C7" w14:textId="77777777" w:rsidTr="00A5458E">
        <w:trPr>
          <w:trHeight w:val="490"/>
        </w:trPr>
        <w:tc>
          <w:tcPr>
            <w:tcW w:w="3685" w:type="pct"/>
            <w:vAlign w:val="center"/>
          </w:tcPr>
          <w:p w14:paraId="2FBB447C" w14:textId="77777777" w:rsidR="008A2135" w:rsidRPr="008A2135" w:rsidRDefault="008A2135" w:rsidP="008A2135">
            <w:pPr>
              <w:suppressAutoHyphens/>
              <w:spacing w:before="0" w:after="0"/>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Объем образовательной программы учебной дисциплины</w:t>
            </w:r>
          </w:p>
        </w:tc>
        <w:tc>
          <w:tcPr>
            <w:tcW w:w="1315" w:type="pct"/>
            <w:vAlign w:val="center"/>
          </w:tcPr>
          <w:p w14:paraId="3E3F0464" w14:textId="77777777" w:rsidR="008A2135" w:rsidRPr="008A2135" w:rsidRDefault="008A2135" w:rsidP="008A2135">
            <w:pPr>
              <w:suppressAutoHyphens/>
              <w:spacing w:before="0" w:after="0"/>
              <w:rPr>
                <w:rFonts w:eastAsia="Times New Roman"/>
                <w:iCs/>
                <w14:ligatures w14:val="none"/>
                <w14:numForm w14:val="default"/>
                <w14:numSpacing w14:val="default"/>
                <w14:stylisticSets/>
              </w:rPr>
            </w:pPr>
            <w:r w:rsidRPr="008A2135">
              <w:rPr>
                <w:rFonts w:eastAsia="Times New Roman"/>
                <w:iCs/>
                <w14:ligatures w14:val="none"/>
                <w14:numForm w14:val="default"/>
                <w14:numSpacing w14:val="default"/>
                <w14:stylisticSets/>
              </w:rPr>
              <w:t>39</w:t>
            </w:r>
          </w:p>
        </w:tc>
      </w:tr>
      <w:tr w:rsidR="008A2135" w:rsidRPr="008A2135" w14:paraId="6512B7EA" w14:textId="77777777" w:rsidTr="00A5458E">
        <w:trPr>
          <w:trHeight w:val="490"/>
        </w:trPr>
        <w:tc>
          <w:tcPr>
            <w:tcW w:w="3685" w:type="pct"/>
            <w:shd w:val="clear" w:color="auto" w:fill="auto"/>
            <w:vAlign w:val="center"/>
          </w:tcPr>
          <w:p w14:paraId="76932E9A" w14:textId="77777777" w:rsidR="008A2135" w:rsidRPr="008A2135" w:rsidRDefault="008A2135" w:rsidP="008A2135">
            <w:pPr>
              <w:suppressAutoHyphens/>
              <w:spacing w:before="0" w:after="0"/>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в т.ч. в форме практической подготовки</w:t>
            </w:r>
          </w:p>
        </w:tc>
        <w:tc>
          <w:tcPr>
            <w:tcW w:w="1315" w:type="pct"/>
            <w:shd w:val="clear" w:color="auto" w:fill="auto"/>
            <w:vAlign w:val="center"/>
          </w:tcPr>
          <w:p w14:paraId="076FBF83" w14:textId="77777777" w:rsidR="008A2135" w:rsidRPr="008A2135" w:rsidRDefault="008A2135" w:rsidP="008A2135">
            <w:pPr>
              <w:suppressAutoHyphens/>
              <w:spacing w:before="0" w:after="0"/>
              <w:rPr>
                <w:rFonts w:eastAsia="Times New Roman"/>
                <w:iCs/>
                <w14:ligatures w14:val="none"/>
                <w14:numForm w14:val="default"/>
                <w14:numSpacing w14:val="default"/>
                <w14:stylisticSets/>
              </w:rPr>
            </w:pPr>
          </w:p>
        </w:tc>
      </w:tr>
      <w:tr w:rsidR="008A2135" w:rsidRPr="008A2135" w14:paraId="508DCB71" w14:textId="77777777" w:rsidTr="00A5458E">
        <w:trPr>
          <w:trHeight w:val="336"/>
        </w:trPr>
        <w:tc>
          <w:tcPr>
            <w:tcW w:w="5000" w:type="pct"/>
            <w:gridSpan w:val="2"/>
            <w:vAlign w:val="center"/>
          </w:tcPr>
          <w:p w14:paraId="1A26761C" w14:textId="77777777" w:rsidR="008A2135" w:rsidRPr="008A2135" w:rsidRDefault="008A2135" w:rsidP="008A2135">
            <w:pPr>
              <w:suppressAutoHyphens/>
              <w:spacing w:before="0" w:after="0"/>
              <w:rPr>
                <w:rFonts w:eastAsia="Times New Roman"/>
                <w:iCs/>
                <w14:ligatures w14:val="none"/>
                <w14:numForm w14:val="default"/>
                <w14:numSpacing w14:val="default"/>
                <w14:stylisticSets/>
              </w:rPr>
            </w:pPr>
            <w:r w:rsidRPr="008A2135">
              <w:rPr>
                <w:rFonts w:eastAsia="Times New Roman"/>
                <w14:ligatures w14:val="none"/>
                <w14:numForm w14:val="default"/>
                <w14:numSpacing w14:val="default"/>
                <w14:stylisticSets/>
              </w:rPr>
              <w:t>в т. ч.:</w:t>
            </w:r>
          </w:p>
        </w:tc>
      </w:tr>
      <w:tr w:rsidR="008A2135" w:rsidRPr="008A2135" w14:paraId="0A9E52EF" w14:textId="77777777" w:rsidTr="00A5458E">
        <w:trPr>
          <w:trHeight w:val="490"/>
        </w:trPr>
        <w:tc>
          <w:tcPr>
            <w:tcW w:w="3685" w:type="pct"/>
            <w:vAlign w:val="center"/>
          </w:tcPr>
          <w:p w14:paraId="6AC27B86" w14:textId="77777777" w:rsidR="008A2135" w:rsidRPr="008A2135" w:rsidRDefault="008A2135" w:rsidP="008A2135">
            <w:pPr>
              <w:suppressAutoHyphens/>
              <w:spacing w:before="0" w:after="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теоретическое обучение</w:t>
            </w:r>
          </w:p>
        </w:tc>
        <w:tc>
          <w:tcPr>
            <w:tcW w:w="1315" w:type="pct"/>
            <w:vAlign w:val="center"/>
          </w:tcPr>
          <w:p w14:paraId="4209BCD7" w14:textId="77777777" w:rsidR="008A2135" w:rsidRPr="008A2135" w:rsidRDefault="008A2135" w:rsidP="008A2135">
            <w:pPr>
              <w:suppressAutoHyphens/>
              <w:spacing w:before="0" w:after="0"/>
              <w:rPr>
                <w:rFonts w:eastAsia="Times New Roman"/>
                <w:iCs/>
                <w14:ligatures w14:val="none"/>
                <w14:numForm w14:val="default"/>
                <w14:numSpacing w14:val="default"/>
                <w14:stylisticSets/>
              </w:rPr>
            </w:pPr>
            <w:r w:rsidRPr="008A2135">
              <w:rPr>
                <w:rFonts w:eastAsia="Times New Roman"/>
                <w:iCs/>
                <w14:ligatures w14:val="none"/>
                <w14:numForm w14:val="default"/>
                <w14:numSpacing w14:val="default"/>
                <w14:stylisticSets/>
              </w:rPr>
              <w:t>39</w:t>
            </w:r>
          </w:p>
        </w:tc>
      </w:tr>
      <w:tr w:rsidR="008A2135" w:rsidRPr="008A2135" w14:paraId="264E13AC" w14:textId="77777777" w:rsidTr="00A5458E">
        <w:trPr>
          <w:trHeight w:val="490"/>
        </w:trPr>
        <w:tc>
          <w:tcPr>
            <w:tcW w:w="3685" w:type="pct"/>
            <w:vAlign w:val="center"/>
          </w:tcPr>
          <w:p w14:paraId="76E05198" w14:textId="77777777" w:rsidR="008A2135" w:rsidRPr="008A2135" w:rsidRDefault="008A2135" w:rsidP="008A2135">
            <w:pPr>
              <w:suppressAutoHyphens/>
              <w:spacing w:before="0" w:after="0"/>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практические занятия</w:t>
            </w:r>
            <w:r w:rsidRPr="008A2135">
              <w:rPr>
                <w:rFonts w:eastAsia="Times New Roman"/>
                <w:i/>
                <w14:ligatures w14:val="none"/>
                <w14:numForm w14:val="default"/>
                <w14:numSpacing w14:val="default"/>
                <w14:stylisticSets/>
              </w:rPr>
              <w:t xml:space="preserve"> </w:t>
            </w:r>
          </w:p>
        </w:tc>
        <w:tc>
          <w:tcPr>
            <w:tcW w:w="1315" w:type="pct"/>
            <w:vAlign w:val="center"/>
          </w:tcPr>
          <w:p w14:paraId="16A72BF5" w14:textId="77777777" w:rsidR="008A2135" w:rsidRPr="008A2135" w:rsidRDefault="008A2135" w:rsidP="008A2135">
            <w:pPr>
              <w:suppressAutoHyphens/>
              <w:spacing w:before="0" w:after="0"/>
              <w:rPr>
                <w:rFonts w:eastAsia="Times New Roman"/>
                <w:iCs/>
                <w14:ligatures w14:val="none"/>
                <w14:numForm w14:val="default"/>
                <w14:numSpacing w14:val="default"/>
                <w14:stylisticSets/>
              </w:rPr>
            </w:pPr>
            <w:r w:rsidRPr="008A2135">
              <w:rPr>
                <w:rFonts w:eastAsia="Times New Roman"/>
                <w:iCs/>
                <w14:ligatures w14:val="none"/>
                <w14:numForm w14:val="default"/>
                <w14:numSpacing w14:val="default"/>
                <w14:stylisticSets/>
              </w:rPr>
              <w:t>*</w:t>
            </w:r>
          </w:p>
        </w:tc>
      </w:tr>
      <w:tr w:rsidR="008A2135" w:rsidRPr="008A2135" w14:paraId="62071E94" w14:textId="77777777" w:rsidTr="00A5458E">
        <w:trPr>
          <w:trHeight w:val="331"/>
        </w:trPr>
        <w:tc>
          <w:tcPr>
            <w:tcW w:w="3685" w:type="pct"/>
            <w:vAlign w:val="center"/>
          </w:tcPr>
          <w:p w14:paraId="1C5573C5" w14:textId="77777777" w:rsidR="008A2135" w:rsidRPr="008A2135" w:rsidRDefault="008A2135" w:rsidP="008A2135">
            <w:pPr>
              <w:suppressAutoHyphens/>
              <w:spacing w:before="0" w:after="0"/>
              <w:rPr>
                <w:rFonts w:eastAsia="Times New Roman"/>
                <w:i/>
                <w14:ligatures w14:val="none"/>
                <w14:numForm w14:val="default"/>
                <w14:numSpacing w14:val="default"/>
                <w14:stylisticSets/>
              </w:rPr>
            </w:pPr>
            <w:r w:rsidRPr="008A2135">
              <w:rPr>
                <w:rFonts w:eastAsia="Times New Roman"/>
                <w:b/>
                <w:iCs/>
                <w14:ligatures w14:val="none"/>
                <w14:numForm w14:val="default"/>
                <w14:numSpacing w14:val="default"/>
                <w14:stylisticSets/>
              </w:rPr>
              <w:t>Промежуточная аттестация</w:t>
            </w:r>
          </w:p>
        </w:tc>
        <w:tc>
          <w:tcPr>
            <w:tcW w:w="1315" w:type="pct"/>
            <w:vAlign w:val="center"/>
          </w:tcPr>
          <w:p w14:paraId="15470E95" w14:textId="77777777" w:rsidR="008A2135" w:rsidRPr="008A2135" w:rsidRDefault="008A2135" w:rsidP="008A2135">
            <w:pPr>
              <w:suppressAutoHyphens/>
              <w:spacing w:before="0" w:after="0"/>
              <w:rPr>
                <w:rFonts w:eastAsia="Times New Roman"/>
                <w:iCs/>
                <w14:ligatures w14:val="none"/>
                <w14:numForm w14:val="default"/>
                <w14:numSpacing w14:val="default"/>
                <w14:stylisticSets/>
              </w:rPr>
            </w:pPr>
            <w:r w:rsidRPr="008A2135">
              <w:rPr>
                <w:rFonts w:eastAsia="Times New Roman"/>
                <w:iCs/>
                <w14:ligatures w14:val="none"/>
                <w14:numForm w14:val="default"/>
                <w14:numSpacing w14:val="default"/>
                <w14:stylisticSets/>
              </w:rPr>
              <w:t>*</w:t>
            </w:r>
          </w:p>
        </w:tc>
      </w:tr>
    </w:tbl>
    <w:p w14:paraId="462CF34D"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457E9B27"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p>
    <w:p w14:paraId="2512FA44" w14:textId="77777777" w:rsidR="008A2135" w:rsidRPr="008A2135" w:rsidRDefault="008A2135" w:rsidP="008A2135">
      <w:pPr>
        <w:spacing w:before="0" w:after="240" w:line="240" w:lineRule="auto"/>
        <w:ind w:firstLine="709"/>
        <w:jc w:val="center"/>
        <w:rPr>
          <w:rFonts w:eastAsia="Times New Roman"/>
          <w:b/>
          <w:sz w:val="24"/>
          <w:szCs w:val="24"/>
          <w14:ligatures w14:val="none"/>
          <w14:numForm w14:val="default"/>
          <w14:numSpacing w14:val="default"/>
          <w14:stylisticSets/>
        </w:rPr>
      </w:pPr>
    </w:p>
    <w:p w14:paraId="6417C709" w14:textId="77777777" w:rsidR="008A2135" w:rsidRPr="008A2135" w:rsidRDefault="008A2135" w:rsidP="008A2135">
      <w:pPr>
        <w:spacing w:before="0" w:after="120"/>
        <w:rPr>
          <w:rFonts w:eastAsia="Times New Roman"/>
          <w:b/>
          <w:i/>
          <w:sz w:val="24"/>
          <w:szCs w:val="24"/>
          <w14:ligatures w14:val="none"/>
          <w14:numForm w14:val="default"/>
          <w14:numSpacing w14:val="default"/>
          <w14:stylisticSets/>
        </w:rPr>
        <w:sectPr w:rsidR="008A2135" w:rsidRPr="008A2135">
          <w:footerReference w:type="default" r:id="rId60"/>
          <w:footerReference w:type="first" r:id="rId61"/>
          <w:pgSz w:w="11906" w:h="16838"/>
          <w:pgMar w:top="426" w:right="850" w:bottom="284" w:left="1701" w:header="708" w:footer="708" w:gutter="0"/>
          <w:cols w:space="720"/>
          <w:titlePg/>
        </w:sectPr>
      </w:pPr>
    </w:p>
    <w:p w14:paraId="7F3B9748" w14:textId="77777777" w:rsidR="008A2135" w:rsidRPr="008A2135" w:rsidRDefault="008A2135" w:rsidP="008A2135">
      <w:pPr>
        <w:spacing w:before="0"/>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2.2. Тематический план и содержание  ЭК. 01 “Основы проектной деятельности”</w:t>
      </w:r>
    </w:p>
    <w:tbl>
      <w:tblPr>
        <w:tblW w:w="15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830"/>
        <w:gridCol w:w="7938"/>
        <w:gridCol w:w="1418"/>
        <w:gridCol w:w="1843"/>
        <w:gridCol w:w="987"/>
      </w:tblGrid>
      <w:tr w:rsidR="008A2135" w:rsidRPr="008A2135" w14:paraId="5C22FB9D" w14:textId="77777777" w:rsidTr="00A5458E">
        <w:trPr>
          <w:trHeight w:val="1208"/>
        </w:trPr>
        <w:tc>
          <w:tcPr>
            <w:tcW w:w="2830" w:type="dxa"/>
            <w:tcMar>
              <w:top w:w="100" w:type="dxa"/>
              <w:left w:w="100" w:type="dxa"/>
              <w:bottom w:w="100" w:type="dxa"/>
              <w:right w:w="100" w:type="dxa"/>
            </w:tcMar>
          </w:tcPr>
          <w:p w14:paraId="2C279E64" w14:textId="77777777" w:rsidR="008A2135" w:rsidRPr="008A2135" w:rsidRDefault="008A2135" w:rsidP="008A2135">
            <w:pPr>
              <w:spacing w:before="0" w:after="0" w:line="240" w:lineRule="auto"/>
              <w:ind w:left="57" w:right="57"/>
              <w:jc w:val="center"/>
              <w:rPr>
                <w:rFonts w:eastAsia="Times New Roman"/>
                <w:b/>
                <w:sz w:val="16"/>
                <w:szCs w:val="16"/>
                <w14:ligatures w14:val="none"/>
                <w14:numForm w14:val="default"/>
                <w14:numSpacing w14:val="default"/>
                <w14:stylisticSets/>
              </w:rPr>
            </w:pPr>
            <w:r w:rsidRPr="008A2135">
              <w:rPr>
                <w:rFonts w:eastAsia="Times New Roman"/>
                <w:b/>
                <w:sz w:val="16"/>
                <w:szCs w:val="16"/>
                <w14:ligatures w14:val="none"/>
                <w14:numForm w14:val="default"/>
                <w14:numSpacing w14:val="default"/>
                <w14:stylisticSets/>
              </w:rPr>
              <w:t>Наименование разделов и тем</w:t>
            </w:r>
          </w:p>
        </w:tc>
        <w:tc>
          <w:tcPr>
            <w:tcW w:w="7938" w:type="dxa"/>
            <w:tcMar>
              <w:top w:w="100" w:type="dxa"/>
              <w:left w:w="100" w:type="dxa"/>
              <w:bottom w:w="100" w:type="dxa"/>
              <w:right w:w="100" w:type="dxa"/>
            </w:tcMar>
          </w:tcPr>
          <w:p w14:paraId="06F43846" w14:textId="77777777" w:rsidR="008A2135" w:rsidRPr="008A2135" w:rsidRDefault="008A2135" w:rsidP="008A2135">
            <w:pPr>
              <w:spacing w:before="0" w:after="0" w:line="240" w:lineRule="auto"/>
              <w:ind w:left="57" w:right="57"/>
              <w:jc w:val="center"/>
              <w:rPr>
                <w:rFonts w:eastAsia="Times New Roman"/>
                <w:b/>
                <w:sz w:val="16"/>
                <w:szCs w:val="16"/>
                <w14:ligatures w14:val="none"/>
                <w14:numForm w14:val="default"/>
                <w14:numSpacing w14:val="default"/>
                <w14:stylisticSets/>
              </w:rPr>
            </w:pPr>
            <w:r w:rsidRPr="008A2135">
              <w:rPr>
                <w:rFonts w:eastAsia="Times New Roman"/>
                <w:b/>
                <w:sz w:val="16"/>
                <w:szCs w:val="16"/>
                <w14:ligatures w14:val="none"/>
                <w14:numForm w14:val="default"/>
                <w14:numSpacing w14:val="default"/>
                <w14:stylisticSets/>
              </w:rPr>
              <w:t>Содержание учебного материала и формы организации деятельности обучающихся</w:t>
            </w:r>
          </w:p>
        </w:tc>
        <w:tc>
          <w:tcPr>
            <w:tcW w:w="1418" w:type="dxa"/>
            <w:tcMar>
              <w:top w:w="100" w:type="dxa"/>
              <w:left w:w="100" w:type="dxa"/>
              <w:bottom w:w="100" w:type="dxa"/>
              <w:right w:w="100" w:type="dxa"/>
            </w:tcMar>
          </w:tcPr>
          <w:p w14:paraId="621F9604" w14:textId="77777777" w:rsidR="008A2135" w:rsidRPr="008A2135" w:rsidRDefault="008A2135" w:rsidP="008A2135">
            <w:pPr>
              <w:spacing w:before="0" w:after="0" w:line="240" w:lineRule="auto"/>
              <w:ind w:left="57" w:right="57"/>
              <w:jc w:val="center"/>
              <w:rPr>
                <w:rFonts w:eastAsia="Times New Roman"/>
                <w:b/>
                <w:sz w:val="16"/>
                <w:szCs w:val="16"/>
                <w14:ligatures w14:val="none"/>
                <w14:numForm w14:val="default"/>
                <w14:numSpacing w14:val="default"/>
                <w14:stylisticSets/>
              </w:rPr>
            </w:pPr>
            <w:r w:rsidRPr="008A2135">
              <w:rPr>
                <w:rFonts w:eastAsia="Times New Roman"/>
                <w:b/>
                <w:sz w:val="16"/>
                <w:szCs w:val="16"/>
                <w14:ligatures w14:val="none"/>
                <w14:numForm w14:val="default"/>
                <w14:numSpacing w14:val="default"/>
                <w14:stylisticSets/>
              </w:rPr>
              <w:t>Объем, акад. ч / в том числе в форме практической подготовки, акад. ч.</w:t>
            </w:r>
          </w:p>
        </w:tc>
        <w:tc>
          <w:tcPr>
            <w:tcW w:w="1843" w:type="dxa"/>
            <w:tcMar>
              <w:top w:w="100" w:type="dxa"/>
              <w:left w:w="100" w:type="dxa"/>
              <w:bottom w:w="100" w:type="dxa"/>
              <w:right w:w="100" w:type="dxa"/>
            </w:tcMar>
          </w:tcPr>
          <w:p w14:paraId="70CB0752" w14:textId="77777777" w:rsidR="008A2135" w:rsidRPr="008A2135" w:rsidRDefault="008A2135" w:rsidP="008A2135">
            <w:pPr>
              <w:spacing w:before="0" w:after="0" w:line="240" w:lineRule="auto"/>
              <w:ind w:left="57" w:right="57"/>
              <w:jc w:val="center"/>
              <w:rPr>
                <w:rFonts w:eastAsia="Times New Roman"/>
                <w:b/>
                <w:sz w:val="16"/>
                <w:szCs w:val="16"/>
                <w14:ligatures w14:val="none"/>
                <w14:numForm w14:val="default"/>
                <w14:numSpacing w14:val="default"/>
                <w14:stylisticSets/>
              </w:rPr>
            </w:pPr>
            <w:r w:rsidRPr="008A2135">
              <w:rPr>
                <w:rFonts w:eastAsia="Times New Roman"/>
                <w:b/>
                <w:sz w:val="16"/>
                <w:szCs w:val="16"/>
                <w14:ligatures w14:val="none"/>
                <w14:numForm w14:val="default"/>
                <w14:numSpacing w14:val="default"/>
                <w14:stylisticSets/>
              </w:rPr>
              <w:t>Коды компетенций и личностных результатов, формированию которых способствует элемент программы</w:t>
            </w:r>
          </w:p>
        </w:tc>
        <w:tc>
          <w:tcPr>
            <w:tcW w:w="987" w:type="dxa"/>
          </w:tcPr>
          <w:p w14:paraId="37E4B5E6" w14:textId="77777777" w:rsidR="008A2135" w:rsidRPr="008A2135" w:rsidRDefault="008A2135" w:rsidP="008A2135">
            <w:pPr>
              <w:spacing w:before="0" w:after="0" w:line="240" w:lineRule="auto"/>
              <w:ind w:left="57" w:right="57"/>
              <w:jc w:val="center"/>
              <w:rPr>
                <w:rFonts w:eastAsia="Times New Roman"/>
                <w:b/>
                <w:sz w:val="16"/>
                <w:szCs w:val="16"/>
                <w14:ligatures w14:val="none"/>
                <w14:numForm w14:val="default"/>
                <w14:numSpacing w14:val="default"/>
                <w14:stylisticSets/>
              </w:rPr>
            </w:pPr>
            <w:r w:rsidRPr="008A2135">
              <w:rPr>
                <w:rFonts w:eastAsia="Times New Roman"/>
                <w:b/>
                <w:sz w:val="16"/>
                <w:szCs w:val="16"/>
                <w14:ligatures w14:val="none"/>
                <w14:numForm w14:val="default"/>
                <w14:numSpacing w14:val="default"/>
                <w14:stylisticSets/>
              </w:rPr>
              <w:t>Код Н/У/З</w:t>
            </w:r>
          </w:p>
        </w:tc>
      </w:tr>
      <w:tr w:rsidR="008A2135" w:rsidRPr="008A2135" w14:paraId="178CB4F4" w14:textId="77777777" w:rsidTr="00A5458E">
        <w:trPr>
          <w:trHeight w:val="121"/>
        </w:trPr>
        <w:tc>
          <w:tcPr>
            <w:tcW w:w="10768" w:type="dxa"/>
            <w:gridSpan w:val="2"/>
            <w:tcMar>
              <w:top w:w="100" w:type="dxa"/>
              <w:left w:w="100" w:type="dxa"/>
              <w:bottom w:w="100" w:type="dxa"/>
              <w:right w:w="100" w:type="dxa"/>
            </w:tcMar>
          </w:tcPr>
          <w:p w14:paraId="451BA5AE"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Раздел 1. История развития и становления проектной деятельности как научной дисциплины</w:t>
            </w:r>
          </w:p>
        </w:tc>
        <w:tc>
          <w:tcPr>
            <w:tcW w:w="1418" w:type="dxa"/>
            <w:shd w:val="clear" w:color="auto" w:fill="auto"/>
            <w:tcMar>
              <w:top w:w="100" w:type="dxa"/>
              <w:left w:w="100" w:type="dxa"/>
              <w:bottom w:w="100" w:type="dxa"/>
              <w:right w:w="100" w:type="dxa"/>
            </w:tcMar>
          </w:tcPr>
          <w:p w14:paraId="50AFD06A"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7</w:t>
            </w:r>
          </w:p>
        </w:tc>
        <w:tc>
          <w:tcPr>
            <w:tcW w:w="1843" w:type="dxa"/>
            <w:shd w:val="clear" w:color="auto" w:fill="auto"/>
            <w:tcMar>
              <w:top w:w="100" w:type="dxa"/>
              <w:left w:w="100" w:type="dxa"/>
              <w:bottom w:w="100" w:type="dxa"/>
              <w:right w:w="100" w:type="dxa"/>
            </w:tcMar>
          </w:tcPr>
          <w:p w14:paraId="03DB41F0"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 </w:t>
            </w:r>
          </w:p>
        </w:tc>
        <w:tc>
          <w:tcPr>
            <w:tcW w:w="987" w:type="dxa"/>
          </w:tcPr>
          <w:p w14:paraId="0D7D35FC"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12076CC2" w14:textId="77777777" w:rsidTr="00A5458E">
        <w:trPr>
          <w:trHeight w:val="111"/>
        </w:trPr>
        <w:tc>
          <w:tcPr>
            <w:tcW w:w="2830" w:type="dxa"/>
            <w:vMerge w:val="restart"/>
            <w:shd w:val="clear" w:color="auto" w:fill="auto"/>
            <w:tcMar>
              <w:top w:w="100" w:type="dxa"/>
              <w:left w:w="100" w:type="dxa"/>
              <w:bottom w:w="100" w:type="dxa"/>
              <w:right w:w="100" w:type="dxa"/>
            </w:tcMar>
          </w:tcPr>
          <w:p w14:paraId="0C06B528"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1.1 Проектная деятельность в зарубежной и отечественной науке</w:t>
            </w:r>
          </w:p>
        </w:tc>
        <w:tc>
          <w:tcPr>
            <w:tcW w:w="7938" w:type="dxa"/>
            <w:shd w:val="clear" w:color="auto" w:fill="auto"/>
            <w:tcMar>
              <w:top w:w="100" w:type="dxa"/>
              <w:left w:w="100" w:type="dxa"/>
              <w:bottom w:w="100" w:type="dxa"/>
              <w:right w:w="100" w:type="dxa"/>
            </w:tcMar>
          </w:tcPr>
          <w:p w14:paraId="78608211"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Терминология. Зарождение и появление проектной деятельности и метода проектов.</w:t>
            </w:r>
          </w:p>
        </w:tc>
        <w:tc>
          <w:tcPr>
            <w:tcW w:w="1418" w:type="dxa"/>
            <w:shd w:val="clear" w:color="auto" w:fill="auto"/>
            <w:tcMar>
              <w:top w:w="100" w:type="dxa"/>
              <w:left w:w="100" w:type="dxa"/>
              <w:bottom w:w="100" w:type="dxa"/>
              <w:right w:w="100" w:type="dxa"/>
            </w:tcMar>
          </w:tcPr>
          <w:p w14:paraId="296AAB68"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4</w:t>
            </w:r>
          </w:p>
        </w:tc>
        <w:tc>
          <w:tcPr>
            <w:tcW w:w="1843" w:type="dxa"/>
            <w:vMerge w:val="restart"/>
            <w:shd w:val="clear" w:color="auto" w:fill="auto"/>
            <w:tcMar>
              <w:top w:w="100" w:type="dxa"/>
              <w:left w:w="100" w:type="dxa"/>
              <w:bottom w:w="100" w:type="dxa"/>
              <w:right w:w="100" w:type="dxa"/>
            </w:tcMar>
          </w:tcPr>
          <w:p w14:paraId="7C3E778A"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ЛР 13, ЛР 14 </w:t>
            </w:r>
          </w:p>
          <w:p w14:paraId="037CE345"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 </w:t>
            </w:r>
          </w:p>
        </w:tc>
        <w:tc>
          <w:tcPr>
            <w:tcW w:w="987" w:type="dxa"/>
            <w:vMerge w:val="restart"/>
          </w:tcPr>
          <w:p w14:paraId="69278489"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Зд.01. </w:t>
            </w:r>
          </w:p>
          <w:p w14:paraId="2C147DFF"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 xml:space="preserve">Зд.02. </w:t>
            </w:r>
          </w:p>
          <w:p w14:paraId="29326DA4"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Зд.03.</w:t>
            </w:r>
            <w:r w:rsidRPr="008A2135">
              <w:rPr>
                <w:rFonts w:ascii="Calibri" w:eastAsia="Times New Roman" w:hAnsi="Calibri"/>
                <w14:ligatures w14:val="none"/>
                <w14:numForm w14:val="default"/>
                <w14:numSpacing w14:val="default"/>
                <w14:stylisticSets/>
              </w:rPr>
              <w:t xml:space="preserve"> </w:t>
            </w:r>
          </w:p>
          <w:p w14:paraId="0EA4E36E"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Уд.01. Уд.02.</w:t>
            </w:r>
          </w:p>
          <w:p w14:paraId="66B5A4F0"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Уд.03.</w:t>
            </w:r>
          </w:p>
          <w:p w14:paraId="61856AF2" w14:textId="77777777" w:rsidR="008A2135" w:rsidRPr="008A2135" w:rsidRDefault="008A2135" w:rsidP="008A2135">
            <w:pPr>
              <w:spacing w:before="0" w:after="0" w:line="240" w:lineRule="auto"/>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Уд.04.</w:t>
            </w:r>
          </w:p>
          <w:p w14:paraId="5664A4FF" w14:textId="77777777" w:rsidR="008A2135" w:rsidRPr="008A2135" w:rsidRDefault="008A2135" w:rsidP="008A2135">
            <w:pPr>
              <w:spacing w:before="0" w:after="0" w:line="240" w:lineRule="auto"/>
              <w:ind w:left="57" w:right="57"/>
              <w:jc w:val="center"/>
              <w:rPr>
                <w:rFonts w:eastAsia="Times New Roman"/>
                <w:bCs/>
                <w14:ligatures w14:val="none"/>
                <w14:numForm w14:val="default"/>
                <w14:numSpacing w14:val="default"/>
                <w14:stylisticSets/>
              </w:rPr>
            </w:pPr>
            <w:r w:rsidRPr="008A2135">
              <w:rPr>
                <w:rFonts w:eastAsia="Times New Roman"/>
                <w:bCs/>
                <w14:ligatures w14:val="none"/>
                <w14:numForm w14:val="default"/>
                <w14:numSpacing w14:val="default"/>
                <w14:stylisticSets/>
              </w:rPr>
              <w:t>Уд.05.</w:t>
            </w:r>
          </w:p>
          <w:p w14:paraId="6E1AB7BB"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bCs/>
                <w14:ligatures w14:val="none"/>
                <w14:numForm w14:val="default"/>
                <w14:numSpacing w14:val="default"/>
                <w14:stylisticSets/>
              </w:rPr>
              <w:t>Уд 06</w:t>
            </w:r>
          </w:p>
        </w:tc>
      </w:tr>
      <w:tr w:rsidR="008A2135" w:rsidRPr="008A2135" w14:paraId="05042D90" w14:textId="77777777" w:rsidTr="00A5458E">
        <w:trPr>
          <w:trHeight w:val="255"/>
        </w:trPr>
        <w:tc>
          <w:tcPr>
            <w:tcW w:w="2830" w:type="dxa"/>
            <w:vMerge/>
            <w:shd w:val="clear" w:color="auto" w:fill="auto"/>
            <w:tcMar>
              <w:top w:w="100" w:type="dxa"/>
              <w:left w:w="100" w:type="dxa"/>
              <w:bottom w:w="100" w:type="dxa"/>
              <w:right w:w="100" w:type="dxa"/>
            </w:tcMar>
          </w:tcPr>
          <w:p w14:paraId="41E410A3" w14:textId="77777777" w:rsidR="008A2135" w:rsidRPr="008A2135" w:rsidRDefault="008A2135" w:rsidP="008A2135">
            <w:pPr>
              <w:spacing w:before="0" w:after="0" w:line="240" w:lineRule="auto"/>
              <w:ind w:left="57" w:right="57" w:firstLine="709"/>
              <w:jc w:val="center"/>
              <w:rPr>
                <w:rFonts w:eastAsia="Times New Roman"/>
                <w:b/>
                <w14:ligatures w14:val="none"/>
                <w14:numForm w14:val="default"/>
                <w14:numSpacing w14:val="default"/>
                <w14:stylisticSets/>
              </w:rPr>
            </w:pPr>
          </w:p>
        </w:tc>
        <w:tc>
          <w:tcPr>
            <w:tcW w:w="7938" w:type="dxa"/>
            <w:shd w:val="clear" w:color="auto" w:fill="auto"/>
            <w:tcMar>
              <w:top w:w="100" w:type="dxa"/>
              <w:left w:w="100" w:type="dxa"/>
              <w:bottom w:w="100" w:type="dxa"/>
              <w:right w:w="100" w:type="dxa"/>
            </w:tcMar>
          </w:tcPr>
          <w:p w14:paraId="655F25F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Практическая работа № 1. Подготовка сообщений о педагогической и научной деятельности отечественных ученых.</w:t>
            </w:r>
          </w:p>
        </w:tc>
        <w:tc>
          <w:tcPr>
            <w:tcW w:w="1418" w:type="dxa"/>
            <w:shd w:val="clear" w:color="auto" w:fill="auto"/>
            <w:tcMar>
              <w:top w:w="100" w:type="dxa"/>
              <w:left w:w="100" w:type="dxa"/>
              <w:bottom w:w="100" w:type="dxa"/>
              <w:right w:w="100" w:type="dxa"/>
            </w:tcMar>
          </w:tcPr>
          <w:p w14:paraId="0E404C06"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3" w:type="dxa"/>
            <w:vMerge/>
            <w:shd w:val="clear" w:color="auto" w:fill="auto"/>
            <w:tcMar>
              <w:top w:w="100" w:type="dxa"/>
              <w:left w:w="100" w:type="dxa"/>
              <w:bottom w:w="100" w:type="dxa"/>
              <w:right w:w="100" w:type="dxa"/>
            </w:tcMar>
          </w:tcPr>
          <w:p w14:paraId="53B14D1B"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c>
          <w:tcPr>
            <w:tcW w:w="987" w:type="dxa"/>
            <w:vMerge/>
          </w:tcPr>
          <w:p w14:paraId="53E7F739"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5EC039CD" w14:textId="77777777" w:rsidTr="00A5458E">
        <w:trPr>
          <w:trHeight w:val="245"/>
        </w:trPr>
        <w:tc>
          <w:tcPr>
            <w:tcW w:w="2830" w:type="dxa"/>
            <w:shd w:val="clear" w:color="auto" w:fill="auto"/>
            <w:tcMar>
              <w:top w:w="100" w:type="dxa"/>
              <w:left w:w="100" w:type="dxa"/>
              <w:bottom w:w="100" w:type="dxa"/>
              <w:right w:w="100" w:type="dxa"/>
            </w:tcMar>
          </w:tcPr>
          <w:p w14:paraId="0C54975A"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1.2.</w:t>
            </w:r>
            <w:r w:rsidRPr="008A2135">
              <w:rPr>
                <w:rFonts w:eastAsia="Times New Roman"/>
                <w:i/>
                <w14:ligatures w14:val="none"/>
                <w14:numForm w14:val="default"/>
                <w14:numSpacing w14:val="default"/>
                <w14:stylisticSets/>
              </w:rPr>
              <w:t xml:space="preserve"> </w:t>
            </w:r>
            <w:r w:rsidRPr="008A2135">
              <w:rPr>
                <w:rFonts w:eastAsia="Times New Roman"/>
                <w14:ligatures w14:val="none"/>
                <w14:numForm w14:val="default"/>
                <w14:numSpacing w14:val="default"/>
                <w14:stylisticSets/>
              </w:rPr>
              <w:t>Проектная деятельность: научное обоснование и методология</w:t>
            </w:r>
          </w:p>
        </w:tc>
        <w:tc>
          <w:tcPr>
            <w:tcW w:w="7938" w:type="dxa"/>
            <w:shd w:val="clear" w:color="auto" w:fill="auto"/>
            <w:tcMar>
              <w:top w:w="100" w:type="dxa"/>
              <w:left w:w="100" w:type="dxa"/>
              <w:bottom w:w="100" w:type="dxa"/>
              <w:right w:w="100" w:type="dxa"/>
            </w:tcMar>
          </w:tcPr>
          <w:p w14:paraId="243F075A"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Основные требования к использованию метода проектов и проектной деятельности. Основные черты и этапы проектирования.</w:t>
            </w:r>
          </w:p>
        </w:tc>
        <w:tc>
          <w:tcPr>
            <w:tcW w:w="1418" w:type="dxa"/>
            <w:shd w:val="clear" w:color="auto" w:fill="auto"/>
            <w:tcMar>
              <w:top w:w="100" w:type="dxa"/>
              <w:left w:w="100" w:type="dxa"/>
              <w:bottom w:w="100" w:type="dxa"/>
              <w:right w:w="100" w:type="dxa"/>
            </w:tcMar>
          </w:tcPr>
          <w:p w14:paraId="2109CF41"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3" w:type="dxa"/>
            <w:shd w:val="clear" w:color="auto" w:fill="auto"/>
            <w:tcMar>
              <w:top w:w="100" w:type="dxa"/>
              <w:left w:w="100" w:type="dxa"/>
              <w:bottom w:w="100" w:type="dxa"/>
              <w:right w:w="100" w:type="dxa"/>
            </w:tcMar>
          </w:tcPr>
          <w:p w14:paraId="1060B600"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ЛР 15 </w:t>
            </w:r>
          </w:p>
        </w:tc>
        <w:tc>
          <w:tcPr>
            <w:tcW w:w="987" w:type="dxa"/>
            <w:vMerge/>
          </w:tcPr>
          <w:p w14:paraId="6932D91E"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58FEE892" w14:textId="77777777" w:rsidTr="00A5458E">
        <w:trPr>
          <w:trHeight w:val="20"/>
        </w:trPr>
        <w:tc>
          <w:tcPr>
            <w:tcW w:w="2830" w:type="dxa"/>
            <w:shd w:val="clear" w:color="auto" w:fill="auto"/>
            <w:tcMar>
              <w:top w:w="100" w:type="dxa"/>
              <w:left w:w="100" w:type="dxa"/>
              <w:bottom w:w="100" w:type="dxa"/>
              <w:right w:w="100" w:type="dxa"/>
            </w:tcMar>
          </w:tcPr>
          <w:p w14:paraId="0F764884"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1.3. Проект как форма развития творческой деятельности</w:t>
            </w:r>
          </w:p>
        </w:tc>
        <w:tc>
          <w:tcPr>
            <w:tcW w:w="7938" w:type="dxa"/>
            <w:shd w:val="clear" w:color="auto" w:fill="auto"/>
            <w:tcMar>
              <w:top w:w="100" w:type="dxa"/>
              <w:left w:w="100" w:type="dxa"/>
              <w:bottom w:w="100" w:type="dxa"/>
              <w:right w:w="100" w:type="dxa"/>
            </w:tcMar>
          </w:tcPr>
          <w:p w14:paraId="47C897A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Формирование ключевых компетенций. Результаты учебной проектной деятельности. Проектное мышление</w:t>
            </w:r>
          </w:p>
        </w:tc>
        <w:tc>
          <w:tcPr>
            <w:tcW w:w="1418" w:type="dxa"/>
            <w:shd w:val="clear" w:color="auto" w:fill="auto"/>
            <w:tcMar>
              <w:top w:w="100" w:type="dxa"/>
              <w:left w:w="100" w:type="dxa"/>
              <w:bottom w:w="100" w:type="dxa"/>
              <w:right w:w="100" w:type="dxa"/>
            </w:tcMar>
          </w:tcPr>
          <w:p w14:paraId="756F38EF"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3" w:type="dxa"/>
            <w:shd w:val="clear" w:color="auto" w:fill="auto"/>
            <w:tcMar>
              <w:top w:w="100" w:type="dxa"/>
              <w:left w:w="100" w:type="dxa"/>
              <w:bottom w:w="100" w:type="dxa"/>
              <w:right w:w="100" w:type="dxa"/>
            </w:tcMar>
          </w:tcPr>
          <w:p w14:paraId="46E82368" w14:textId="77777777" w:rsidR="008A2135" w:rsidRPr="008A2135" w:rsidRDefault="008A2135" w:rsidP="008A2135">
            <w:pPr>
              <w:spacing w:before="0" w:after="0" w:line="240" w:lineRule="auto"/>
              <w:ind w:left="57" w:right="57"/>
              <w:jc w:val="center"/>
              <w:rPr>
                <w:rFonts w:eastAsia="Times New Roman"/>
                <w:b/>
                <w:i/>
                <w14:ligatures w14:val="none"/>
                <w14:numForm w14:val="default"/>
                <w14:numSpacing w14:val="default"/>
                <w14:stylisticSets/>
              </w:rPr>
            </w:pPr>
            <w:r w:rsidRPr="008A2135">
              <w:rPr>
                <w:rFonts w:eastAsia="Times New Roman"/>
                <w:i/>
                <w14:ligatures w14:val="none"/>
                <w14:numForm w14:val="default"/>
                <w14:numSpacing w14:val="default"/>
                <w14:stylisticSets/>
              </w:rPr>
              <w:t>ЛР 13, ЛР14</w:t>
            </w:r>
            <w:r w:rsidRPr="008A2135">
              <w:rPr>
                <w:rFonts w:eastAsia="Times New Roman"/>
                <w:b/>
                <w:i/>
                <w14:ligatures w14:val="none"/>
                <w14:numForm w14:val="default"/>
                <w14:numSpacing w14:val="default"/>
                <w14:stylisticSets/>
              </w:rPr>
              <w:t xml:space="preserve"> </w:t>
            </w:r>
          </w:p>
        </w:tc>
        <w:tc>
          <w:tcPr>
            <w:tcW w:w="987" w:type="dxa"/>
            <w:vMerge/>
          </w:tcPr>
          <w:p w14:paraId="52A32CEA"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748D0AE5" w14:textId="77777777" w:rsidTr="00A5458E">
        <w:trPr>
          <w:trHeight w:val="30"/>
        </w:trPr>
        <w:tc>
          <w:tcPr>
            <w:tcW w:w="10768" w:type="dxa"/>
            <w:gridSpan w:val="2"/>
            <w:shd w:val="clear" w:color="auto" w:fill="auto"/>
            <w:tcMar>
              <w:top w:w="100" w:type="dxa"/>
              <w:left w:w="100" w:type="dxa"/>
              <w:bottom w:w="100" w:type="dxa"/>
              <w:right w:w="100" w:type="dxa"/>
            </w:tcMar>
          </w:tcPr>
          <w:p w14:paraId="462D0188"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Раздел 2. Проектирование и проекты: технологии и управление</w:t>
            </w:r>
          </w:p>
        </w:tc>
        <w:tc>
          <w:tcPr>
            <w:tcW w:w="1418" w:type="dxa"/>
            <w:shd w:val="clear" w:color="auto" w:fill="auto"/>
            <w:tcMar>
              <w:top w:w="100" w:type="dxa"/>
              <w:left w:w="100" w:type="dxa"/>
              <w:bottom w:w="100" w:type="dxa"/>
              <w:right w:w="100" w:type="dxa"/>
            </w:tcMar>
          </w:tcPr>
          <w:p w14:paraId="47A085BD"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10</w:t>
            </w:r>
          </w:p>
        </w:tc>
        <w:tc>
          <w:tcPr>
            <w:tcW w:w="1843" w:type="dxa"/>
            <w:shd w:val="clear" w:color="auto" w:fill="auto"/>
            <w:tcMar>
              <w:top w:w="100" w:type="dxa"/>
              <w:left w:w="100" w:type="dxa"/>
              <w:bottom w:w="100" w:type="dxa"/>
              <w:right w:w="100" w:type="dxa"/>
            </w:tcMar>
          </w:tcPr>
          <w:p w14:paraId="74377A80" w14:textId="77777777" w:rsidR="008A2135" w:rsidRPr="008A2135" w:rsidRDefault="008A2135" w:rsidP="008A2135">
            <w:pPr>
              <w:spacing w:before="0" w:after="0" w:line="240" w:lineRule="auto"/>
              <w:ind w:left="57" w:right="57"/>
              <w:jc w:val="center"/>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 xml:space="preserve"> </w:t>
            </w:r>
          </w:p>
        </w:tc>
        <w:tc>
          <w:tcPr>
            <w:tcW w:w="987" w:type="dxa"/>
          </w:tcPr>
          <w:p w14:paraId="0F636E59" w14:textId="77777777" w:rsidR="008A2135" w:rsidRPr="008A2135" w:rsidRDefault="008A2135" w:rsidP="008A2135">
            <w:pPr>
              <w:spacing w:before="0" w:after="0" w:line="240" w:lineRule="auto"/>
              <w:ind w:left="57" w:right="57"/>
              <w:jc w:val="center"/>
              <w:rPr>
                <w:rFonts w:eastAsia="Times New Roman"/>
                <w:b/>
                <w:i/>
                <w14:ligatures w14:val="none"/>
                <w14:numForm w14:val="default"/>
                <w14:numSpacing w14:val="default"/>
                <w14:stylisticSets/>
              </w:rPr>
            </w:pPr>
          </w:p>
        </w:tc>
      </w:tr>
      <w:tr w:rsidR="008A2135" w:rsidRPr="008A2135" w14:paraId="38B8A2FF" w14:textId="77777777" w:rsidTr="00A5458E">
        <w:trPr>
          <w:trHeight w:val="141"/>
        </w:trPr>
        <w:tc>
          <w:tcPr>
            <w:tcW w:w="2830" w:type="dxa"/>
            <w:shd w:val="clear" w:color="auto" w:fill="auto"/>
            <w:tcMar>
              <w:top w:w="100" w:type="dxa"/>
              <w:left w:w="100" w:type="dxa"/>
              <w:bottom w:w="100" w:type="dxa"/>
              <w:right w:w="100" w:type="dxa"/>
            </w:tcMar>
          </w:tcPr>
          <w:p w14:paraId="61E7E6BB"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Тема 2.1 Классификация проектов и управление ими</w:t>
            </w:r>
          </w:p>
        </w:tc>
        <w:tc>
          <w:tcPr>
            <w:tcW w:w="7938" w:type="dxa"/>
            <w:shd w:val="clear" w:color="auto" w:fill="auto"/>
            <w:tcMar>
              <w:top w:w="100" w:type="dxa"/>
              <w:left w:w="100" w:type="dxa"/>
              <w:bottom w:w="100" w:type="dxa"/>
              <w:right w:w="100" w:type="dxa"/>
            </w:tcMar>
          </w:tcPr>
          <w:p w14:paraId="188B715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Методы управления и масштабы проектов. Классификация проектов. Результаты проектирования</w:t>
            </w:r>
          </w:p>
        </w:tc>
        <w:tc>
          <w:tcPr>
            <w:tcW w:w="1418" w:type="dxa"/>
            <w:shd w:val="clear" w:color="auto" w:fill="auto"/>
            <w:tcMar>
              <w:top w:w="100" w:type="dxa"/>
              <w:left w:w="100" w:type="dxa"/>
              <w:bottom w:w="100" w:type="dxa"/>
              <w:right w:w="100" w:type="dxa"/>
            </w:tcMar>
          </w:tcPr>
          <w:p w14:paraId="38891065"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4</w:t>
            </w:r>
          </w:p>
          <w:p w14:paraId="7D46C615"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 </w:t>
            </w:r>
          </w:p>
        </w:tc>
        <w:tc>
          <w:tcPr>
            <w:tcW w:w="1843" w:type="dxa"/>
            <w:shd w:val="clear" w:color="auto" w:fill="auto"/>
            <w:tcMar>
              <w:top w:w="100" w:type="dxa"/>
              <w:left w:w="100" w:type="dxa"/>
              <w:bottom w:w="100" w:type="dxa"/>
              <w:right w:w="100" w:type="dxa"/>
            </w:tcMar>
          </w:tcPr>
          <w:p w14:paraId="1F2A1A34"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ЛР 14 </w:t>
            </w:r>
          </w:p>
        </w:tc>
        <w:tc>
          <w:tcPr>
            <w:tcW w:w="987" w:type="dxa"/>
            <w:vMerge w:val="restart"/>
          </w:tcPr>
          <w:p w14:paraId="2D3BF90F"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Зд.01. </w:t>
            </w:r>
          </w:p>
          <w:p w14:paraId="70CE88D1"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Зд.02. </w:t>
            </w:r>
          </w:p>
          <w:p w14:paraId="3E63A7FF"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Зд.03. </w:t>
            </w:r>
          </w:p>
          <w:p w14:paraId="1030B509"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Уд.01. Уд.02.</w:t>
            </w:r>
          </w:p>
          <w:p w14:paraId="379DD41D"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Уд.03.</w:t>
            </w:r>
          </w:p>
          <w:p w14:paraId="3CDF3F11"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Уд.04.</w:t>
            </w:r>
          </w:p>
          <w:p w14:paraId="5B83438B"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Уд.05.</w:t>
            </w:r>
          </w:p>
          <w:p w14:paraId="55C31991"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lastRenderedPageBreak/>
              <w:t>Уд 06</w:t>
            </w:r>
          </w:p>
        </w:tc>
      </w:tr>
      <w:tr w:rsidR="008A2135" w:rsidRPr="008A2135" w14:paraId="61120CEC" w14:textId="77777777" w:rsidTr="00A5458E">
        <w:trPr>
          <w:trHeight w:val="20"/>
        </w:trPr>
        <w:tc>
          <w:tcPr>
            <w:tcW w:w="2830" w:type="dxa"/>
            <w:vMerge w:val="restart"/>
            <w:shd w:val="clear" w:color="auto" w:fill="auto"/>
            <w:tcMar>
              <w:top w:w="100" w:type="dxa"/>
              <w:left w:w="100" w:type="dxa"/>
              <w:bottom w:w="100" w:type="dxa"/>
              <w:right w:w="100" w:type="dxa"/>
            </w:tcMar>
          </w:tcPr>
          <w:p w14:paraId="1E51E9E1"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2.2 Проектная деятельность как особый вид технологий</w:t>
            </w:r>
          </w:p>
        </w:tc>
        <w:tc>
          <w:tcPr>
            <w:tcW w:w="7938" w:type="dxa"/>
            <w:shd w:val="clear" w:color="auto" w:fill="auto"/>
            <w:tcMar>
              <w:top w:w="100" w:type="dxa"/>
              <w:left w:w="100" w:type="dxa"/>
              <w:bottom w:w="100" w:type="dxa"/>
              <w:right w:w="100" w:type="dxa"/>
            </w:tcMar>
          </w:tcPr>
          <w:p w14:paraId="47861D0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Практико- ориентированные проекты. Информационные, творческие, игровые проекты.</w:t>
            </w:r>
          </w:p>
        </w:tc>
        <w:tc>
          <w:tcPr>
            <w:tcW w:w="1418" w:type="dxa"/>
            <w:shd w:val="clear" w:color="auto" w:fill="auto"/>
            <w:tcMar>
              <w:top w:w="100" w:type="dxa"/>
              <w:left w:w="100" w:type="dxa"/>
              <w:bottom w:w="100" w:type="dxa"/>
              <w:right w:w="100" w:type="dxa"/>
            </w:tcMar>
          </w:tcPr>
          <w:p w14:paraId="7F146989"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4</w:t>
            </w:r>
          </w:p>
        </w:tc>
        <w:tc>
          <w:tcPr>
            <w:tcW w:w="1843" w:type="dxa"/>
            <w:vMerge w:val="restart"/>
            <w:shd w:val="clear" w:color="auto" w:fill="auto"/>
            <w:tcMar>
              <w:top w:w="100" w:type="dxa"/>
              <w:left w:w="100" w:type="dxa"/>
              <w:bottom w:w="100" w:type="dxa"/>
              <w:right w:w="100" w:type="dxa"/>
            </w:tcMar>
          </w:tcPr>
          <w:p w14:paraId="4D219E5C"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ЛР 14 </w:t>
            </w:r>
          </w:p>
          <w:p w14:paraId="1DC5175A"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b/>
                <w14:ligatures w14:val="none"/>
                <w14:numForm w14:val="default"/>
                <w14:numSpacing w14:val="default"/>
                <w14:stylisticSets/>
              </w:rPr>
              <w:t xml:space="preserve"> </w:t>
            </w:r>
          </w:p>
        </w:tc>
        <w:tc>
          <w:tcPr>
            <w:tcW w:w="987" w:type="dxa"/>
            <w:vMerge/>
          </w:tcPr>
          <w:p w14:paraId="2D1D88B3"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2049E18E" w14:textId="77777777" w:rsidTr="00A5458E">
        <w:trPr>
          <w:trHeight w:val="176"/>
        </w:trPr>
        <w:tc>
          <w:tcPr>
            <w:tcW w:w="2830" w:type="dxa"/>
            <w:vMerge/>
            <w:shd w:val="clear" w:color="auto" w:fill="auto"/>
            <w:tcMar>
              <w:top w:w="100" w:type="dxa"/>
              <w:left w:w="100" w:type="dxa"/>
              <w:bottom w:w="100" w:type="dxa"/>
              <w:right w:w="100" w:type="dxa"/>
            </w:tcMar>
          </w:tcPr>
          <w:p w14:paraId="0C86A808" w14:textId="77777777" w:rsidR="008A2135" w:rsidRPr="008A2135" w:rsidRDefault="008A2135" w:rsidP="008A2135">
            <w:pPr>
              <w:spacing w:before="0" w:after="0" w:line="240" w:lineRule="auto"/>
              <w:ind w:left="57" w:right="57" w:firstLine="709"/>
              <w:jc w:val="center"/>
              <w:rPr>
                <w:rFonts w:eastAsia="Times New Roman"/>
                <w:b/>
                <w14:ligatures w14:val="none"/>
                <w14:numForm w14:val="default"/>
                <w14:numSpacing w14:val="default"/>
                <w14:stylisticSets/>
              </w:rPr>
            </w:pPr>
          </w:p>
        </w:tc>
        <w:tc>
          <w:tcPr>
            <w:tcW w:w="7938" w:type="dxa"/>
            <w:shd w:val="clear" w:color="auto" w:fill="auto"/>
            <w:tcMar>
              <w:top w:w="100" w:type="dxa"/>
              <w:left w:w="100" w:type="dxa"/>
              <w:bottom w:w="100" w:type="dxa"/>
              <w:right w:w="100" w:type="dxa"/>
            </w:tcMar>
          </w:tcPr>
          <w:p w14:paraId="24E8FCC5"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Практическая работа № 2. Подготовка докладов с образцами проектов различного типа (по собственному выбору)</w:t>
            </w:r>
          </w:p>
        </w:tc>
        <w:tc>
          <w:tcPr>
            <w:tcW w:w="1418" w:type="dxa"/>
            <w:shd w:val="clear" w:color="auto" w:fill="auto"/>
            <w:tcMar>
              <w:top w:w="100" w:type="dxa"/>
              <w:left w:w="100" w:type="dxa"/>
              <w:bottom w:w="100" w:type="dxa"/>
              <w:right w:w="100" w:type="dxa"/>
            </w:tcMar>
          </w:tcPr>
          <w:p w14:paraId="1935DE72"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3" w:type="dxa"/>
            <w:vMerge/>
            <w:shd w:val="clear" w:color="auto" w:fill="auto"/>
            <w:tcMar>
              <w:top w:w="100" w:type="dxa"/>
              <w:left w:w="100" w:type="dxa"/>
              <w:bottom w:w="100" w:type="dxa"/>
              <w:right w:w="100" w:type="dxa"/>
            </w:tcMar>
          </w:tcPr>
          <w:p w14:paraId="42A37CD4"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p>
        </w:tc>
        <w:tc>
          <w:tcPr>
            <w:tcW w:w="987" w:type="dxa"/>
            <w:vMerge/>
          </w:tcPr>
          <w:p w14:paraId="14F89A73"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p>
        </w:tc>
      </w:tr>
      <w:tr w:rsidR="008A2135" w:rsidRPr="008A2135" w14:paraId="7087D451" w14:textId="77777777" w:rsidTr="00A5458E">
        <w:trPr>
          <w:trHeight w:val="158"/>
        </w:trPr>
        <w:tc>
          <w:tcPr>
            <w:tcW w:w="2830" w:type="dxa"/>
            <w:vMerge w:val="restart"/>
            <w:shd w:val="clear" w:color="auto" w:fill="auto"/>
            <w:tcMar>
              <w:top w:w="100" w:type="dxa"/>
              <w:left w:w="100" w:type="dxa"/>
              <w:bottom w:w="100" w:type="dxa"/>
              <w:right w:w="100" w:type="dxa"/>
            </w:tcMar>
          </w:tcPr>
          <w:p w14:paraId="4D5ECBC4"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Тема 2.3. Организация работы над проектами</w:t>
            </w:r>
          </w:p>
        </w:tc>
        <w:tc>
          <w:tcPr>
            <w:tcW w:w="7938" w:type="dxa"/>
            <w:shd w:val="clear" w:color="auto" w:fill="auto"/>
            <w:tcMar>
              <w:top w:w="100" w:type="dxa"/>
              <w:left w:w="100" w:type="dxa"/>
              <w:bottom w:w="100" w:type="dxa"/>
              <w:right w:w="100" w:type="dxa"/>
            </w:tcMar>
          </w:tcPr>
          <w:p w14:paraId="48BC0D79"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Организация проектной деятельности. Этапы организации. Элементы проектной деятельности и специальные умения.</w:t>
            </w:r>
          </w:p>
        </w:tc>
        <w:tc>
          <w:tcPr>
            <w:tcW w:w="1418" w:type="dxa"/>
            <w:shd w:val="clear" w:color="auto" w:fill="auto"/>
            <w:tcMar>
              <w:top w:w="100" w:type="dxa"/>
              <w:left w:w="100" w:type="dxa"/>
              <w:bottom w:w="100" w:type="dxa"/>
              <w:right w:w="100" w:type="dxa"/>
            </w:tcMar>
          </w:tcPr>
          <w:p w14:paraId="715DAAAE"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3</w:t>
            </w:r>
          </w:p>
        </w:tc>
        <w:tc>
          <w:tcPr>
            <w:tcW w:w="1843" w:type="dxa"/>
            <w:vMerge w:val="restart"/>
            <w:shd w:val="clear" w:color="auto" w:fill="auto"/>
            <w:tcMar>
              <w:top w:w="100" w:type="dxa"/>
              <w:left w:w="100" w:type="dxa"/>
              <w:bottom w:w="100" w:type="dxa"/>
              <w:right w:w="100" w:type="dxa"/>
            </w:tcMar>
          </w:tcPr>
          <w:p w14:paraId="3169B93E"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 ЛР 14</w:t>
            </w:r>
          </w:p>
          <w:p w14:paraId="3FF445E2"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87" w:type="dxa"/>
            <w:vMerge/>
          </w:tcPr>
          <w:p w14:paraId="1929B816"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2A9EE3A1" w14:textId="77777777" w:rsidTr="00A5458E">
        <w:trPr>
          <w:trHeight w:val="20"/>
        </w:trPr>
        <w:tc>
          <w:tcPr>
            <w:tcW w:w="2830" w:type="dxa"/>
            <w:vMerge/>
            <w:shd w:val="clear" w:color="auto" w:fill="auto"/>
            <w:tcMar>
              <w:top w:w="100" w:type="dxa"/>
              <w:left w:w="100" w:type="dxa"/>
              <w:bottom w:w="100" w:type="dxa"/>
              <w:right w:w="100" w:type="dxa"/>
            </w:tcMar>
          </w:tcPr>
          <w:p w14:paraId="25E92DB3" w14:textId="77777777" w:rsidR="008A2135" w:rsidRPr="008A2135" w:rsidRDefault="008A2135" w:rsidP="008A2135">
            <w:pPr>
              <w:spacing w:before="0" w:after="0" w:line="240" w:lineRule="auto"/>
              <w:ind w:left="57" w:right="57" w:firstLine="709"/>
              <w:jc w:val="center"/>
              <w:rPr>
                <w:rFonts w:eastAsia="Times New Roman"/>
                <w:b/>
                <w14:ligatures w14:val="none"/>
                <w14:numForm w14:val="default"/>
                <w14:numSpacing w14:val="default"/>
                <w14:stylisticSets/>
              </w:rPr>
            </w:pPr>
          </w:p>
        </w:tc>
        <w:tc>
          <w:tcPr>
            <w:tcW w:w="7938" w:type="dxa"/>
            <w:shd w:val="clear" w:color="auto" w:fill="auto"/>
            <w:tcMar>
              <w:top w:w="100" w:type="dxa"/>
              <w:left w:w="100" w:type="dxa"/>
              <w:bottom w:w="100" w:type="dxa"/>
              <w:right w:w="100" w:type="dxa"/>
            </w:tcMar>
          </w:tcPr>
          <w:p w14:paraId="7D8AF2AE"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 том числе практических занятий</w:t>
            </w:r>
          </w:p>
          <w:p w14:paraId="568D086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Практическая работа №3. Составление схемы формирования команды проекта</w:t>
            </w:r>
          </w:p>
        </w:tc>
        <w:tc>
          <w:tcPr>
            <w:tcW w:w="1418" w:type="dxa"/>
            <w:shd w:val="clear" w:color="auto" w:fill="auto"/>
            <w:tcMar>
              <w:top w:w="100" w:type="dxa"/>
              <w:left w:w="100" w:type="dxa"/>
              <w:bottom w:w="100" w:type="dxa"/>
              <w:right w:w="100" w:type="dxa"/>
            </w:tcMar>
          </w:tcPr>
          <w:p w14:paraId="7B892A51"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1</w:t>
            </w:r>
          </w:p>
        </w:tc>
        <w:tc>
          <w:tcPr>
            <w:tcW w:w="1843" w:type="dxa"/>
            <w:vMerge/>
            <w:shd w:val="clear" w:color="auto" w:fill="auto"/>
            <w:tcMar>
              <w:top w:w="100" w:type="dxa"/>
              <w:left w:w="100" w:type="dxa"/>
              <w:bottom w:w="100" w:type="dxa"/>
              <w:right w:w="100" w:type="dxa"/>
            </w:tcMar>
          </w:tcPr>
          <w:p w14:paraId="582954C5"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p>
        </w:tc>
        <w:tc>
          <w:tcPr>
            <w:tcW w:w="987" w:type="dxa"/>
            <w:vMerge/>
          </w:tcPr>
          <w:p w14:paraId="44A5E069"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p>
        </w:tc>
      </w:tr>
      <w:tr w:rsidR="008A2135" w:rsidRPr="008A2135" w14:paraId="7294B739" w14:textId="77777777" w:rsidTr="00A5458E">
        <w:trPr>
          <w:trHeight w:val="30"/>
        </w:trPr>
        <w:tc>
          <w:tcPr>
            <w:tcW w:w="10768" w:type="dxa"/>
            <w:gridSpan w:val="2"/>
            <w:shd w:val="clear" w:color="auto" w:fill="auto"/>
            <w:tcMar>
              <w:top w:w="100" w:type="dxa"/>
              <w:left w:w="100" w:type="dxa"/>
              <w:bottom w:w="100" w:type="dxa"/>
              <w:right w:w="100" w:type="dxa"/>
            </w:tcMar>
          </w:tcPr>
          <w:p w14:paraId="2C8F55E8" w14:textId="77777777" w:rsidR="008A2135" w:rsidRPr="008A2135" w:rsidRDefault="008A2135" w:rsidP="008A2135">
            <w:pPr>
              <w:spacing w:before="0" w:after="0" w:line="240" w:lineRule="auto"/>
              <w:ind w:left="57" w:right="57"/>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Итого за 1 семестр</w:t>
            </w:r>
          </w:p>
        </w:tc>
        <w:tc>
          <w:tcPr>
            <w:tcW w:w="1418" w:type="dxa"/>
            <w:shd w:val="clear" w:color="auto" w:fill="auto"/>
            <w:tcMar>
              <w:top w:w="100" w:type="dxa"/>
              <w:left w:w="100" w:type="dxa"/>
              <w:bottom w:w="100" w:type="dxa"/>
              <w:right w:w="100" w:type="dxa"/>
            </w:tcMar>
          </w:tcPr>
          <w:p w14:paraId="11DF6486"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17</w:t>
            </w:r>
          </w:p>
        </w:tc>
        <w:tc>
          <w:tcPr>
            <w:tcW w:w="1843" w:type="dxa"/>
            <w:shd w:val="clear" w:color="auto" w:fill="auto"/>
            <w:tcMar>
              <w:top w:w="100" w:type="dxa"/>
              <w:left w:w="100" w:type="dxa"/>
              <w:bottom w:w="100" w:type="dxa"/>
              <w:right w:w="100" w:type="dxa"/>
            </w:tcMar>
          </w:tcPr>
          <w:p w14:paraId="422027D8"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87" w:type="dxa"/>
          </w:tcPr>
          <w:p w14:paraId="66A56807"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p>
        </w:tc>
      </w:tr>
      <w:tr w:rsidR="008A2135" w:rsidRPr="008A2135" w14:paraId="68D5F46E" w14:textId="77777777" w:rsidTr="00A5458E">
        <w:trPr>
          <w:trHeight w:val="30"/>
        </w:trPr>
        <w:tc>
          <w:tcPr>
            <w:tcW w:w="10768" w:type="dxa"/>
            <w:gridSpan w:val="2"/>
            <w:shd w:val="clear" w:color="auto" w:fill="auto"/>
            <w:tcMar>
              <w:top w:w="100" w:type="dxa"/>
              <w:left w:w="100" w:type="dxa"/>
              <w:bottom w:w="100" w:type="dxa"/>
              <w:right w:w="100" w:type="dxa"/>
            </w:tcMar>
          </w:tcPr>
          <w:p w14:paraId="4E45E803" w14:textId="77777777" w:rsidR="008A2135" w:rsidRPr="008A2135" w:rsidRDefault="008A2135" w:rsidP="008A2135">
            <w:pPr>
              <w:spacing w:before="0" w:after="0" w:line="240" w:lineRule="auto"/>
              <w:ind w:left="57" w:right="57"/>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Раздел 3. Проектное обучение</w:t>
            </w:r>
          </w:p>
        </w:tc>
        <w:tc>
          <w:tcPr>
            <w:tcW w:w="1418" w:type="dxa"/>
            <w:shd w:val="clear" w:color="auto" w:fill="auto"/>
            <w:tcMar>
              <w:top w:w="100" w:type="dxa"/>
              <w:left w:w="100" w:type="dxa"/>
              <w:bottom w:w="100" w:type="dxa"/>
              <w:right w:w="100" w:type="dxa"/>
            </w:tcMar>
          </w:tcPr>
          <w:p w14:paraId="6AE2A0EA"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6</w:t>
            </w:r>
          </w:p>
        </w:tc>
        <w:tc>
          <w:tcPr>
            <w:tcW w:w="1843" w:type="dxa"/>
            <w:shd w:val="clear" w:color="auto" w:fill="auto"/>
            <w:tcMar>
              <w:top w:w="100" w:type="dxa"/>
              <w:left w:w="100" w:type="dxa"/>
              <w:bottom w:w="100" w:type="dxa"/>
              <w:right w:w="100" w:type="dxa"/>
            </w:tcMar>
          </w:tcPr>
          <w:p w14:paraId="13442B72"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987" w:type="dxa"/>
          </w:tcPr>
          <w:p w14:paraId="39436066"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p>
        </w:tc>
      </w:tr>
      <w:tr w:rsidR="008A2135" w:rsidRPr="008A2135" w14:paraId="75821319" w14:textId="77777777" w:rsidTr="00A5458E">
        <w:trPr>
          <w:trHeight w:val="30"/>
        </w:trPr>
        <w:tc>
          <w:tcPr>
            <w:tcW w:w="2830" w:type="dxa"/>
            <w:shd w:val="clear" w:color="auto" w:fill="auto"/>
            <w:tcMar>
              <w:top w:w="100" w:type="dxa"/>
              <w:left w:w="100" w:type="dxa"/>
              <w:bottom w:w="100" w:type="dxa"/>
              <w:right w:w="100" w:type="dxa"/>
            </w:tcMar>
          </w:tcPr>
          <w:p w14:paraId="730F15D2"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3.1. Специфика учебных проектов</w:t>
            </w:r>
          </w:p>
        </w:tc>
        <w:tc>
          <w:tcPr>
            <w:tcW w:w="7938" w:type="dxa"/>
            <w:shd w:val="clear" w:color="auto" w:fill="auto"/>
            <w:tcMar>
              <w:top w:w="100" w:type="dxa"/>
              <w:left w:w="100" w:type="dxa"/>
              <w:bottom w:w="100" w:type="dxa"/>
              <w:right w:w="100" w:type="dxa"/>
            </w:tcMar>
          </w:tcPr>
          <w:p w14:paraId="24C50EC7"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Формирование умений проектной деятельности. Алгоритм работы. Основные требования. Принципы учебного проектирования</w:t>
            </w:r>
          </w:p>
        </w:tc>
        <w:tc>
          <w:tcPr>
            <w:tcW w:w="1418" w:type="dxa"/>
            <w:shd w:val="clear" w:color="auto" w:fill="auto"/>
            <w:tcMar>
              <w:top w:w="100" w:type="dxa"/>
              <w:left w:w="100" w:type="dxa"/>
              <w:bottom w:w="100" w:type="dxa"/>
              <w:right w:w="100" w:type="dxa"/>
            </w:tcMar>
          </w:tcPr>
          <w:p w14:paraId="36D4BAF1"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3" w:type="dxa"/>
            <w:shd w:val="clear" w:color="auto" w:fill="auto"/>
            <w:tcMar>
              <w:top w:w="100" w:type="dxa"/>
              <w:left w:w="100" w:type="dxa"/>
              <w:bottom w:w="100" w:type="dxa"/>
              <w:right w:w="100" w:type="dxa"/>
            </w:tcMar>
          </w:tcPr>
          <w:p w14:paraId="1A147071"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ЛР 14 </w:t>
            </w:r>
          </w:p>
        </w:tc>
        <w:tc>
          <w:tcPr>
            <w:tcW w:w="987" w:type="dxa"/>
            <w:vMerge w:val="restart"/>
          </w:tcPr>
          <w:p w14:paraId="1D2A5E11"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Зд.01. </w:t>
            </w:r>
          </w:p>
          <w:p w14:paraId="7D6782CC"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Зд.04. </w:t>
            </w:r>
          </w:p>
          <w:p w14:paraId="0711B709"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Зд.05. Зд.06.</w:t>
            </w:r>
          </w:p>
          <w:p w14:paraId="4DA78F8A"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Уд.01. Уд.02.</w:t>
            </w:r>
          </w:p>
          <w:p w14:paraId="303A6E9C"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Уд.03.</w:t>
            </w:r>
          </w:p>
          <w:p w14:paraId="4CB22978"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Уд.04.</w:t>
            </w:r>
          </w:p>
          <w:p w14:paraId="69EDAF6B"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Уд.05.</w:t>
            </w:r>
          </w:p>
          <w:p w14:paraId="5E6F7901"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Уд 06</w:t>
            </w:r>
          </w:p>
        </w:tc>
      </w:tr>
      <w:tr w:rsidR="008A2135" w:rsidRPr="008A2135" w14:paraId="6CBA8F52" w14:textId="77777777" w:rsidTr="00A5458E">
        <w:trPr>
          <w:trHeight w:val="20"/>
        </w:trPr>
        <w:tc>
          <w:tcPr>
            <w:tcW w:w="2830" w:type="dxa"/>
            <w:shd w:val="clear" w:color="auto" w:fill="auto"/>
            <w:tcMar>
              <w:top w:w="100" w:type="dxa"/>
              <w:left w:w="100" w:type="dxa"/>
              <w:bottom w:w="100" w:type="dxa"/>
              <w:right w:w="100" w:type="dxa"/>
            </w:tcMar>
          </w:tcPr>
          <w:p w14:paraId="1A2389F7"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3.2. Работа над учебным проектом</w:t>
            </w:r>
          </w:p>
        </w:tc>
        <w:tc>
          <w:tcPr>
            <w:tcW w:w="7938" w:type="dxa"/>
            <w:shd w:val="clear" w:color="auto" w:fill="auto"/>
            <w:tcMar>
              <w:top w:w="100" w:type="dxa"/>
              <w:left w:w="100" w:type="dxa"/>
              <w:bottom w:w="100" w:type="dxa"/>
              <w:right w:w="100" w:type="dxa"/>
            </w:tcMar>
          </w:tcPr>
          <w:p w14:paraId="6070812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Ситуация и проблема, постановка цели, формулирование темы. Отличительные особенности проекта. Структура описания проекта.</w:t>
            </w:r>
          </w:p>
        </w:tc>
        <w:tc>
          <w:tcPr>
            <w:tcW w:w="1418" w:type="dxa"/>
            <w:shd w:val="clear" w:color="auto" w:fill="auto"/>
            <w:tcMar>
              <w:top w:w="100" w:type="dxa"/>
              <w:left w:w="100" w:type="dxa"/>
              <w:bottom w:w="100" w:type="dxa"/>
              <w:right w:w="100" w:type="dxa"/>
            </w:tcMar>
          </w:tcPr>
          <w:p w14:paraId="57178664"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3" w:type="dxa"/>
            <w:shd w:val="clear" w:color="auto" w:fill="auto"/>
            <w:tcMar>
              <w:top w:w="100" w:type="dxa"/>
              <w:left w:w="100" w:type="dxa"/>
              <w:bottom w:w="100" w:type="dxa"/>
              <w:right w:w="100" w:type="dxa"/>
            </w:tcMar>
          </w:tcPr>
          <w:p w14:paraId="3C8B8045"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r w:rsidRPr="008A2135">
              <w:rPr>
                <w:rFonts w:eastAsia="Times New Roman"/>
                <w:i/>
                <w14:ligatures w14:val="none"/>
                <w14:numForm w14:val="default"/>
                <w14:numSpacing w14:val="default"/>
                <w14:stylisticSets/>
              </w:rPr>
              <w:t>ЛР 13, ЛР 14</w:t>
            </w:r>
            <w:r w:rsidRPr="008A2135">
              <w:rPr>
                <w:rFonts w:eastAsia="Times New Roman"/>
                <w:b/>
                <w14:ligatures w14:val="none"/>
                <w14:numForm w14:val="default"/>
                <w14:numSpacing w14:val="default"/>
                <w14:stylisticSets/>
              </w:rPr>
              <w:t xml:space="preserve"> </w:t>
            </w:r>
          </w:p>
        </w:tc>
        <w:tc>
          <w:tcPr>
            <w:tcW w:w="987" w:type="dxa"/>
            <w:vMerge/>
          </w:tcPr>
          <w:p w14:paraId="4EC4BE04"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4AF131A2" w14:textId="77777777" w:rsidTr="00A5458E">
        <w:trPr>
          <w:trHeight w:val="30"/>
        </w:trPr>
        <w:tc>
          <w:tcPr>
            <w:tcW w:w="2830" w:type="dxa"/>
            <w:shd w:val="clear" w:color="auto" w:fill="auto"/>
            <w:tcMar>
              <w:top w:w="100" w:type="dxa"/>
              <w:left w:w="100" w:type="dxa"/>
              <w:bottom w:w="100" w:type="dxa"/>
              <w:right w:w="100" w:type="dxa"/>
            </w:tcMar>
          </w:tcPr>
          <w:p w14:paraId="4C191DE5"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3.3. Разработка и планирование проекта</w:t>
            </w:r>
          </w:p>
        </w:tc>
        <w:tc>
          <w:tcPr>
            <w:tcW w:w="7938" w:type="dxa"/>
            <w:shd w:val="clear" w:color="auto" w:fill="auto"/>
            <w:tcMar>
              <w:top w:w="100" w:type="dxa"/>
              <w:left w:w="100" w:type="dxa"/>
              <w:bottom w:w="100" w:type="dxa"/>
              <w:right w:w="100" w:type="dxa"/>
            </w:tcMar>
          </w:tcPr>
          <w:p w14:paraId="7A9CC39D"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План проекта. Параметры осуществление проекта. Основные и вспомогательные процессы. Принципы планирования. Структура проекта</w:t>
            </w:r>
          </w:p>
        </w:tc>
        <w:tc>
          <w:tcPr>
            <w:tcW w:w="1418" w:type="dxa"/>
            <w:shd w:val="clear" w:color="auto" w:fill="auto"/>
            <w:tcMar>
              <w:top w:w="100" w:type="dxa"/>
              <w:left w:w="100" w:type="dxa"/>
              <w:bottom w:w="100" w:type="dxa"/>
              <w:right w:w="100" w:type="dxa"/>
            </w:tcMar>
          </w:tcPr>
          <w:p w14:paraId="6B094DAD"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4</w:t>
            </w:r>
          </w:p>
        </w:tc>
        <w:tc>
          <w:tcPr>
            <w:tcW w:w="1843" w:type="dxa"/>
            <w:shd w:val="clear" w:color="auto" w:fill="auto"/>
            <w:tcMar>
              <w:top w:w="100" w:type="dxa"/>
              <w:left w:w="100" w:type="dxa"/>
              <w:bottom w:w="100" w:type="dxa"/>
              <w:right w:w="100" w:type="dxa"/>
            </w:tcMar>
          </w:tcPr>
          <w:p w14:paraId="5EF5D890"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 ЛР 14</w:t>
            </w:r>
          </w:p>
        </w:tc>
        <w:tc>
          <w:tcPr>
            <w:tcW w:w="987" w:type="dxa"/>
            <w:vMerge/>
          </w:tcPr>
          <w:p w14:paraId="1881E9C0"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4333D173" w14:textId="77777777" w:rsidTr="00A5458E">
        <w:trPr>
          <w:trHeight w:val="30"/>
        </w:trPr>
        <w:tc>
          <w:tcPr>
            <w:tcW w:w="2830" w:type="dxa"/>
            <w:shd w:val="clear" w:color="auto" w:fill="auto"/>
            <w:tcMar>
              <w:top w:w="100" w:type="dxa"/>
              <w:left w:w="100" w:type="dxa"/>
              <w:bottom w:w="100" w:type="dxa"/>
              <w:right w:w="100" w:type="dxa"/>
            </w:tcMar>
          </w:tcPr>
          <w:p w14:paraId="2209E740"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3.4. Обеспечение осуществления проекта</w:t>
            </w:r>
          </w:p>
          <w:p w14:paraId="70F93C18"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w:t>
            </w:r>
          </w:p>
        </w:tc>
        <w:tc>
          <w:tcPr>
            <w:tcW w:w="7938" w:type="dxa"/>
            <w:shd w:val="clear" w:color="auto" w:fill="auto"/>
            <w:tcMar>
              <w:top w:w="100" w:type="dxa"/>
              <w:left w:w="100" w:type="dxa"/>
              <w:bottom w:w="100" w:type="dxa"/>
              <w:right w:w="100" w:type="dxa"/>
            </w:tcMar>
          </w:tcPr>
          <w:p w14:paraId="2483474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Условия и обеспечение проекта. Этапы работы над проектом и конкретный результат каждого этапа. Типы, способы, формы представления проектов.</w:t>
            </w:r>
          </w:p>
        </w:tc>
        <w:tc>
          <w:tcPr>
            <w:tcW w:w="1418" w:type="dxa"/>
            <w:shd w:val="clear" w:color="auto" w:fill="auto"/>
            <w:tcMar>
              <w:top w:w="100" w:type="dxa"/>
              <w:left w:w="100" w:type="dxa"/>
              <w:bottom w:w="100" w:type="dxa"/>
              <w:right w:w="100" w:type="dxa"/>
            </w:tcMar>
          </w:tcPr>
          <w:p w14:paraId="5B5136B1"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3" w:type="dxa"/>
            <w:shd w:val="clear" w:color="auto" w:fill="auto"/>
            <w:tcMar>
              <w:top w:w="100" w:type="dxa"/>
              <w:left w:w="100" w:type="dxa"/>
              <w:bottom w:w="100" w:type="dxa"/>
              <w:right w:w="100" w:type="dxa"/>
            </w:tcMar>
          </w:tcPr>
          <w:p w14:paraId="55AC1956"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ЛР 14 </w:t>
            </w:r>
          </w:p>
        </w:tc>
        <w:tc>
          <w:tcPr>
            <w:tcW w:w="987" w:type="dxa"/>
            <w:vMerge/>
          </w:tcPr>
          <w:p w14:paraId="4654EDCE"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2FE1D1AE" w14:textId="77777777" w:rsidTr="00A5458E">
        <w:trPr>
          <w:trHeight w:val="30"/>
        </w:trPr>
        <w:tc>
          <w:tcPr>
            <w:tcW w:w="2830" w:type="dxa"/>
            <w:shd w:val="clear" w:color="auto" w:fill="auto"/>
            <w:tcMar>
              <w:top w:w="100" w:type="dxa"/>
              <w:left w:w="100" w:type="dxa"/>
              <w:bottom w:w="100" w:type="dxa"/>
              <w:right w:w="100" w:type="dxa"/>
            </w:tcMar>
          </w:tcPr>
          <w:p w14:paraId="35F70BE9"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3.5. Оценивание проекта: экспертиза, критерии, способы</w:t>
            </w:r>
          </w:p>
        </w:tc>
        <w:tc>
          <w:tcPr>
            <w:tcW w:w="7938" w:type="dxa"/>
            <w:shd w:val="clear" w:color="auto" w:fill="auto"/>
            <w:tcMar>
              <w:top w:w="100" w:type="dxa"/>
              <w:left w:w="100" w:type="dxa"/>
              <w:bottom w:w="100" w:type="dxa"/>
              <w:right w:w="100" w:type="dxa"/>
            </w:tcMar>
          </w:tcPr>
          <w:p w14:paraId="6190A90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Критериальное оценивание проектов. Модерация и самооценивание проекта. Параметры оценивания. Критерии защиты индивидуальных проектов.</w:t>
            </w:r>
          </w:p>
        </w:tc>
        <w:tc>
          <w:tcPr>
            <w:tcW w:w="1418" w:type="dxa"/>
            <w:shd w:val="clear" w:color="auto" w:fill="auto"/>
            <w:tcMar>
              <w:top w:w="100" w:type="dxa"/>
              <w:left w:w="100" w:type="dxa"/>
              <w:bottom w:w="100" w:type="dxa"/>
              <w:right w:w="100" w:type="dxa"/>
            </w:tcMar>
          </w:tcPr>
          <w:p w14:paraId="05B18B60"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3" w:type="dxa"/>
            <w:shd w:val="clear" w:color="auto" w:fill="auto"/>
            <w:tcMar>
              <w:top w:w="100" w:type="dxa"/>
              <w:left w:w="100" w:type="dxa"/>
              <w:bottom w:w="100" w:type="dxa"/>
              <w:right w:w="100" w:type="dxa"/>
            </w:tcMar>
          </w:tcPr>
          <w:p w14:paraId="073C91D5"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r w:rsidRPr="008A2135">
              <w:rPr>
                <w:rFonts w:eastAsia="Times New Roman"/>
                <w:i/>
                <w14:ligatures w14:val="none"/>
                <w14:numForm w14:val="default"/>
                <w14:numSpacing w14:val="default"/>
                <w14:stylisticSets/>
              </w:rPr>
              <w:t>ЛР 13, ЛР 14</w:t>
            </w:r>
            <w:r w:rsidRPr="008A2135">
              <w:rPr>
                <w:rFonts w:eastAsia="Times New Roman"/>
                <w:b/>
                <w14:ligatures w14:val="none"/>
                <w14:numForm w14:val="default"/>
                <w14:numSpacing w14:val="default"/>
                <w14:stylisticSets/>
              </w:rPr>
              <w:t xml:space="preserve"> </w:t>
            </w:r>
          </w:p>
        </w:tc>
        <w:tc>
          <w:tcPr>
            <w:tcW w:w="987" w:type="dxa"/>
            <w:vMerge/>
          </w:tcPr>
          <w:p w14:paraId="39B35572"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15B0778F" w14:textId="77777777" w:rsidTr="00A5458E">
        <w:trPr>
          <w:trHeight w:val="20"/>
        </w:trPr>
        <w:tc>
          <w:tcPr>
            <w:tcW w:w="2830" w:type="dxa"/>
            <w:vMerge w:val="restart"/>
            <w:shd w:val="clear" w:color="auto" w:fill="auto"/>
            <w:tcMar>
              <w:top w:w="100" w:type="dxa"/>
              <w:left w:w="100" w:type="dxa"/>
              <w:bottom w:w="100" w:type="dxa"/>
              <w:right w:w="100" w:type="dxa"/>
            </w:tcMar>
          </w:tcPr>
          <w:p w14:paraId="0535BCD5"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3.6. «Продукты» проектной деятельности</w:t>
            </w:r>
          </w:p>
        </w:tc>
        <w:tc>
          <w:tcPr>
            <w:tcW w:w="7938" w:type="dxa"/>
            <w:shd w:val="clear" w:color="auto" w:fill="auto"/>
            <w:tcMar>
              <w:top w:w="100" w:type="dxa"/>
              <w:left w:w="100" w:type="dxa"/>
              <w:bottom w:w="100" w:type="dxa"/>
              <w:right w:w="100" w:type="dxa"/>
            </w:tcMar>
          </w:tcPr>
          <w:p w14:paraId="7999E8D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Работа над веб-сайтами. Проект социологического исследования. Бизнес-план в качестве проекта.</w:t>
            </w:r>
          </w:p>
        </w:tc>
        <w:tc>
          <w:tcPr>
            <w:tcW w:w="1418" w:type="dxa"/>
            <w:shd w:val="clear" w:color="auto" w:fill="auto"/>
            <w:tcMar>
              <w:top w:w="100" w:type="dxa"/>
              <w:left w:w="100" w:type="dxa"/>
              <w:bottom w:w="100" w:type="dxa"/>
              <w:right w:w="100" w:type="dxa"/>
            </w:tcMar>
          </w:tcPr>
          <w:p w14:paraId="208608B9"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4</w:t>
            </w:r>
          </w:p>
        </w:tc>
        <w:tc>
          <w:tcPr>
            <w:tcW w:w="1843" w:type="dxa"/>
            <w:vMerge w:val="restart"/>
            <w:shd w:val="clear" w:color="auto" w:fill="auto"/>
            <w:tcMar>
              <w:top w:w="100" w:type="dxa"/>
              <w:left w:w="100" w:type="dxa"/>
              <w:bottom w:w="100" w:type="dxa"/>
              <w:right w:w="100" w:type="dxa"/>
            </w:tcMar>
          </w:tcPr>
          <w:p w14:paraId="510976D9"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 ЛР 14</w:t>
            </w:r>
          </w:p>
          <w:p w14:paraId="73215445"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b/>
                <w14:ligatures w14:val="none"/>
                <w14:numForm w14:val="default"/>
                <w14:numSpacing w14:val="default"/>
                <w14:stylisticSets/>
              </w:rPr>
              <w:t xml:space="preserve"> </w:t>
            </w:r>
          </w:p>
        </w:tc>
        <w:tc>
          <w:tcPr>
            <w:tcW w:w="987" w:type="dxa"/>
            <w:vMerge/>
          </w:tcPr>
          <w:p w14:paraId="60AADB6B"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74475B56" w14:textId="77777777" w:rsidTr="00A5458E">
        <w:trPr>
          <w:trHeight w:val="20"/>
        </w:trPr>
        <w:tc>
          <w:tcPr>
            <w:tcW w:w="2830" w:type="dxa"/>
            <w:vMerge/>
            <w:shd w:val="clear" w:color="auto" w:fill="auto"/>
            <w:tcMar>
              <w:top w:w="100" w:type="dxa"/>
              <w:left w:w="100" w:type="dxa"/>
              <w:bottom w:w="100" w:type="dxa"/>
              <w:right w:w="100" w:type="dxa"/>
            </w:tcMar>
          </w:tcPr>
          <w:p w14:paraId="2DE75AB4" w14:textId="77777777" w:rsidR="008A2135" w:rsidRPr="008A2135" w:rsidRDefault="008A2135" w:rsidP="008A2135">
            <w:pPr>
              <w:spacing w:before="0" w:after="0" w:line="240" w:lineRule="auto"/>
              <w:ind w:left="57" w:right="57" w:firstLine="709"/>
              <w:jc w:val="center"/>
              <w:rPr>
                <w:rFonts w:eastAsia="Times New Roman"/>
                <w:b/>
                <w14:ligatures w14:val="none"/>
                <w14:numForm w14:val="default"/>
                <w14:numSpacing w14:val="default"/>
                <w14:stylisticSets/>
              </w:rPr>
            </w:pPr>
          </w:p>
        </w:tc>
        <w:tc>
          <w:tcPr>
            <w:tcW w:w="7938" w:type="dxa"/>
            <w:shd w:val="clear" w:color="auto" w:fill="auto"/>
            <w:tcMar>
              <w:top w:w="100" w:type="dxa"/>
              <w:left w:w="100" w:type="dxa"/>
              <w:bottom w:w="100" w:type="dxa"/>
              <w:right w:w="100" w:type="dxa"/>
            </w:tcMar>
          </w:tcPr>
          <w:p w14:paraId="1F8F763F"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 том числе практических занятий</w:t>
            </w:r>
          </w:p>
          <w:p w14:paraId="5DB813F8"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Практическая работа № 4: Создание проекта в Microsoft Office Word.</w:t>
            </w:r>
          </w:p>
        </w:tc>
        <w:tc>
          <w:tcPr>
            <w:tcW w:w="1418" w:type="dxa"/>
            <w:shd w:val="clear" w:color="auto" w:fill="auto"/>
            <w:tcMar>
              <w:top w:w="100" w:type="dxa"/>
              <w:left w:w="100" w:type="dxa"/>
              <w:bottom w:w="100" w:type="dxa"/>
              <w:right w:w="100" w:type="dxa"/>
            </w:tcMar>
          </w:tcPr>
          <w:p w14:paraId="79E2FD10"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w:t>
            </w:r>
          </w:p>
        </w:tc>
        <w:tc>
          <w:tcPr>
            <w:tcW w:w="1843" w:type="dxa"/>
            <w:vMerge/>
            <w:shd w:val="clear" w:color="auto" w:fill="auto"/>
            <w:tcMar>
              <w:top w:w="100" w:type="dxa"/>
              <w:left w:w="100" w:type="dxa"/>
              <w:bottom w:w="100" w:type="dxa"/>
              <w:right w:w="100" w:type="dxa"/>
            </w:tcMar>
          </w:tcPr>
          <w:p w14:paraId="14134534"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p>
        </w:tc>
        <w:tc>
          <w:tcPr>
            <w:tcW w:w="987" w:type="dxa"/>
            <w:vMerge/>
          </w:tcPr>
          <w:p w14:paraId="42528F11"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p>
        </w:tc>
      </w:tr>
      <w:tr w:rsidR="008A2135" w:rsidRPr="008A2135" w14:paraId="742FCD20" w14:textId="77777777" w:rsidTr="00A5458E">
        <w:trPr>
          <w:trHeight w:val="318"/>
        </w:trPr>
        <w:tc>
          <w:tcPr>
            <w:tcW w:w="2830" w:type="dxa"/>
            <w:vMerge w:val="restart"/>
            <w:shd w:val="clear" w:color="auto" w:fill="auto"/>
            <w:tcMar>
              <w:top w:w="100" w:type="dxa"/>
              <w:left w:w="100" w:type="dxa"/>
              <w:bottom w:w="100" w:type="dxa"/>
              <w:right w:w="100" w:type="dxa"/>
            </w:tcMar>
          </w:tcPr>
          <w:p w14:paraId="7087DC1D"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Тема 3.7. Защита и презентация проекта</w:t>
            </w:r>
          </w:p>
        </w:tc>
        <w:tc>
          <w:tcPr>
            <w:tcW w:w="7938" w:type="dxa"/>
            <w:shd w:val="clear" w:color="auto" w:fill="auto"/>
            <w:tcMar>
              <w:top w:w="100" w:type="dxa"/>
              <w:left w:w="100" w:type="dxa"/>
              <w:bottom w:w="100" w:type="dxa"/>
              <w:right w:w="100" w:type="dxa"/>
            </w:tcMar>
          </w:tcPr>
          <w:p w14:paraId="271437B4"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Требования к презентации как основной форме защиты проектов. Рекомендации по структуре проектной работы. Основные формы защиты проектов. Техника выступления.</w:t>
            </w:r>
          </w:p>
        </w:tc>
        <w:tc>
          <w:tcPr>
            <w:tcW w:w="1418" w:type="dxa"/>
            <w:shd w:val="clear" w:color="auto" w:fill="auto"/>
            <w:tcMar>
              <w:top w:w="100" w:type="dxa"/>
              <w:left w:w="100" w:type="dxa"/>
              <w:bottom w:w="100" w:type="dxa"/>
              <w:right w:w="100" w:type="dxa"/>
            </w:tcMar>
          </w:tcPr>
          <w:p w14:paraId="4DA9AEE9"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4</w:t>
            </w:r>
          </w:p>
        </w:tc>
        <w:tc>
          <w:tcPr>
            <w:tcW w:w="1843" w:type="dxa"/>
            <w:vMerge w:val="restart"/>
            <w:shd w:val="clear" w:color="auto" w:fill="auto"/>
            <w:tcMar>
              <w:top w:w="100" w:type="dxa"/>
              <w:left w:w="100" w:type="dxa"/>
              <w:bottom w:w="100" w:type="dxa"/>
              <w:right w:w="100" w:type="dxa"/>
            </w:tcMar>
          </w:tcPr>
          <w:p w14:paraId="01A7F52B"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 ЛР 15</w:t>
            </w:r>
          </w:p>
          <w:p w14:paraId="237521E7"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b/>
                <w14:ligatures w14:val="none"/>
                <w14:numForm w14:val="default"/>
                <w14:numSpacing w14:val="default"/>
                <w14:stylisticSets/>
              </w:rPr>
              <w:t xml:space="preserve"> </w:t>
            </w:r>
          </w:p>
        </w:tc>
        <w:tc>
          <w:tcPr>
            <w:tcW w:w="987" w:type="dxa"/>
            <w:vMerge/>
          </w:tcPr>
          <w:p w14:paraId="5FA265FF"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7B1F9C1B" w14:textId="77777777" w:rsidTr="00A5458E">
        <w:trPr>
          <w:trHeight w:val="20"/>
        </w:trPr>
        <w:tc>
          <w:tcPr>
            <w:tcW w:w="2830" w:type="dxa"/>
            <w:vMerge/>
            <w:shd w:val="clear" w:color="auto" w:fill="auto"/>
            <w:tcMar>
              <w:top w:w="100" w:type="dxa"/>
              <w:left w:w="100" w:type="dxa"/>
              <w:bottom w:w="100" w:type="dxa"/>
              <w:right w:w="100" w:type="dxa"/>
            </w:tcMar>
          </w:tcPr>
          <w:p w14:paraId="68DD32EB" w14:textId="77777777" w:rsidR="008A2135" w:rsidRPr="008A2135" w:rsidRDefault="008A2135" w:rsidP="008A2135">
            <w:pPr>
              <w:spacing w:before="0" w:after="0" w:line="240" w:lineRule="auto"/>
              <w:ind w:left="57" w:right="57" w:firstLine="709"/>
              <w:jc w:val="center"/>
              <w:rPr>
                <w:rFonts w:eastAsia="Times New Roman"/>
                <w:b/>
                <w14:ligatures w14:val="none"/>
                <w14:numForm w14:val="default"/>
                <w14:numSpacing w14:val="default"/>
                <w14:stylisticSets/>
              </w:rPr>
            </w:pPr>
          </w:p>
        </w:tc>
        <w:tc>
          <w:tcPr>
            <w:tcW w:w="7938" w:type="dxa"/>
            <w:shd w:val="clear" w:color="auto" w:fill="auto"/>
            <w:tcMar>
              <w:top w:w="100" w:type="dxa"/>
              <w:left w:w="100" w:type="dxa"/>
              <w:bottom w:w="100" w:type="dxa"/>
              <w:right w:w="100" w:type="dxa"/>
            </w:tcMar>
          </w:tcPr>
          <w:p w14:paraId="08F7499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 том числе практических занятий</w:t>
            </w:r>
          </w:p>
          <w:p w14:paraId="11CF3F76"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 xml:space="preserve"> Практическая работа № 5: Создание презентации проекта в Power Point.</w:t>
            </w:r>
          </w:p>
        </w:tc>
        <w:tc>
          <w:tcPr>
            <w:tcW w:w="1418" w:type="dxa"/>
            <w:shd w:val="clear" w:color="auto" w:fill="auto"/>
            <w:tcMar>
              <w:top w:w="100" w:type="dxa"/>
              <w:left w:w="100" w:type="dxa"/>
              <w:bottom w:w="100" w:type="dxa"/>
              <w:right w:w="100" w:type="dxa"/>
            </w:tcMar>
          </w:tcPr>
          <w:p w14:paraId="56C25347"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lastRenderedPageBreak/>
              <w:t>2</w:t>
            </w:r>
          </w:p>
        </w:tc>
        <w:tc>
          <w:tcPr>
            <w:tcW w:w="1843" w:type="dxa"/>
            <w:vMerge/>
            <w:shd w:val="clear" w:color="auto" w:fill="auto"/>
            <w:tcMar>
              <w:top w:w="100" w:type="dxa"/>
              <w:left w:w="100" w:type="dxa"/>
              <w:bottom w:w="100" w:type="dxa"/>
              <w:right w:w="100" w:type="dxa"/>
            </w:tcMar>
          </w:tcPr>
          <w:p w14:paraId="7801BA95"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p>
        </w:tc>
        <w:tc>
          <w:tcPr>
            <w:tcW w:w="987" w:type="dxa"/>
            <w:vMerge/>
          </w:tcPr>
          <w:p w14:paraId="755FE6A1"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p>
        </w:tc>
      </w:tr>
      <w:tr w:rsidR="008A2135" w:rsidRPr="008A2135" w14:paraId="7BB0175A" w14:textId="77777777" w:rsidTr="00A5458E">
        <w:trPr>
          <w:trHeight w:val="412"/>
        </w:trPr>
        <w:tc>
          <w:tcPr>
            <w:tcW w:w="2830" w:type="dxa"/>
            <w:vMerge w:val="restart"/>
            <w:shd w:val="clear" w:color="auto" w:fill="auto"/>
            <w:tcMar>
              <w:top w:w="100" w:type="dxa"/>
              <w:left w:w="100" w:type="dxa"/>
              <w:bottom w:w="100" w:type="dxa"/>
              <w:right w:w="100" w:type="dxa"/>
            </w:tcMar>
          </w:tcPr>
          <w:p w14:paraId="06B4AE20" w14:textId="77777777" w:rsidR="008A2135" w:rsidRPr="008A2135" w:rsidRDefault="008A2135" w:rsidP="008A2135">
            <w:pPr>
              <w:spacing w:before="0" w:after="0" w:line="240" w:lineRule="auto"/>
              <w:ind w:left="57" w:right="57"/>
              <w:jc w:val="center"/>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Тема 3.8. Анализ оценка, экспертиза проектов</w:t>
            </w:r>
          </w:p>
        </w:tc>
        <w:tc>
          <w:tcPr>
            <w:tcW w:w="7938" w:type="dxa"/>
            <w:shd w:val="clear" w:color="auto" w:fill="auto"/>
            <w:tcMar>
              <w:top w:w="100" w:type="dxa"/>
              <w:left w:w="100" w:type="dxa"/>
              <w:bottom w:w="100" w:type="dxa"/>
              <w:right w:w="100" w:type="dxa"/>
            </w:tcMar>
          </w:tcPr>
          <w:p w14:paraId="5C88ADE8"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Компоненты системы оценки качества проектов, Мониторинг процесса осуществления проектной деятельности. Критерии оценки проектной деятельности и оформления презентации проектной работы</w:t>
            </w:r>
          </w:p>
        </w:tc>
        <w:tc>
          <w:tcPr>
            <w:tcW w:w="1418" w:type="dxa"/>
            <w:shd w:val="clear" w:color="auto" w:fill="auto"/>
            <w:tcMar>
              <w:top w:w="100" w:type="dxa"/>
              <w:left w:w="100" w:type="dxa"/>
              <w:bottom w:w="100" w:type="dxa"/>
              <w:right w:w="100" w:type="dxa"/>
            </w:tcMar>
          </w:tcPr>
          <w:p w14:paraId="02848489"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4</w:t>
            </w:r>
          </w:p>
        </w:tc>
        <w:tc>
          <w:tcPr>
            <w:tcW w:w="1843" w:type="dxa"/>
            <w:vMerge w:val="restart"/>
            <w:shd w:val="clear" w:color="auto" w:fill="auto"/>
            <w:tcMar>
              <w:top w:w="100" w:type="dxa"/>
              <w:left w:w="100" w:type="dxa"/>
              <w:bottom w:w="100" w:type="dxa"/>
              <w:right w:w="100" w:type="dxa"/>
            </w:tcMar>
          </w:tcPr>
          <w:p w14:paraId="30DD3AC9"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 xml:space="preserve">ЛР 15 </w:t>
            </w:r>
          </w:p>
          <w:p w14:paraId="322501A5"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b/>
                <w14:ligatures w14:val="none"/>
                <w14:numForm w14:val="default"/>
                <w14:numSpacing w14:val="default"/>
                <w14:stylisticSets/>
              </w:rPr>
              <w:t xml:space="preserve"> </w:t>
            </w:r>
          </w:p>
        </w:tc>
        <w:tc>
          <w:tcPr>
            <w:tcW w:w="987" w:type="dxa"/>
            <w:vMerge/>
          </w:tcPr>
          <w:p w14:paraId="50BCF281"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p>
        </w:tc>
      </w:tr>
      <w:tr w:rsidR="008A2135" w:rsidRPr="008A2135" w14:paraId="3DE7978E" w14:textId="77777777" w:rsidTr="00A5458E">
        <w:trPr>
          <w:trHeight w:val="490"/>
        </w:trPr>
        <w:tc>
          <w:tcPr>
            <w:tcW w:w="2830" w:type="dxa"/>
            <w:vMerge/>
            <w:shd w:val="clear" w:color="auto" w:fill="auto"/>
            <w:tcMar>
              <w:top w:w="100" w:type="dxa"/>
              <w:left w:w="100" w:type="dxa"/>
              <w:bottom w:w="100" w:type="dxa"/>
              <w:right w:w="100" w:type="dxa"/>
            </w:tcMar>
          </w:tcPr>
          <w:p w14:paraId="2D7CC564" w14:textId="77777777" w:rsidR="008A2135" w:rsidRPr="008A2135" w:rsidRDefault="008A2135" w:rsidP="008A2135">
            <w:pPr>
              <w:spacing w:before="0" w:after="0" w:line="240" w:lineRule="auto"/>
              <w:ind w:left="57" w:right="57" w:firstLine="709"/>
              <w:jc w:val="center"/>
              <w:rPr>
                <w:rFonts w:eastAsia="Times New Roman"/>
                <w:b/>
                <w14:ligatures w14:val="none"/>
                <w14:numForm w14:val="default"/>
                <w14:numSpacing w14:val="default"/>
                <w14:stylisticSets/>
              </w:rPr>
            </w:pPr>
          </w:p>
        </w:tc>
        <w:tc>
          <w:tcPr>
            <w:tcW w:w="7938" w:type="dxa"/>
            <w:shd w:val="clear" w:color="auto" w:fill="auto"/>
            <w:tcMar>
              <w:top w:w="100" w:type="dxa"/>
              <w:left w:w="100" w:type="dxa"/>
              <w:bottom w:w="100" w:type="dxa"/>
              <w:right w:w="100" w:type="dxa"/>
            </w:tcMar>
          </w:tcPr>
          <w:p w14:paraId="26AD642C"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 том числе практических занятий</w:t>
            </w:r>
          </w:p>
          <w:p w14:paraId="64E8B377" w14:textId="77777777" w:rsidR="008A2135" w:rsidRPr="008A2135" w:rsidRDefault="008A2135" w:rsidP="008A2135">
            <w:pPr>
              <w:spacing w:before="0" w:after="0" w:line="240" w:lineRule="auto"/>
              <w:ind w:left="57" w:right="57"/>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 xml:space="preserve"> Практическая работа № 6: Защита проекта.</w:t>
            </w:r>
          </w:p>
        </w:tc>
        <w:tc>
          <w:tcPr>
            <w:tcW w:w="1418" w:type="dxa"/>
            <w:shd w:val="clear" w:color="auto" w:fill="auto"/>
            <w:tcMar>
              <w:top w:w="100" w:type="dxa"/>
              <w:left w:w="100" w:type="dxa"/>
              <w:bottom w:w="100" w:type="dxa"/>
              <w:right w:w="100" w:type="dxa"/>
            </w:tcMar>
          </w:tcPr>
          <w:p w14:paraId="4E39C102"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1</w:t>
            </w:r>
          </w:p>
        </w:tc>
        <w:tc>
          <w:tcPr>
            <w:tcW w:w="1843" w:type="dxa"/>
            <w:vMerge/>
            <w:shd w:val="clear" w:color="auto" w:fill="auto"/>
            <w:tcMar>
              <w:top w:w="100" w:type="dxa"/>
              <w:left w:w="100" w:type="dxa"/>
              <w:bottom w:w="100" w:type="dxa"/>
              <w:right w:w="100" w:type="dxa"/>
            </w:tcMar>
          </w:tcPr>
          <w:p w14:paraId="18AE4F55"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p>
        </w:tc>
        <w:tc>
          <w:tcPr>
            <w:tcW w:w="987" w:type="dxa"/>
            <w:vMerge/>
          </w:tcPr>
          <w:p w14:paraId="72262F0A" w14:textId="77777777" w:rsidR="008A2135" w:rsidRPr="008A2135" w:rsidRDefault="008A2135" w:rsidP="008A2135">
            <w:pPr>
              <w:spacing w:before="0" w:after="0" w:line="240" w:lineRule="auto"/>
              <w:ind w:left="57" w:right="57"/>
              <w:jc w:val="center"/>
              <w:rPr>
                <w:rFonts w:eastAsia="Times New Roman"/>
                <w:b/>
                <w14:ligatures w14:val="none"/>
                <w14:numForm w14:val="default"/>
                <w14:numSpacing w14:val="default"/>
                <w14:stylisticSets/>
              </w:rPr>
            </w:pPr>
          </w:p>
        </w:tc>
      </w:tr>
      <w:tr w:rsidR="008A2135" w:rsidRPr="008A2135" w14:paraId="1B0106C0" w14:textId="77777777" w:rsidTr="00A5458E">
        <w:trPr>
          <w:trHeight w:val="30"/>
        </w:trPr>
        <w:tc>
          <w:tcPr>
            <w:tcW w:w="10768" w:type="dxa"/>
            <w:gridSpan w:val="2"/>
            <w:shd w:val="clear" w:color="auto" w:fill="auto"/>
            <w:tcMar>
              <w:top w:w="100" w:type="dxa"/>
              <w:left w:w="100" w:type="dxa"/>
              <w:bottom w:w="100" w:type="dxa"/>
              <w:right w:w="100" w:type="dxa"/>
            </w:tcMar>
          </w:tcPr>
          <w:p w14:paraId="78AE056A"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Промежуточная аттестация</w:t>
            </w:r>
          </w:p>
        </w:tc>
        <w:tc>
          <w:tcPr>
            <w:tcW w:w="1418" w:type="dxa"/>
            <w:shd w:val="clear" w:color="auto" w:fill="auto"/>
            <w:tcMar>
              <w:top w:w="100" w:type="dxa"/>
              <w:left w:w="100" w:type="dxa"/>
              <w:bottom w:w="100" w:type="dxa"/>
              <w:right w:w="100" w:type="dxa"/>
            </w:tcMar>
          </w:tcPr>
          <w:p w14:paraId="4712A3C0"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1</w:t>
            </w:r>
          </w:p>
        </w:tc>
        <w:tc>
          <w:tcPr>
            <w:tcW w:w="1843" w:type="dxa"/>
            <w:shd w:val="clear" w:color="auto" w:fill="auto"/>
            <w:tcMar>
              <w:top w:w="100" w:type="dxa"/>
              <w:left w:w="100" w:type="dxa"/>
              <w:bottom w:w="100" w:type="dxa"/>
              <w:right w:w="100" w:type="dxa"/>
            </w:tcMar>
          </w:tcPr>
          <w:p w14:paraId="3120DA7D" w14:textId="77777777" w:rsidR="008A2135" w:rsidRPr="008A2135" w:rsidRDefault="008A2135" w:rsidP="008A2135">
            <w:pPr>
              <w:spacing w:before="0" w:after="0" w:line="240" w:lineRule="auto"/>
              <w:ind w:left="57" w:right="57"/>
              <w:jc w:val="center"/>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 xml:space="preserve"> </w:t>
            </w:r>
          </w:p>
        </w:tc>
        <w:tc>
          <w:tcPr>
            <w:tcW w:w="987" w:type="dxa"/>
          </w:tcPr>
          <w:p w14:paraId="546AA9CD" w14:textId="77777777" w:rsidR="008A2135" w:rsidRPr="008A2135" w:rsidRDefault="008A2135" w:rsidP="008A2135">
            <w:pPr>
              <w:spacing w:before="0" w:after="0" w:line="240" w:lineRule="auto"/>
              <w:ind w:left="57" w:right="57"/>
              <w:jc w:val="center"/>
              <w:rPr>
                <w:rFonts w:eastAsia="Times New Roman"/>
                <w:b/>
                <w:i/>
                <w14:ligatures w14:val="none"/>
                <w14:numForm w14:val="default"/>
                <w14:numSpacing w14:val="default"/>
                <w14:stylisticSets/>
              </w:rPr>
            </w:pPr>
          </w:p>
        </w:tc>
      </w:tr>
      <w:tr w:rsidR="008A2135" w:rsidRPr="008A2135" w14:paraId="3D8980CB" w14:textId="77777777" w:rsidTr="00A5458E">
        <w:trPr>
          <w:trHeight w:val="30"/>
        </w:trPr>
        <w:tc>
          <w:tcPr>
            <w:tcW w:w="10768" w:type="dxa"/>
            <w:gridSpan w:val="2"/>
            <w:shd w:val="clear" w:color="auto" w:fill="auto"/>
            <w:tcMar>
              <w:top w:w="100" w:type="dxa"/>
              <w:left w:w="100" w:type="dxa"/>
              <w:bottom w:w="100" w:type="dxa"/>
              <w:right w:w="100" w:type="dxa"/>
            </w:tcMar>
          </w:tcPr>
          <w:p w14:paraId="116CAF19" w14:textId="77777777" w:rsidR="008A2135" w:rsidRPr="008A2135" w:rsidRDefault="008A2135" w:rsidP="008A2135">
            <w:pPr>
              <w:spacing w:before="0" w:after="0" w:line="240" w:lineRule="auto"/>
              <w:ind w:left="57" w:right="57"/>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Итого за 2 семестр</w:t>
            </w:r>
          </w:p>
        </w:tc>
        <w:tc>
          <w:tcPr>
            <w:tcW w:w="1418" w:type="dxa"/>
            <w:shd w:val="clear" w:color="auto" w:fill="auto"/>
            <w:tcMar>
              <w:top w:w="100" w:type="dxa"/>
              <w:left w:w="100" w:type="dxa"/>
              <w:bottom w:w="100" w:type="dxa"/>
              <w:right w:w="100" w:type="dxa"/>
            </w:tcMar>
          </w:tcPr>
          <w:p w14:paraId="1186002B"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22</w:t>
            </w:r>
          </w:p>
        </w:tc>
        <w:tc>
          <w:tcPr>
            <w:tcW w:w="1843" w:type="dxa"/>
            <w:shd w:val="clear" w:color="auto" w:fill="auto"/>
            <w:tcMar>
              <w:top w:w="100" w:type="dxa"/>
              <w:left w:w="100" w:type="dxa"/>
              <w:bottom w:w="100" w:type="dxa"/>
              <w:right w:w="100" w:type="dxa"/>
            </w:tcMar>
          </w:tcPr>
          <w:p w14:paraId="5CC119EE"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87" w:type="dxa"/>
          </w:tcPr>
          <w:p w14:paraId="770CB505"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r>
      <w:tr w:rsidR="008A2135" w:rsidRPr="008A2135" w14:paraId="6D9B49E9" w14:textId="77777777" w:rsidTr="00A5458E">
        <w:trPr>
          <w:trHeight w:val="30"/>
        </w:trPr>
        <w:tc>
          <w:tcPr>
            <w:tcW w:w="10768" w:type="dxa"/>
            <w:gridSpan w:val="2"/>
            <w:shd w:val="clear" w:color="auto" w:fill="auto"/>
            <w:tcMar>
              <w:top w:w="100" w:type="dxa"/>
              <w:left w:w="100" w:type="dxa"/>
              <w:bottom w:w="100" w:type="dxa"/>
              <w:right w:w="100" w:type="dxa"/>
            </w:tcMar>
          </w:tcPr>
          <w:p w14:paraId="5F1ECEE0" w14:textId="77777777" w:rsidR="008A2135" w:rsidRPr="008A2135" w:rsidRDefault="008A2135" w:rsidP="008A2135">
            <w:pPr>
              <w:spacing w:before="0" w:after="0" w:line="240" w:lineRule="auto"/>
              <w:ind w:left="57" w:right="57"/>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Всего:</w:t>
            </w:r>
          </w:p>
        </w:tc>
        <w:tc>
          <w:tcPr>
            <w:tcW w:w="1418" w:type="dxa"/>
            <w:shd w:val="clear" w:color="auto" w:fill="auto"/>
            <w:tcMar>
              <w:top w:w="100" w:type="dxa"/>
              <w:left w:w="100" w:type="dxa"/>
              <w:bottom w:w="100" w:type="dxa"/>
              <w:right w:w="100" w:type="dxa"/>
            </w:tcMar>
          </w:tcPr>
          <w:p w14:paraId="3BF34D21" w14:textId="77777777" w:rsidR="008A2135" w:rsidRPr="008A2135" w:rsidRDefault="008A2135" w:rsidP="008A2135">
            <w:pPr>
              <w:spacing w:before="0" w:after="0" w:line="240" w:lineRule="auto"/>
              <w:ind w:left="57" w:right="57"/>
              <w:jc w:val="center"/>
              <w:rPr>
                <w:rFonts w:eastAsia="Times New Roman"/>
                <w:i/>
                <w14:ligatures w14:val="none"/>
                <w14:numForm w14:val="default"/>
                <w14:numSpacing w14:val="default"/>
                <w14:stylisticSets/>
              </w:rPr>
            </w:pPr>
            <w:r w:rsidRPr="008A2135">
              <w:rPr>
                <w:rFonts w:eastAsia="Times New Roman"/>
                <w:i/>
                <w14:ligatures w14:val="none"/>
                <w14:numForm w14:val="default"/>
                <w14:numSpacing w14:val="default"/>
                <w14:stylisticSets/>
              </w:rPr>
              <w:t>39</w:t>
            </w:r>
          </w:p>
        </w:tc>
        <w:tc>
          <w:tcPr>
            <w:tcW w:w="1843" w:type="dxa"/>
            <w:shd w:val="clear" w:color="auto" w:fill="auto"/>
            <w:tcMar>
              <w:top w:w="100" w:type="dxa"/>
              <w:left w:w="100" w:type="dxa"/>
              <w:bottom w:w="100" w:type="dxa"/>
              <w:right w:w="100" w:type="dxa"/>
            </w:tcMar>
          </w:tcPr>
          <w:p w14:paraId="7FE2B816"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c>
          <w:tcPr>
            <w:tcW w:w="987" w:type="dxa"/>
          </w:tcPr>
          <w:p w14:paraId="37BD20AC" w14:textId="77777777" w:rsidR="008A2135" w:rsidRPr="008A2135" w:rsidRDefault="008A2135" w:rsidP="008A2135">
            <w:pPr>
              <w:spacing w:before="0" w:after="0" w:line="240" w:lineRule="auto"/>
              <w:ind w:left="57" w:right="57"/>
              <w:rPr>
                <w:rFonts w:eastAsia="Times New Roman"/>
                <w:b/>
                <w:i/>
                <w14:ligatures w14:val="none"/>
                <w14:numForm w14:val="default"/>
                <w14:numSpacing w14:val="default"/>
                <w14:stylisticSets/>
              </w:rPr>
            </w:pPr>
          </w:p>
        </w:tc>
      </w:tr>
    </w:tbl>
    <w:p w14:paraId="796F7144" w14:textId="77777777" w:rsidR="008A2135" w:rsidRPr="008A2135" w:rsidRDefault="008A2135" w:rsidP="008A2135">
      <w:pPr>
        <w:spacing w:after="240"/>
        <w:jc w:val="both"/>
        <w:rPr>
          <w:rFonts w:eastAsia="Times New Roman"/>
          <w:b/>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p>
    <w:p w14:paraId="43594732" w14:textId="77777777" w:rsidR="008A2135" w:rsidRPr="008A2135" w:rsidRDefault="008A2135" w:rsidP="008A2135">
      <w:pPr>
        <w:spacing w:before="0"/>
        <w:ind w:firstLine="709"/>
        <w:jc w:val="center"/>
        <w:rPr>
          <w:rFonts w:eastAsia="Times New Roman"/>
          <w:b/>
          <w:sz w:val="24"/>
          <w:szCs w:val="24"/>
          <w14:ligatures w14:val="none"/>
          <w14:numForm w14:val="default"/>
          <w14:numSpacing w14:val="default"/>
          <w14:stylisticSets/>
        </w:rPr>
      </w:pPr>
    </w:p>
    <w:p w14:paraId="530D2EFE"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p>
    <w:p w14:paraId="3BD09A58" w14:textId="77777777" w:rsidR="008A2135" w:rsidRPr="008A2135" w:rsidRDefault="008A2135" w:rsidP="008A2135">
      <w:pPr>
        <w:spacing w:before="0"/>
        <w:ind w:firstLine="709"/>
        <w:jc w:val="center"/>
        <w:rPr>
          <w:rFonts w:eastAsia="Times New Roman"/>
          <w:b/>
          <w:sz w:val="24"/>
          <w:szCs w:val="24"/>
          <w14:ligatures w14:val="none"/>
          <w14:numForm w14:val="default"/>
          <w14:numSpacing w14:val="default"/>
          <w14:stylisticSets/>
        </w:rPr>
        <w:sectPr w:rsidR="008A2135" w:rsidRPr="008A2135">
          <w:pgSz w:w="16838" w:h="11906" w:orient="landscape"/>
          <w:pgMar w:top="851" w:right="1134" w:bottom="851" w:left="992" w:header="709" w:footer="709" w:gutter="0"/>
          <w:cols w:space="720"/>
        </w:sectPr>
      </w:pPr>
    </w:p>
    <w:p w14:paraId="4CBDF42A" w14:textId="77777777" w:rsidR="008A2135" w:rsidRPr="008A2135" w:rsidRDefault="008A2135" w:rsidP="008A2135">
      <w:pPr>
        <w:spacing w:before="0"/>
        <w:ind w:left="1353"/>
        <w:jc w:val="both"/>
        <w:rPr>
          <w:rFonts w:eastAsia="Times New Roman"/>
          <w:b/>
          <w:sz w:val="24"/>
          <w:szCs w:val="24"/>
          <w14:ligatures w14:val="none"/>
          <w14:numForm w14:val="default"/>
          <w14:numSpacing w14:val="default"/>
          <w14:stylisticSets/>
        </w:rPr>
      </w:pPr>
    </w:p>
    <w:p w14:paraId="2E4CD310" w14:textId="77777777" w:rsidR="008A2135" w:rsidRPr="008A2135" w:rsidRDefault="008A2135" w:rsidP="008A2135">
      <w:pPr>
        <w:spacing w:before="0"/>
        <w:ind w:left="1353"/>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3. УСЛОВИЯ РЕАЛИЗАЦИИ ПРОГРАММЫ </w:t>
      </w:r>
    </w:p>
    <w:p w14:paraId="5449E48D" w14:textId="77777777" w:rsidR="008A2135" w:rsidRPr="008A2135" w:rsidRDefault="008A2135" w:rsidP="008A2135">
      <w:pPr>
        <w:spacing w:before="0"/>
        <w:ind w:left="1353"/>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ЭК.01 Основы проектной деятельности</w:t>
      </w:r>
    </w:p>
    <w:p w14:paraId="31D1E9F6" w14:textId="77777777" w:rsidR="008A2135" w:rsidRPr="008A2135" w:rsidRDefault="008A2135" w:rsidP="008A2135">
      <w:pPr>
        <w:spacing w:before="0" w:after="0" w:line="240" w:lineRule="auto"/>
        <w:ind w:firstLine="709"/>
        <w:jc w:val="both"/>
        <w:rPr>
          <w:rFonts w:eastAsia="Times New Roman"/>
          <w:b/>
          <w:bCs/>
          <w:sz w:val="24"/>
          <w:szCs w:val="24"/>
          <w14:ligatures w14:val="none"/>
          <w14:numForm w14:val="default"/>
          <w14:numSpacing w14:val="default"/>
          <w14:stylisticSets/>
        </w:rPr>
      </w:pPr>
      <w:r w:rsidRPr="008A2135">
        <w:rPr>
          <w:rFonts w:eastAsia="Times New Roman"/>
          <w:b/>
          <w:bCs/>
          <w:sz w:val="24"/>
          <w:szCs w:val="24"/>
          <w14:ligatures w14:val="none"/>
          <w14:numForm w14:val="default"/>
          <w14:numSpacing w14:val="default"/>
          <w14:stylisticSets/>
        </w:rPr>
        <w:t>3.1. Для реализации программы учебной дисциплины предусмотрены следующие специальные помещения:</w:t>
      </w:r>
    </w:p>
    <w:p w14:paraId="5D095C0E" w14:textId="77777777" w:rsidR="008A2135" w:rsidRPr="008A2135" w:rsidRDefault="008A2135" w:rsidP="008A2135">
      <w:pPr>
        <w:suppressAutoHyphens/>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«Аудитория для проведения занятий лекционного и семинарского типа» </w:t>
      </w:r>
      <w:r w:rsidRPr="008A2135">
        <w:rPr>
          <w:rFonts w:eastAsia="Times New Roman"/>
          <w:bCs/>
          <w:sz w:val="24"/>
          <w:szCs w:val="24"/>
          <w14:ligatures w14:val="none"/>
          <w14:numForm w14:val="default"/>
          <w14:numSpacing w14:val="default"/>
          <w14:stylisticSets/>
        </w:rPr>
        <w:t xml:space="preserve">оснащенная в соответствии с п. 6.1.2.1 образовательной программы по </w:t>
      </w:r>
      <w:r w:rsidRPr="008A2135">
        <w:rPr>
          <w:rFonts w:eastAsia="Times New Roman"/>
          <w:sz w:val="24"/>
          <w:szCs w:val="24"/>
          <w14:ligatures w14:val="none"/>
          <w14:numForm w14:val="default"/>
          <w14:numSpacing w14:val="default"/>
          <w14:stylisticSets/>
        </w:rPr>
        <w:t>специальности 35.02.16 «Эксплуатация и ремонт сельскохозяйственной техники и оборудования».</w:t>
      </w:r>
    </w:p>
    <w:p w14:paraId="4B1D6F2F" w14:textId="77777777" w:rsidR="008A2135" w:rsidRPr="008A2135" w:rsidRDefault="008A2135" w:rsidP="008A2135">
      <w:pPr>
        <w:suppressAutoHyphens/>
        <w:spacing w:before="0" w:after="0"/>
        <w:ind w:firstLine="709"/>
        <w:jc w:val="both"/>
        <w:rPr>
          <w:rFonts w:eastAsia="Times New Roman"/>
          <w:sz w:val="24"/>
          <w:szCs w:val="24"/>
          <w14:ligatures w14:val="none"/>
          <w14:numForm w14:val="default"/>
          <w14:numSpacing w14:val="default"/>
          <w14:stylisticSets/>
        </w:rPr>
      </w:pPr>
    </w:p>
    <w:p w14:paraId="433F3FB5" w14:textId="77777777" w:rsidR="008A2135" w:rsidRPr="008A2135" w:rsidRDefault="008A2135" w:rsidP="008A2135">
      <w:pPr>
        <w:suppressAutoHyphens/>
        <w:spacing w:before="0" w:after="0"/>
        <w:ind w:firstLine="709"/>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6C7BD03A" w14:textId="77777777" w:rsidR="008A2135" w:rsidRPr="008A2135" w:rsidRDefault="008A2135" w:rsidP="008A2135">
      <w:pPr>
        <w:spacing w:after="0" w:line="240" w:lineRule="auto"/>
        <w:ind w:firstLine="70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ab/>
        <w:t>Перечень рекомендуемых учебных изданий, Интернет-ресурсов, дополнительной литературы.</w:t>
      </w:r>
    </w:p>
    <w:p w14:paraId="64F03A3A" w14:textId="77777777" w:rsidR="008A2135" w:rsidRPr="008A2135" w:rsidRDefault="008A2135" w:rsidP="008A2135">
      <w:pPr>
        <w:spacing w:after="0" w:line="240" w:lineRule="auto"/>
        <w:ind w:firstLine="700"/>
        <w:jc w:val="center"/>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w:t>
      </w:r>
      <w:r w:rsidRPr="008A2135">
        <w:rPr>
          <w:rFonts w:eastAsia="Times New Roman"/>
          <w:b/>
          <w:sz w:val="24"/>
          <w:szCs w:val="24"/>
          <w14:ligatures w14:val="none"/>
          <w14:numForm w14:val="default"/>
          <w14:numSpacing w14:val="default"/>
          <w14:stylisticSets/>
        </w:rPr>
        <w:t>3.2.1. Основные печатные издания</w:t>
      </w:r>
    </w:p>
    <w:p w14:paraId="6EF6B855"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r w:rsidRPr="008A2135">
        <w:rPr>
          <w:rFonts w:eastAsia="Times New Roman"/>
          <w:b/>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Мандель, Б. Р. Основы проектной деятельности : учебное пособие для обучающихся в системе СПО / Б. Р. Мандель. –  изд. 2-е, стер. Москва ; Берлин : Директ-Медиа, 2021. – 294с.</w:t>
      </w:r>
    </w:p>
    <w:p w14:paraId="0A0A78FD"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 Лазарев, В.С. Проектная деятельность в школе : учеб. пособие для учащихся 7-11 кл. / В.С. Лазарев. – Сургут, РИО СурГПУ, 2014. – 135 с.</w:t>
      </w:r>
    </w:p>
    <w:p w14:paraId="4ED028C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p w14:paraId="22B9FE5E"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3.2.2. Основные электронные издания</w:t>
      </w:r>
    </w:p>
    <w:p w14:paraId="546010F9" w14:textId="77777777" w:rsidR="008A2135" w:rsidRPr="008A2135" w:rsidRDefault="008A2135" w:rsidP="00FE4DFE">
      <w:pPr>
        <w:numPr>
          <w:ilvl w:val="0"/>
          <w:numId w:val="32"/>
        </w:numPr>
        <w:spacing w:before="0" w:after="0"/>
        <w:ind w:left="0" w:firstLin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Словарь терминов по научно-исследовательской работе http://idschool225.narod.ru/slovar.htm.</w:t>
      </w:r>
    </w:p>
    <w:p w14:paraId="0477FC79" w14:textId="77777777" w:rsidR="008A2135" w:rsidRPr="008A2135" w:rsidRDefault="008A2135" w:rsidP="00FE4DFE">
      <w:pPr>
        <w:numPr>
          <w:ilvl w:val="0"/>
          <w:numId w:val="32"/>
        </w:numPr>
        <w:spacing w:before="0" w:after="0"/>
        <w:ind w:left="0" w:firstLine="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Степаненкова, В.М. Язык и стиль научной работы [Электронный ресурс]http://www.stepanenkova.ru/informaciya/a_student_scientific_work_2/</w:t>
      </w:r>
    </w:p>
    <w:p w14:paraId="0A1D6389"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3.  </w:t>
      </w:r>
      <w:r w:rsidRPr="008A2135">
        <w:rPr>
          <w:rFonts w:eastAsia="Times New Roman"/>
          <w:sz w:val="24"/>
          <w:szCs w:val="24"/>
          <w14:ligatures w14:val="none"/>
          <w14:numForm w14:val="default"/>
          <w14:numSpacing w14:val="default"/>
          <w14:stylisticSets/>
        </w:rPr>
        <w:tab/>
        <w:t>Учебно-методические материалы размещены в ЭИОС и доступны обучающимся по ссылке: https://ngiei.mcdir.ru/course/view.php?id=13562#section-0.</w:t>
      </w:r>
    </w:p>
    <w:p w14:paraId="24802D60" w14:textId="77777777" w:rsidR="008A2135" w:rsidRPr="008A2135" w:rsidRDefault="008A2135" w:rsidP="008A2135">
      <w:pPr>
        <w:spacing w:before="0" w:after="0" w:line="240" w:lineRule="auto"/>
        <w:jc w:val="center"/>
        <w:rPr>
          <w:rFonts w:eastAsia="Times New Roman"/>
          <w:b/>
          <w:i/>
          <w:sz w:val="24"/>
          <w:szCs w:val="24"/>
          <w14:ligatures w14:val="none"/>
          <w14:numForm w14:val="default"/>
          <w14:numSpacing w14:val="default"/>
          <w14:stylisticSets/>
        </w:rPr>
      </w:pPr>
    </w:p>
    <w:p w14:paraId="645994F6"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b/>
          <w:i/>
          <w:sz w:val="24"/>
          <w:szCs w:val="24"/>
          <w14:ligatures w14:val="none"/>
          <w14:numForm w14:val="default"/>
          <w14:numSpacing w14:val="default"/>
          <w14:stylisticSets/>
        </w:rPr>
        <w:t xml:space="preserve"> </w:t>
      </w:r>
      <w:r w:rsidRPr="008A2135">
        <w:rPr>
          <w:rFonts w:eastAsia="Times New Roman"/>
          <w:b/>
          <w:sz w:val="24"/>
          <w:szCs w:val="24"/>
          <w14:ligatures w14:val="none"/>
          <w14:numForm w14:val="default"/>
          <w14:numSpacing w14:val="default"/>
          <w14:stylisticSets/>
        </w:rPr>
        <w:t xml:space="preserve">3.2.3. Дополнительные источники </w:t>
      </w:r>
    </w:p>
    <w:p w14:paraId="5BB4A072"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1.  </w:t>
      </w:r>
      <w:r w:rsidRPr="008A2135">
        <w:rPr>
          <w:rFonts w:eastAsia="Times New Roman"/>
          <w:sz w:val="24"/>
          <w:szCs w:val="24"/>
          <w14:ligatures w14:val="none"/>
          <w14:numForm w14:val="default"/>
          <w14:numSpacing w14:val="default"/>
          <w14:stylisticSets/>
        </w:rPr>
        <w:tab/>
        <w:t>Иванилова С.В. Управление инновационными проектами [Электронный ресурс]: учебное пособие для бакалавров/ С.В. Иванилова— Электрон. текстовые данные.— М.: Дашков и К, Ай Пи Эр Медиа, 2018.— 188 c.— Режим доступа: http://www.iprbookshop.ru/66843.html.— ЭБС «IPRbooks».</w:t>
      </w:r>
    </w:p>
    <w:p w14:paraId="3B7C11A7"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2.  </w:t>
      </w:r>
      <w:r w:rsidRPr="008A2135">
        <w:rPr>
          <w:rFonts w:eastAsia="Times New Roman"/>
          <w:sz w:val="24"/>
          <w:szCs w:val="24"/>
          <w14:ligatures w14:val="none"/>
          <w14:numForm w14:val="default"/>
          <w14:numSpacing w14:val="default"/>
          <w14:stylisticSets/>
        </w:rPr>
        <w:tab/>
        <w:t>Соболева Е.А. Особенности развития проектной деятельности инвестиционно-строительного комплекса. Детализация и перспективы [Электронный ресурс]: монография/ Е.А. Соболева, В.П. Луговая— Электрон. текстовые данные.— М.: Московский государственный строительный университет, ЭБС АСВ, 2016.— 160 c.— Режим доступа: http://www.iprbookshop.ru/60824.html.— ЭБС «IPRbooks»</w:t>
      </w:r>
    </w:p>
    <w:p w14:paraId="21BDFE26"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p>
    <w:p w14:paraId="10CBC06A"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73A1565B"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0F7AD593"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p>
    <w:p w14:paraId="76602D42" w14:textId="77777777" w:rsidR="008A2135" w:rsidRPr="008A2135" w:rsidRDefault="008A2135" w:rsidP="008A2135">
      <w:pPr>
        <w:spacing w:before="0"/>
        <w:ind w:left="1353"/>
        <w:jc w:val="center"/>
        <w:rPr>
          <w:rFonts w:eastAsia="Times New Roman"/>
          <w:b/>
          <w:sz w:val="24"/>
          <w:szCs w:val="24"/>
          <w14:ligatures w14:val="none"/>
          <w14:numForm w14:val="default"/>
          <w14:numSpacing w14:val="default"/>
          <w14:stylisticSets/>
        </w:rPr>
      </w:pPr>
    </w:p>
    <w:p w14:paraId="62B53A68" w14:textId="77777777" w:rsidR="008A2135" w:rsidRPr="008A2135" w:rsidRDefault="008A2135" w:rsidP="008A2135">
      <w:pPr>
        <w:spacing w:before="0"/>
        <w:ind w:left="1353"/>
        <w:jc w:val="center"/>
        <w:rPr>
          <w:rFonts w:eastAsia="Times New Roman"/>
          <w:b/>
          <w:sz w:val="24"/>
          <w:szCs w:val="24"/>
          <w14:ligatures w14:val="none"/>
          <w14:numForm w14:val="default"/>
          <w14:numSpacing w14:val="default"/>
          <w14:stylisticSets/>
        </w:rPr>
      </w:pPr>
    </w:p>
    <w:p w14:paraId="5D8E8451" w14:textId="77777777" w:rsidR="008A2135" w:rsidRPr="008A2135" w:rsidRDefault="008A2135" w:rsidP="008A2135">
      <w:pPr>
        <w:spacing w:before="0"/>
        <w:ind w:left="1353"/>
        <w:jc w:val="center"/>
        <w:rPr>
          <w:rFonts w:eastAsia="Times New Roman"/>
          <w:b/>
          <w:sz w:val="24"/>
          <w:szCs w:val="24"/>
          <w14:ligatures w14:val="none"/>
          <w14:numForm w14:val="default"/>
          <w14:numSpacing w14:val="default"/>
          <w14:stylisticSets/>
        </w:rPr>
      </w:pPr>
    </w:p>
    <w:p w14:paraId="3F76FDC7" w14:textId="77777777" w:rsidR="008A2135" w:rsidRPr="008A2135" w:rsidRDefault="008A2135" w:rsidP="008A2135">
      <w:pPr>
        <w:spacing w:before="0"/>
        <w:ind w:left="1353"/>
        <w:jc w:val="center"/>
        <w:rPr>
          <w:rFonts w:eastAsia="Times New Roman"/>
          <w:b/>
          <w:sz w:val="24"/>
          <w:szCs w:val="24"/>
          <w14:ligatures w14:val="none"/>
          <w14:numForm w14:val="default"/>
          <w14:numSpacing w14:val="default"/>
          <w14:stylisticSets/>
        </w:rPr>
      </w:pPr>
    </w:p>
    <w:p w14:paraId="52F299C7" w14:textId="77777777" w:rsidR="008A2135" w:rsidRPr="008A2135" w:rsidRDefault="008A2135" w:rsidP="008A2135">
      <w:pPr>
        <w:spacing w:after="24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 КОНТРОЛЬ И ОЦЕНКА РЕЗУЛЬТАТОВ ОСВОЕНИЯ УЧЕБНОЙ ДИСЦИПЛИНЫ</w:t>
      </w:r>
    </w:p>
    <w:p w14:paraId="40024301" w14:textId="77777777" w:rsidR="008A2135" w:rsidRPr="008A2135" w:rsidRDefault="008A2135" w:rsidP="008A2135">
      <w:pPr>
        <w:spacing w:before="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ЭК.01 Основы проектной деятельности</w:t>
      </w:r>
    </w:p>
    <w:tbl>
      <w:tblPr>
        <w:tblW w:w="9472" w:type="dxa"/>
        <w:tblInd w:w="25" w:type="dxa"/>
        <w:tblBorders>
          <w:top w:val="nil"/>
          <w:left w:val="nil"/>
          <w:bottom w:val="nil"/>
          <w:right w:val="nil"/>
          <w:insideH w:val="nil"/>
          <w:insideV w:val="nil"/>
        </w:tblBorders>
        <w:tblLayout w:type="fixed"/>
        <w:tblLook w:val="0600" w:firstRow="0" w:lastRow="0" w:firstColumn="0" w:lastColumn="0" w:noHBand="1" w:noVBand="1"/>
      </w:tblPr>
      <w:tblGrid>
        <w:gridCol w:w="4076"/>
        <w:gridCol w:w="3119"/>
        <w:gridCol w:w="2277"/>
      </w:tblGrid>
      <w:tr w:rsidR="008A2135" w:rsidRPr="008A2135" w14:paraId="555531AE" w14:textId="77777777" w:rsidTr="00A5458E">
        <w:trPr>
          <w:trHeight w:val="20"/>
        </w:trPr>
        <w:tc>
          <w:tcPr>
            <w:tcW w:w="40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D163CB" w14:textId="77777777" w:rsidR="008A2135" w:rsidRPr="008A2135" w:rsidRDefault="008A2135" w:rsidP="008A2135">
            <w:pPr>
              <w:spacing w:before="0" w:after="0" w:line="240" w:lineRule="auto"/>
              <w:jc w:val="center"/>
              <w:rPr>
                <w:rFonts w:eastAsia="Times New Roman"/>
                <w:b/>
                <w:i/>
                <w:vertAlign w:val="superscript"/>
                <w14:ligatures w14:val="none"/>
                <w14:numForm w14:val="default"/>
                <w14:numSpacing w14:val="default"/>
                <w14:stylisticSets/>
              </w:rPr>
            </w:pPr>
            <w:r w:rsidRPr="008A2135">
              <w:rPr>
                <w:rFonts w:eastAsia="Times New Roman"/>
                <w:b/>
                <w:i/>
                <w14:ligatures w14:val="none"/>
                <w14:numForm w14:val="default"/>
                <w14:numSpacing w14:val="default"/>
                <w14:stylisticSets/>
              </w:rPr>
              <w:t>Результаты обучения</w:t>
            </w:r>
          </w:p>
        </w:tc>
        <w:tc>
          <w:tcPr>
            <w:tcW w:w="311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8EE21D6" w14:textId="77777777" w:rsidR="008A2135" w:rsidRPr="008A2135" w:rsidRDefault="008A2135" w:rsidP="008A2135">
            <w:pPr>
              <w:spacing w:before="0" w:after="0" w:line="240" w:lineRule="auto"/>
              <w:jc w:val="center"/>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Критерии оценки</w:t>
            </w:r>
          </w:p>
        </w:tc>
        <w:tc>
          <w:tcPr>
            <w:tcW w:w="227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294E655" w14:textId="77777777" w:rsidR="008A2135" w:rsidRPr="008A2135" w:rsidRDefault="008A2135" w:rsidP="008A2135">
            <w:pPr>
              <w:spacing w:before="0" w:after="0" w:line="240" w:lineRule="auto"/>
              <w:jc w:val="center"/>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Методы оценки</w:t>
            </w:r>
          </w:p>
        </w:tc>
      </w:tr>
      <w:tr w:rsidR="008A2135" w:rsidRPr="008A2135" w14:paraId="34A7C86E" w14:textId="77777777" w:rsidTr="00A5458E">
        <w:trPr>
          <w:trHeight w:val="25"/>
        </w:trPr>
        <w:tc>
          <w:tcPr>
            <w:tcW w:w="9472"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5FC224" w14:textId="77777777" w:rsidR="008A2135" w:rsidRPr="008A2135" w:rsidRDefault="008A2135" w:rsidP="008A2135">
            <w:pPr>
              <w:spacing w:before="0" w:after="0" w:line="240" w:lineRule="auto"/>
              <w:jc w:val="both"/>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Знания</w:t>
            </w:r>
          </w:p>
        </w:tc>
      </w:tr>
      <w:tr w:rsidR="008A2135" w:rsidRPr="008A2135" w14:paraId="0F96F8F0" w14:textId="77777777" w:rsidTr="00A5458E">
        <w:trPr>
          <w:trHeight w:val="667"/>
        </w:trPr>
        <w:tc>
          <w:tcPr>
            <w:tcW w:w="407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C0E646"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1 основные принципы организации проектной деятельности</w:t>
            </w:r>
          </w:p>
        </w:tc>
        <w:tc>
          <w:tcPr>
            <w:tcW w:w="311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A4EDBC1"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знаний выполнением письменного опроса в виде диктанта</w:t>
            </w:r>
          </w:p>
        </w:tc>
        <w:tc>
          <w:tcPr>
            <w:tcW w:w="227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E514A29"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Письменный опрос в виде диктанта</w:t>
            </w:r>
          </w:p>
        </w:tc>
      </w:tr>
      <w:tr w:rsidR="008A2135" w:rsidRPr="008A2135" w14:paraId="07F5C8DA" w14:textId="77777777" w:rsidTr="00A5458E">
        <w:trPr>
          <w:trHeight w:val="25"/>
        </w:trPr>
        <w:tc>
          <w:tcPr>
            <w:tcW w:w="407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D8D459"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2 формы и виды организации деятельности и решения проектной задачи</w:t>
            </w:r>
          </w:p>
        </w:tc>
        <w:tc>
          <w:tcPr>
            <w:tcW w:w="311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25726E8"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знаний выполнением дифференцированного индивидуального опроса</w:t>
            </w:r>
          </w:p>
        </w:tc>
        <w:tc>
          <w:tcPr>
            <w:tcW w:w="227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47C848D"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дифференцированный индивидуальный опрос</w:t>
            </w:r>
          </w:p>
        </w:tc>
      </w:tr>
      <w:tr w:rsidR="008A2135" w:rsidRPr="008A2135" w14:paraId="48E1BC71" w14:textId="77777777" w:rsidTr="00A5458E">
        <w:trPr>
          <w:trHeight w:val="25"/>
        </w:trPr>
        <w:tc>
          <w:tcPr>
            <w:tcW w:w="407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270C70"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3 логику подготовки и требования к устному выступлению, отчету, реферированию, конспектированию</w:t>
            </w:r>
          </w:p>
        </w:tc>
        <w:tc>
          <w:tcPr>
            <w:tcW w:w="311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151C33"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знаний выполнением исследовательского проекта</w:t>
            </w:r>
          </w:p>
        </w:tc>
        <w:tc>
          <w:tcPr>
            <w:tcW w:w="227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8E79F93"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Исследовательский проект</w:t>
            </w:r>
          </w:p>
        </w:tc>
      </w:tr>
      <w:tr w:rsidR="008A2135" w:rsidRPr="008A2135" w14:paraId="0859E23E" w14:textId="77777777" w:rsidTr="00A5458E">
        <w:trPr>
          <w:trHeight w:val="25"/>
        </w:trPr>
        <w:tc>
          <w:tcPr>
            <w:tcW w:w="9472"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07266D" w14:textId="77777777" w:rsidR="008A2135" w:rsidRPr="008A2135" w:rsidRDefault="008A2135" w:rsidP="008A2135">
            <w:pPr>
              <w:spacing w:before="0" w:after="0" w:line="240" w:lineRule="auto"/>
              <w:jc w:val="both"/>
              <w:rPr>
                <w:rFonts w:eastAsia="Times New Roman"/>
                <w:b/>
                <w:i/>
                <w14:ligatures w14:val="none"/>
                <w14:numForm w14:val="default"/>
                <w14:numSpacing w14:val="default"/>
                <w14:stylisticSets/>
              </w:rPr>
            </w:pPr>
            <w:r w:rsidRPr="008A2135">
              <w:rPr>
                <w:rFonts w:eastAsia="Times New Roman"/>
                <w:b/>
                <w:i/>
                <w14:ligatures w14:val="none"/>
                <w14:numForm w14:val="default"/>
                <w14:numSpacing w14:val="default"/>
                <w14:stylisticSets/>
              </w:rPr>
              <w:t>Умения</w:t>
            </w:r>
          </w:p>
        </w:tc>
      </w:tr>
      <w:tr w:rsidR="008A2135" w:rsidRPr="008A2135" w14:paraId="26B8A3EF" w14:textId="77777777" w:rsidTr="00A5458E">
        <w:trPr>
          <w:trHeight w:val="334"/>
        </w:trPr>
        <w:tc>
          <w:tcPr>
            <w:tcW w:w="407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49124D"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1 оценивать постановку цели и задач исследования, определять возможности и эффективность применения различных методов, приемов, форм его организации;</w:t>
            </w:r>
          </w:p>
        </w:tc>
        <w:tc>
          <w:tcPr>
            <w:tcW w:w="311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D501380"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умений выполнением  практической работы и собеседованием</w:t>
            </w:r>
          </w:p>
        </w:tc>
        <w:tc>
          <w:tcPr>
            <w:tcW w:w="227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408F555"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Практическая работа, собеседование</w:t>
            </w:r>
          </w:p>
        </w:tc>
      </w:tr>
      <w:tr w:rsidR="008A2135" w:rsidRPr="008A2135" w14:paraId="4D7C5510" w14:textId="77777777" w:rsidTr="00A5458E">
        <w:trPr>
          <w:trHeight w:val="316"/>
        </w:trPr>
        <w:tc>
          <w:tcPr>
            <w:tcW w:w="407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75CA70"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2 находить и анализировать информацию, необходимую для решения профессиональных проблем, повышения эффективности деятельности, профессионального самообразования и саморазвития</w:t>
            </w:r>
          </w:p>
        </w:tc>
        <w:tc>
          <w:tcPr>
            <w:tcW w:w="311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E3F086"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умений выполнением  практической работы и собеседованием</w:t>
            </w:r>
          </w:p>
        </w:tc>
        <w:tc>
          <w:tcPr>
            <w:tcW w:w="227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48F033F"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Практическая работа, собеседование</w:t>
            </w:r>
          </w:p>
        </w:tc>
      </w:tr>
      <w:tr w:rsidR="008A2135" w:rsidRPr="008A2135" w14:paraId="1243C031" w14:textId="77777777" w:rsidTr="00A5458E">
        <w:trPr>
          <w:trHeight w:val="25"/>
        </w:trPr>
        <w:tc>
          <w:tcPr>
            <w:tcW w:w="407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D82419"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3 находить и использовать методическую литературу и другие источники информации</w:t>
            </w:r>
          </w:p>
        </w:tc>
        <w:tc>
          <w:tcPr>
            <w:tcW w:w="311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FEDB264"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умений выполнением  практической работы и собеседованием</w:t>
            </w:r>
          </w:p>
        </w:tc>
        <w:tc>
          <w:tcPr>
            <w:tcW w:w="227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CE181F8"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Практическая работа, собеседование</w:t>
            </w:r>
          </w:p>
        </w:tc>
      </w:tr>
      <w:tr w:rsidR="008A2135" w:rsidRPr="008A2135" w14:paraId="060F7692" w14:textId="77777777" w:rsidTr="00A5458E">
        <w:trPr>
          <w:trHeight w:val="25"/>
        </w:trPr>
        <w:tc>
          <w:tcPr>
            <w:tcW w:w="407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30DB03"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4 определять цели и задачи решения проектной задачи, планировать виды деятельности</w:t>
            </w:r>
          </w:p>
        </w:tc>
        <w:tc>
          <w:tcPr>
            <w:tcW w:w="311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94ED94F"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умений выполнением  практической работы и тестом</w:t>
            </w:r>
          </w:p>
        </w:tc>
        <w:tc>
          <w:tcPr>
            <w:tcW w:w="227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0F36FA9"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Практическая работа, тест</w:t>
            </w:r>
          </w:p>
        </w:tc>
      </w:tr>
      <w:tr w:rsidR="008A2135" w:rsidRPr="008A2135" w14:paraId="3E079D15" w14:textId="77777777" w:rsidTr="00A5458E">
        <w:trPr>
          <w:trHeight w:val="524"/>
        </w:trPr>
        <w:tc>
          <w:tcPr>
            <w:tcW w:w="407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448028"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5 определять цели, задачи, планировать исследовательскую и проектную деятельность</w:t>
            </w:r>
          </w:p>
        </w:tc>
        <w:tc>
          <w:tcPr>
            <w:tcW w:w="311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F52C16"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умений выполнением  практической работы</w:t>
            </w:r>
          </w:p>
        </w:tc>
        <w:tc>
          <w:tcPr>
            <w:tcW w:w="227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A9329D"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Практическая работа</w:t>
            </w:r>
          </w:p>
        </w:tc>
      </w:tr>
      <w:tr w:rsidR="008A2135" w:rsidRPr="008A2135" w14:paraId="64093E3D" w14:textId="77777777" w:rsidTr="00A5458E">
        <w:trPr>
          <w:trHeight w:val="334"/>
        </w:trPr>
        <w:tc>
          <w:tcPr>
            <w:tcW w:w="407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22059F"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6 использовать методы и методики исследования и проектирования</w:t>
            </w:r>
          </w:p>
        </w:tc>
        <w:tc>
          <w:tcPr>
            <w:tcW w:w="311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3E7A2E"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умений выполнением  практической работы и собеседованием</w:t>
            </w:r>
          </w:p>
        </w:tc>
        <w:tc>
          <w:tcPr>
            <w:tcW w:w="227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8E21340"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Практическая работа, собеседование</w:t>
            </w:r>
          </w:p>
        </w:tc>
      </w:tr>
    </w:tbl>
    <w:p w14:paraId="51A588A5" w14:textId="77777777" w:rsidR="008A2135" w:rsidRPr="008A2135" w:rsidRDefault="008A2135" w:rsidP="008A2135">
      <w:pPr>
        <w:spacing w:after="0"/>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 </w:t>
      </w:r>
    </w:p>
    <w:p w14:paraId="5677FDA7" w14:textId="77777777" w:rsidR="008A2135" w:rsidRPr="008A2135" w:rsidRDefault="008A2135" w:rsidP="008A2135">
      <w:pPr>
        <w:spacing w:before="0"/>
        <w:ind w:left="1353"/>
        <w:jc w:val="both"/>
        <w:rPr>
          <w:rFonts w:eastAsia="Times New Roman"/>
          <w:b/>
          <w:sz w:val="24"/>
          <w:szCs w:val="24"/>
          <w14:ligatures w14:val="none"/>
          <w14:numForm w14:val="default"/>
          <w14:numSpacing w14:val="default"/>
          <w14:stylisticSets/>
        </w:rPr>
      </w:pPr>
    </w:p>
    <w:p w14:paraId="544AD618" w14:textId="77777777" w:rsidR="008A2135" w:rsidRPr="008A2135" w:rsidRDefault="008A2135" w:rsidP="008A2135">
      <w:pPr>
        <w:spacing w:before="0"/>
        <w:ind w:left="1353"/>
        <w:jc w:val="both"/>
        <w:rPr>
          <w:rFonts w:eastAsia="Times New Roman"/>
          <w:b/>
          <w:sz w:val="24"/>
          <w:szCs w:val="24"/>
          <w14:ligatures w14:val="none"/>
          <w14:numForm w14:val="default"/>
          <w14:numSpacing w14:val="default"/>
          <w14:stylisticSets/>
        </w:rPr>
      </w:pPr>
    </w:p>
    <w:p w14:paraId="56043C2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7B853B92" w14:textId="77777777" w:rsidR="008A2135" w:rsidRPr="008A2135" w:rsidRDefault="008A2135" w:rsidP="008A2135">
      <w:pPr>
        <w:spacing w:before="0" w:after="0"/>
        <w:jc w:val="center"/>
        <w:rPr>
          <w:rFonts w:eastAsia="Times New Roman"/>
          <w:sz w:val="24"/>
          <w:szCs w:val="24"/>
          <w14:ligatures w14:val="none"/>
          <w14:numForm w14:val="default"/>
          <w14:numSpacing w14:val="default"/>
          <w14:stylisticSets/>
        </w:rPr>
      </w:pPr>
    </w:p>
    <w:p w14:paraId="414B5D34"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34375D3"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E0BE2A3"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9026FE5"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D8B6528"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7B47583"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10D1575"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DFCEE70"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B541CB9"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4DEBD79"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017A3C0" w14:textId="77777777" w:rsidR="008A2135" w:rsidRPr="008A2135" w:rsidRDefault="008A2135" w:rsidP="008A2135">
      <w:pPr>
        <w:spacing w:before="0"/>
        <w:jc w:val="center"/>
        <w:rPr>
          <w:rFonts w:eastAsia="Times New Roman"/>
          <w:b/>
          <w:i/>
          <w:sz w:val="24"/>
          <w:szCs w:val="24"/>
          <w:u w:val="single"/>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РАБОЧАЯ ПРОГРАММА УЧЕБНОЙ ДИСЦИПЛИНЫ</w:t>
      </w:r>
    </w:p>
    <w:p w14:paraId="15F1B998" w14:textId="77777777" w:rsidR="008A2135" w:rsidRPr="008A2135" w:rsidRDefault="008A2135" w:rsidP="008A2135">
      <w:pPr>
        <w:spacing w:before="0" w:after="0"/>
        <w:jc w:val="center"/>
        <w:rPr>
          <w:rFonts w:eastAsia="Times New Roman"/>
          <w:b/>
          <w:sz w:val="24"/>
          <w:szCs w:val="24"/>
          <w:u w:val="single"/>
          <w14:ligatures w14:val="none"/>
          <w14:numForm w14:val="default"/>
          <w14:numSpacing w14:val="default"/>
          <w14:stylisticSets/>
        </w:rPr>
      </w:pPr>
      <w:r w:rsidRPr="008A2135">
        <w:rPr>
          <w:rFonts w:eastAsia="Times New Roman"/>
          <w:b/>
          <w:sz w:val="24"/>
          <w:szCs w:val="24"/>
          <w:u w:val="single"/>
          <w14:ligatures w14:val="none"/>
          <w14:numForm w14:val="default"/>
          <w14:numSpacing w14:val="default"/>
          <w14:stylisticSets/>
        </w:rPr>
        <w:t>«</w:t>
      </w:r>
      <w:r w:rsidRPr="008A2135">
        <w:rPr>
          <w:rFonts w:eastAsia="Times New Roman"/>
          <w:sz w:val="24"/>
          <w:szCs w:val="24"/>
          <w:u w:val="single"/>
          <w14:ligatures w14:val="none"/>
          <w14:numForm w14:val="default"/>
          <w14:numSpacing w14:val="default"/>
          <w14:stylisticSets/>
        </w:rPr>
        <w:t>ООД. 12 Введение в специальность</w:t>
      </w:r>
      <w:r w:rsidRPr="008A2135">
        <w:rPr>
          <w:rFonts w:eastAsia="Times New Roman"/>
          <w:b/>
          <w:sz w:val="24"/>
          <w:szCs w:val="24"/>
          <w:u w:val="single"/>
          <w14:ligatures w14:val="none"/>
          <w14:numForm w14:val="default"/>
          <w14:numSpacing w14:val="default"/>
          <w14:stylisticSets/>
        </w:rPr>
        <w:t>»</w:t>
      </w:r>
    </w:p>
    <w:p w14:paraId="7569C293" w14:textId="77777777" w:rsidR="008A2135" w:rsidRPr="008A2135" w:rsidRDefault="008A2135" w:rsidP="008A2135">
      <w:pPr>
        <w:spacing w:before="0"/>
        <w:jc w:val="center"/>
        <w:rPr>
          <w:rFonts w:eastAsia="Times New Roman"/>
          <w:i/>
          <w:sz w:val="24"/>
          <w:szCs w:val="24"/>
          <w14:ligatures w14:val="none"/>
          <w14:numForm w14:val="default"/>
          <w14:numSpacing w14:val="default"/>
          <w14:stylisticSets/>
        </w:rPr>
      </w:pPr>
      <w:r w:rsidRPr="008A2135">
        <w:rPr>
          <w:rFonts w:eastAsia="Times New Roman"/>
          <w:i/>
          <w:sz w:val="24"/>
          <w:szCs w:val="24"/>
          <w14:ligatures w14:val="none"/>
          <w14:numForm w14:val="default"/>
          <w14:numSpacing w14:val="default"/>
          <w14:stylisticSets/>
        </w:rPr>
        <w:t>Индекс и наименование учебной дисциплины</w:t>
      </w:r>
    </w:p>
    <w:p w14:paraId="755A70BE"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9A4263B"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95B6CFE"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37111A8"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03BF3B84"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5A5AF67E"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EAF1ACF"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4EA46BA3"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14C2308C"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8CD26A6"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7150AC8E"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3EF8C656" w14:textId="77777777" w:rsidR="008A2135" w:rsidRPr="008A2135" w:rsidRDefault="008A2135" w:rsidP="008A2135">
      <w:pPr>
        <w:spacing w:before="0"/>
        <w:rPr>
          <w:rFonts w:eastAsia="Times New Roman"/>
          <w:b/>
          <w:i/>
          <w:sz w:val="24"/>
          <w:szCs w:val="24"/>
          <w14:ligatures w14:val="none"/>
          <w14:numForm w14:val="default"/>
          <w14:numSpacing w14:val="default"/>
          <w14:stylisticSets/>
        </w:rPr>
      </w:pPr>
    </w:p>
    <w:p w14:paraId="68DDA9BB"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2022 г.</w:t>
      </w:r>
      <w:r w:rsidRPr="008A2135">
        <w:rPr>
          <w:rFonts w:ascii="Calibri" w:eastAsia="Times New Roman" w:hAnsi="Calibri"/>
          <w:sz w:val="24"/>
          <w:szCs w:val="24"/>
          <w14:ligatures w14:val="none"/>
          <w14:numForm w14:val="default"/>
          <w14:numSpacing w14:val="default"/>
          <w14:stylisticSets/>
        </w:rPr>
        <w:br w:type="page"/>
      </w:r>
    </w:p>
    <w:p w14:paraId="1AC558A2"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СОДЕРЖАНИЕ</w:t>
      </w:r>
    </w:p>
    <w:tbl>
      <w:tblPr>
        <w:tblW w:w="8677"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8A2135" w:rsidRPr="008A2135" w14:paraId="7AED4A83" w14:textId="77777777" w:rsidTr="00A5458E">
        <w:tc>
          <w:tcPr>
            <w:tcW w:w="739" w:type="dxa"/>
          </w:tcPr>
          <w:p w14:paraId="1FE5EF55"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w:t>
            </w:r>
          </w:p>
        </w:tc>
        <w:tc>
          <w:tcPr>
            <w:tcW w:w="6946" w:type="dxa"/>
          </w:tcPr>
          <w:p w14:paraId="531B575C"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ОБЩАЯ ХАРАКТЕРИСТИКА РАБОЧЕЙ ПРОГРАММЫ УЧЕБНОЙ ДИСЦИПЛИНЫ</w:t>
            </w:r>
          </w:p>
          <w:p w14:paraId="5AF34933"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992" w:type="dxa"/>
          </w:tcPr>
          <w:p w14:paraId="424C0F21"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7B5ED6FD" w14:textId="77777777" w:rsidTr="00A5458E">
        <w:tc>
          <w:tcPr>
            <w:tcW w:w="739" w:type="dxa"/>
          </w:tcPr>
          <w:p w14:paraId="7C508882"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6946" w:type="dxa"/>
          </w:tcPr>
          <w:p w14:paraId="3891EC6C"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СТРУКТУРА И СОДЕРЖАНИЕ УЧЕБНОЙ ДИСЦИПЛИНЫ                                                                                                                                                                 </w:t>
            </w:r>
          </w:p>
        </w:tc>
        <w:tc>
          <w:tcPr>
            <w:tcW w:w="992" w:type="dxa"/>
          </w:tcPr>
          <w:p w14:paraId="5127B530"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736868D2" w14:textId="77777777" w:rsidTr="00A5458E">
        <w:tc>
          <w:tcPr>
            <w:tcW w:w="739" w:type="dxa"/>
          </w:tcPr>
          <w:p w14:paraId="006A9EFA"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w:t>
            </w:r>
          </w:p>
        </w:tc>
        <w:tc>
          <w:tcPr>
            <w:tcW w:w="6946" w:type="dxa"/>
          </w:tcPr>
          <w:p w14:paraId="15618210"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УСЛОВИЯ РЕАЛИЗАЦИИ УЧЕБНОЙ ДИСЦИПЛИНЫ</w:t>
            </w:r>
          </w:p>
        </w:tc>
        <w:tc>
          <w:tcPr>
            <w:tcW w:w="992" w:type="dxa"/>
          </w:tcPr>
          <w:p w14:paraId="58C75DDA"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5963C6F0" w14:textId="77777777" w:rsidTr="00A5458E">
        <w:tc>
          <w:tcPr>
            <w:tcW w:w="8677" w:type="dxa"/>
            <w:gridSpan w:val="3"/>
          </w:tcPr>
          <w:p w14:paraId="078A22C0"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tc>
      </w:tr>
      <w:tr w:rsidR="008A2135" w:rsidRPr="008A2135" w14:paraId="57CE3D0B" w14:textId="77777777" w:rsidTr="00A5458E">
        <w:tc>
          <w:tcPr>
            <w:tcW w:w="739" w:type="dxa"/>
          </w:tcPr>
          <w:p w14:paraId="63D3BEF3"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c>
          <w:tcPr>
            <w:tcW w:w="6946" w:type="dxa"/>
          </w:tcPr>
          <w:p w14:paraId="4D516158"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 И ОЦЕНКА РЕЗУЛЬТАТОВ ОСВОЕНИЯ УЧЕБНОЙ ДИСЦИПЛИНЫ</w:t>
            </w:r>
          </w:p>
          <w:p w14:paraId="46104A7B" w14:textId="77777777" w:rsidR="008A2135" w:rsidRPr="008A2135" w:rsidRDefault="008A2135" w:rsidP="008A2135">
            <w:pPr>
              <w:spacing w:before="0" w:after="0"/>
              <w:jc w:val="both"/>
              <w:rPr>
                <w:rFonts w:eastAsia="Times New Roman"/>
                <w:sz w:val="24"/>
                <w:szCs w:val="24"/>
                <w14:ligatures w14:val="none"/>
                <w14:numForm w14:val="default"/>
                <w14:numSpacing w14:val="default"/>
                <w14:stylisticSets/>
              </w:rPr>
            </w:pPr>
          </w:p>
        </w:tc>
        <w:tc>
          <w:tcPr>
            <w:tcW w:w="992" w:type="dxa"/>
          </w:tcPr>
          <w:p w14:paraId="7A061E88"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r w:rsidR="008A2135" w:rsidRPr="008A2135" w14:paraId="100E8A70" w14:textId="77777777" w:rsidTr="00A5458E">
        <w:tc>
          <w:tcPr>
            <w:tcW w:w="739" w:type="dxa"/>
          </w:tcPr>
          <w:p w14:paraId="1E08AFBB" w14:textId="77777777" w:rsidR="008A2135" w:rsidRPr="008A2135" w:rsidRDefault="008A2135" w:rsidP="008A2135">
            <w:pPr>
              <w:spacing w:before="0" w:after="0"/>
              <w:rPr>
                <w:rFonts w:eastAsia="Times New Roman"/>
                <w:sz w:val="24"/>
                <w:szCs w:val="24"/>
                <w14:ligatures w14:val="none"/>
                <w14:numForm w14:val="default"/>
                <w14:numSpacing w14:val="default"/>
                <w14:stylisticSets/>
              </w:rPr>
            </w:pPr>
          </w:p>
        </w:tc>
        <w:tc>
          <w:tcPr>
            <w:tcW w:w="6946" w:type="dxa"/>
          </w:tcPr>
          <w:p w14:paraId="4E4A5F84"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tc>
        <w:tc>
          <w:tcPr>
            <w:tcW w:w="992" w:type="dxa"/>
          </w:tcPr>
          <w:p w14:paraId="163F28D7" w14:textId="77777777" w:rsidR="008A2135" w:rsidRPr="008A2135" w:rsidRDefault="008A2135" w:rsidP="008A2135">
            <w:pPr>
              <w:spacing w:before="0" w:after="0"/>
              <w:jc w:val="right"/>
              <w:rPr>
                <w:rFonts w:eastAsia="Times New Roman"/>
                <w:b/>
                <w:sz w:val="24"/>
                <w:szCs w:val="24"/>
                <w14:ligatures w14:val="none"/>
                <w14:numForm w14:val="default"/>
                <w14:numSpacing w14:val="default"/>
                <w14:stylisticSets/>
              </w:rPr>
            </w:pPr>
          </w:p>
        </w:tc>
      </w:tr>
    </w:tbl>
    <w:p w14:paraId="18E1A55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391768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E7C735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76235E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DBA186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74750E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5F7A95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927B53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35FAD3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884CD4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9C4F74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44E9B9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6B37F9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F32A33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4AD3DC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527638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3228F1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FD7EC5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99201D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15E9A1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5490750"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DAA8E6A"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3261FD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8A0892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1BB1F72"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2B236A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9E851A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0916675" w14:textId="77777777" w:rsidR="008A2135" w:rsidRPr="008A2135" w:rsidRDefault="008A2135" w:rsidP="008A2135">
      <w:pPr>
        <w:spacing w:before="0"/>
        <w:rPr>
          <w:rFonts w:eastAsia="Times New Roman"/>
          <w:sz w:val="24"/>
          <w:szCs w:val="24"/>
          <w14:ligatures w14:val="none"/>
          <w14:numForm w14:val="default"/>
          <w14:numSpacing w14:val="default"/>
          <w14:stylisticSets/>
        </w:rPr>
      </w:pPr>
    </w:p>
    <w:p w14:paraId="25147AD6"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r w:rsidRPr="008A2135">
        <w:rPr>
          <w:rFonts w:ascii="Calibri" w:eastAsia="Times New Roman" w:hAnsi="Calibri"/>
          <w:sz w:val="24"/>
          <w:szCs w:val="24"/>
          <w14:ligatures w14:val="none"/>
          <w14:numForm w14:val="default"/>
          <w14:numSpacing w14:val="default"/>
          <w14:stylisticSets/>
        </w:rPr>
        <w:br w:type="page"/>
      </w:r>
      <w:r w:rsidRPr="008A2135">
        <w:rPr>
          <w:rFonts w:eastAsia="Times New Roman"/>
          <w:b/>
          <w:i/>
          <w:sz w:val="24"/>
          <w:szCs w:val="24"/>
          <w:u w:val="single"/>
          <w14:ligatures w14:val="none"/>
          <w14:numForm w14:val="default"/>
          <w14:numSpacing w14:val="default"/>
          <w14:stylisticSets/>
        </w:rPr>
        <w:lastRenderedPageBreak/>
        <w:t xml:space="preserve"> </w:t>
      </w:r>
      <w:r w:rsidRPr="008A2135">
        <w:rPr>
          <w:rFonts w:eastAsia="Times New Roman"/>
          <w:b/>
          <w:sz w:val="24"/>
          <w:szCs w:val="24"/>
          <w14:ligatures w14:val="none"/>
          <w14:numForm w14:val="default"/>
          <w14:numSpacing w14:val="default"/>
          <w14:stylisticSets/>
        </w:rPr>
        <w:t xml:space="preserve">1. ОБЩАЯ ХАРАКТЕРИСТИКА  РАБОЧЕЙ ПРОГРАММЫ УЧЕБНОЙ ДИСЦИПЛИНЫ  ЭК.02 Введение в специальность </w:t>
      </w:r>
    </w:p>
    <w:p w14:paraId="1DB91F8A" w14:textId="77777777" w:rsidR="008A2135" w:rsidRPr="008A2135" w:rsidRDefault="008A2135" w:rsidP="008A2135">
      <w:pPr>
        <w:spacing w:before="0" w:after="0"/>
        <w:ind w:firstLine="709"/>
        <w:jc w:val="center"/>
        <w:rPr>
          <w:rFonts w:eastAsia="Times New Roman"/>
          <w:sz w:val="24"/>
          <w:szCs w:val="24"/>
          <w14:ligatures w14:val="none"/>
          <w14:numForm w14:val="default"/>
          <w14:numSpacing w14:val="default"/>
          <w14:stylisticSets/>
        </w:rPr>
      </w:pPr>
    </w:p>
    <w:p w14:paraId="61FBA2A9"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1.1. Место дисциплины в структуре основной образовательной программы: </w:t>
      </w:r>
      <w:r w:rsidRPr="008A2135">
        <w:rPr>
          <w:rFonts w:eastAsia="Times New Roman"/>
          <w:sz w:val="24"/>
          <w:szCs w:val="24"/>
          <w14:ligatures w14:val="none"/>
          <w14:numForm w14:val="default"/>
          <w14:numSpacing w14:val="default"/>
          <w14:stylisticSets/>
        </w:rPr>
        <w:tab/>
      </w:r>
    </w:p>
    <w:p w14:paraId="0D9C09B6" w14:textId="77777777" w:rsidR="008A2135" w:rsidRPr="008A2135" w:rsidRDefault="008A2135" w:rsidP="008A21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Учебная дисциплина ЭК.02 Введение в специальность является  элективным курсом  общеобразовательного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362D3634" w14:textId="77777777" w:rsidR="008A2135" w:rsidRPr="008A2135" w:rsidRDefault="008A2135" w:rsidP="008A2135">
      <w:pPr>
        <w:spacing w:before="0" w:after="0"/>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1.2. Цель и планируемые результаты освоения дисциплины:</w:t>
      </w:r>
    </w:p>
    <w:p w14:paraId="7F852D5F" w14:textId="77777777" w:rsidR="008A2135" w:rsidRPr="008A2135" w:rsidRDefault="008A2135" w:rsidP="008A2135">
      <w:pPr>
        <w:spacing w:before="0" w:after="0"/>
        <w:ind w:firstLine="709"/>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умения и знания</w:t>
      </w:r>
    </w:p>
    <w:p w14:paraId="332A9677" w14:textId="77777777" w:rsidR="008A2135" w:rsidRPr="008A2135" w:rsidRDefault="008A2135" w:rsidP="008A2135">
      <w:pPr>
        <w:spacing w:before="0" w:after="0"/>
        <w:ind w:firstLine="709"/>
        <w:jc w:val="right"/>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Таблица 1</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2"/>
        <w:gridCol w:w="4826"/>
      </w:tblGrid>
      <w:tr w:rsidR="008A2135" w:rsidRPr="008A2135" w14:paraId="240FAC18" w14:textId="77777777" w:rsidTr="00A5458E">
        <w:trPr>
          <w:trHeight w:val="251"/>
        </w:trPr>
        <w:tc>
          <w:tcPr>
            <w:tcW w:w="4422" w:type="dxa"/>
            <w:hideMark/>
          </w:tcPr>
          <w:p w14:paraId="03DB1DF0"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Умения</w:t>
            </w:r>
          </w:p>
        </w:tc>
        <w:tc>
          <w:tcPr>
            <w:tcW w:w="4826" w:type="dxa"/>
            <w:hideMark/>
          </w:tcPr>
          <w:p w14:paraId="08183757" w14:textId="77777777" w:rsidR="008A2135" w:rsidRPr="008A2135" w:rsidRDefault="008A2135" w:rsidP="008A2135">
            <w:pPr>
              <w:suppressAutoHyphens/>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Знания</w:t>
            </w:r>
          </w:p>
        </w:tc>
      </w:tr>
      <w:tr w:rsidR="008A2135" w:rsidRPr="008A2135" w14:paraId="77E91B91" w14:textId="77777777" w:rsidTr="00A5458E">
        <w:trPr>
          <w:trHeight w:val="212"/>
        </w:trPr>
        <w:tc>
          <w:tcPr>
            <w:tcW w:w="4422" w:type="dxa"/>
          </w:tcPr>
          <w:p w14:paraId="0849E3FF"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находить и анализировать информацию, необходимую для решения профессиональных проблем, повышения эффективности деятельности, профессионального самообразования и саморазвития</w:t>
            </w:r>
          </w:p>
        </w:tc>
        <w:tc>
          <w:tcPr>
            <w:tcW w:w="4826" w:type="dxa"/>
          </w:tcPr>
          <w:p w14:paraId="15BC67DC"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01 истории развития основного сельского хозяйства в России  и планы на будущее.</w:t>
            </w:r>
          </w:p>
        </w:tc>
      </w:tr>
      <w:tr w:rsidR="008A2135" w:rsidRPr="008A2135" w14:paraId="68E0D974" w14:textId="77777777" w:rsidTr="00A5458E">
        <w:trPr>
          <w:trHeight w:val="212"/>
        </w:trPr>
        <w:tc>
          <w:tcPr>
            <w:tcW w:w="4422" w:type="dxa"/>
          </w:tcPr>
          <w:p w14:paraId="44D36FCE"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02 находить и использовать техническую литературу и другие источники информации</w:t>
            </w:r>
          </w:p>
        </w:tc>
        <w:tc>
          <w:tcPr>
            <w:tcW w:w="4826" w:type="dxa"/>
          </w:tcPr>
          <w:p w14:paraId="7E74FB7D"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02 профессиональная деятельность техника-механика</w:t>
            </w:r>
          </w:p>
        </w:tc>
      </w:tr>
      <w:tr w:rsidR="008A2135" w:rsidRPr="008A2135" w14:paraId="3E8C8E04" w14:textId="77777777" w:rsidTr="00A5458E">
        <w:trPr>
          <w:trHeight w:val="212"/>
        </w:trPr>
        <w:tc>
          <w:tcPr>
            <w:tcW w:w="4422" w:type="dxa"/>
          </w:tcPr>
          <w:p w14:paraId="1503187A"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p>
        </w:tc>
        <w:tc>
          <w:tcPr>
            <w:tcW w:w="4826" w:type="dxa"/>
          </w:tcPr>
          <w:p w14:paraId="32CEB1ED" w14:textId="77777777" w:rsidR="008A2135" w:rsidRPr="008A2135" w:rsidRDefault="008A2135" w:rsidP="008A2135">
            <w:pPr>
              <w:suppressAutoHyphens/>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03 классификация тракторов, автомобилей и общее устройство сельскохозяйственных машин</w:t>
            </w:r>
          </w:p>
        </w:tc>
      </w:tr>
    </w:tbl>
    <w:p w14:paraId="3130FCC8" w14:textId="77777777" w:rsidR="008A2135" w:rsidRPr="008A2135" w:rsidRDefault="008A2135" w:rsidP="008A2135">
      <w:pPr>
        <w:spacing w:before="0" w:after="0"/>
        <w:ind w:firstLine="709"/>
        <w:rPr>
          <w:rFonts w:eastAsia="Times New Roman"/>
          <w:sz w:val="24"/>
          <w:szCs w:val="24"/>
          <w14:ligatures w14:val="none"/>
          <w14:numForm w14:val="default"/>
          <w14:numSpacing w14:val="default"/>
          <w14:stylisticSets/>
        </w:rPr>
      </w:pPr>
    </w:p>
    <w:p w14:paraId="3F5E4984" w14:textId="77777777" w:rsidR="008A2135" w:rsidRPr="008A2135" w:rsidRDefault="008A2135" w:rsidP="008A2135">
      <w:pPr>
        <w:spacing w:before="0" w:after="0" w:line="240" w:lineRule="auto"/>
        <w:ind w:firstLine="709"/>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8A2135">
        <w:rPr>
          <w:rFonts w:eastAsia="Times New Roman"/>
          <w:b/>
          <w:sz w:val="24"/>
          <w:szCs w:val="24"/>
          <w14:ligatures w14:val="none"/>
          <w14:numForm w14:val="default"/>
          <w14:numSpacing w14:val="default"/>
          <w14:stylisticSets/>
        </w:rPr>
        <w:t>ичностные (ЛР), метапредметные (МР), предметные для базового уровня изучения (ПРб)</w:t>
      </w:r>
      <w:r w:rsidRPr="008A2135">
        <w:rPr>
          <w:rFonts w:eastAsia="Times New Roman"/>
          <w:sz w:val="24"/>
          <w:szCs w:val="24"/>
          <w14:ligatures w14:val="none"/>
          <w14:numForm w14:val="default"/>
          <w14:numSpacing w14:val="default"/>
          <w14:stylisticSets/>
        </w:rPr>
        <w:t>:</w:t>
      </w:r>
    </w:p>
    <w:p w14:paraId="1F372406" w14:textId="77777777" w:rsidR="008A2135" w:rsidRPr="008A2135" w:rsidRDefault="008A2135" w:rsidP="008A2135">
      <w:pPr>
        <w:spacing w:before="0" w:after="0" w:line="240" w:lineRule="auto"/>
        <w:ind w:firstLine="709"/>
        <w:jc w:val="right"/>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Таблица 2</w:t>
      </w:r>
    </w:p>
    <w:tbl>
      <w:tblPr>
        <w:tblW w:w="974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8754"/>
      </w:tblGrid>
      <w:tr w:rsidR="008A2135" w:rsidRPr="008A2135" w14:paraId="0BD8FE11" w14:textId="77777777" w:rsidTr="00A5458E">
        <w:trPr>
          <w:trHeight w:val="649"/>
        </w:trPr>
        <w:tc>
          <w:tcPr>
            <w:tcW w:w="993" w:type="dxa"/>
          </w:tcPr>
          <w:p w14:paraId="216DB035" w14:textId="77777777" w:rsidR="008A2135" w:rsidRPr="008A2135" w:rsidRDefault="008A2135" w:rsidP="008A2135">
            <w:pPr>
              <w:spacing w:before="0" w:after="0" w:line="240" w:lineRule="auto"/>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Коды результатов</w:t>
            </w:r>
          </w:p>
        </w:tc>
        <w:tc>
          <w:tcPr>
            <w:tcW w:w="8754" w:type="dxa"/>
          </w:tcPr>
          <w:p w14:paraId="080D934F" w14:textId="77777777" w:rsidR="008A2135" w:rsidRPr="008A2135" w:rsidRDefault="008A2135" w:rsidP="008A2135">
            <w:pPr>
              <w:spacing w:before="0" w:after="0" w:line="240" w:lineRule="auto"/>
              <w:jc w:val="center"/>
              <w:rPr>
                <w:rFonts w:eastAsia="Times New Roman"/>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Планируемые результаты освоения дисциплины включают</w:t>
            </w:r>
          </w:p>
        </w:tc>
      </w:tr>
      <w:tr w:rsidR="008A2135" w:rsidRPr="008A2135" w14:paraId="2931FC5B" w14:textId="77777777" w:rsidTr="00A5458E">
        <w:trPr>
          <w:trHeight w:val="649"/>
        </w:trPr>
        <w:tc>
          <w:tcPr>
            <w:tcW w:w="993" w:type="dxa"/>
          </w:tcPr>
          <w:p w14:paraId="1E9786C7"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4</w:t>
            </w:r>
          </w:p>
        </w:tc>
        <w:tc>
          <w:tcPr>
            <w:tcW w:w="8754" w:type="dxa"/>
          </w:tcPr>
          <w:p w14:paraId="361A4767" w14:textId="77777777" w:rsidR="008A2135" w:rsidRPr="008A2135" w:rsidRDefault="008A2135" w:rsidP="008A2135">
            <w:pPr>
              <w:spacing w:before="0" w:after="0" w:line="240" w:lineRule="auto"/>
              <w:jc w:val="both"/>
              <w:rPr>
                <w:rFonts w:eastAsia="Times New Roman"/>
                <w:b/>
                <w14:ligatures w14:val="none"/>
                <w14:numForm w14:val="default"/>
                <w14:numSpacing w14:val="default"/>
                <w14:stylisticSets/>
              </w:rPr>
            </w:pPr>
            <w:r w:rsidRPr="008A2135">
              <w:rPr>
                <w:rFonts w:eastAsia="Times New Roman"/>
                <w14:ligatures w14:val="none"/>
                <w14:numForm w14:val="default"/>
                <w14:numSpacing w14:val="default"/>
                <w14:stylisticSets/>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8A2135" w:rsidRPr="008A2135" w14:paraId="7249405B" w14:textId="77777777" w:rsidTr="00A5458E">
        <w:trPr>
          <w:trHeight w:val="649"/>
        </w:trPr>
        <w:tc>
          <w:tcPr>
            <w:tcW w:w="993" w:type="dxa"/>
          </w:tcPr>
          <w:p w14:paraId="7DAB02E6"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7</w:t>
            </w:r>
          </w:p>
        </w:tc>
        <w:tc>
          <w:tcPr>
            <w:tcW w:w="8754" w:type="dxa"/>
          </w:tcPr>
          <w:p w14:paraId="249B3B93"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8A2135" w:rsidRPr="008A2135" w14:paraId="283991A5" w14:textId="77777777" w:rsidTr="00A5458E">
        <w:trPr>
          <w:trHeight w:val="649"/>
        </w:trPr>
        <w:tc>
          <w:tcPr>
            <w:tcW w:w="993" w:type="dxa"/>
          </w:tcPr>
          <w:p w14:paraId="7F36C79C"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13</w:t>
            </w:r>
          </w:p>
        </w:tc>
        <w:tc>
          <w:tcPr>
            <w:tcW w:w="8754" w:type="dxa"/>
          </w:tcPr>
          <w:p w14:paraId="7394A2E1"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8A2135" w:rsidRPr="008A2135" w14:paraId="10098664" w14:textId="77777777" w:rsidTr="00A5458E">
        <w:trPr>
          <w:trHeight w:val="649"/>
        </w:trPr>
        <w:tc>
          <w:tcPr>
            <w:tcW w:w="993" w:type="dxa"/>
          </w:tcPr>
          <w:p w14:paraId="43951CD1"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14</w:t>
            </w:r>
          </w:p>
        </w:tc>
        <w:tc>
          <w:tcPr>
            <w:tcW w:w="8754" w:type="dxa"/>
          </w:tcPr>
          <w:p w14:paraId="4A7F4867"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Проявляющий сознательное отношение к непрерывному образованию как условию успешной профессиональной и общественной деятельности</w:t>
            </w:r>
          </w:p>
        </w:tc>
      </w:tr>
      <w:tr w:rsidR="008A2135" w:rsidRPr="008A2135" w14:paraId="1A4E5B12" w14:textId="77777777" w:rsidTr="00A5458E">
        <w:trPr>
          <w:trHeight w:val="649"/>
        </w:trPr>
        <w:tc>
          <w:tcPr>
            <w:tcW w:w="993" w:type="dxa"/>
          </w:tcPr>
          <w:p w14:paraId="58755E2D"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ЛР 15</w:t>
            </w:r>
          </w:p>
        </w:tc>
        <w:tc>
          <w:tcPr>
            <w:tcW w:w="8754" w:type="dxa"/>
          </w:tcPr>
          <w:p w14:paraId="29AAD8DD"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8A2135" w:rsidRPr="008A2135" w14:paraId="6CEA633F" w14:textId="77777777" w:rsidTr="00A5458E">
        <w:trPr>
          <w:trHeight w:val="212"/>
        </w:trPr>
        <w:tc>
          <w:tcPr>
            <w:tcW w:w="993" w:type="dxa"/>
          </w:tcPr>
          <w:p w14:paraId="4B0891A3"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 01</w:t>
            </w:r>
          </w:p>
        </w:tc>
        <w:tc>
          <w:tcPr>
            <w:tcW w:w="8754" w:type="dxa"/>
          </w:tcPr>
          <w:p w14:paraId="22C7FAB9"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8A2135" w:rsidRPr="008A2135" w14:paraId="1F74CFC9" w14:textId="77777777" w:rsidTr="00A5458E">
        <w:trPr>
          <w:trHeight w:val="212"/>
        </w:trPr>
        <w:tc>
          <w:tcPr>
            <w:tcW w:w="993" w:type="dxa"/>
          </w:tcPr>
          <w:p w14:paraId="76EE5222"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02</w:t>
            </w:r>
          </w:p>
        </w:tc>
        <w:tc>
          <w:tcPr>
            <w:tcW w:w="8754" w:type="dxa"/>
          </w:tcPr>
          <w:p w14:paraId="2FD1D212"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8A2135" w:rsidRPr="008A2135" w14:paraId="56A8A1A6" w14:textId="77777777" w:rsidTr="00A5458E">
        <w:trPr>
          <w:trHeight w:val="212"/>
        </w:trPr>
        <w:tc>
          <w:tcPr>
            <w:tcW w:w="993" w:type="dxa"/>
          </w:tcPr>
          <w:p w14:paraId="5F54244A"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МР 03</w:t>
            </w:r>
          </w:p>
        </w:tc>
        <w:tc>
          <w:tcPr>
            <w:tcW w:w="8754" w:type="dxa"/>
          </w:tcPr>
          <w:p w14:paraId="3A0115A8"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8A2135" w:rsidRPr="008A2135" w14:paraId="09ADBA21" w14:textId="77777777" w:rsidTr="00A5458E">
        <w:trPr>
          <w:trHeight w:val="212"/>
        </w:trPr>
        <w:tc>
          <w:tcPr>
            <w:tcW w:w="993" w:type="dxa"/>
          </w:tcPr>
          <w:p w14:paraId="1E4E526C"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04</w:t>
            </w:r>
          </w:p>
        </w:tc>
        <w:tc>
          <w:tcPr>
            <w:tcW w:w="8754" w:type="dxa"/>
          </w:tcPr>
          <w:p w14:paraId="3DBCA90A"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8A2135" w:rsidRPr="008A2135" w14:paraId="2DD15034" w14:textId="77777777" w:rsidTr="00A5458E">
        <w:trPr>
          <w:trHeight w:val="212"/>
        </w:trPr>
        <w:tc>
          <w:tcPr>
            <w:tcW w:w="993" w:type="dxa"/>
          </w:tcPr>
          <w:p w14:paraId="68CA4121"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05</w:t>
            </w:r>
          </w:p>
        </w:tc>
        <w:tc>
          <w:tcPr>
            <w:tcW w:w="8754" w:type="dxa"/>
          </w:tcPr>
          <w:p w14:paraId="32317138"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8A2135" w:rsidRPr="008A2135" w14:paraId="46B6691A" w14:textId="77777777" w:rsidTr="00A5458E">
        <w:trPr>
          <w:trHeight w:val="212"/>
        </w:trPr>
        <w:tc>
          <w:tcPr>
            <w:tcW w:w="993" w:type="dxa"/>
          </w:tcPr>
          <w:p w14:paraId="51FEB315"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07.</w:t>
            </w:r>
          </w:p>
        </w:tc>
        <w:tc>
          <w:tcPr>
            <w:tcW w:w="8754" w:type="dxa"/>
          </w:tcPr>
          <w:p w14:paraId="3328FE74"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8A2135" w:rsidRPr="008A2135" w14:paraId="6C32DA2F" w14:textId="77777777" w:rsidTr="00A5458E">
        <w:trPr>
          <w:trHeight w:val="212"/>
        </w:trPr>
        <w:tc>
          <w:tcPr>
            <w:tcW w:w="993" w:type="dxa"/>
          </w:tcPr>
          <w:p w14:paraId="5EEAF6CA"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МР 08</w:t>
            </w:r>
          </w:p>
        </w:tc>
        <w:tc>
          <w:tcPr>
            <w:tcW w:w="8754" w:type="dxa"/>
          </w:tcPr>
          <w:p w14:paraId="770A963F"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языковыми средствами - умение ясно, логично и точно излагать свою точку зрения, использовать адекватные языковые средства</w:t>
            </w:r>
          </w:p>
        </w:tc>
      </w:tr>
      <w:tr w:rsidR="008A2135" w:rsidRPr="008A2135" w14:paraId="2D578806" w14:textId="77777777" w:rsidTr="00A5458E">
        <w:trPr>
          <w:trHeight w:val="2125"/>
        </w:trPr>
        <w:tc>
          <w:tcPr>
            <w:tcW w:w="993" w:type="dxa"/>
          </w:tcPr>
          <w:p w14:paraId="75E91B1B"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 09</w:t>
            </w:r>
          </w:p>
          <w:p w14:paraId="0AC1D984"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p>
        </w:tc>
        <w:tc>
          <w:tcPr>
            <w:tcW w:w="8754" w:type="dxa"/>
          </w:tcPr>
          <w:p w14:paraId="49C2566C"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Использование различных видов познавательной деятельности и основных</w:t>
            </w:r>
          </w:p>
          <w:p w14:paraId="3F7A5349"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w:t>
            </w:r>
          </w:p>
          <w:p w14:paraId="52DA007E"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длярешения поставленной задачи, применение основных методов познания</w:t>
            </w:r>
          </w:p>
          <w:p w14:paraId="1051CDF9"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tc>
      </w:tr>
      <w:tr w:rsidR="008A2135" w:rsidRPr="008A2135" w14:paraId="2A61F96F" w14:textId="77777777" w:rsidTr="00A5458E">
        <w:trPr>
          <w:trHeight w:val="212"/>
        </w:trPr>
        <w:tc>
          <w:tcPr>
            <w:tcW w:w="993" w:type="dxa"/>
          </w:tcPr>
          <w:p w14:paraId="120A1B5C"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 10</w:t>
            </w:r>
          </w:p>
        </w:tc>
        <w:tc>
          <w:tcPr>
            <w:tcW w:w="8754" w:type="dxa"/>
          </w:tcPr>
          <w:p w14:paraId="28C84F59"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Использование различных источников для получения химической информации умение оценить ее достоверность для достижения хороших результатов</w:t>
            </w:r>
          </w:p>
          <w:p w14:paraId="2798C248"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в профессиональной сфере</w:t>
            </w:r>
          </w:p>
        </w:tc>
      </w:tr>
      <w:tr w:rsidR="008A2135" w:rsidRPr="008A2135" w14:paraId="353B26A2" w14:textId="77777777" w:rsidTr="00A5458E">
        <w:trPr>
          <w:trHeight w:val="212"/>
        </w:trPr>
        <w:tc>
          <w:tcPr>
            <w:tcW w:w="993" w:type="dxa"/>
          </w:tcPr>
          <w:p w14:paraId="0BAAD06C"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МР 11</w:t>
            </w:r>
          </w:p>
        </w:tc>
        <w:tc>
          <w:tcPr>
            <w:tcW w:w="8754" w:type="dxa"/>
          </w:tcPr>
          <w:p w14:paraId="330A8272"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Умение определять назначение и функции различных социальных, экономических и правовых институтов</w:t>
            </w:r>
          </w:p>
        </w:tc>
      </w:tr>
      <w:tr w:rsidR="008A2135" w:rsidRPr="008A2135" w14:paraId="31B3DAC6" w14:textId="77777777" w:rsidTr="00A5458E">
        <w:trPr>
          <w:trHeight w:val="212"/>
        </w:trPr>
        <w:tc>
          <w:tcPr>
            <w:tcW w:w="993" w:type="dxa"/>
          </w:tcPr>
          <w:p w14:paraId="3945D8D0"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  1</w:t>
            </w:r>
          </w:p>
        </w:tc>
        <w:tc>
          <w:tcPr>
            <w:tcW w:w="8754" w:type="dxa"/>
          </w:tcPr>
          <w:p w14:paraId="479B73BC"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представлений о роли механизации сельского хозяйства в современном научном мире</w:t>
            </w:r>
          </w:p>
        </w:tc>
      </w:tr>
      <w:tr w:rsidR="008A2135" w:rsidRPr="008A2135" w14:paraId="570D9A30" w14:textId="77777777" w:rsidTr="00A5458E">
        <w:trPr>
          <w:trHeight w:val="594"/>
        </w:trPr>
        <w:tc>
          <w:tcPr>
            <w:tcW w:w="993" w:type="dxa"/>
          </w:tcPr>
          <w:p w14:paraId="5BDCB1D9"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 2</w:t>
            </w:r>
          </w:p>
        </w:tc>
        <w:tc>
          <w:tcPr>
            <w:tcW w:w="8754" w:type="dxa"/>
          </w:tcPr>
          <w:p w14:paraId="3C9FBC75"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основополагающими понятиями, закономерностями, законами и теориями, уверенное использование терминологии  и символики</w:t>
            </w:r>
          </w:p>
        </w:tc>
      </w:tr>
      <w:tr w:rsidR="008A2135" w:rsidRPr="008A2135" w14:paraId="14FE1CC7" w14:textId="77777777" w:rsidTr="00A5458E">
        <w:trPr>
          <w:trHeight w:val="212"/>
        </w:trPr>
        <w:tc>
          <w:tcPr>
            <w:tcW w:w="993" w:type="dxa"/>
          </w:tcPr>
          <w:p w14:paraId="3FE0FA6E"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ПР3</w:t>
            </w:r>
          </w:p>
        </w:tc>
        <w:tc>
          <w:tcPr>
            <w:tcW w:w="8754" w:type="dxa"/>
          </w:tcPr>
          <w:p w14:paraId="34F42361"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представлений о месте химии в современной научной</w:t>
            </w:r>
          </w:p>
        </w:tc>
      </w:tr>
      <w:tr w:rsidR="008A2135" w:rsidRPr="008A2135" w14:paraId="28BAA55E" w14:textId="77777777" w:rsidTr="00A5458E">
        <w:trPr>
          <w:trHeight w:val="212"/>
        </w:trPr>
        <w:tc>
          <w:tcPr>
            <w:tcW w:w="993" w:type="dxa"/>
          </w:tcPr>
          <w:p w14:paraId="73A2BE47"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ПР4</w:t>
            </w:r>
          </w:p>
        </w:tc>
        <w:tc>
          <w:tcPr>
            <w:tcW w:w="8754" w:type="dxa"/>
          </w:tcPr>
          <w:p w14:paraId="456AAEA4"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картине мира; понимание роли химии в формировании кругозора и функциональной грамотности человека для решения практических задач;</w:t>
            </w:r>
          </w:p>
        </w:tc>
      </w:tr>
      <w:tr w:rsidR="008A2135" w:rsidRPr="008A2135" w14:paraId="7C6F29F5" w14:textId="77777777" w:rsidTr="00A5458E">
        <w:trPr>
          <w:trHeight w:val="212"/>
        </w:trPr>
        <w:tc>
          <w:tcPr>
            <w:tcW w:w="993" w:type="dxa"/>
          </w:tcPr>
          <w:p w14:paraId="1B66CE2F"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ПР5</w:t>
            </w:r>
          </w:p>
        </w:tc>
        <w:tc>
          <w:tcPr>
            <w:tcW w:w="8754" w:type="dxa"/>
          </w:tcPr>
          <w:p w14:paraId="52009C0B"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основополагающими химическими понятиями, теориями, законамии закономерностями; уверенное пользование химической терминологией и символикой;</w:t>
            </w:r>
          </w:p>
        </w:tc>
      </w:tr>
      <w:tr w:rsidR="008A2135" w:rsidRPr="008A2135" w14:paraId="75895194" w14:textId="77777777" w:rsidTr="00A5458E">
        <w:trPr>
          <w:trHeight w:val="212"/>
        </w:trPr>
        <w:tc>
          <w:tcPr>
            <w:tcW w:w="993" w:type="dxa"/>
          </w:tcPr>
          <w:p w14:paraId="4FA9A5A6"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ПР6</w:t>
            </w:r>
          </w:p>
        </w:tc>
        <w:tc>
          <w:tcPr>
            <w:tcW w:w="8754" w:type="dxa"/>
          </w:tcPr>
          <w:p w14:paraId="3A449EB5"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основными методами научного познания, используемыми в химии:</w:t>
            </w:r>
          </w:p>
        </w:tc>
      </w:tr>
      <w:tr w:rsidR="008A2135" w:rsidRPr="008A2135" w14:paraId="76172385" w14:textId="77777777" w:rsidTr="00A5458E">
        <w:trPr>
          <w:trHeight w:val="212"/>
        </w:trPr>
        <w:tc>
          <w:tcPr>
            <w:tcW w:w="993" w:type="dxa"/>
          </w:tcPr>
          <w:p w14:paraId="300B9413"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ПР7</w:t>
            </w:r>
          </w:p>
        </w:tc>
        <w:tc>
          <w:tcPr>
            <w:tcW w:w="8754" w:type="dxa"/>
          </w:tcPr>
          <w:p w14:paraId="473C79BD"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наблюдением, описанием, измерением, экспериментом; умение обрабатывать,</w:t>
            </w:r>
          </w:p>
        </w:tc>
      </w:tr>
      <w:tr w:rsidR="008A2135" w:rsidRPr="008A2135" w14:paraId="2C5C3886" w14:textId="77777777" w:rsidTr="00A5458E">
        <w:trPr>
          <w:trHeight w:val="212"/>
        </w:trPr>
        <w:tc>
          <w:tcPr>
            <w:tcW w:w="993" w:type="dxa"/>
          </w:tcPr>
          <w:p w14:paraId="70BA99AD"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ПР8</w:t>
            </w:r>
          </w:p>
        </w:tc>
        <w:tc>
          <w:tcPr>
            <w:tcW w:w="8754" w:type="dxa"/>
          </w:tcPr>
          <w:p w14:paraId="41A6857F"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объяснять результаты проведенных опытов и делать выводы; готовность и</w:t>
            </w:r>
          </w:p>
        </w:tc>
      </w:tr>
      <w:tr w:rsidR="008A2135" w:rsidRPr="008A2135" w14:paraId="6BEAB97C" w14:textId="77777777" w:rsidTr="00A5458E">
        <w:trPr>
          <w:trHeight w:val="212"/>
        </w:trPr>
        <w:tc>
          <w:tcPr>
            <w:tcW w:w="993" w:type="dxa"/>
          </w:tcPr>
          <w:p w14:paraId="68F128EB"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ПР9</w:t>
            </w:r>
          </w:p>
        </w:tc>
        <w:tc>
          <w:tcPr>
            <w:tcW w:w="8754" w:type="dxa"/>
          </w:tcPr>
          <w:p w14:paraId="06BBC113"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способность применять методы познания при решении практических задач;</w:t>
            </w:r>
          </w:p>
        </w:tc>
      </w:tr>
      <w:tr w:rsidR="008A2135" w:rsidRPr="008A2135" w14:paraId="32238DF6" w14:textId="77777777" w:rsidTr="00A5458E">
        <w:trPr>
          <w:trHeight w:val="212"/>
        </w:trPr>
        <w:tc>
          <w:tcPr>
            <w:tcW w:w="993" w:type="dxa"/>
          </w:tcPr>
          <w:p w14:paraId="26DAC41B"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ПР10</w:t>
            </w:r>
          </w:p>
        </w:tc>
        <w:tc>
          <w:tcPr>
            <w:tcW w:w="8754" w:type="dxa"/>
          </w:tcPr>
          <w:p w14:paraId="31A2159A"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умения давать количественные оценки и производить</w:t>
            </w:r>
          </w:p>
        </w:tc>
      </w:tr>
      <w:tr w:rsidR="008A2135" w:rsidRPr="008A2135" w14:paraId="0FCF9B4C" w14:textId="77777777" w:rsidTr="00A5458E">
        <w:trPr>
          <w:trHeight w:val="212"/>
        </w:trPr>
        <w:tc>
          <w:tcPr>
            <w:tcW w:w="993" w:type="dxa"/>
          </w:tcPr>
          <w:p w14:paraId="1909E81E"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ПР11</w:t>
            </w:r>
          </w:p>
        </w:tc>
        <w:tc>
          <w:tcPr>
            <w:tcW w:w="8754" w:type="dxa"/>
          </w:tcPr>
          <w:p w14:paraId="2C1A80E5" w14:textId="77777777" w:rsidR="008A2135" w:rsidRPr="008A2135" w:rsidRDefault="008A2135" w:rsidP="008A2135">
            <w:pPr>
              <w:spacing w:before="0" w:after="0" w:line="240" w:lineRule="auto"/>
              <w:jc w:val="both"/>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расчеты по химическим формулам и уравнениям;</w:t>
            </w:r>
          </w:p>
        </w:tc>
      </w:tr>
      <w:tr w:rsidR="008A2135" w:rsidRPr="008A2135" w14:paraId="05D8082E" w14:textId="77777777" w:rsidTr="00A5458E">
        <w:trPr>
          <w:trHeight w:val="212"/>
        </w:trPr>
        <w:tc>
          <w:tcPr>
            <w:tcW w:w="993" w:type="dxa"/>
          </w:tcPr>
          <w:p w14:paraId="2A857EBD"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ПР12</w:t>
            </w:r>
          </w:p>
        </w:tc>
        <w:tc>
          <w:tcPr>
            <w:tcW w:w="8754" w:type="dxa"/>
          </w:tcPr>
          <w:p w14:paraId="5E5BE11D"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r>
      <w:tr w:rsidR="008A2135" w:rsidRPr="008A2135" w14:paraId="36339B97" w14:textId="77777777" w:rsidTr="00A5458E">
        <w:trPr>
          <w:trHeight w:val="212"/>
        </w:trPr>
        <w:tc>
          <w:tcPr>
            <w:tcW w:w="993" w:type="dxa"/>
          </w:tcPr>
          <w:p w14:paraId="4BBE7CBD"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ПР13</w:t>
            </w:r>
          </w:p>
        </w:tc>
        <w:tc>
          <w:tcPr>
            <w:tcW w:w="8754" w:type="dxa"/>
          </w:tcPr>
          <w:p w14:paraId="65C4490E"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сформированностьзнанийобобществекакцелостнойразвивающейсясистемевединствеивзаимодействииегоосновныхсфериинститутов;</w:t>
            </w:r>
          </w:p>
        </w:tc>
      </w:tr>
      <w:tr w:rsidR="008A2135" w:rsidRPr="008A2135" w14:paraId="311BDBD2" w14:textId="77777777" w:rsidTr="00A5458E">
        <w:trPr>
          <w:trHeight w:val="212"/>
        </w:trPr>
        <w:tc>
          <w:tcPr>
            <w:tcW w:w="993" w:type="dxa"/>
          </w:tcPr>
          <w:p w14:paraId="74E4D335"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ПР14</w:t>
            </w:r>
          </w:p>
        </w:tc>
        <w:tc>
          <w:tcPr>
            <w:tcW w:w="8754" w:type="dxa"/>
          </w:tcPr>
          <w:p w14:paraId="098792EA"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владениебазовымпонятийнымаппаратомсоциальныхнаук;</w:t>
            </w:r>
          </w:p>
        </w:tc>
      </w:tr>
      <w:tr w:rsidR="008A2135" w:rsidRPr="008A2135" w14:paraId="504CE81D" w14:textId="77777777" w:rsidTr="00A5458E">
        <w:trPr>
          <w:trHeight w:val="212"/>
        </w:trPr>
        <w:tc>
          <w:tcPr>
            <w:tcW w:w="993" w:type="dxa"/>
          </w:tcPr>
          <w:p w14:paraId="14CCE5B4"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ПР15</w:t>
            </w:r>
          </w:p>
        </w:tc>
        <w:tc>
          <w:tcPr>
            <w:tcW w:w="8754" w:type="dxa"/>
          </w:tcPr>
          <w:p w14:paraId="1394D8C6"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владениеумениямивыявлятьпричинно-следственные,функциональные,иерархическиеидругиесвязисоциальныхобъектовипроцессов;</w:t>
            </w:r>
          </w:p>
        </w:tc>
      </w:tr>
      <w:tr w:rsidR="008A2135" w:rsidRPr="008A2135" w14:paraId="3A288DD9" w14:textId="77777777" w:rsidTr="00A5458E">
        <w:trPr>
          <w:trHeight w:val="212"/>
        </w:trPr>
        <w:tc>
          <w:tcPr>
            <w:tcW w:w="993" w:type="dxa"/>
          </w:tcPr>
          <w:p w14:paraId="3171859D"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ПР16</w:t>
            </w:r>
          </w:p>
        </w:tc>
        <w:tc>
          <w:tcPr>
            <w:tcW w:w="8754" w:type="dxa"/>
          </w:tcPr>
          <w:p w14:paraId="6B1FB325"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сформированнностьпредставленийобосновныхтенденцияхивозможныхперспективахразвитиямировогосообществавглобальноммире;</w:t>
            </w:r>
          </w:p>
        </w:tc>
      </w:tr>
      <w:tr w:rsidR="008A2135" w:rsidRPr="008A2135" w14:paraId="60BA5DBC" w14:textId="77777777" w:rsidTr="00A5458E">
        <w:trPr>
          <w:trHeight w:val="212"/>
        </w:trPr>
        <w:tc>
          <w:tcPr>
            <w:tcW w:w="993" w:type="dxa"/>
          </w:tcPr>
          <w:p w14:paraId="40D69DF7"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ПР17</w:t>
            </w:r>
          </w:p>
        </w:tc>
        <w:tc>
          <w:tcPr>
            <w:tcW w:w="8754" w:type="dxa"/>
          </w:tcPr>
          <w:p w14:paraId="0476E84C"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сформированностьпредставленийометодахпознаниясоциальныхявленийипроцессов</w:t>
            </w:r>
          </w:p>
        </w:tc>
      </w:tr>
      <w:tr w:rsidR="008A2135" w:rsidRPr="008A2135" w14:paraId="7FDEA360" w14:textId="77777777" w:rsidTr="00A5458E">
        <w:trPr>
          <w:trHeight w:val="212"/>
        </w:trPr>
        <w:tc>
          <w:tcPr>
            <w:tcW w:w="993" w:type="dxa"/>
          </w:tcPr>
          <w:p w14:paraId="68AAE2FD"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lastRenderedPageBreak/>
              <w:t>ПР18</w:t>
            </w:r>
          </w:p>
        </w:tc>
        <w:tc>
          <w:tcPr>
            <w:tcW w:w="8754" w:type="dxa"/>
          </w:tcPr>
          <w:p w14:paraId="7ED3011D"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владениеумениямиприменятьполученныезнаниявповседневнойжизни,прогнозироватьпоследствияпринимаемыхрешений;</w:t>
            </w:r>
          </w:p>
        </w:tc>
      </w:tr>
      <w:tr w:rsidR="008A2135" w:rsidRPr="008A2135" w14:paraId="2ED06244" w14:textId="77777777" w:rsidTr="00A5458E">
        <w:trPr>
          <w:trHeight w:val="212"/>
        </w:trPr>
        <w:tc>
          <w:tcPr>
            <w:tcW w:w="993" w:type="dxa"/>
          </w:tcPr>
          <w:p w14:paraId="1B2EA52B"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ПР19</w:t>
            </w:r>
          </w:p>
        </w:tc>
        <w:tc>
          <w:tcPr>
            <w:tcW w:w="8754" w:type="dxa"/>
          </w:tcPr>
          <w:p w14:paraId="67832FDF"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навыковоцениваниясоциальнойинформации,уменийпоискаинформациивисточникахразличноготипадляреконструкциинедостающихзвеньевсцельюобъясненияиоценкиразнообразныхявленийипроцессовобщественногоразвития.</w:t>
            </w:r>
          </w:p>
        </w:tc>
      </w:tr>
      <w:tr w:rsidR="008A2135" w:rsidRPr="008A2135" w14:paraId="6FFECF0A" w14:textId="77777777" w:rsidTr="00A5458E">
        <w:trPr>
          <w:trHeight w:val="212"/>
        </w:trPr>
        <w:tc>
          <w:tcPr>
            <w:tcW w:w="993" w:type="dxa"/>
          </w:tcPr>
          <w:p w14:paraId="0B56A5E5"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ПР20</w:t>
            </w:r>
          </w:p>
        </w:tc>
        <w:tc>
          <w:tcPr>
            <w:tcW w:w="8754" w:type="dxa"/>
          </w:tcPr>
          <w:p w14:paraId="1626F7D8"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r>
      <w:tr w:rsidR="008A2135" w:rsidRPr="008A2135" w14:paraId="3618D1BF" w14:textId="77777777" w:rsidTr="00A5458E">
        <w:trPr>
          <w:trHeight w:val="212"/>
        </w:trPr>
        <w:tc>
          <w:tcPr>
            <w:tcW w:w="993" w:type="dxa"/>
          </w:tcPr>
          <w:p w14:paraId="1D59ADF8"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ПР21</w:t>
            </w:r>
          </w:p>
        </w:tc>
        <w:tc>
          <w:tcPr>
            <w:tcW w:w="8754" w:type="dxa"/>
          </w:tcPr>
          <w:p w14:paraId="1473B5F9"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сформированностьзнанийобобществекакцелостнойразвивающейсясистемевединствеивзаимодействииегоосновныхсфериинститутов;</w:t>
            </w:r>
          </w:p>
        </w:tc>
      </w:tr>
      <w:tr w:rsidR="008A2135" w:rsidRPr="008A2135" w14:paraId="777A5EF0" w14:textId="77777777" w:rsidTr="00A5458E">
        <w:trPr>
          <w:trHeight w:val="212"/>
        </w:trPr>
        <w:tc>
          <w:tcPr>
            <w:tcW w:w="993" w:type="dxa"/>
          </w:tcPr>
          <w:p w14:paraId="71336061"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ПР22</w:t>
            </w:r>
          </w:p>
        </w:tc>
        <w:tc>
          <w:tcPr>
            <w:tcW w:w="8754" w:type="dxa"/>
          </w:tcPr>
          <w:p w14:paraId="5B055AD4"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владениебазовымпонятийнымаппаратомсоциальныхнаук;</w:t>
            </w:r>
          </w:p>
        </w:tc>
      </w:tr>
      <w:tr w:rsidR="008A2135" w:rsidRPr="008A2135" w14:paraId="0F4D8DBE" w14:textId="77777777" w:rsidTr="00A5458E">
        <w:trPr>
          <w:trHeight w:val="212"/>
        </w:trPr>
        <w:tc>
          <w:tcPr>
            <w:tcW w:w="993" w:type="dxa"/>
          </w:tcPr>
          <w:p w14:paraId="2C991AEB"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ПР23</w:t>
            </w:r>
          </w:p>
        </w:tc>
        <w:tc>
          <w:tcPr>
            <w:tcW w:w="8754" w:type="dxa"/>
          </w:tcPr>
          <w:p w14:paraId="08AA7B6C"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владениеумениямивыявлятьпричинно-следственные,функциональные,иерархическиеидругиесвязисоциальныхобъектовипроцессов;</w:t>
            </w:r>
          </w:p>
        </w:tc>
      </w:tr>
      <w:tr w:rsidR="008A2135" w:rsidRPr="008A2135" w14:paraId="2EBCA969" w14:textId="77777777" w:rsidTr="00A5458E">
        <w:trPr>
          <w:trHeight w:val="212"/>
        </w:trPr>
        <w:tc>
          <w:tcPr>
            <w:tcW w:w="993" w:type="dxa"/>
          </w:tcPr>
          <w:p w14:paraId="2D436BA5"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ПР24</w:t>
            </w:r>
          </w:p>
        </w:tc>
        <w:tc>
          <w:tcPr>
            <w:tcW w:w="8754" w:type="dxa"/>
          </w:tcPr>
          <w:p w14:paraId="0E856692"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сформированностьпредставленийобосновныхтенденцияхивозможныхперспективахразвитиямировогосообществавглобальноммире;</w:t>
            </w:r>
          </w:p>
        </w:tc>
      </w:tr>
      <w:tr w:rsidR="008A2135" w:rsidRPr="008A2135" w14:paraId="710C5AD5" w14:textId="77777777" w:rsidTr="00A5458E">
        <w:trPr>
          <w:trHeight w:val="212"/>
        </w:trPr>
        <w:tc>
          <w:tcPr>
            <w:tcW w:w="993" w:type="dxa"/>
          </w:tcPr>
          <w:p w14:paraId="16BBE7BB"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ПР25</w:t>
            </w:r>
          </w:p>
        </w:tc>
        <w:tc>
          <w:tcPr>
            <w:tcW w:w="8754" w:type="dxa"/>
          </w:tcPr>
          <w:p w14:paraId="41B5A875"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сформированностьпредставленийометодахпознаниясоциальныхявленийипроцессов</w:t>
            </w:r>
          </w:p>
        </w:tc>
      </w:tr>
      <w:tr w:rsidR="008A2135" w:rsidRPr="008A2135" w14:paraId="5A561538" w14:textId="77777777" w:rsidTr="00A5458E">
        <w:trPr>
          <w:trHeight w:val="212"/>
        </w:trPr>
        <w:tc>
          <w:tcPr>
            <w:tcW w:w="993" w:type="dxa"/>
          </w:tcPr>
          <w:p w14:paraId="02057E6A"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ПР26</w:t>
            </w:r>
          </w:p>
        </w:tc>
        <w:tc>
          <w:tcPr>
            <w:tcW w:w="8754" w:type="dxa"/>
          </w:tcPr>
          <w:p w14:paraId="27CF64AD"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умениями применять полученные знания в повседневной жизни, прогнозировать последствия принимаемых решений</w:t>
            </w:r>
          </w:p>
        </w:tc>
      </w:tr>
      <w:tr w:rsidR="008A2135" w:rsidRPr="008A2135" w14:paraId="6B735EAB" w14:textId="77777777" w:rsidTr="00A5458E">
        <w:trPr>
          <w:trHeight w:val="212"/>
        </w:trPr>
        <w:tc>
          <w:tcPr>
            <w:tcW w:w="993" w:type="dxa"/>
          </w:tcPr>
          <w:p w14:paraId="3378E40E"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ПР27</w:t>
            </w:r>
          </w:p>
        </w:tc>
        <w:tc>
          <w:tcPr>
            <w:tcW w:w="8754" w:type="dxa"/>
          </w:tcPr>
          <w:p w14:paraId="3FD1B757"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r>
      <w:tr w:rsidR="008A2135" w:rsidRPr="008A2135" w14:paraId="7DED37C3" w14:textId="77777777" w:rsidTr="00A5458E">
        <w:trPr>
          <w:trHeight w:val="1155"/>
        </w:trPr>
        <w:tc>
          <w:tcPr>
            <w:tcW w:w="993" w:type="dxa"/>
          </w:tcPr>
          <w:p w14:paraId="4403ACB3"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ПР28</w:t>
            </w:r>
          </w:p>
        </w:tc>
        <w:tc>
          <w:tcPr>
            <w:tcW w:w="8754" w:type="dxa"/>
          </w:tcPr>
          <w:p w14:paraId="5C051C21"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для решения практических задач;</w:t>
            </w:r>
          </w:p>
          <w:p w14:paraId="4B14F44E"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tc>
      </w:tr>
      <w:tr w:rsidR="008A2135" w:rsidRPr="008A2135" w14:paraId="1E83DD27" w14:textId="77777777" w:rsidTr="00A5458E">
        <w:trPr>
          <w:trHeight w:val="1120"/>
        </w:trPr>
        <w:tc>
          <w:tcPr>
            <w:tcW w:w="993" w:type="dxa"/>
          </w:tcPr>
          <w:p w14:paraId="10813578"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ПР29</w:t>
            </w:r>
          </w:p>
        </w:tc>
        <w:tc>
          <w:tcPr>
            <w:tcW w:w="8754" w:type="dxa"/>
          </w:tcPr>
          <w:p w14:paraId="47ECF95C"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владение основными методами научного познания, используемыми при</w:t>
            </w:r>
          </w:p>
          <w:p w14:paraId="6927242C"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биологических исследованиях живых объектов и экосистем: описанием, из-</w:t>
            </w:r>
          </w:p>
          <w:p w14:paraId="1DA39F74"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мерением, проведением наблюдений; выявление и оценка антропогенных</w:t>
            </w:r>
          </w:p>
          <w:p w14:paraId="2928D519"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изменений в природе</w:t>
            </w:r>
          </w:p>
        </w:tc>
      </w:tr>
      <w:tr w:rsidR="008A2135" w:rsidRPr="008A2135" w14:paraId="250D2F59" w14:textId="77777777" w:rsidTr="00A5458E">
        <w:trPr>
          <w:trHeight w:val="765"/>
        </w:trPr>
        <w:tc>
          <w:tcPr>
            <w:tcW w:w="993" w:type="dxa"/>
          </w:tcPr>
          <w:p w14:paraId="43C7D611"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ПР30</w:t>
            </w:r>
          </w:p>
        </w:tc>
        <w:tc>
          <w:tcPr>
            <w:tcW w:w="8754" w:type="dxa"/>
          </w:tcPr>
          <w:p w14:paraId="646C2D27"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умений объяснять результаты биологических экспериментов, решать элементарные биологические задачи;</w:t>
            </w:r>
          </w:p>
        </w:tc>
      </w:tr>
      <w:tr w:rsidR="008A2135" w:rsidRPr="008A2135" w14:paraId="659D5F7A" w14:textId="77777777" w:rsidTr="00A5458E">
        <w:trPr>
          <w:trHeight w:val="700"/>
        </w:trPr>
        <w:tc>
          <w:tcPr>
            <w:tcW w:w="993" w:type="dxa"/>
          </w:tcPr>
          <w:p w14:paraId="05DE3EAE" w14:textId="77777777" w:rsidR="008A2135" w:rsidRPr="008A2135" w:rsidRDefault="008A2135" w:rsidP="008A2135">
            <w:pPr>
              <w:spacing w:before="0" w:after="0" w:line="240" w:lineRule="auto"/>
              <w:rPr>
                <w:rFonts w:eastAsia="Times New Roman"/>
                <w:i/>
                <w14:ligatures w14:val="none"/>
                <w14:numForm w14:val="default"/>
                <w14:numSpacing w14:val="default"/>
                <w14:stylisticSets/>
              </w:rPr>
            </w:pPr>
            <w:r w:rsidRPr="008A2135">
              <w:rPr>
                <w:rFonts w:eastAsia="Times New Roman"/>
                <w14:ligatures w14:val="none"/>
                <w14:numForm w14:val="default"/>
                <w14:numSpacing w14:val="default"/>
                <w14:stylisticSets/>
              </w:rPr>
              <w:t>ПР31</w:t>
            </w:r>
          </w:p>
        </w:tc>
        <w:tc>
          <w:tcPr>
            <w:tcW w:w="8754" w:type="dxa"/>
          </w:tcPr>
          <w:p w14:paraId="3A17486B"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сформированность собственной позиции по отношению к биологической информации, получаемой из разных источников, глобальным экологическим</w:t>
            </w:r>
          </w:p>
          <w:p w14:paraId="2A41F4FC"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проблемам и путям их решения</w:t>
            </w:r>
          </w:p>
          <w:p w14:paraId="3F601F4B" w14:textId="77777777" w:rsidR="008A2135" w:rsidRPr="008A2135" w:rsidRDefault="008A2135" w:rsidP="008A2135">
            <w:pPr>
              <w:spacing w:before="0" w:after="0" w:line="240" w:lineRule="auto"/>
              <w:jc w:val="both"/>
              <w:rPr>
                <w:rFonts w:eastAsia="Times New Roman"/>
                <w14:ligatures w14:val="none"/>
                <w14:numForm w14:val="default"/>
                <w14:numSpacing w14:val="default"/>
                <w14:stylisticSets/>
              </w:rPr>
            </w:pPr>
          </w:p>
        </w:tc>
      </w:tr>
    </w:tbl>
    <w:p w14:paraId="6164C65A" w14:textId="77777777" w:rsidR="008A2135" w:rsidRPr="008A2135" w:rsidRDefault="008A2135" w:rsidP="008A2135">
      <w:pPr>
        <w:spacing w:before="0" w:after="24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 СТРУКТУРА И СОДЕРЖАНИЕ УЧЕБНОЙ ДИСЦИПЛИНЫ</w:t>
      </w:r>
    </w:p>
    <w:p w14:paraId="721A4E46" w14:textId="77777777" w:rsidR="008A2135" w:rsidRPr="008A2135" w:rsidRDefault="008A2135" w:rsidP="008A2135">
      <w:pPr>
        <w:spacing w:before="0" w:after="240" w:line="240" w:lineRule="auto"/>
        <w:ind w:firstLine="709"/>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2.1. Объем учебной дисциплины и виды учебной работы</w:t>
      </w:r>
    </w:p>
    <w:tbl>
      <w:tblPr>
        <w:tblW w:w="93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8A2135" w:rsidRPr="008A2135" w14:paraId="2BE754B6" w14:textId="77777777" w:rsidTr="00A5458E">
        <w:trPr>
          <w:trHeight w:val="490"/>
        </w:trPr>
        <w:tc>
          <w:tcPr>
            <w:tcW w:w="6883" w:type="dxa"/>
            <w:vAlign w:val="center"/>
          </w:tcPr>
          <w:p w14:paraId="7639BCA0"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Вид учебной работы</w:t>
            </w:r>
          </w:p>
        </w:tc>
        <w:tc>
          <w:tcPr>
            <w:tcW w:w="2456" w:type="dxa"/>
            <w:vAlign w:val="center"/>
          </w:tcPr>
          <w:p w14:paraId="2006473B"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в часах</w:t>
            </w:r>
          </w:p>
        </w:tc>
      </w:tr>
      <w:tr w:rsidR="008A2135" w:rsidRPr="008A2135" w14:paraId="7315EDE7" w14:textId="77777777" w:rsidTr="00A5458E">
        <w:trPr>
          <w:trHeight w:val="490"/>
        </w:trPr>
        <w:tc>
          <w:tcPr>
            <w:tcW w:w="6883" w:type="dxa"/>
            <w:vAlign w:val="center"/>
          </w:tcPr>
          <w:p w14:paraId="64A99F62"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Объем образовательной программы учебной дисциплины</w:t>
            </w:r>
          </w:p>
        </w:tc>
        <w:tc>
          <w:tcPr>
            <w:tcW w:w="2456" w:type="dxa"/>
            <w:vAlign w:val="center"/>
          </w:tcPr>
          <w:p w14:paraId="5A546790" w14:textId="77777777" w:rsidR="008A2135" w:rsidRPr="008A2135" w:rsidRDefault="008A2135" w:rsidP="008A2135">
            <w:pPr>
              <w:spacing w:before="0"/>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234</w:t>
            </w:r>
          </w:p>
        </w:tc>
      </w:tr>
      <w:tr w:rsidR="008A2135" w:rsidRPr="008A2135" w14:paraId="6C976B48" w14:textId="77777777" w:rsidTr="00A5458E">
        <w:trPr>
          <w:trHeight w:val="336"/>
        </w:trPr>
        <w:tc>
          <w:tcPr>
            <w:tcW w:w="9339" w:type="dxa"/>
            <w:gridSpan w:val="2"/>
            <w:vAlign w:val="center"/>
          </w:tcPr>
          <w:p w14:paraId="2B54BB05"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 т. ч.:</w:t>
            </w:r>
          </w:p>
        </w:tc>
      </w:tr>
      <w:tr w:rsidR="008A2135" w:rsidRPr="008A2135" w14:paraId="4D891723" w14:textId="77777777" w:rsidTr="00A5458E">
        <w:trPr>
          <w:trHeight w:val="490"/>
        </w:trPr>
        <w:tc>
          <w:tcPr>
            <w:tcW w:w="6883" w:type="dxa"/>
            <w:vAlign w:val="center"/>
          </w:tcPr>
          <w:p w14:paraId="07FB9967"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теоретическое обучение</w:t>
            </w:r>
          </w:p>
        </w:tc>
        <w:tc>
          <w:tcPr>
            <w:tcW w:w="2456" w:type="dxa"/>
            <w:vAlign w:val="center"/>
          </w:tcPr>
          <w:p w14:paraId="5A38BBCA"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180</w:t>
            </w:r>
          </w:p>
        </w:tc>
      </w:tr>
      <w:tr w:rsidR="008A2135" w:rsidRPr="008A2135" w14:paraId="5A6B52D7" w14:textId="77777777" w:rsidTr="00A5458E">
        <w:trPr>
          <w:trHeight w:val="490"/>
        </w:trPr>
        <w:tc>
          <w:tcPr>
            <w:tcW w:w="6883" w:type="dxa"/>
            <w:vAlign w:val="center"/>
          </w:tcPr>
          <w:p w14:paraId="1F4982FE"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практические занятия</w:t>
            </w:r>
          </w:p>
        </w:tc>
        <w:tc>
          <w:tcPr>
            <w:tcW w:w="2456" w:type="dxa"/>
            <w:vAlign w:val="center"/>
          </w:tcPr>
          <w:p w14:paraId="6233059D"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54</w:t>
            </w:r>
          </w:p>
        </w:tc>
      </w:tr>
      <w:tr w:rsidR="008A2135" w:rsidRPr="008A2135" w14:paraId="20060E32" w14:textId="77777777" w:rsidTr="00A5458E">
        <w:trPr>
          <w:trHeight w:val="331"/>
        </w:trPr>
        <w:tc>
          <w:tcPr>
            <w:tcW w:w="6883" w:type="dxa"/>
            <w:vAlign w:val="center"/>
          </w:tcPr>
          <w:p w14:paraId="6255F724" w14:textId="77777777" w:rsidR="008A2135" w:rsidRPr="008A2135" w:rsidRDefault="008A2135" w:rsidP="008A2135">
            <w:pPr>
              <w:spacing w:before="0"/>
              <w:rPr>
                <w:rFonts w:eastAsia="Times New Roman"/>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Промежуточная аттестация (дифференцированный зачёт)</w:t>
            </w:r>
          </w:p>
        </w:tc>
        <w:tc>
          <w:tcPr>
            <w:tcW w:w="2456" w:type="dxa"/>
            <w:vAlign w:val="center"/>
          </w:tcPr>
          <w:p w14:paraId="16F715A5" w14:textId="77777777" w:rsidR="008A2135" w:rsidRPr="008A2135" w:rsidRDefault="008A2135" w:rsidP="008A2135">
            <w:pPr>
              <w:spacing w:before="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w:t>
            </w:r>
          </w:p>
        </w:tc>
      </w:tr>
    </w:tbl>
    <w:p w14:paraId="235B50EF" w14:textId="77777777" w:rsidR="008A2135" w:rsidRPr="008A2135" w:rsidRDefault="008A2135" w:rsidP="008A2135">
      <w:pPr>
        <w:spacing w:before="0" w:after="120"/>
        <w:rPr>
          <w:rFonts w:eastAsia="Times New Roman"/>
          <w:b/>
          <w:i/>
          <w:sz w:val="24"/>
          <w:szCs w:val="24"/>
          <w14:ligatures w14:val="none"/>
          <w14:numForm w14:val="default"/>
          <w14:numSpacing w14:val="default"/>
          <w14:stylisticSets/>
        </w:rPr>
        <w:sectPr w:rsidR="008A2135" w:rsidRPr="008A2135">
          <w:footerReference w:type="default" r:id="rId62"/>
          <w:footerReference w:type="first" r:id="rId63"/>
          <w:pgSz w:w="11906" w:h="16838"/>
          <w:pgMar w:top="426" w:right="850" w:bottom="284" w:left="1701" w:header="708" w:footer="708" w:gutter="0"/>
          <w:cols w:space="720"/>
          <w:titlePg/>
        </w:sectPr>
      </w:pPr>
    </w:p>
    <w:p w14:paraId="013CA038" w14:textId="77777777" w:rsidR="008A2135" w:rsidRPr="008A2135" w:rsidRDefault="008A2135" w:rsidP="008A2135">
      <w:pPr>
        <w:spacing w:before="0"/>
        <w:ind w:firstLine="709"/>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2.2. Тематический план и содержание учебной дисциплины ЭК.02 Введение в специальность</w:t>
      </w:r>
    </w:p>
    <w:tbl>
      <w:tblPr>
        <w:tblW w:w="15850" w:type="dxa"/>
        <w:tblInd w:w="-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5"/>
        <w:gridCol w:w="510"/>
        <w:gridCol w:w="8380"/>
        <w:gridCol w:w="993"/>
        <w:gridCol w:w="2551"/>
        <w:gridCol w:w="851"/>
      </w:tblGrid>
      <w:tr w:rsidR="008A2135" w:rsidRPr="008A2135" w14:paraId="17628374" w14:textId="77777777" w:rsidTr="00A5458E">
        <w:tc>
          <w:tcPr>
            <w:tcW w:w="2565" w:type="dxa"/>
          </w:tcPr>
          <w:p w14:paraId="0DDB2B16" w14:textId="77777777" w:rsidR="008A2135" w:rsidRPr="008A2135" w:rsidRDefault="008A2135" w:rsidP="008A2135">
            <w:pPr>
              <w:spacing w:before="0" w:after="0" w:line="240" w:lineRule="auto"/>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Наименование разделов и тем</w:t>
            </w:r>
          </w:p>
        </w:tc>
        <w:tc>
          <w:tcPr>
            <w:tcW w:w="8890" w:type="dxa"/>
            <w:gridSpan w:val="2"/>
          </w:tcPr>
          <w:p w14:paraId="2C109AF3" w14:textId="77777777" w:rsidR="008A2135" w:rsidRPr="008A2135" w:rsidRDefault="008A2135" w:rsidP="008A2135">
            <w:pPr>
              <w:spacing w:before="0" w:after="0" w:line="240" w:lineRule="auto"/>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Содержание учебного материала и формы организации деятельности обучающихся</w:t>
            </w:r>
          </w:p>
        </w:tc>
        <w:tc>
          <w:tcPr>
            <w:tcW w:w="993" w:type="dxa"/>
          </w:tcPr>
          <w:p w14:paraId="141524D9" w14:textId="77777777" w:rsidR="008A2135" w:rsidRPr="008A2135" w:rsidRDefault="008A2135" w:rsidP="008A2135">
            <w:pPr>
              <w:spacing w:before="0" w:after="0" w:line="240" w:lineRule="auto"/>
              <w:ind w:left="-108" w:right="-108"/>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Объем часов</w:t>
            </w:r>
          </w:p>
        </w:tc>
        <w:tc>
          <w:tcPr>
            <w:tcW w:w="2551" w:type="dxa"/>
            <w:tcBorders>
              <w:bottom w:val="single" w:sz="4" w:space="0" w:color="000000"/>
            </w:tcBorders>
          </w:tcPr>
          <w:p w14:paraId="0A335C62" w14:textId="77777777" w:rsidR="008A2135" w:rsidRPr="008A2135" w:rsidRDefault="008A2135" w:rsidP="008A2135">
            <w:pPr>
              <w:spacing w:before="0" w:after="0" w:line="240" w:lineRule="auto"/>
              <w:jc w:val="center"/>
              <w:rPr>
                <w:rFonts w:eastAsia="Times New Roman"/>
                <w:b/>
                <w:sz w:val="18"/>
                <w:szCs w:val="18"/>
                <w14:ligatures w14:val="none"/>
                <w14:numForm w14:val="default"/>
                <w14:numSpacing w14:val="default"/>
                <w14:stylisticSets/>
              </w:rPr>
            </w:pPr>
            <w:r w:rsidRPr="008A2135">
              <w:rPr>
                <w:rFonts w:eastAsia="Times New Roman"/>
                <w:b/>
                <w:sz w:val="18"/>
                <w:szCs w:val="18"/>
                <w14:ligatures w14:val="none"/>
                <w14:numForm w14:val="default"/>
                <w14:numSpacing w14:val="default"/>
                <w14:stylisticSet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851" w:type="dxa"/>
            <w:tcBorders>
              <w:bottom w:val="single" w:sz="4" w:space="0" w:color="000000"/>
            </w:tcBorders>
          </w:tcPr>
          <w:p w14:paraId="6F6BD8A1"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r w:rsidRPr="008A2135">
              <w:rPr>
                <w:rFonts w:eastAsia="Times New Roman"/>
                <w:b/>
                <w:sz w:val="20"/>
                <w:szCs w:val="20"/>
                <w14:ligatures w14:val="none"/>
                <w14:numForm w14:val="default"/>
                <w14:numSpacing w14:val="default"/>
                <w14:stylisticSets/>
              </w:rPr>
              <w:t>Код Н/У/З</w:t>
            </w:r>
          </w:p>
        </w:tc>
      </w:tr>
      <w:tr w:rsidR="008A2135" w:rsidRPr="008A2135" w14:paraId="4867E285" w14:textId="77777777" w:rsidTr="00A5458E">
        <w:trPr>
          <w:trHeight w:val="193"/>
        </w:trPr>
        <w:tc>
          <w:tcPr>
            <w:tcW w:w="14999" w:type="dxa"/>
            <w:gridSpan w:val="5"/>
            <w:shd w:val="clear" w:color="auto" w:fill="A6A6A6"/>
          </w:tcPr>
          <w:p w14:paraId="3959A4AD"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Раздел 1 Введение в специальность - 36ч.</w:t>
            </w:r>
          </w:p>
        </w:tc>
        <w:tc>
          <w:tcPr>
            <w:tcW w:w="851" w:type="dxa"/>
            <w:shd w:val="clear" w:color="auto" w:fill="A6A6A6"/>
          </w:tcPr>
          <w:p w14:paraId="3F0F48C7"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p>
        </w:tc>
      </w:tr>
      <w:tr w:rsidR="008A2135" w:rsidRPr="008A2135" w14:paraId="464853F6" w14:textId="77777777" w:rsidTr="00A5458E">
        <w:trPr>
          <w:trHeight w:val="396"/>
        </w:trPr>
        <w:tc>
          <w:tcPr>
            <w:tcW w:w="2565" w:type="dxa"/>
            <w:vMerge w:val="restart"/>
          </w:tcPr>
          <w:p w14:paraId="5469D531"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Тема 1.</w:t>
            </w:r>
          </w:p>
          <w:p w14:paraId="7B24A093"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Развитие сельского хозяйства в России.</w:t>
            </w:r>
          </w:p>
        </w:tc>
        <w:tc>
          <w:tcPr>
            <w:tcW w:w="8890" w:type="dxa"/>
            <w:gridSpan w:val="2"/>
          </w:tcPr>
          <w:p w14:paraId="4731173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Pr>
          <w:p w14:paraId="4153B34E"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2551" w:type="dxa"/>
            <w:vMerge w:val="restart"/>
            <w:shd w:val="clear" w:color="auto" w:fill="FFFFFF"/>
          </w:tcPr>
          <w:p w14:paraId="43127E8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w:t>
            </w:r>
          </w:p>
          <w:p w14:paraId="378C7D3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23ACC36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35D236FE" w14:textId="77777777" w:rsidR="008A2135" w:rsidRPr="008A2135" w:rsidRDefault="008A2135" w:rsidP="008A2135">
            <w:pPr>
              <w:spacing w:before="0" w:after="0" w:line="240" w:lineRule="auto"/>
              <w:jc w:val="center"/>
              <w:rPr>
                <w:rFonts w:eastAsia="Times New Roman"/>
                <w:bCs/>
                <w:sz w:val="20"/>
                <w:szCs w:val="20"/>
                <w14:ligatures w14:val="none"/>
                <w14:numForm w14:val="default"/>
                <w14:numSpacing w14:val="default"/>
                <w14:stylisticSets/>
              </w:rPr>
            </w:pPr>
            <w:r w:rsidRPr="008A2135">
              <w:rPr>
                <w:rFonts w:eastAsia="Times New Roman"/>
                <w:bCs/>
                <w:sz w:val="20"/>
                <w:szCs w:val="20"/>
                <w14:ligatures w14:val="none"/>
                <w14:numForm w14:val="default"/>
                <w14:numSpacing w14:val="default"/>
                <w14:stylisticSets/>
              </w:rPr>
              <w:t xml:space="preserve">Зд.01. Зд.02. </w:t>
            </w:r>
          </w:p>
          <w:p w14:paraId="5C94748E"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bCs/>
                <w:sz w:val="20"/>
                <w:szCs w:val="20"/>
                <w14:ligatures w14:val="none"/>
                <w14:numForm w14:val="default"/>
                <w14:numSpacing w14:val="default"/>
                <w14:stylisticSets/>
              </w:rPr>
              <w:t>Зд. 03 Уд.01 Уд.02</w:t>
            </w:r>
          </w:p>
        </w:tc>
      </w:tr>
      <w:tr w:rsidR="008A2135" w:rsidRPr="008A2135" w14:paraId="603FB618" w14:textId="77777777" w:rsidTr="00A5458E">
        <w:trPr>
          <w:trHeight w:val="270"/>
        </w:trPr>
        <w:tc>
          <w:tcPr>
            <w:tcW w:w="2565" w:type="dxa"/>
            <w:vMerge/>
          </w:tcPr>
          <w:p w14:paraId="5FC9DF2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shd w:val="clear" w:color="auto" w:fill="auto"/>
          </w:tcPr>
          <w:p w14:paraId="5E83C73E" w14:textId="77777777" w:rsidR="008A2135" w:rsidRPr="008A2135" w:rsidRDefault="008A2135" w:rsidP="008A2135">
            <w:pPr>
              <w:pBdr>
                <w:top w:val="nil"/>
                <w:left w:val="nil"/>
                <w:bottom w:val="nil"/>
                <w:right w:val="nil"/>
                <w:between w:val="nil"/>
              </w:pBdr>
              <w:spacing w:before="3" w:after="0" w:line="240" w:lineRule="auto"/>
              <w:ind w:left="-79" w:firstLine="79"/>
              <w:rPr>
                <w:rFonts w:eastAsia="Times New Roman"/>
                <w:b/>
                <w:color w:val="000000"/>
                <w:sz w:val="24"/>
                <w:szCs w:val="24"/>
                <w14:ligatures w14:val="none"/>
                <w14:numForm w14:val="default"/>
                <w14:numSpacing w14:val="default"/>
                <w14:stylisticSets/>
              </w:rPr>
            </w:pPr>
          </w:p>
          <w:p w14:paraId="007F8612" w14:textId="77777777" w:rsidR="008A2135" w:rsidRPr="008A2135" w:rsidRDefault="008A2135" w:rsidP="008A2135">
            <w:pPr>
              <w:pBdr>
                <w:top w:val="nil"/>
                <w:left w:val="nil"/>
                <w:bottom w:val="nil"/>
                <w:right w:val="nil"/>
                <w:between w:val="nil"/>
              </w:pBdr>
              <w:spacing w:before="0" w:after="0" w:line="240" w:lineRule="auto"/>
              <w:ind w:left="-79" w:firstLine="7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w:t>
            </w:r>
          </w:p>
        </w:tc>
        <w:tc>
          <w:tcPr>
            <w:tcW w:w="8380" w:type="dxa"/>
            <w:shd w:val="clear" w:color="auto" w:fill="auto"/>
          </w:tcPr>
          <w:p w14:paraId="37470D46" w14:textId="77777777" w:rsidR="008A2135" w:rsidRPr="008A2135" w:rsidRDefault="008A2135" w:rsidP="008A2135">
            <w:pPr>
              <w:pBdr>
                <w:top w:val="nil"/>
                <w:left w:val="nil"/>
                <w:bottom w:val="nil"/>
                <w:right w:val="nil"/>
                <w:between w:val="nil"/>
              </w:pBdr>
              <w:spacing w:before="0" w:after="0" w:line="240" w:lineRule="auto"/>
              <w:ind w:left="167"/>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История развития сельского хозяйства в России, основные</w:t>
            </w:r>
          </w:p>
          <w:p w14:paraId="3BD4FAC4"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направления.</w:t>
            </w:r>
          </w:p>
        </w:tc>
        <w:tc>
          <w:tcPr>
            <w:tcW w:w="993" w:type="dxa"/>
          </w:tcPr>
          <w:p w14:paraId="74A5095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7A6359A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5072D419"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DFA73A5" w14:textId="77777777" w:rsidTr="00A5458E">
        <w:trPr>
          <w:trHeight w:val="70"/>
        </w:trPr>
        <w:tc>
          <w:tcPr>
            <w:tcW w:w="2565" w:type="dxa"/>
            <w:vMerge/>
          </w:tcPr>
          <w:p w14:paraId="0739AFF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shd w:val="clear" w:color="auto" w:fill="auto"/>
          </w:tcPr>
          <w:p w14:paraId="4B1FF96F" w14:textId="77777777" w:rsidR="008A2135" w:rsidRPr="008A2135" w:rsidRDefault="008A2135" w:rsidP="008A2135">
            <w:pPr>
              <w:pBdr>
                <w:top w:val="nil"/>
                <w:left w:val="nil"/>
                <w:bottom w:val="nil"/>
                <w:right w:val="nil"/>
                <w:between w:val="nil"/>
              </w:pBdr>
              <w:spacing w:before="3" w:after="0" w:line="240" w:lineRule="auto"/>
              <w:ind w:left="-79" w:firstLine="79"/>
              <w:rPr>
                <w:rFonts w:eastAsia="Times New Roman"/>
                <w:b/>
                <w:color w:val="000000"/>
                <w:sz w:val="24"/>
                <w:szCs w:val="24"/>
                <w14:ligatures w14:val="none"/>
                <w14:numForm w14:val="default"/>
                <w14:numSpacing w14:val="default"/>
                <w14:stylisticSets/>
              </w:rPr>
            </w:pPr>
          </w:p>
          <w:p w14:paraId="24B0F057" w14:textId="77777777" w:rsidR="008A2135" w:rsidRPr="008A2135" w:rsidRDefault="008A2135" w:rsidP="008A2135">
            <w:pPr>
              <w:pBdr>
                <w:top w:val="nil"/>
                <w:left w:val="nil"/>
                <w:bottom w:val="nil"/>
                <w:right w:val="nil"/>
                <w:between w:val="nil"/>
              </w:pBdr>
              <w:spacing w:before="0" w:after="0" w:line="240" w:lineRule="auto"/>
              <w:ind w:left="-79" w:firstLine="7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w:t>
            </w:r>
          </w:p>
        </w:tc>
        <w:tc>
          <w:tcPr>
            <w:tcW w:w="8380" w:type="dxa"/>
            <w:shd w:val="clear" w:color="auto" w:fill="auto"/>
          </w:tcPr>
          <w:p w14:paraId="33010B5A"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Стратегия развития агропромышленного комплекса, цели и</w:t>
            </w:r>
          </w:p>
          <w:p w14:paraId="4A1D5C0E"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задачи.</w:t>
            </w:r>
          </w:p>
        </w:tc>
        <w:tc>
          <w:tcPr>
            <w:tcW w:w="993" w:type="dxa"/>
          </w:tcPr>
          <w:p w14:paraId="63614F3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2727D6E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3E6D30EB"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CC7DE22" w14:textId="77777777" w:rsidTr="00A5458E">
        <w:trPr>
          <w:trHeight w:val="302"/>
        </w:trPr>
        <w:tc>
          <w:tcPr>
            <w:tcW w:w="2565" w:type="dxa"/>
            <w:vMerge w:val="restart"/>
            <w:tcBorders>
              <w:right w:val="single" w:sz="4" w:space="0" w:color="000000"/>
            </w:tcBorders>
          </w:tcPr>
          <w:p w14:paraId="0C337DB3"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Тема 2. Особенности в профессии и профессиональные качества</w:t>
            </w:r>
          </w:p>
        </w:tc>
        <w:tc>
          <w:tcPr>
            <w:tcW w:w="8890" w:type="dxa"/>
            <w:gridSpan w:val="2"/>
            <w:tcBorders>
              <w:left w:val="single" w:sz="4" w:space="0" w:color="000000"/>
              <w:bottom w:val="single" w:sz="4" w:space="0" w:color="000000"/>
              <w:right w:val="single" w:sz="4" w:space="0" w:color="000000"/>
            </w:tcBorders>
          </w:tcPr>
          <w:p w14:paraId="2E6A0023"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left w:val="single" w:sz="4" w:space="0" w:color="000000"/>
              <w:bottom w:val="single" w:sz="4" w:space="0" w:color="000000"/>
              <w:right w:val="single" w:sz="4" w:space="0" w:color="000000"/>
            </w:tcBorders>
          </w:tcPr>
          <w:p w14:paraId="33941CD3"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2551" w:type="dxa"/>
            <w:vMerge w:val="restart"/>
            <w:tcBorders>
              <w:left w:val="single" w:sz="4" w:space="0" w:color="000000"/>
            </w:tcBorders>
            <w:shd w:val="clear" w:color="auto" w:fill="FFFFFF"/>
          </w:tcPr>
          <w:p w14:paraId="5422A9E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7</w:t>
            </w:r>
          </w:p>
          <w:p w14:paraId="50DC3E2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left w:val="single" w:sz="4" w:space="0" w:color="000000"/>
            </w:tcBorders>
            <w:shd w:val="clear" w:color="auto" w:fill="FFFFFF"/>
          </w:tcPr>
          <w:p w14:paraId="2C4881EF"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74AD70A8"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67B3B965" w14:textId="77777777" w:rsidTr="00A5458E">
        <w:trPr>
          <w:trHeight w:val="588"/>
        </w:trPr>
        <w:tc>
          <w:tcPr>
            <w:tcW w:w="2565" w:type="dxa"/>
            <w:vMerge/>
            <w:tcBorders>
              <w:right w:val="single" w:sz="4" w:space="0" w:color="000000"/>
            </w:tcBorders>
          </w:tcPr>
          <w:p w14:paraId="5AA196F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42A638C" w14:textId="77777777" w:rsidR="008A2135" w:rsidRPr="008A2135" w:rsidRDefault="008A2135" w:rsidP="008A2135">
            <w:pPr>
              <w:pBdr>
                <w:top w:val="nil"/>
                <w:left w:val="nil"/>
                <w:bottom w:val="nil"/>
                <w:right w:val="nil"/>
                <w:between w:val="nil"/>
              </w:pBdr>
              <w:spacing w:before="5" w:after="0" w:line="240" w:lineRule="auto"/>
              <w:ind w:hanging="79"/>
              <w:rPr>
                <w:rFonts w:eastAsia="Times New Roman"/>
                <w:b/>
                <w:color w:val="000000"/>
                <w:sz w:val="24"/>
                <w:szCs w:val="24"/>
                <w14:ligatures w14:val="none"/>
                <w14:numForm w14:val="default"/>
                <w14:numSpacing w14:val="default"/>
                <w14:stylisticSets/>
              </w:rPr>
            </w:pPr>
          </w:p>
          <w:p w14:paraId="69399A18" w14:textId="77777777" w:rsidR="008A2135" w:rsidRPr="008A2135" w:rsidRDefault="008A2135" w:rsidP="008A2135">
            <w:pPr>
              <w:pBdr>
                <w:top w:val="nil"/>
                <w:left w:val="nil"/>
                <w:bottom w:val="nil"/>
                <w:right w:val="nil"/>
                <w:between w:val="nil"/>
              </w:pBdr>
              <w:spacing w:before="0" w:after="0" w:line="240" w:lineRule="auto"/>
              <w:ind w:left="9" w:hanging="7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w:t>
            </w:r>
          </w:p>
        </w:tc>
        <w:tc>
          <w:tcPr>
            <w:tcW w:w="8380" w:type="dxa"/>
            <w:tcBorders>
              <w:top w:val="single" w:sz="4" w:space="0" w:color="000000"/>
              <w:left w:val="single" w:sz="4" w:space="0" w:color="000000"/>
              <w:bottom w:val="single" w:sz="4" w:space="0" w:color="000000"/>
              <w:right w:val="single" w:sz="4" w:space="0" w:color="000000"/>
            </w:tcBorders>
            <w:shd w:val="clear" w:color="auto" w:fill="auto"/>
          </w:tcPr>
          <w:p w14:paraId="61D97950"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Общая характеристика образовательной программы среднего профессионального образования по специальности 35.02.16  Эксплуатация и ремонт сельскохозяйственной  техники и оборудования</w:t>
            </w:r>
          </w:p>
        </w:tc>
        <w:tc>
          <w:tcPr>
            <w:tcW w:w="993" w:type="dxa"/>
            <w:tcBorders>
              <w:top w:val="single" w:sz="4" w:space="0" w:color="000000"/>
              <w:left w:val="single" w:sz="4" w:space="0" w:color="000000"/>
              <w:bottom w:val="nil"/>
              <w:right w:val="single" w:sz="4" w:space="0" w:color="000000"/>
            </w:tcBorders>
          </w:tcPr>
          <w:p w14:paraId="6F0FCFC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left w:val="single" w:sz="4" w:space="0" w:color="000000"/>
            </w:tcBorders>
            <w:shd w:val="clear" w:color="auto" w:fill="FFFFFF"/>
          </w:tcPr>
          <w:p w14:paraId="4CA3A7D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tcBorders>
            <w:shd w:val="clear" w:color="auto" w:fill="FFFFFF"/>
          </w:tcPr>
          <w:p w14:paraId="3D6BB2B6"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E58E43D" w14:textId="77777777" w:rsidTr="00A5458E">
        <w:trPr>
          <w:trHeight w:val="505"/>
        </w:trPr>
        <w:tc>
          <w:tcPr>
            <w:tcW w:w="2565" w:type="dxa"/>
            <w:vMerge/>
            <w:tcBorders>
              <w:right w:val="single" w:sz="4" w:space="0" w:color="000000"/>
            </w:tcBorders>
          </w:tcPr>
          <w:p w14:paraId="74DC4A4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tcBorders>
            <w:shd w:val="clear" w:color="auto" w:fill="auto"/>
          </w:tcPr>
          <w:p w14:paraId="42199567" w14:textId="77777777" w:rsidR="008A2135" w:rsidRPr="008A2135" w:rsidRDefault="008A2135" w:rsidP="008A2135">
            <w:pPr>
              <w:pBdr>
                <w:top w:val="nil"/>
                <w:left w:val="nil"/>
                <w:bottom w:val="nil"/>
                <w:right w:val="nil"/>
                <w:between w:val="nil"/>
              </w:pBdr>
              <w:spacing w:before="3" w:after="0" w:line="240" w:lineRule="auto"/>
              <w:ind w:hanging="79"/>
              <w:rPr>
                <w:rFonts w:eastAsia="Times New Roman"/>
                <w:b/>
                <w:color w:val="000000"/>
                <w:sz w:val="24"/>
                <w:szCs w:val="24"/>
                <w14:ligatures w14:val="none"/>
                <w14:numForm w14:val="default"/>
                <w14:numSpacing w14:val="default"/>
                <w14:stylisticSets/>
              </w:rPr>
            </w:pPr>
          </w:p>
          <w:p w14:paraId="6A855892" w14:textId="77777777" w:rsidR="008A2135" w:rsidRPr="008A2135" w:rsidRDefault="008A2135" w:rsidP="008A2135">
            <w:pPr>
              <w:pBdr>
                <w:top w:val="nil"/>
                <w:left w:val="nil"/>
                <w:bottom w:val="nil"/>
                <w:right w:val="nil"/>
                <w:between w:val="nil"/>
              </w:pBdr>
              <w:spacing w:before="0" w:after="0" w:line="240" w:lineRule="auto"/>
              <w:ind w:left="9" w:hanging="7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4.</w:t>
            </w:r>
          </w:p>
        </w:tc>
        <w:tc>
          <w:tcPr>
            <w:tcW w:w="8380" w:type="dxa"/>
            <w:tcBorders>
              <w:top w:val="single" w:sz="4" w:space="0" w:color="000000"/>
            </w:tcBorders>
            <w:shd w:val="clear" w:color="auto" w:fill="auto"/>
          </w:tcPr>
          <w:p w14:paraId="18A3D62C"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Объекты профессиональной деятельности техника–механика.</w:t>
            </w:r>
          </w:p>
          <w:p w14:paraId="605C167F"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Должностные обязанности.</w:t>
            </w:r>
          </w:p>
        </w:tc>
        <w:tc>
          <w:tcPr>
            <w:tcW w:w="993" w:type="dxa"/>
            <w:tcBorders>
              <w:top w:val="single" w:sz="4" w:space="0" w:color="000000"/>
              <w:bottom w:val="nil"/>
              <w:right w:val="single" w:sz="4" w:space="0" w:color="000000"/>
            </w:tcBorders>
          </w:tcPr>
          <w:p w14:paraId="47D7EF0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left w:val="single" w:sz="4" w:space="0" w:color="000000"/>
            </w:tcBorders>
            <w:shd w:val="clear" w:color="auto" w:fill="FFFFFF"/>
          </w:tcPr>
          <w:p w14:paraId="41FA117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tcBorders>
            <w:shd w:val="clear" w:color="auto" w:fill="FFFFFF"/>
          </w:tcPr>
          <w:p w14:paraId="317E1E30"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E21F904" w14:textId="77777777" w:rsidTr="00A5458E">
        <w:trPr>
          <w:trHeight w:val="336"/>
        </w:trPr>
        <w:tc>
          <w:tcPr>
            <w:tcW w:w="2565" w:type="dxa"/>
            <w:vMerge w:val="restart"/>
            <w:tcBorders>
              <w:top w:val="nil"/>
            </w:tcBorders>
          </w:tcPr>
          <w:p w14:paraId="4338D8F8"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Тема 3. Общепрофессиональные дисциплины</w:t>
            </w:r>
          </w:p>
        </w:tc>
        <w:tc>
          <w:tcPr>
            <w:tcW w:w="8890" w:type="dxa"/>
            <w:gridSpan w:val="2"/>
            <w:tcBorders>
              <w:right w:val="single" w:sz="4" w:space="0" w:color="000000"/>
            </w:tcBorders>
            <w:shd w:val="clear" w:color="auto" w:fill="auto"/>
          </w:tcPr>
          <w:p w14:paraId="76E86FA4"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left w:val="single" w:sz="4" w:space="0" w:color="000000"/>
            </w:tcBorders>
          </w:tcPr>
          <w:p w14:paraId="4E0FE6B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shd w:val="clear" w:color="auto" w:fill="auto"/>
          </w:tcPr>
          <w:p w14:paraId="5312789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Pr>
          <w:p w14:paraId="06A9BDC2"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38E18116"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31265E93" w14:textId="77777777" w:rsidTr="00A5458E">
        <w:trPr>
          <w:trHeight w:val="847"/>
        </w:trPr>
        <w:tc>
          <w:tcPr>
            <w:tcW w:w="2565" w:type="dxa"/>
            <w:vMerge/>
            <w:tcBorders>
              <w:top w:val="nil"/>
            </w:tcBorders>
          </w:tcPr>
          <w:p w14:paraId="385AE7F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bottom w:val="single" w:sz="4" w:space="0" w:color="000000"/>
            </w:tcBorders>
            <w:shd w:val="clear" w:color="auto" w:fill="auto"/>
          </w:tcPr>
          <w:p w14:paraId="1282D770" w14:textId="77777777" w:rsidR="008A2135" w:rsidRPr="008A2135" w:rsidRDefault="008A2135" w:rsidP="008A2135">
            <w:pPr>
              <w:pBdr>
                <w:top w:val="nil"/>
                <w:left w:val="nil"/>
                <w:bottom w:val="nil"/>
                <w:right w:val="nil"/>
                <w:between w:val="nil"/>
              </w:pBdr>
              <w:spacing w:before="0" w:after="0" w:line="240" w:lineRule="auto"/>
              <w:rPr>
                <w:rFonts w:eastAsia="Times New Roman"/>
                <w:b/>
                <w:color w:val="000000"/>
                <w:sz w:val="24"/>
                <w:szCs w:val="24"/>
                <w14:ligatures w14:val="none"/>
                <w14:numForm w14:val="default"/>
                <w14:numSpacing w14:val="default"/>
                <w14:stylisticSets/>
              </w:rPr>
            </w:pPr>
          </w:p>
          <w:p w14:paraId="408FA733" w14:textId="77777777" w:rsidR="008A2135" w:rsidRPr="008A2135" w:rsidRDefault="008A2135" w:rsidP="008A2135">
            <w:pPr>
              <w:pBdr>
                <w:top w:val="nil"/>
                <w:left w:val="nil"/>
                <w:bottom w:val="nil"/>
                <w:right w:val="nil"/>
                <w:between w:val="nil"/>
              </w:pBdr>
              <w:spacing w:before="5" w:after="0" w:line="240" w:lineRule="auto"/>
              <w:rPr>
                <w:rFonts w:eastAsia="Times New Roman"/>
                <w:b/>
                <w:color w:val="000000"/>
                <w:sz w:val="24"/>
                <w:szCs w:val="24"/>
                <w14:ligatures w14:val="none"/>
                <w14:numForm w14:val="default"/>
                <w14:numSpacing w14:val="default"/>
                <w14:stylisticSets/>
              </w:rPr>
            </w:pPr>
          </w:p>
          <w:p w14:paraId="620E1C41"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5.</w:t>
            </w:r>
          </w:p>
        </w:tc>
        <w:tc>
          <w:tcPr>
            <w:tcW w:w="8380" w:type="dxa"/>
            <w:tcBorders>
              <w:bottom w:val="single" w:sz="4" w:space="0" w:color="000000"/>
            </w:tcBorders>
            <w:shd w:val="clear" w:color="auto" w:fill="auto"/>
          </w:tcPr>
          <w:p w14:paraId="525EC374"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Цель изучения общепрофессиональных дисциплин. Перечень</w:t>
            </w:r>
          </w:p>
          <w:p w14:paraId="187D0AD1"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дисциплин  подлежащих изучению,их взаимосвязь  и роль в успешной реализации подготовленного специалиста.</w:t>
            </w:r>
          </w:p>
        </w:tc>
        <w:tc>
          <w:tcPr>
            <w:tcW w:w="993" w:type="dxa"/>
          </w:tcPr>
          <w:p w14:paraId="1014A6F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auto"/>
          </w:tcPr>
          <w:p w14:paraId="0355ACD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14</w:t>
            </w:r>
          </w:p>
          <w:p w14:paraId="08D58C6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tcPr>
          <w:p w14:paraId="03781766"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53FDBE24" w14:textId="77777777" w:rsidTr="00A5458E">
        <w:trPr>
          <w:trHeight w:val="561"/>
        </w:trPr>
        <w:tc>
          <w:tcPr>
            <w:tcW w:w="2565" w:type="dxa"/>
            <w:vMerge/>
            <w:tcBorders>
              <w:top w:val="nil"/>
            </w:tcBorders>
          </w:tcPr>
          <w:p w14:paraId="280701E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tcBorders>
            <w:shd w:val="clear" w:color="auto" w:fill="auto"/>
          </w:tcPr>
          <w:p w14:paraId="2FE19061" w14:textId="77777777" w:rsidR="008A2135" w:rsidRPr="008A2135" w:rsidRDefault="008A2135" w:rsidP="008A2135">
            <w:pPr>
              <w:pBdr>
                <w:top w:val="nil"/>
                <w:left w:val="nil"/>
                <w:bottom w:val="nil"/>
                <w:right w:val="nil"/>
                <w:between w:val="nil"/>
              </w:pBdr>
              <w:spacing w:before="3" w:after="0" w:line="240" w:lineRule="auto"/>
              <w:rPr>
                <w:rFonts w:eastAsia="Times New Roman"/>
                <w:b/>
                <w:color w:val="000000"/>
                <w:sz w:val="24"/>
                <w:szCs w:val="24"/>
                <w14:ligatures w14:val="none"/>
                <w14:numForm w14:val="default"/>
                <w14:numSpacing w14:val="default"/>
                <w14:stylisticSets/>
              </w:rPr>
            </w:pPr>
          </w:p>
          <w:p w14:paraId="7B6CA450"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6.</w:t>
            </w:r>
          </w:p>
        </w:tc>
        <w:tc>
          <w:tcPr>
            <w:tcW w:w="8380" w:type="dxa"/>
            <w:tcBorders>
              <w:top w:val="single" w:sz="4" w:space="0" w:color="000000"/>
            </w:tcBorders>
            <w:shd w:val="clear" w:color="auto" w:fill="auto"/>
          </w:tcPr>
          <w:p w14:paraId="11E8916B"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Знание и умение применять стандарты.Меры личной и</w:t>
            </w:r>
          </w:p>
          <w:p w14:paraId="221F6F32"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экологической безопасности в сельском хозяйстве.</w:t>
            </w:r>
          </w:p>
        </w:tc>
        <w:tc>
          <w:tcPr>
            <w:tcW w:w="993" w:type="dxa"/>
          </w:tcPr>
          <w:p w14:paraId="2AF982E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auto"/>
          </w:tcPr>
          <w:p w14:paraId="41203C3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Pr>
          <w:p w14:paraId="0CB34228"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DA55EF6" w14:textId="77777777" w:rsidTr="00A5458E">
        <w:trPr>
          <w:trHeight w:val="121"/>
        </w:trPr>
        <w:tc>
          <w:tcPr>
            <w:tcW w:w="2565" w:type="dxa"/>
            <w:vMerge w:val="restart"/>
          </w:tcPr>
          <w:p w14:paraId="48743B1A"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Тема 4. Тракторы и автомобили сельскохозяйственного производства</w:t>
            </w:r>
          </w:p>
        </w:tc>
        <w:tc>
          <w:tcPr>
            <w:tcW w:w="8890" w:type="dxa"/>
            <w:gridSpan w:val="2"/>
          </w:tcPr>
          <w:p w14:paraId="2E0C2DFC" w14:textId="77777777" w:rsidR="008A2135" w:rsidRPr="008A2135" w:rsidRDefault="008A2135" w:rsidP="008A2135">
            <w:pPr>
              <w:tabs>
                <w:tab w:val="left" w:pos="1545"/>
              </w:tabs>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Pr>
          <w:p w14:paraId="244CF8B6"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2551" w:type="dxa"/>
            <w:tcBorders>
              <w:bottom w:val="single" w:sz="4" w:space="0" w:color="000000"/>
            </w:tcBorders>
            <w:shd w:val="clear" w:color="auto" w:fill="FFFFFF"/>
          </w:tcPr>
          <w:p w14:paraId="37EE21A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458CEA37"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4A0219D2"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4BFFA037" w14:textId="77777777" w:rsidTr="00A5458E">
        <w:trPr>
          <w:trHeight w:val="780"/>
        </w:trPr>
        <w:tc>
          <w:tcPr>
            <w:tcW w:w="2565" w:type="dxa"/>
            <w:vMerge/>
          </w:tcPr>
          <w:p w14:paraId="5C38DCC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0C79CCB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7.</w:t>
            </w:r>
          </w:p>
        </w:tc>
        <w:tc>
          <w:tcPr>
            <w:tcW w:w="8380" w:type="dxa"/>
          </w:tcPr>
          <w:p w14:paraId="37AEE125"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Классификация тракторов и автомобилей, области применения</w:t>
            </w:r>
          </w:p>
        </w:tc>
        <w:tc>
          <w:tcPr>
            <w:tcW w:w="993" w:type="dxa"/>
          </w:tcPr>
          <w:p w14:paraId="4B00146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shd w:val="clear" w:color="auto" w:fill="FFFFFF"/>
          </w:tcPr>
          <w:p w14:paraId="5D1C2DC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ЛР 13</w:t>
            </w:r>
          </w:p>
          <w:p w14:paraId="1D1419A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shd w:val="clear" w:color="auto" w:fill="FFFFFF"/>
          </w:tcPr>
          <w:p w14:paraId="2728317F"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578089E2" w14:textId="77777777" w:rsidTr="00A5458E">
        <w:trPr>
          <w:trHeight w:val="354"/>
        </w:trPr>
        <w:tc>
          <w:tcPr>
            <w:tcW w:w="2565" w:type="dxa"/>
            <w:vMerge w:val="restart"/>
          </w:tcPr>
          <w:p w14:paraId="28B237F9" w14:textId="77777777" w:rsidR="008A2135" w:rsidRPr="008A2135" w:rsidRDefault="008A2135" w:rsidP="008A2135">
            <w:pPr>
              <w:pBdr>
                <w:top w:val="nil"/>
                <w:left w:val="nil"/>
                <w:bottom w:val="nil"/>
                <w:right w:val="nil"/>
                <w:between w:val="nil"/>
              </w:pBdr>
              <w:spacing w:before="0" w:after="0" w:line="240" w:lineRule="auto"/>
              <w:ind w:right="242"/>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Тема 5. Сельскохозяйственные машины общего назначения.</w:t>
            </w:r>
          </w:p>
          <w:p w14:paraId="581A04B3"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Почвообрабатывающие  машины.</w:t>
            </w:r>
          </w:p>
        </w:tc>
        <w:tc>
          <w:tcPr>
            <w:tcW w:w="8890" w:type="dxa"/>
            <w:gridSpan w:val="2"/>
          </w:tcPr>
          <w:p w14:paraId="79333E89" w14:textId="77777777" w:rsidR="008A2135" w:rsidRPr="008A2135" w:rsidRDefault="008A2135" w:rsidP="008A2135">
            <w:pPr>
              <w:tabs>
                <w:tab w:val="left" w:pos="1545"/>
              </w:tabs>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Pr>
          <w:p w14:paraId="3DF3031C"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2551" w:type="dxa"/>
            <w:tcBorders>
              <w:bottom w:val="single" w:sz="4" w:space="0" w:color="000000"/>
            </w:tcBorders>
            <w:shd w:val="clear" w:color="auto" w:fill="FFFFFF"/>
          </w:tcPr>
          <w:p w14:paraId="2ECB0E0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3EE61FF9"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1D656FD9"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2CCB8C3A" w14:textId="77777777" w:rsidTr="00A5458E">
        <w:trPr>
          <w:trHeight w:val="555"/>
        </w:trPr>
        <w:tc>
          <w:tcPr>
            <w:tcW w:w="2565" w:type="dxa"/>
            <w:vMerge/>
          </w:tcPr>
          <w:p w14:paraId="793689D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3C5264FB" w14:textId="77777777" w:rsidR="008A2135" w:rsidRPr="008A2135" w:rsidRDefault="008A2135" w:rsidP="008A2135">
            <w:pPr>
              <w:pBdr>
                <w:top w:val="nil"/>
                <w:left w:val="nil"/>
                <w:bottom w:val="nil"/>
                <w:right w:val="nil"/>
                <w:between w:val="nil"/>
              </w:pBdr>
              <w:spacing w:before="157"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8.</w:t>
            </w:r>
          </w:p>
        </w:tc>
        <w:tc>
          <w:tcPr>
            <w:tcW w:w="8380" w:type="dxa"/>
          </w:tcPr>
          <w:p w14:paraId="3FF8B871" w14:textId="77777777" w:rsidR="008A2135" w:rsidRPr="008A2135" w:rsidRDefault="008A2135" w:rsidP="008A2135">
            <w:pPr>
              <w:pBdr>
                <w:top w:val="nil"/>
                <w:left w:val="nil"/>
                <w:bottom w:val="nil"/>
                <w:right w:val="nil"/>
                <w:between w:val="nil"/>
              </w:pBdr>
              <w:spacing w:before="0" w:after="0" w:line="240" w:lineRule="auto"/>
              <w:ind w:left="9" w:right="420"/>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Сельскохозяйственная техника в экономической и социальной сферах страны. Сельскохозяйственные машины</w:t>
            </w:r>
          </w:p>
        </w:tc>
        <w:tc>
          <w:tcPr>
            <w:tcW w:w="993" w:type="dxa"/>
          </w:tcPr>
          <w:p w14:paraId="43C896E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0152CDB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13</w:t>
            </w:r>
          </w:p>
          <w:p w14:paraId="60AA306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shd w:val="clear" w:color="auto" w:fill="FFFFFF"/>
          </w:tcPr>
          <w:p w14:paraId="7C10D515"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743B5A7E" w14:textId="77777777" w:rsidTr="00A5458E">
        <w:trPr>
          <w:trHeight w:val="355"/>
        </w:trPr>
        <w:tc>
          <w:tcPr>
            <w:tcW w:w="2565" w:type="dxa"/>
            <w:vMerge/>
          </w:tcPr>
          <w:p w14:paraId="17CF61D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09E8531D" w14:textId="77777777" w:rsidR="008A2135" w:rsidRPr="008A2135" w:rsidRDefault="008A2135" w:rsidP="008A2135">
            <w:pPr>
              <w:pBdr>
                <w:top w:val="nil"/>
                <w:left w:val="nil"/>
                <w:bottom w:val="nil"/>
                <w:right w:val="nil"/>
                <w:between w:val="nil"/>
              </w:pBdr>
              <w:spacing w:before="159"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9.</w:t>
            </w:r>
          </w:p>
        </w:tc>
        <w:tc>
          <w:tcPr>
            <w:tcW w:w="8380" w:type="dxa"/>
          </w:tcPr>
          <w:p w14:paraId="30C93E40" w14:textId="77777777" w:rsidR="008A2135" w:rsidRPr="008A2135" w:rsidRDefault="008A2135" w:rsidP="008A2135">
            <w:pPr>
              <w:pBdr>
                <w:top w:val="nil"/>
                <w:left w:val="nil"/>
                <w:bottom w:val="nil"/>
                <w:right w:val="nil"/>
                <w:between w:val="nil"/>
              </w:pBdr>
              <w:spacing w:before="0" w:after="0" w:line="240" w:lineRule="auto"/>
              <w:ind w:left="9" w:right="131"/>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Задачи и виды обработки почвы.Орудия и машины для основной обработки почвы</w:t>
            </w:r>
          </w:p>
        </w:tc>
        <w:tc>
          <w:tcPr>
            <w:tcW w:w="993" w:type="dxa"/>
          </w:tcPr>
          <w:p w14:paraId="3365F85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69F5DCD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18259114"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2AA01C9" w14:textId="77777777" w:rsidTr="00A5458E">
        <w:trPr>
          <w:trHeight w:val="325"/>
        </w:trPr>
        <w:tc>
          <w:tcPr>
            <w:tcW w:w="2565" w:type="dxa"/>
            <w:vMerge/>
          </w:tcPr>
          <w:p w14:paraId="240B96C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6BA30AB4" w14:textId="77777777" w:rsidR="008A2135" w:rsidRPr="008A2135" w:rsidRDefault="008A2135" w:rsidP="008A2135">
            <w:pPr>
              <w:pBdr>
                <w:top w:val="nil"/>
                <w:left w:val="nil"/>
                <w:bottom w:val="nil"/>
                <w:right w:val="nil"/>
                <w:between w:val="nil"/>
              </w:pBdr>
              <w:spacing w:before="66" w:after="0" w:line="240" w:lineRule="auto"/>
              <w:ind w:right="-155"/>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10.</w:t>
            </w:r>
          </w:p>
        </w:tc>
        <w:tc>
          <w:tcPr>
            <w:tcW w:w="8380" w:type="dxa"/>
          </w:tcPr>
          <w:p w14:paraId="68DE9C1E"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Классификация плугов. Устройство плуга общего назначения.</w:t>
            </w:r>
          </w:p>
        </w:tc>
        <w:tc>
          <w:tcPr>
            <w:tcW w:w="993" w:type="dxa"/>
          </w:tcPr>
          <w:p w14:paraId="3F18072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17D6943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1E000AC6"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E87C993" w14:textId="77777777" w:rsidTr="00A5458E">
        <w:trPr>
          <w:trHeight w:val="557"/>
        </w:trPr>
        <w:tc>
          <w:tcPr>
            <w:tcW w:w="2565" w:type="dxa"/>
            <w:vMerge/>
          </w:tcPr>
          <w:p w14:paraId="4F1323C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2C5180FD" w14:textId="77777777" w:rsidR="008A2135" w:rsidRPr="008A2135" w:rsidRDefault="008A2135" w:rsidP="008A2135">
            <w:pPr>
              <w:pBdr>
                <w:top w:val="nil"/>
                <w:left w:val="nil"/>
                <w:bottom w:val="nil"/>
                <w:right w:val="nil"/>
                <w:between w:val="nil"/>
              </w:pBdr>
              <w:spacing w:before="126" w:after="0" w:line="240" w:lineRule="auto"/>
              <w:ind w:right="-155"/>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11.</w:t>
            </w:r>
          </w:p>
        </w:tc>
        <w:tc>
          <w:tcPr>
            <w:tcW w:w="8380" w:type="dxa"/>
          </w:tcPr>
          <w:p w14:paraId="4DCE2AA6" w14:textId="77777777" w:rsidR="008A2135" w:rsidRPr="008A2135" w:rsidRDefault="008A2135" w:rsidP="008A2135">
            <w:pPr>
              <w:pBdr>
                <w:top w:val="nil"/>
                <w:left w:val="nil"/>
                <w:bottom w:val="nil"/>
                <w:right w:val="nil"/>
                <w:between w:val="nil"/>
              </w:pBdr>
              <w:spacing w:before="126"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Машины для поверхностной обработки почвы: Бороны, лущильники,катки,культиваторы.</w:t>
            </w:r>
          </w:p>
        </w:tc>
        <w:tc>
          <w:tcPr>
            <w:tcW w:w="993" w:type="dxa"/>
          </w:tcPr>
          <w:p w14:paraId="7946F9B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32E7ED4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06859A94"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F5E8069" w14:textId="77777777" w:rsidTr="00A5458E">
        <w:trPr>
          <w:trHeight w:val="337"/>
        </w:trPr>
        <w:tc>
          <w:tcPr>
            <w:tcW w:w="2565" w:type="dxa"/>
            <w:vMerge w:val="restart"/>
          </w:tcPr>
          <w:p w14:paraId="4A4CF3E1"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Тема 6. Технологии механизированных работ в растениеводстве</w:t>
            </w:r>
          </w:p>
        </w:tc>
        <w:tc>
          <w:tcPr>
            <w:tcW w:w="8890" w:type="dxa"/>
            <w:gridSpan w:val="2"/>
          </w:tcPr>
          <w:p w14:paraId="0534D2A9" w14:textId="77777777" w:rsidR="008A2135" w:rsidRPr="008A2135" w:rsidRDefault="008A2135" w:rsidP="008A2135">
            <w:pPr>
              <w:tabs>
                <w:tab w:val="left" w:pos="1545"/>
              </w:tabs>
              <w:spacing w:before="0" w:after="0" w:line="240" w:lineRule="auto"/>
              <w:ind w:right="-155"/>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Pr>
          <w:p w14:paraId="568261A7"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2551" w:type="dxa"/>
            <w:shd w:val="clear" w:color="auto" w:fill="FFFFFF"/>
          </w:tcPr>
          <w:p w14:paraId="62E92FB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26D85679"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547A3560"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76AF5DBF" w14:textId="77777777" w:rsidTr="00A5458E">
        <w:trPr>
          <w:trHeight w:val="222"/>
        </w:trPr>
        <w:tc>
          <w:tcPr>
            <w:tcW w:w="2565" w:type="dxa"/>
            <w:vMerge/>
          </w:tcPr>
          <w:p w14:paraId="1771228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6A4540C5" w14:textId="77777777" w:rsidR="008A2135" w:rsidRPr="008A2135" w:rsidRDefault="008A2135" w:rsidP="008A2135">
            <w:pPr>
              <w:pBdr>
                <w:top w:val="nil"/>
                <w:left w:val="nil"/>
                <w:bottom w:val="nil"/>
                <w:right w:val="nil"/>
                <w:between w:val="nil"/>
              </w:pBdr>
              <w:spacing w:before="0" w:after="0" w:line="240" w:lineRule="auto"/>
              <w:ind w:right="-155"/>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12</w:t>
            </w:r>
          </w:p>
        </w:tc>
        <w:tc>
          <w:tcPr>
            <w:tcW w:w="8380" w:type="dxa"/>
          </w:tcPr>
          <w:p w14:paraId="7DD2AF36" w14:textId="77777777" w:rsidR="008A2135" w:rsidRPr="008A2135" w:rsidRDefault="008A2135" w:rsidP="008A2135">
            <w:pPr>
              <w:pBdr>
                <w:top w:val="nil"/>
                <w:left w:val="nil"/>
                <w:bottom w:val="nil"/>
                <w:right w:val="nil"/>
                <w:between w:val="nil"/>
              </w:pBdr>
              <w:spacing w:before="0" w:after="0" w:line="240" w:lineRule="auto"/>
              <w:ind w:left="9" w:right="700"/>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Механизация  работ по возделыванию зерновых и послеуборочная переработк азерна.  </w:t>
            </w:r>
          </w:p>
        </w:tc>
        <w:tc>
          <w:tcPr>
            <w:tcW w:w="993" w:type="dxa"/>
          </w:tcPr>
          <w:p w14:paraId="1698AF2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7A84C48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14</w:t>
            </w:r>
          </w:p>
          <w:p w14:paraId="5274934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shd w:val="clear" w:color="auto" w:fill="FFFFFF"/>
          </w:tcPr>
          <w:p w14:paraId="5D43375A"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795C8203" w14:textId="77777777" w:rsidTr="00A5458E">
        <w:trPr>
          <w:trHeight w:val="222"/>
        </w:trPr>
        <w:tc>
          <w:tcPr>
            <w:tcW w:w="2565" w:type="dxa"/>
            <w:vMerge/>
          </w:tcPr>
          <w:p w14:paraId="40AC515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2DBA22B2" w14:textId="77777777" w:rsidR="008A2135" w:rsidRPr="008A2135" w:rsidRDefault="008A2135" w:rsidP="008A2135">
            <w:pPr>
              <w:pBdr>
                <w:top w:val="nil"/>
                <w:left w:val="nil"/>
                <w:bottom w:val="nil"/>
                <w:right w:val="nil"/>
                <w:between w:val="nil"/>
              </w:pBdr>
              <w:spacing w:before="0" w:after="0" w:line="240" w:lineRule="auto"/>
              <w:ind w:right="-155"/>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13</w:t>
            </w:r>
          </w:p>
        </w:tc>
        <w:tc>
          <w:tcPr>
            <w:tcW w:w="8380" w:type="dxa"/>
          </w:tcPr>
          <w:p w14:paraId="58D1CC32" w14:textId="77777777" w:rsidR="008A2135" w:rsidRPr="008A2135" w:rsidRDefault="008A2135" w:rsidP="008A2135">
            <w:pPr>
              <w:spacing w:before="0" w:after="0" w:line="240" w:lineRule="auto"/>
              <w:ind w:left="9" w:right="700"/>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Машины для обработки почвы, внесения  удобрений.</w:t>
            </w:r>
          </w:p>
        </w:tc>
        <w:tc>
          <w:tcPr>
            <w:tcW w:w="993" w:type="dxa"/>
          </w:tcPr>
          <w:p w14:paraId="0393899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4E11F6C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shd w:val="clear" w:color="auto" w:fill="FFFFFF"/>
          </w:tcPr>
          <w:p w14:paraId="22357F2C"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0A0F0ABA" w14:textId="77777777" w:rsidTr="00A5458E">
        <w:trPr>
          <w:trHeight w:val="405"/>
        </w:trPr>
        <w:tc>
          <w:tcPr>
            <w:tcW w:w="2565" w:type="dxa"/>
            <w:vMerge/>
          </w:tcPr>
          <w:p w14:paraId="6CF4B4C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02C85B10" w14:textId="77777777" w:rsidR="008A2135" w:rsidRPr="008A2135" w:rsidRDefault="008A2135" w:rsidP="008A2135">
            <w:pPr>
              <w:pBdr>
                <w:top w:val="nil"/>
                <w:left w:val="nil"/>
                <w:bottom w:val="nil"/>
                <w:right w:val="nil"/>
                <w:between w:val="nil"/>
              </w:pBdr>
              <w:spacing w:before="126" w:after="0" w:line="240" w:lineRule="auto"/>
              <w:ind w:right="-155"/>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4</w:t>
            </w:r>
          </w:p>
        </w:tc>
        <w:tc>
          <w:tcPr>
            <w:tcW w:w="8380" w:type="dxa"/>
          </w:tcPr>
          <w:p w14:paraId="5B5A38C5" w14:textId="77777777" w:rsidR="008A2135" w:rsidRPr="008A2135" w:rsidRDefault="008A2135" w:rsidP="008A2135">
            <w:pPr>
              <w:pBdr>
                <w:top w:val="nil"/>
                <w:left w:val="nil"/>
                <w:bottom w:val="nil"/>
                <w:right w:val="nil"/>
                <w:between w:val="nil"/>
              </w:pBdr>
              <w:spacing w:before="126" w:after="0" w:line="240" w:lineRule="auto"/>
              <w:ind w:left="162"/>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Классификация посевных и посадочных машин.</w:t>
            </w:r>
          </w:p>
        </w:tc>
        <w:tc>
          <w:tcPr>
            <w:tcW w:w="993" w:type="dxa"/>
          </w:tcPr>
          <w:p w14:paraId="2F40D41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6515E7E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146F39F4"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68F443E" w14:textId="77777777" w:rsidTr="00A5458E">
        <w:trPr>
          <w:trHeight w:val="390"/>
        </w:trPr>
        <w:tc>
          <w:tcPr>
            <w:tcW w:w="2565" w:type="dxa"/>
            <w:vMerge/>
          </w:tcPr>
          <w:p w14:paraId="7E1B472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77867FBB" w14:textId="77777777" w:rsidR="008A2135" w:rsidRPr="008A2135" w:rsidRDefault="008A2135" w:rsidP="008A2135">
            <w:pPr>
              <w:pBdr>
                <w:top w:val="nil"/>
                <w:left w:val="nil"/>
                <w:bottom w:val="nil"/>
                <w:right w:val="nil"/>
                <w:between w:val="nil"/>
              </w:pBdr>
              <w:spacing w:before="0" w:after="0" w:line="240" w:lineRule="auto"/>
              <w:ind w:right="-155"/>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5</w:t>
            </w:r>
          </w:p>
        </w:tc>
        <w:tc>
          <w:tcPr>
            <w:tcW w:w="8380" w:type="dxa"/>
          </w:tcPr>
          <w:p w14:paraId="7DDF28D5"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Почвообрабатывающие посевные комплексы. Уборка зерновых</w:t>
            </w:r>
          </w:p>
          <w:p w14:paraId="752E75FA"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культур.</w:t>
            </w:r>
          </w:p>
        </w:tc>
        <w:tc>
          <w:tcPr>
            <w:tcW w:w="993" w:type="dxa"/>
          </w:tcPr>
          <w:p w14:paraId="1270E8B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109D6A5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020435C4"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E90ED13" w14:textId="77777777" w:rsidTr="00A5458E">
        <w:trPr>
          <w:trHeight w:val="628"/>
        </w:trPr>
        <w:tc>
          <w:tcPr>
            <w:tcW w:w="2565" w:type="dxa"/>
            <w:vMerge/>
          </w:tcPr>
          <w:p w14:paraId="7139E68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554D9817" w14:textId="77777777" w:rsidR="008A2135" w:rsidRPr="008A2135" w:rsidRDefault="008A2135" w:rsidP="008A2135">
            <w:pPr>
              <w:pBdr>
                <w:top w:val="nil"/>
                <w:left w:val="nil"/>
                <w:bottom w:val="nil"/>
                <w:right w:val="nil"/>
                <w:between w:val="nil"/>
              </w:pBdr>
              <w:spacing w:before="126" w:after="0" w:line="240" w:lineRule="auto"/>
              <w:ind w:right="-155"/>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6</w:t>
            </w:r>
          </w:p>
        </w:tc>
        <w:tc>
          <w:tcPr>
            <w:tcW w:w="8380" w:type="dxa"/>
          </w:tcPr>
          <w:p w14:paraId="1CD09C79" w14:textId="77777777" w:rsidR="008A2135" w:rsidRPr="008A2135" w:rsidRDefault="008A2135" w:rsidP="008A2135">
            <w:pPr>
              <w:pBdr>
                <w:top w:val="nil"/>
                <w:left w:val="nil"/>
                <w:bottom w:val="nil"/>
                <w:right w:val="nil"/>
                <w:between w:val="nil"/>
              </w:pBdr>
              <w:spacing w:before="126"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Зерноуборочные комбайны. Классификация комбайнов.</w:t>
            </w:r>
          </w:p>
        </w:tc>
        <w:tc>
          <w:tcPr>
            <w:tcW w:w="993" w:type="dxa"/>
          </w:tcPr>
          <w:p w14:paraId="0A0F99F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139146B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47526246"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A5A6F5E" w14:textId="77777777" w:rsidTr="00A5458E">
        <w:trPr>
          <w:trHeight w:val="385"/>
        </w:trPr>
        <w:tc>
          <w:tcPr>
            <w:tcW w:w="2565" w:type="dxa"/>
            <w:vMerge w:val="restart"/>
          </w:tcPr>
          <w:p w14:paraId="58E3BCFB"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Тема 7. Механизация работ при возделывании и уборке кормовых культур</w:t>
            </w:r>
          </w:p>
        </w:tc>
        <w:tc>
          <w:tcPr>
            <w:tcW w:w="8890" w:type="dxa"/>
            <w:gridSpan w:val="2"/>
          </w:tcPr>
          <w:p w14:paraId="33D5C32C" w14:textId="77777777" w:rsidR="008A2135" w:rsidRPr="008A2135" w:rsidRDefault="008A2135" w:rsidP="008A2135">
            <w:pPr>
              <w:tabs>
                <w:tab w:val="left" w:pos="1545"/>
              </w:tabs>
              <w:spacing w:before="0" w:after="0" w:line="240" w:lineRule="auto"/>
              <w:ind w:right="-155"/>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Pr>
          <w:p w14:paraId="2AAD4E98"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2551" w:type="dxa"/>
            <w:shd w:val="clear" w:color="auto" w:fill="FFFFFF"/>
          </w:tcPr>
          <w:p w14:paraId="55ACEE5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66415B1F"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74519F55"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6FAFA5FD" w14:textId="77777777" w:rsidTr="00A5458E">
        <w:trPr>
          <w:trHeight w:val="938"/>
        </w:trPr>
        <w:tc>
          <w:tcPr>
            <w:tcW w:w="2565" w:type="dxa"/>
            <w:vMerge/>
          </w:tcPr>
          <w:p w14:paraId="7A6F742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20C760D2" w14:textId="77777777" w:rsidR="008A2135" w:rsidRPr="008A2135" w:rsidRDefault="008A2135" w:rsidP="008A2135">
            <w:pPr>
              <w:pBdr>
                <w:top w:val="nil"/>
                <w:left w:val="nil"/>
                <w:bottom w:val="nil"/>
                <w:right w:val="nil"/>
                <w:between w:val="nil"/>
              </w:pBdr>
              <w:spacing w:before="0" w:after="0" w:line="240" w:lineRule="auto"/>
              <w:ind w:right="-155"/>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7</w:t>
            </w:r>
          </w:p>
        </w:tc>
        <w:tc>
          <w:tcPr>
            <w:tcW w:w="8380" w:type="dxa"/>
          </w:tcPr>
          <w:p w14:paraId="1BDA26BE"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Технологии и машины для заготовки сена. Классификация</w:t>
            </w:r>
          </w:p>
          <w:p w14:paraId="1B0D0152"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косилок.</w:t>
            </w:r>
          </w:p>
        </w:tc>
        <w:tc>
          <w:tcPr>
            <w:tcW w:w="993" w:type="dxa"/>
          </w:tcPr>
          <w:p w14:paraId="5CF8666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shd w:val="clear" w:color="auto" w:fill="FFFFFF"/>
          </w:tcPr>
          <w:p w14:paraId="407D5F6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15</w:t>
            </w:r>
          </w:p>
          <w:p w14:paraId="24C2A28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shd w:val="clear" w:color="auto" w:fill="FFFFFF"/>
          </w:tcPr>
          <w:p w14:paraId="59E2DFC6"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36607CF5" w14:textId="77777777" w:rsidTr="00A5458E">
        <w:trPr>
          <w:trHeight w:val="224"/>
        </w:trPr>
        <w:tc>
          <w:tcPr>
            <w:tcW w:w="2565" w:type="dxa"/>
            <w:vMerge w:val="restart"/>
          </w:tcPr>
          <w:p w14:paraId="407FCCCD"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Тема 8. Современные технологии и технические средства в сельском хозяйстве</w:t>
            </w:r>
          </w:p>
        </w:tc>
        <w:tc>
          <w:tcPr>
            <w:tcW w:w="8890" w:type="dxa"/>
            <w:gridSpan w:val="2"/>
          </w:tcPr>
          <w:p w14:paraId="01E0B1EA"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Pr>
          <w:p w14:paraId="2415FE87"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2551" w:type="dxa"/>
            <w:shd w:val="clear" w:color="auto" w:fill="FFFFFF"/>
          </w:tcPr>
          <w:p w14:paraId="7AD2547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71FE43E5"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427FA818"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22DE6CB0" w14:textId="77777777" w:rsidTr="00A5458E">
        <w:trPr>
          <w:trHeight w:val="452"/>
        </w:trPr>
        <w:tc>
          <w:tcPr>
            <w:tcW w:w="2565" w:type="dxa"/>
            <w:vMerge/>
          </w:tcPr>
          <w:p w14:paraId="2EA68D7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468E96A7"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w:t>
            </w:r>
            <w:r w:rsidRPr="008A2135">
              <w:rPr>
                <w:rFonts w:eastAsia="Times New Roman"/>
                <w:sz w:val="24"/>
                <w:szCs w:val="24"/>
                <w14:ligatures w14:val="none"/>
                <w14:numForm w14:val="default"/>
                <w14:numSpacing w14:val="default"/>
                <w14:stylisticSets/>
              </w:rPr>
              <w:t>8</w:t>
            </w:r>
          </w:p>
        </w:tc>
        <w:tc>
          <w:tcPr>
            <w:tcW w:w="8380" w:type="dxa"/>
          </w:tcPr>
          <w:p w14:paraId="67365EE1"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Технологии «точного земледелия», аппаратные средства для</w:t>
            </w:r>
          </w:p>
          <w:p w14:paraId="2BE2D241"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точного земледелия, геоинформационные технологии в растениеводстве, прецизионное земледелие.</w:t>
            </w:r>
          </w:p>
          <w:p w14:paraId="37A8CC66"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 xml:space="preserve"> </w:t>
            </w:r>
          </w:p>
        </w:tc>
        <w:tc>
          <w:tcPr>
            <w:tcW w:w="993" w:type="dxa"/>
          </w:tcPr>
          <w:p w14:paraId="61B6352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shd w:val="clear" w:color="auto" w:fill="FFFFFF"/>
          </w:tcPr>
          <w:p w14:paraId="2621F9A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ЛР 15</w:t>
            </w:r>
          </w:p>
          <w:p w14:paraId="007439E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shd w:val="clear" w:color="auto" w:fill="FFFFFF"/>
          </w:tcPr>
          <w:p w14:paraId="05DDA3B8"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07FDE806" w14:textId="77777777" w:rsidTr="00A5458E">
        <w:trPr>
          <w:trHeight w:val="363"/>
        </w:trPr>
        <w:tc>
          <w:tcPr>
            <w:tcW w:w="11455" w:type="dxa"/>
            <w:gridSpan w:val="3"/>
          </w:tcPr>
          <w:p w14:paraId="49FC6CAB"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Дифференцированный зачет проводится после изучения 1 и 2 раздела.</w:t>
            </w:r>
          </w:p>
        </w:tc>
        <w:tc>
          <w:tcPr>
            <w:tcW w:w="993" w:type="dxa"/>
          </w:tcPr>
          <w:p w14:paraId="73E1B6AB"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c>
          <w:tcPr>
            <w:tcW w:w="2551" w:type="dxa"/>
            <w:shd w:val="clear" w:color="auto" w:fill="FFFFFF"/>
          </w:tcPr>
          <w:p w14:paraId="3529BED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shd w:val="clear" w:color="auto" w:fill="FFFFFF"/>
          </w:tcPr>
          <w:p w14:paraId="1D8B6712"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102FA1FD" w14:textId="77777777" w:rsidTr="00A5458E">
        <w:trPr>
          <w:trHeight w:val="363"/>
        </w:trPr>
        <w:tc>
          <w:tcPr>
            <w:tcW w:w="11455" w:type="dxa"/>
            <w:gridSpan w:val="3"/>
          </w:tcPr>
          <w:p w14:paraId="32BAD06C"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Всего часов по разделу</w:t>
            </w:r>
          </w:p>
        </w:tc>
        <w:tc>
          <w:tcPr>
            <w:tcW w:w="993" w:type="dxa"/>
          </w:tcPr>
          <w:p w14:paraId="43DA9973"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36</w:t>
            </w:r>
          </w:p>
        </w:tc>
        <w:tc>
          <w:tcPr>
            <w:tcW w:w="2551" w:type="dxa"/>
            <w:shd w:val="clear" w:color="auto" w:fill="FFFFFF"/>
          </w:tcPr>
          <w:p w14:paraId="343D9EE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shd w:val="clear" w:color="auto" w:fill="FFFFFF"/>
          </w:tcPr>
          <w:p w14:paraId="3B06D53F"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7AD22BDF" w14:textId="77777777" w:rsidTr="00A5458E">
        <w:trPr>
          <w:trHeight w:val="363"/>
        </w:trPr>
        <w:tc>
          <w:tcPr>
            <w:tcW w:w="14999" w:type="dxa"/>
            <w:gridSpan w:val="5"/>
            <w:shd w:val="clear" w:color="auto" w:fill="A6A6A6"/>
          </w:tcPr>
          <w:p w14:paraId="0E66210F"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Раздел 2 Химия в специальности -78 ч.</w:t>
            </w:r>
          </w:p>
        </w:tc>
        <w:tc>
          <w:tcPr>
            <w:tcW w:w="851" w:type="dxa"/>
            <w:shd w:val="clear" w:color="auto" w:fill="A6A6A6"/>
          </w:tcPr>
          <w:p w14:paraId="7F0EEE20"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p>
        </w:tc>
      </w:tr>
      <w:tr w:rsidR="008A2135" w:rsidRPr="008A2135" w14:paraId="3513E551" w14:textId="77777777" w:rsidTr="00A5458E">
        <w:trPr>
          <w:trHeight w:val="70"/>
        </w:trPr>
        <w:tc>
          <w:tcPr>
            <w:tcW w:w="2565" w:type="dxa"/>
            <w:vMerge w:val="restart"/>
          </w:tcPr>
          <w:p w14:paraId="6BE9F9B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Общая и неорганическая химия</w:t>
            </w:r>
          </w:p>
          <w:p w14:paraId="0A1E4E2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1 Основные понятия и законы химии</w:t>
            </w:r>
          </w:p>
        </w:tc>
        <w:tc>
          <w:tcPr>
            <w:tcW w:w="510" w:type="dxa"/>
          </w:tcPr>
          <w:p w14:paraId="47AA0D0F"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w:t>
            </w:r>
          </w:p>
        </w:tc>
        <w:tc>
          <w:tcPr>
            <w:tcW w:w="8380" w:type="dxa"/>
          </w:tcPr>
          <w:p w14:paraId="61C3C3D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Введение .Основные понятия и  законы химии</w:t>
            </w:r>
          </w:p>
          <w:p w14:paraId="2E3C6B8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5EF57613"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p>
        </w:tc>
        <w:tc>
          <w:tcPr>
            <w:tcW w:w="993" w:type="dxa"/>
          </w:tcPr>
          <w:p w14:paraId="09BFAFE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19CC64E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51478A92"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409BD3AA"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67051CCB" w14:textId="77777777" w:rsidTr="00A5458E">
        <w:trPr>
          <w:trHeight w:val="550"/>
        </w:trPr>
        <w:tc>
          <w:tcPr>
            <w:tcW w:w="2565" w:type="dxa"/>
            <w:vMerge/>
          </w:tcPr>
          <w:p w14:paraId="575135F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6190CB0D"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w:t>
            </w:r>
          </w:p>
        </w:tc>
        <w:tc>
          <w:tcPr>
            <w:tcW w:w="8380" w:type="dxa"/>
          </w:tcPr>
          <w:p w14:paraId="0ACAAF02"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Основные законы химии</w:t>
            </w:r>
          </w:p>
        </w:tc>
        <w:tc>
          <w:tcPr>
            <w:tcW w:w="993" w:type="dxa"/>
          </w:tcPr>
          <w:p w14:paraId="1CA887D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086F173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28DAA553"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1805217" w14:textId="77777777" w:rsidTr="00A5458E">
        <w:trPr>
          <w:trHeight w:val="701"/>
        </w:trPr>
        <w:tc>
          <w:tcPr>
            <w:tcW w:w="2565" w:type="dxa"/>
            <w:vMerge w:val="restart"/>
          </w:tcPr>
          <w:p w14:paraId="4A2E881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 Периодический закон и Периодическая система химических</w:t>
            </w:r>
          </w:p>
          <w:p w14:paraId="7626B25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элементов Д. И. Менделеева и строение атома</w:t>
            </w:r>
          </w:p>
        </w:tc>
        <w:tc>
          <w:tcPr>
            <w:tcW w:w="510" w:type="dxa"/>
          </w:tcPr>
          <w:p w14:paraId="459590D9"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w:t>
            </w:r>
          </w:p>
        </w:tc>
        <w:tc>
          <w:tcPr>
            <w:tcW w:w="8380" w:type="dxa"/>
          </w:tcPr>
          <w:p w14:paraId="15E2A070"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Периодический закон Д.И.Менделееваи Периодическая таблица химических элементов  Д.И.Менделеева</w:t>
            </w:r>
          </w:p>
        </w:tc>
        <w:tc>
          <w:tcPr>
            <w:tcW w:w="993" w:type="dxa"/>
          </w:tcPr>
          <w:p w14:paraId="3231A6B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35D616B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71317E6E"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12CC4503"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7AF5453A" w14:textId="77777777" w:rsidTr="00A5458E">
        <w:trPr>
          <w:trHeight w:val="70"/>
        </w:trPr>
        <w:tc>
          <w:tcPr>
            <w:tcW w:w="2565" w:type="dxa"/>
            <w:vMerge/>
          </w:tcPr>
          <w:p w14:paraId="72DA199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3413A804"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4</w:t>
            </w:r>
          </w:p>
        </w:tc>
        <w:tc>
          <w:tcPr>
            <w:tcW w:w="8380" w:type="dxa"/>
          </w:tcPr>
          <w:p w14:paraId="71218149"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Строение атома</w:t>
            </w:r>
          </w:p>
        </w:tc>
        <w:tc>
          <w:tcPr>
            <w:tcW w:w="993" w:type="dxa"/>
          </w:tcPr>
          <w:p w14:paraId="2D69B39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4B1AD12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5ED70C07"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2285060" w14:textId="77777777" w:rsidTr="00A5458E">
        <w:trPr>
          <w:trHeight w:val="273"/>
        </w:trPr>
        <w:tc>
          <w:tcPr>
            <w:tcW w:w="2565" w:type="dxa"/>
            <w:vMerge/>
          </w:tcPr>
          <w:p w14:paraId="2E6DB65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41F9BDAA"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5</w:t>
            </w:r>
          </w:p>
        </w:tc>
        <w:tc>
          <w:tcPr>
            <w:tcW w:w="8380" w:type="dxa"/>
          </w:tcPr>
          <w:p w14:paraId="24EDFF39"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№1</w:t>
            </w:r>
          </w:p>
          <w:p w14:paraId="5964E6BA"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Моделирование построения Периодической таблицы химических элементов</w:t>
            </w:r>
          </w:p>
        </w:tc>
        <w:tc>
          <w:tcPr>
            <w:tcW w:w="993" w:type="dxa"/>
          </w:tcPr>
          <w:p w14:paraId="0EF4502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4DB4A9A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26DE8886"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3E4CAA5" w14:textId="77777777" w:rsidTr="00A5458E">
        <w:trPr>
          <w:trHeight w:val="363"/>
        </w:trPr>
        <w:tc>
          <w:tcPr>
            <w:tcW w:w="2565" w:type="dxa"/>
          </w:tcPr>
          <w:p w14:paraId="1FA04898"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 Строение вещества</w:t>
            </w:r>
          </w:p>
        </w:tc>
        <w:tc>
          <w:tcPr>
            <w:tcW w:w="510" w:type="dxa"/>
          </w:tcPr>
          <w:p w14:paraId="630DC143"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6</w:t>
            </w:r>
          </w:p>
        </w:tc>
        <w:tc>
          <w:tcPr>
            <w:tcW w:w="8380" w:type="dxa"/>
          </w:tcPr>
          <w:p w14:paraId="21BC2393"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Ионная, ковалентная химические связи</w:t>
            </w:r>
          </w:p>
        </w:tc>
        <w:tc>
          <w:tcPr>
            <w:tcW w:w="993" w:type="dxa"/>
          </w:tcPr>
          <w:p w14:paraId="49AD780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1EE24BC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6A82FE91"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3E6CED9F"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2F92E1C7" w14:textId="77777777" w:rsidTr="00A5458E">
        <w:trPr>
          <w:trHeight w:val="363"/>
        </w:trPr>
        <w:tc>
          <w:tcPr>
            <w:tcW w:w="2565" w:type="dxa"/>
            <w:vMerge w:val="restart"/>
          </w:tcPr>
          <w:p w14:paraId="2B3F0CA3"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tc>
        <w:tc>
          <w:tcPr>
            <w:tcW w:w="510" w:type="dxa"/>
          </w:tcPr>
          <w:p w14:paraId="2CD483E3"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7</w:t>
            </w:r>
          </w:p>
        </w:tc>
        <w:tc>
          <w:tcPr>
            <w:tcW w:w="8380" w:type="dxa"/>
          </w:tcPr>
          <w:p w14:paraId="6FD4578E"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Металлическая связь, агрегатные состояния веществ, водородная связь</w:t>
            </w:r>
          </w:p>
        </w:tc>
        <w:tc>
          <w:tcPr>
            <w:tcW w:w="993" w:type="dxa"/>
          </w:tcPr>
          <w:p w14:paraId="402FD65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063F069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3AECF57F"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B12E2E2" w14:textId="77777777" w:rsidTr="00A5458E">
        <w:trPr>
          <w:trHeight w:val="363"/>
        </w:trPr>
        <w:tc>
          <w:tcPr>
            <w:tcW w:w="2565" w:type="dxa"/>
            <w:vMerge/>
          </w:tcPr>
          <w:p w14:paraId="30EC649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77DAB6E9"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8</w:t>
            </w:r>
          </w:p>
        </w:tc>
        <w:tc>
          <w:tcPr>
            <w:tcW w:w="8380" w:type="dxa"/>
          </w:tcPr>
          <w:p w14:paraId="1CA7F73E"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Чистые вещества и смеси. Дисперсные системы</w:t>
            </w:r>
          </w:p>
        </w:tc>
        <w:tc>
          <w:tcPr>
            <w:tcW w:w="993" w:type="dxa"/>
          </w:tcPr>
          <w:p w14:paraId="72C4BCE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008F7FF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1C2C5057"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448B7BF2" w14:textId="77777777" w:rsidTr="00A5458E">
        <w:trPr>
          <w:trHeight w:val="363"/>
        </w:trPr>
        <w:tc>
          <w:tcPr>
            <w:tcW w:w="2565" w:type="dxa"/>
            <w:vMerge/>
          </w:tcPr>
          <w:p w14:paraId="4E96F62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106EADCF"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9</w:t>
            </w:r>
          </w:p>
        </w:tc>
        <w:tc>
          <w:tcPr>
            <w:tcW w:w="8380" w:type="dxa"/>
          </w:tcPr>
          <w:p w14:paraId="010E9E0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№2</w:t>
            </w:r>
          </w:p>
          <w:p w14:paraId="28D1B62F"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Получение и свойства дисперсных систем</w:t>
            </w:r>
          </w:p>
        </w:tc>
        <w:tc>
          <w:tcPr>
            <w:tcW w:w="993" w:type="dxa"/>
          </w:tcPr>
          <w:p w14:paraId="1046E6A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0B0BF8F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6559E3F8"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601B178" w14:textId="77777777" w:rsidTr="00A5458E">
        <w:trPr>
          <w:trHeight w:val="70"/>
        </w:trPr>
        <w:tc>
          <w:tcPr>
            <w:tcW w:w="2565" w:type="dxa"/>
            <w:vMerge w:val="restart"/>
          </w:tcPr>
          <w:p w14:paraId="361EC2CA"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4.Вода. Растворы. Электролитическая диссоциация</w:t>
            </w:r>
          </w:p>
        </w:tc>
        <w:tc>
          <w:tcPr>
            <w:tcW w:w="510" w:type="dxa"/>
          </w:tcPr>
          <w:p w14:paraId="55238AFC"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10</w:t>
            </w:r>
          </w:p>
        </w:tc>
        <w:tc>
          <w:tcPr>
            <w:tcW w:w="8380" w:type="dxa"/>
          </w:tcPr>
          <w:p w14:paraId="4F97C9F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Вода. Растворы. Растворение . Электролитическая диссоциация </w:t>
            </w:r>
          </w:p>
        </w:tc>
        <w:tc>
          <w:tcPr>
            <w:tcW w:w="993" w:type="dxa"/>
          </w:tcPr>
          <w:p w14:paraId="0D2B586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52EB3B3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254A7D20"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35AF028D"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2249F54D" w14:textId="77777777" w:rsidTr="00A5458E">
        <w:trPr>
          <w:trHeight w:val="363"/>
        </w:trPr>
        <w:tc>
          <w:tcPr>
            <w:tcW w:w="2565" w:type="dxa"/>
            <w:vMerge/>
          </w:tcPr>
          <w:p w14:paraId="5A01FEB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1994ABB0"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11</w:t>
            </w:r>
          </w:p>
        </w:tc>
        <w:tc>
          <w:tcPr>
            <w:tcW w:w="8380" w:type="dxa"/>
          </w:tcPr>
          <w:p w14:paraId="778B3B2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Практическое занятие №1  Приготовление раствора заданной концентрации</w:t>
            </w:r>
          </w:p>
        </w:tc>
        <w:tc>
          <w:tcPr>
            <w:tcW w:w="993" w:type="dxa"/>
          </w:tcPr>
          <w:p w14:paraId="336A2F0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0B9BC96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72898F43"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AEDB30E" w14:textId="77777777" w:rsidTr="00A5458E">
        <w:trPr>
          <w:trHeight w:val="363"/>
        </w:trPr>
        <w:tc>
          <w:tcPr>
            <w:tcW w:w="2565" w:type="dxa"/>
            <w:vMerge w:val="restart"/>
          </w:tcPr>
          <w:p w14:paraId="0A545D79"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5. Классификация неорганических соединений и их свойства</w:t>
            </w:r>
          </w:p>
        </w:tc>
        <w:tc>
          <w:tcPr>
            <w:tcW w:w="510" w:type="dxa"/>
          </w:tcPr>
          <w:p w14:paraId="61929DE8"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12</w:t>
            </w:r>
          </w:p>
        </w:tc>
        <w:tc>
          <w:tcPr>
            <w:tcW w:w="8380" w:type="dxa"/>
          </w:tcPr>
          <w:p w14:paraId="50C0BAE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Классификация неорганических соединений </w:t>
            </w:r>
          </w:p>
        </w:tc>
        <w:tc>
          <w:tcPr>
            <w:tcW w:w="993" w:type="dxa"/>
          </w:tcPr>
          <w:p w14:paraId="0CCEFFC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7C37DA5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05C06CB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4218516C"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39F87001"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2B2358C0" w14:textId="77777777" w:rsidTr="00A5458E">
        <w:trPr>
          <w:trHeight w:val="70"/>
        </w:trPr>
        <w:tc>
          <w:tcPr>
            <w:tcW w:w="2565" w:type="dxa"/>
            <w:vMerge/>
          </w:tcPr>
          <w:p w14:paraId="5BFAC7A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3ECA018C"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13</w:t>
            </w:r>
          </w:p>
        </w:tc>
        <w:tc>
          <w:tcPr>
            <w:tcW w:w="8380" w:type="dxa"/>
          </w:tcPr>
          <w:p w14:paraId="66AA345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№3 Свойства кислот</w:t>
            </w:r>
          </w:p>
        </w:tc>
        <w:tc>
          <w:tcPr>
            <w:tcW w:w="993" w:type="dxa"/>
          </w:tcPr>
          <w:p w14:paraId="2AA60D2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3F54339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1C4C0332"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769F953" w14:textId="77777777" w:rsidTr="00A5458E">
        <w:trPr>
          <w:trHeight w:val="363"/>
        </w:trPr>
        <w:tc>
          <w:tcPr>
            <w:tcW w:w="2565" w:type="dxa"/>
            <w:vMerge/>
          </w:tcPr>
          <w:p w14:paraId="0610917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44A89822"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14</w:t>
            </w:r>
          </w:p>
        </w:tc>
        <w:tc>
          <w:tcPr>
            <w:tcW w:w="8380" w:type="dxa"/>
          </w:tcPr>
          <w:p w14:paraId="12E1226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№4 Свойства оснований</w:t>
            </w:r>
          </w:p>
        </w:tc>
        <w:tc>
          <w:tcPr>
            <w:tcW w:w="993" w:type="dxa"/>
          </w:tcPr>
          <w:p w14:paraId="61F178E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07B8D5B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58EBC178"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F99362D" w14:textId="77777777" w:rsidTr="00A5458E">
        <w:trPr>
          <w:trHeight w:val="363"/>
        </w:trPr>
        <w:tc>
          <w:tcPr>
            <w:tcW w:w="2565" w:type="dxa"/>
            <w:vMerge/>
          </w:tcPr>
          <w:p w14:paraId="678ED21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6D1EE6F7"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15</w:t>
            </w:r>
          </w:p>
        </w:tc>
        <w:tc>
          <w:tcPr>
            <w:tcW w:w="8380" w:type="dxa"/>
          </w:tcPr>
          <w:p w14:paraId="558F826C"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№5 Свойства солей</w:t>
            </w:r>
          </w:p>
        </w:tc>
        <w:tc>
          <w:tcPr>
            <w:tcW w:w="993" w:type="dxa"/>
          </w:tcPr>
          <w:p w14:paraId="7D8B4A4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63ACF52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7D45F371"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4DE9E3F" w14:textId="77777777" w:rsidTr="00A5458E">
        <w:trPr>
          <w:trHeight w:val="424"/>
        </w:trPr>
        <w:tc>
          <w:tcPr>
            <w:tcW w:w="2565" w:type="dxa"/>
            <w:vMerge w:val="restart"/>
          </w:tcPr>
          <w:p w14:paraId="33C04D91"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6. Химические реакции</w:t>
            </w:r>
          </w:p>
        </w:tc>
        <w:tc>
          <w:tcPr>
            <w:tcW w:w="510" w:type="dxa"/>
          </w:tcPr>
          <w:p w14:paraId="736C78D5"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16</w:t>
            </w:r>
          </w:p>
        </w:tc>
        <w:tc>
          <w:tcPr>
            <w:tcW w:w="8380" w:type="dxa"/>
          </w:tcPr>
          <w:p w14:paraId="2364765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Химические реакции </w:t>
            </w:r>
          </w:p>
        </w:tc>
        <w:tc>
          <w:tcPr>
            <w:tcW w:w="993" w:type="dxa"/>
          </w:tcPr>
          <w:p w14:paraId="601BF3D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2B6666F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12889568"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1CD86670"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126DAAA9" w14:textId="77777777" w:rsidTr="00A5458E">
        <w:trPr>
          <w:trHeight w:val="363"/>
        </w:trPr>
        <w:tc>
          <w:tcPr>
            <w:tcW w:w="2565" w:type="dxa"/>
            <w:vMerge/>
          </w:tcPr>
          <w:p w14:paraId="5B699C4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7D9CE48B"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17</w:t>
            </w:r>
          </w:p>
        </w:tc>
        <w:tc>
          <w:tcPr>
            <w:tcW w:w="8380" w:type="dxa"/>
          </w:tcPr>
          <w:p w14:paraId="06F8B4C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Лабораторное работа   № 6</w:t>
            </w:r>
          </w:p>
          <w:p w14:paraId="0E3B77E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Реакция замещения меди железом в растворе медного купороса</w:t>
            </w:r>
          </w:p>
        </w:tc>
        <w:tc>
          <w:tcPr>
            <w:tcW w:w="993" w:type="dxa"/>
          </w:tcPr>
          <w:p w14:paraId="1A72C0D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3F5BCFB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403D803E"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74C1993" w14:textId="77777777" w:rsidTr="00A5458E">
        <w:trPr>
          <w:trHeight w:val="363"/>
        </w:trPr>
        <w:tc>
          <w:tcPr>
            <w:tcW w:w="2565" w:type="dxa"/>
            <w:vMerge/>
          </w:tcPr>
          <w:p w14:paraId="1438CA9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61C101B5"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18</w:t>
            </w:r>
          </w:p>
        </w:tc>
        <w:tc>
          <w:tcPr>
            <w:tcW w:w="8380" w:type="dxa"/>
          </w:tcPr>
          <w:p w14:paraId="446B6A7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№7 Реакции, идущие с образованием осадка, газа или воды.</w:t>
            </w:r>
          </w:p>
        </w:tc>
        <w:tc>
          <w:tcPr>
            <w:tcW w:w="993" w:type="dxa"/>
          </w:tcPr>
          <w:p w14:paraId="67DF949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07555F3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7133B24D"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5DC0EE9" w14:textId="77777777" w:rsidTr="00A5458E">
        <w:trPr>
          <w:trHeight w:val="363"/>
        </w:trPr>
        <w:tc>
          <w:tcPr>
            <w:tcW w:w="2565" w:type="dxa"/>
            <w:vMerge/>
          </w:tcPr>
          <w:p w14:paraId="6D7E01E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161CE606"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19</w:t>
            </w:r>
          </w:p>
        </w:tc>
        <w:tc>
          <w:tcPr>
            <w:tcW w:w="8380" w:type="dxa"/>
          </w:tcPr>
          <w:p w14:paraId="6DB130A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Лабораторное работа  № 8  Зависимость скорости химической реакции от различных факторов</w:t>
            </w:r>
          </w:p>
        </w:tc>
        <w:tc>
          <w:tcPr>
            <w:tcW w:w="993" w:type="dxa"/>
          </w:tcPr>
          <w:p w14:paraId="41A41A2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4F8D5AC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7CE199F4"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8B00FC3" w14:textId="77777777" w:rsidTr="00A5458E">
        <w:trPr>
          <w:trHeight w:val="363"/>
        </w:trPr>
        <w:tc>
          <w:tcPr>
            <w:tcW w:w="2565" w:type="dxa"/>
            <w:vMerge w:val="restart"/>
          </w:tcPr>
          <w:p w14:paraId="163508CB"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7. Металлы и неметаллы</w:t>
            </w:r>
          </w:p>
        </w:tc>
        <w:tc>
          <w:tcPr>
            <w:tcW w:w="510" w:type="dxa"/>
          </w:tcPr>
          <w:p w14:paraId="0B9F08E0"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20</w:t>
            </w:r>
          </w:p>
        </w:tc>
        <w:tc>
          <w:tcPr>
            <w:tcW w:w="8380" w:type="dxa"/>
          </w:tcPr>
          <w:p w14:paraId="6F24248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Металлы и неметаллы </w:t>
            </w:r>
          </w:p>
          <w:p w14:paraId="589A673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993" w:type="dxa"/>
          </w:tcPr>
          <w:p w14:paraId="3676CC4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0686853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71B1AA9B"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47EAE06A"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64587CA0" w14:textId="77777777" w:rsidTr="00A5458E">
        <w:trPr>
          <w:trHeight w:val="466"/>
        </w:trPr>
        <w:tc>
          <w:tcPr>
            <w:tcW w:w="2565" w:type="dxa"/>
            <w:vMerge/>
          </w:tcPr>
          <w:p w14:paraId="355969BB"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tc>
        <w:tc>
          <w:tcPr>
            <w:tcW w:w="510" w:type="dxa"/>
          </w:tcPr>
          <w:p w14:paraId="423A061F"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21</w:t>
            </w:r>
          </w:p>
        </w:tc>
        <w:tc>
          <w:tcPr>
            <w:tcW w:w="8380" w:type="dxa"/>
          </w:tcPr>
          <w:p w14:paraId="4709AF4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 9 Закалка и отпуск стали. Ознакомление со структурами серого и  белого чугуна. Распознавание руд железа.</w:t>
            </w:r>
          </w:p>
        </w:tc>
        <w:tc>
          <w:tcPr>
            <w:tcW w:w="993" w:type="dxa"/>
          </w:tcPr>
          <w:p w14:paraId="5995EC5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6799A71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0CAD02FE"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E159C50" w14:textId="77777777" w:rsidTr="00A5458E">
        <w:trPr>
          <w:trHeight w:val="70"/>
        </w:trPr>
        <w:tc>
          <w:tcPr>
            <w:tcW w:w="2565" w:type="dxa"/>
            <w:vMerge/>
          </w:tcPr>
          <w:p w14:paraId="31B1E25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1045D444"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22</w:t>
            </w:r>
          </w:p>
        </w:tc>
        <w:tc>
          <w:tcPr>
            <w:tcW w:w="8380" w:type="dxa"/>
          </w:tcPr>
          <w:p w14:paraId="61ECFD4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Практическое занятие  № 2 Получение, собирание и распознавание  газов</w:t>
            </w:r>
          </w:p>
        </w:tc>
        <w:tc>
          <w:tcPr>
            <w:tcW w:w="993" w:type="dxa"/>
          </w:tcPr>
          <w:p w14:paraId="5BBE99E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3A23742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7D2C0DAD"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893BF9F" w14:textId="77777777" w:rsidTr="00A5458E">
        <w:trPr>
          <w:trHeight w:val="363"/>
        </w:trPr>
        <w:tc>
          <w:tcPr>
            <w:tcW w:w="2565" w:type="dxa"/>
            <w:vMerge/>
          </w:tcPr>
          <w:p w14:paraId="3E1A634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155FA02B"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23</w:t>
            </w:r>
          </w:p>
        </w:tc>
        <w:tc>
          <w:tcPr>
            <w:tcW w:w="8380" w:type="dxa"/>
          </w:tcPr>
          <w:p w14:paraId="1090516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Практическое занятие № 3 Решение экспериментальных задач</w:t>
            </w:r>
          </w:p>
        </w:tc>
        <w:tc>
          <w:tcPr>
            <w:tcW w:w="993" w:type="dxa"/>
          </w:tcPr>
          <w:p w14:paraId="0B8F0C8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09E1189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1B787E58"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CFA45B1" w14:textId="77777777" w:rsidTr="00A5458E">
        <w:trPr>
          <w:trHeight w:hRule="exact" w:val="1485"/>
        </w:trPr>
        <w:tc>
          <w:tcPr>
            <w:tcW w:w="2565" w:type="dxa"/>
          </w:tcPr>
          <w:p w14:paraId="572B25C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2. </w:t>
            </w:r>
            <w:r w:rsidRPr="008A2135">
              <w:rPr>
                <w:rFonts w:eastAsia="Times New Roman"/>
                <w:sz w:val="24"/>
                <w:szCs w:val="24"/>
                <w14:ligatures w14:val="none"/>
                <w14:numForm w14:val="default"/>
                <w14:numSpacing w14:val="default"/>
                <w14:stylisticSets/>
              </w:rPr>
              <w:t>Органическая химия</w:t>
            </w:r>
          </w:p>
          <w:p w14:paraId="2D56312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Основные понятия органической химии и теория строения</w:t>
            </w:r>
          </w:p>
          <w:p w14:paraId="5EA91696"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органических соединений</w:t>
            </w:r>
          </w:p>
        </w:tc>
        <w:tc>
          <w:tcPr>
            <w:tcW w:w="510" w:type="dxa"/>
          </w:tcPr>
          <w:p w14:paraId="17D45BC6"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24</w:t>
            </w:r>
          </w:p>
        </w:tc>
        <w:tc>
          <w:tcPr>
            <w:tcW w:w="8380" w:type="dxa"/>
          </w:tcPr>
          <w:p w14:paraId="48D1884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Основные понятия органической химии и теория строения органических соединений </w:t>
            </w:r>
          </w:p>
        </w:tc>
        <w:tc>
          <w:tcPr>
            <w:tcW w:w="993" w:type="dxa"/>
          </w:tcPr>
          <w:p w14:paraId="296510D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shd w:val="clear" w:color="auto" w:fill="FFFFFF"/>
          </w:tcPr>
          <w:p w14:paraId="2543B8D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3215B99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shd w:val="clear" w:color="auto" w:fill="FFFFFF"/>
          </w:tcPr>
          <w:p w14:paraId="067D87E9"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18D3B603"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67794466" w14:textId="77777777" w:rsidTr="00A5458E">
        <w:trPr>
          <w:trHeight w:val="363"/>
        </w:trPr>
        <w:tc>
          <w:tcPr>
            <w:tcW w:w="2565" w:type="dxa"/>
            <w:vMerge w:val="restart"/>
          </w:tcPr>
          <w:p w14:paraId="78505E68"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2.2. Углеводороды и их природные источники</w:t>
            </w:r>
          </w:p>
        </w:tc>
        <w:tc>
          <w:tcPr>
            <w:tcW w:w="510" w:type="dxa"/>
          </w:tcPr>
          <w:p w14:paraId="3E42A415"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25</w:t>
            </w:r>
          </w:p>
        </w:tc>
        <w:tc>
          <w:tcPr>
            <w:tcW w:w="8380" w:type="dxa"/>
          </w:tcPr>
          <w:p w14:paraId="1D9D8D7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 10</w:t>
            </w:r>
          </w:p>
          <w:p w14:paraId="40493E9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Изготовление моделей молекул органических веществ</w:t>
            </w:r>
          </w:p>
        </w:tc>
        <w:tc>
          <w:tcPr>
            <w:tcW w:w="993" w:type="dxa"/>
          </w:tcPr>
          <w:p w14:paraId="54F3D6D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2985CCB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0D0BAE2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1424B296"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5EE3E29B"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7A512E8D" w14:textId="77777777" w:rsidTr="00A5458E">
        <w:trPr>
          <w:trHeight w:val="363"/>
        </w:trPr>
        <w:tc>
          <w:tcPr>
            <w:tcW w:w="2565" w:type="dxa"/>
            <w:vMerge/>
          </w:tcPr>
          <w:p w14:paraId="3241F31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2716B03D"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26</w:t>
            </w:r>
          </w:p>
        </w:tc>
        <w:tc>
          <w:tcPr>
            <w:tcW w:w="8380" w:type="dxa"/>
          </w:tcPr>
          <w:p w14:paraId="2C73DE9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Алканы. Номенклатура IUPAC</w:t>
            </w:r>
          </w:p>
        </w:tc>
        <w:tc>
          <w:tcPr>
            <w:tcW w:w="993" w:type="dxa"/>
          </w:tcPr>
          <w:p w14:paraId="742E224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28E7356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48F857E8"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A7E72B2" w14:textId="77777777" w:rsidTr="00A5458E">
        <w:trPr>
          <w:trHeight w:val="363"/>
        </w:trPr>
        <w:tc>
          <w:tcPr>
            <w:tcW w:w="2565" w:type="dxa"/>
            <w:vMerge/>
          </w:tcPr>
          <w:p w14:paraId="1773DE2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531EF6B4"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27</w:t>
            </w:r>
          </w:p>
        </w:tc>
        <w:tc>
          <w:tcPr>
            <w:tcW w:w="8380" w:type="dxa"/>
          </w:tcPr>
          <w:p w14:paraId="65EB447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Алкены. Диены и каучуки</w:t>
            </w:r>
          </w:p>
        </w:tc>
        <w:tc>
          <w:tcPr>
            <w:tcW w:w="993" w:type="dxa"/>
          </w:tcPr>
          <w:p w14:paraId="0DAF34D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158C111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3978CDDD"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381846A" w14:textId="77777777" w:rsidTr="00A5458E">
        <w:trPr>
          <w:trHeight w:val="363"/>
        </w:trPr>
        <w:tc>
          <w:tcPr>
            <w:tcW w:w="2565" w:type="dxa"/>
            <w:vMerge/>
          </w:tcPr>
          <w:p w14:paraId="1003079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5F46AEB3"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28</w:t>
            </w:r>
          </w:p>
        </w:tc>
        <w:tc>
          <w:tcPr>
            <w:tcW w:w="8380" w:type="dxa"/>
          </w:tcPr>
          <w:p w14:paraId="35A9057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№11 Ознакомление с коллекцией каучуков и образцами изделий из резины</w:t>
            </w:r>
          </w:p>
        </w:tc>
        <w:tc>
          <w:tcPr>
            <w:tcW w:w="993" w:type="dxa"/>
          </w:tcPr>
          <w:p w14:paraId="3044349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43A1ACA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2C69D79E"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5C47805" w14:textId="77777777" w:rsidTr="00A5458E">
        <w:trPr>
          <w:trHeight w:val="70"/>
        </w:trPr>
        <w:tc>
          <w:tcPr>
            <w:tcW w:w="2565" w:type="dxa"/>
            <w:vMerge/>
          </w:tcPr>
          <w:p w14:paraId="4AC1C34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066E574A"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29</w:t>
            </w:r>
          </w:p>
        </w:tc>
        <w:tc>
          <w:tcPr>
            <w:tcW w:w="8380" w:type="dxa"/>
          </w:tcPr>
          <w:p w14:paraId="52175E1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Алкины. Арены</w:t>
            </w:r>
          </w:p>
        </w:tc>
        <w:tc>
          <w:tcPr>
            <w:tcW w:w="993" w:type="dxa"/>
          </w:tcPr>
          <w:p w14:paraId="658178A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32FDEEB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52BBB2BA"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5135DD2" w14:textId="77777777" w:rsidTr="00A5458E">
        <w:trPr>
          <w:trHeight w:val="363"/>
        </w:trPr>
        <w:tc>
          <w:tcPr>
            <w:tcW w:w="2565" w:type="dxa"/>
            <w:vMerge/>
          </w:tcPr>
          <w:p w14:paraId="5D3D014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0865DF40"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30</w:t>
            </w:r>
          </w:p>
        </w:tc>
        <w:tc>
          <w:tcPr>
            <w:tcW w:w="8380" w:type="dxa"/>
          </w:tcPr>
          <w:p w14:paraId="47325C6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№12 Ознакомление с коллекцией образцов нефти и продуктов ее переработки.</w:t>
            </w:r>
          </w:p>
        </w:tc>
        <w:tc>
          <w:tcPr>
            <w:tcW w:w="993" w:type="dxa"/>
          </w:tcPr>
          <w:p w14:paraId="721010E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6D64F87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559D780D"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17DB92E" w14:textId="77777777" w:rsidTr="00A5458E">
        <w:trPr>
          <w:trHeight w:val="363"/>
        </w:trPr>
        <w:tc>
          <w:tcPr>
            <w:tcW w:w="2565" w:type="dxa"/>
            <w:vMerge w:val="restart"/>
          </w:tcPr>
          <w:p w14:paraId="230305A0"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 Кислородсодержащие органические соединения</w:t>
            </w:r>
          </w:p>
        </w:tc>
        <w:tc>
          <w:tcPr>
            <w:tcW w:w="510" w:type="dxa"/>
          </w:tcPr>
          <w:p w14:paraId="45FB97C7"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31</w:t>
            </w:r>
          </w:p>
        </w:tc>
        <w:tc>
          <w:tcPr>
            <w:tcW w:w="8380" w:type="dxa"/>
          </w:tcPr>
          <w:p w14:paraId="5FFA802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Кислородосодержащие органические  соединения </w:t>
            </w:r>
          </w:p>
        </w:tc>
        <w:tc>
          <w:tcPr>
            <w:tcW w:w="993" w:type="dxa"/>
          </w:tcPr>
          <w:p w14:paraId="2813A10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141648B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35F14C68" w14:textId="77777777" w:rsidR="008A2135" w:rsidRPr="008A2135" w:rsidRDefault="008A2135" w:rsidP="008A2135">
            <w:pPr>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050D1225" w14:textId="77777777" w:rsidR="008A2135" w:rsidRPr="008A2135" w:rsidRDefault="008A2135" w:rsidP="008A2135">
            <w:pPr>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1E2F9D98" w14:textId="77777777" w:rsidTr="00A5458E">
        <w:trPr>
          <w:trHeight w:val="363"/>
        </w:trPr>
        <w:tc>
          <w:tcPr>
            <w:tcW w:w="2565" w:type="dxa"/>
            <w:vMerge/>
          </w:tcPr>
          <w:p w14:paraId="2F360C3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477EEF59"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32</w:t>
            </w:r>
          </w:p>
        </w:tc>
        <w:tc>
          <w:tcPr>
            <w:tcW w:w="8380" w:type="dxa"/>
          </w:tcPr>
          <w:p w14:paraId="6BB0F59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Карбоновые кислоты, сложные эфиры и жиры</w:t>
            </w:r>
          </w:p>
        </w:tc>
        <w:tc>
          <w:tcPr>
            <w:tcW w:w="993" w:type="dxa"/>
          </w:tcPr>
          <w:p w14:paraId="7ECB381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5532A84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136ED6B5"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345A06D" w14:textId="77777777" w:rsidTr="00A5458E">
        <w:trPr>
          <w:trHeight w:val="363"/>
        </w:trPr>
        <w:tc>
          <w:tcPr>
            <w:tcW w:w="2565" w:type="dxa"/>
            <w:vMerge/>
          </w:tcPr>
          <w:p w14:paraId="23BDA0C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3CCD6328"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33</w:t>
            </w:r>
          </w:p>
        </w:tc>
        <w:tc>
          <w:tcPr>
            <w:tcW w:w="8380" w:type="dxa"/>
          </w:tcPr>
          <w:p w14:paraId="2E61DB3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 13 Растворение глицерина в воде и взаимодействие с гидроксидом меди (11)</w:t>
            </w:r>
          </w:p>
        </w:tc>
        <w:tc>
          <w:tcPr>
            <w:tcW w:w="993" w:type="dxa"/>
          </w:tcPr>
          <w:p w14:paraId="7B236CB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190FDC3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107F0092"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4A281A8" w14:textId="77777777" w:rsidTr="00A5458E">
        <w:trPr>
          <w:trHeight w:val="363"/>
        </w:trPr>
        <w:tc>
          <w:tcPr>
            <w:tcW w:w="2565" w:type="dxa"/>
            <w:vMerge/>
          </w:tcPr>
          <w:p w14:paraId="5128691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16536135"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34</w:t>
            </w:r>
          </w:p>
        </w:tc>
        <w:tc>
          <w:tcPr>
            <w:tcW w:w="8380" w:type="dxa"/>
          </w:tcPr>
          <w:p w14:paraId="17C4F24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Лабораторная работа № 14 Химические свойства кислородосодержащих органических соединений</w:t>
            </w:r>
          </w:p>
        </w:tc>
        <w:tc>
          <w:tcPr>
            <w:tcW w:w="993" w:type="dxa"/>
          </w:tcPr>
          <w:p w14:paraId="798FD80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1E5F418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4761F937"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F9AE318" w14:textId="77777777" w:rsidTr="00A5458E">
        <w:trPr>
          <w:trHeight w:val="363"/>
        </w:trPr>
        <w:tc>
          <w:tcPr>
            <w:tcW w:w="2565" w:type="dxa"/>
            <w:vMerge/>
          </w:tcPr>
          <w:p w14:paraId="3954D93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071E860D"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35</w:t>
            </w:r>
          </w:p>
        </w:tc>
        <w:tc>
          <w:tcPr>
            <w:tcW w:w="8380" w:type="dxa"/>
          </w:tcPr>
          <w:p w14:paraId="39095D7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Карбоновые кислоты, сложные эфиры и жиры</w:t>
            </w:r>
          </w:p>
        </w:tc>
        <w:tc>
          <w:tcPr>
            <w:tcW w:w="993" w:type="dxa"/>
          </w:tcPr>
          <w:p w14:paraId="37546A2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3C799A5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202391BE"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2ADD656F" w14:textId="77777777" w:rsidTr="00A5458E">
        <w:trPr>
          <w:trHeight w:val="363"/>
        </w:trPr>
        <w:tc>
          <w:tcPr>
            <w:tcW w:w="2565" w:type="dxa"/>
            <w:vMerge w:val="restart"/>
          </w:tcPr>
          <w:p w14:paraId="4406C49E"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4. Азотсодержащие органические соединения. Полимеры</w:t>
            </w:r>
          </w:p>
        </w:tc>
        <w:tc>
          <w:tcPr>
            <w:tcW w:w="510" w:type="dxa"/>
          </w:tcPr>
          <w:p w14:paraId="52B1C461"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36</w:t>
            </w:r>
          </w:p>
        </w:tc>
        <w:tc>
          <w:tcPr>
            <w:tcW w:w="8380" w:type="dxa"/>
          </w:tcPr>
          <w:p w14:paraId="08C7950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Азотосодержащие органические соединения </w:t>
            </w:r>
          </w:p>
        </w:tc>
        <w:tc>
          <w:tcPr>
            <w:tcW w:w="993" w:type="dxa"/>
          </w:tcPr>
          <w:p w14:paraId="6BAE0F6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0F92C48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0C8A59A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329EBACE"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 xml:space="preserve">Зд.01. Зд.02. </w:t>
            </w:r>
          </w:p>
          <w:p w14:paraId="0E7147D5"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65A796E8" w14:textId="77777777" w:rsidTr="00A5458E">
        <w:trPr>
          <w:trHeight w:val="363"/>
        </w:trPr>
        <w:tc>
          <w:tcPr>
            <w:tcW w:w="2565" w:type="dxa"/>
            <w:vMerge/>
          </w:tcPr>
          <w:p w14:paraId="0A892FD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4BFDF146"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37</w:t>
            </w:r>
          </w:p>
        </w:tc>
        <w:tc>
          <w:tcPr>
            <w:tcW w:w="8380" w:type="dxa"/>
          </w:tcPr>
          <w:p w14:paraId="681DE8E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Лабораторная работа № 15 Свойства белков </w:t>
            </w:r>
          </w:p>
        </w:tc>
        <w:tc>
          <w:tcPr>
            <w:tcW w:w="993" w:type="dxa"/>
          </w:tcPr>
          <w:p w14:paraId="5E7D34B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045C5D4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66730584"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578DCE6D" w14:textId="77777777" w:rsidTr="00A5458E">
        <w:trPr>
          <w:trHeight w:val="363"/>
        </w:trPr>
        <w:tc>
          <w:tcPr>
            <w:tcW w:w="2565" w:type="dxa"/>
            <w:vMerge/>
          </w:tcPr>
          <w:p w14:paraId="6955291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0315EC90"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38</w:t>
            </w:r>
          </w:p>
        </w:tc>
        <w:tc>
          <w:tcPr>
            <w:tcW w:w="8380" w:type="dxa"/>
          </w:tcPr>
          <w:p w14:paraId="7B21134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Практическая работа №5 Распознавание пластмасс и волокон</w:t>
            </w:r>
          </w:p>
        </w:tc>
        <w:tc>
          <w:tcPr>
            <w:tcW w:w="993" w:type="dxa"/>
          </w:tcPr>
          <w:p w14:paraId="3EEE334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53325ED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4E6D70D1"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537B1DDF" w14:textId="77777777" w:rsidTr="00A5458E">
        <w:trPr>
          <w:trHeight w:val="363"/>
        </w:trPr>
        <w:tc>
          <w:tcPr>
            <w:tcW w:w="11455" w:type="dxa"/>
            <w:gridSpan w:val="3"/>
          </w:tcPr>
          <w:p w14:paraId="763516E4"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b/>
                <w:color w:val="000000"/>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Контрольная работа</w:t>
            </w:r>
          </w:p>
        </w:tc>
        <w:tc>
          <w:tcPr>
            <w:tcW w:w="993" w:type="dxa"/>
          </w:tcPr>
          <w:p w14:paraId="6DBC2D3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shd w:val="clear" w:color="auto" w:fill="FFFFFF"/>
          </w:tcPr>
          <w:p w14:paraId="671FE26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shd w:val="clear" w:color="auto" w:fill="FFFFFF"/>
          </w:tcPr>
          <w:p w14:paraId="4D3DB5FA"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0A40E416" w14:textId="77777777" w:rsidTr="00A5458E">
        <w:trPr>
          <w:trHeight w:val="363"/>
        </w:trPr>
        <w:tc>
          <w:tcPr>
            <w:tcW w:w="11455" w:type="dxa"/>
            <w:gridSpan w:val="3"/>
          </w:tcPr>
          <w:p w14:paraId="3535DCFD" w14:textId="77777777" w:rsidR="008A2135" w:rsidRPr="008A2135" w:rsidRDefault="008A2135" w:rsidP="008A2135">
            <w:pPr>
              <w:pBdr>
                <w:top w:val="nil"/>
                <w:left w:val="nil"/>
                <w:bottom w:val="nil"/>
                <w:right w:val="nil"/>
                <w:between w:val="nil"/>
              </w:pBdr>
              <w:spacing w:before="0" w:after="0" w:line="240" w:lineRule="auto"/>
              <w:ind w:left="9"/>
              <w:rPr>
                <w:rFonts w:eastAsia="Times New Roman"/>
                <w:b/>
                <w:color w:val="000000"/>
                <w:sz w:val="24"/>
                <w:szCs w:val="24"/>
                <w14:ligatures w14:val="none"/>
                <w14:numForm w14:val="default"/>
                <w14:numSpacing w14:val="default"/>
                <w14:stylisticSets/>
              </w:rPr>
            </w:pPr>
            <w:r w:rsidRPr="008A2135">
              <w:rPr>
                <w:rFonts w:eastAsia="Times New Roman"/>
                <w:b/>
                <w:color w:val="000000"/>
                <w:sz w:val="24"/>
                <w:szCs w:val="24"/>
                <w14:ligatures w14:val="none"/>
                <w14:numForm w14:val="default"/>
                <w14:numSpacing w14:val="default"/>
                <w14:stylisticSets/>
              </w:rPr>
              <w:t>Всего часов по разделу</w:t>
            </w:r>
          </w:p>
        </w:tc>
        <w:tc>
          <w:tcPr>
            <w:tcW w:w="993" w:type="dxa"/>
          </w:tcPr>
          <w:p w14:paraId="6E6B9BBE"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78</w:t>
            </w:r>
          </w:p>
        </w:tc>
        <w:tc>
          <w:tcPr>
            <w:tcW w:w="2551" w:type="dxa"/>
            <w:shd w:val="clear" w:color="auto" w:fill="FFFFFF"/>
          </w:tcPr>
          <w:p w14:paraId="3142ACF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shd w:val="clear" w:color="auto" w:fill="FFFFFF"/>
          </w:tcPr>
          <w:p w14:paraId="65F1D9E4"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69DFA01F" w14:textId="77777777" w:rsidTr="00A5458E">
        <w:trPr>
          <w:trHeight w:val="363"/>
        </w:trPr>
        <w:tc>
          <w:tcPr>
            <w:tcW w:w="14999" w:type="dxa"/>
            <w:gridSpan w:val="5"/>
            <w:shd w:val="clear" w:color="auto" w:fill="A6A6A6"/>
          </w:tcPr>
          <w:p w14:paraId="767AD4D0"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Раздел 3  Основы социальных знаний -84ч.</w:t>
            </w:r>
          </w:p>
        </w:tc>
        <w:tc>
          <w:tcPr>
            <w:tcW w:w="851" w:type="dxa"/>
            <w:shd w:val="clear" w:color="auto" w:fill="A6A6A6"/>
          </w:tcPr>
          <w:p w14:paraId="614331F0" w14:textId="77777777" w:rsidR="008A2135" w:rsidRPr="008A2135" w:rsidRDefault="008A2135" w:rsidP="008A2135">
            <w:pPr>
              <w:spacing w:before="0" w:after="0" w:line="240" w:lineRule="auto"/>
              <w:jc w:val="center"/>
              <w:rPr>
                <w:rFonts w:eastAsia="Times New Roman"/>
                <w:b/>
                <w:sz w:val="20"/>
                <w:szCs w:val="20"/>
                <w14:ligatures w14:val="none"/>
                <w14:numForm w14:val="default"/>
                <w14:numSpacing w14:val="default"/>
                <w14:stylisticSets/>
              </w:rPr>
            </w:pPr>
          </w:p>
        </w:tc>
      </w:tr>
      <w:tr w:rsidR="008A2135" w:rsidRPr="008A2135" w14:paraId="70BA0367" w14:textId="77777777" w:rsidTr="00A5458E">
        <w:trPr>
          <w:trHeight w:val="427"/>
        </w:trPr>
        <w:tc>
          <w:tcPr>
            <w:tcW w:w="2565" w:type="dxa"/>
            <w:tcBorders>
              <w:top w:val="single" w:sz="4" w:space="0" w:color="000000"/>
              <w:left w:val="single" w:sz="4" w:space="0" w:color="000000"/>
              <w:bottom w:val="single" w:sz="4" w:space="0" w:color="000000"/>
              <w:right w:val="single" w:sz="4" w:space="0" w:color="000000"/>
            </w:tcBorders>
          </w:tcPr>
          <w:p w14:paraId="430EC09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Введение</w:t>
            </w:r>
          </w:p>
        </w:tc>
        <w:tc>
          <w:tcPr>
            <w:tcW w:w="510" w:type="dxa"/>
            <w:tcBorders>
              <w:top w:val="single" w:sz="4" w:space="0" w:color="000000"/>
              <w:left w:val="single" w:sz="4" w:space="0" w:color="000000"/>
              <w:bottom w:val="single" w:sz="4" w:space="0" w:color="000000"/>
              <w:right w:val="single" w:sz="4" w:space="0" w:color="000000"/>
            </w:tcBorders>
          </w:tcPr>
          <w:p w14:paraId="27FF604F"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w:t>
            </w:r>
          </w:p>
        </w:tc>
        <w:tc>
          <w:tcPr>
            <w:tcW w:w="8380" w:type="dxa"/>
            <w:tcBorders>
              <w:top w:val="single" w:sz="4" w:space="0" w:color="000000"/>
              <w:left w:val="single" w:sz="4" w:space="0" w:color="000000"/>
              <w:bottom w:val="single" w:sz="4" w:space="0" w:color="000000"/>
              <w:right w:val="single" w:sz="4" w:space="0" w:color="000000"/>
            </w:tcBorders>
          </w:tcPr>
          <w:p w14:paraId="0B1E8F6B"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Социальные науки.Специфика объекта их изучения. Актуальность изучения социальных наук при освоении специальностей СПО.</w:t>
            </w:r>
          </w:p>
          <w:p w14:paraId="2E70B1B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993" w:type="dxa"/>
            <w:tcBorders>
              <w:top w:val="single" w:sz="4" w:space="0" w:color="000000"/>
              <w:left w:val="single" w:sz="4" w:space="0" w:color="000000"/>
              <w:bottom w:val="single" w:sz="4" w:space="0" w:color="000000"/>
              <w:right w:val="single" w:sz="4" w:space="0" w:color="000000"/>
            </w:tcBorders>
          </w:tcPr>
          <w:p w14:paraId="345FB6D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56F72B4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12.,ПР 13, МР 02,МР 03,МР 04, ЛР  4, ЛР 7, ЛР 13, ЛР 14, ЛР 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634336D3"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249B312B"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7E6303B6"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2B217CE2"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1. Природа человека, врожденные и приобретенные качества</w:t>
            </w:r>
          </w:p>
          <w:p w14:paraId="3EC0A45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7F6CBCCB" w14:textId="77777777" w:rsidR="008A2135" w:rsidRPr="008A2135" w:rsidRDefault="008A2135" w:rsidP="008A2135">
            <w:pPr>
              <w:spacing w:before="0" w:after="0" w:line="240" w:lineRule="auto"/>
              <w:rPr>
                <w:rFonts w:eastAsia="Times New Roman"/>
                <w:b/>
                <w:i/>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0993C43E"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04DC21D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0C0A179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A38767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632689C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588168F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13-ПР17</w:t>
            </w:r>
          </w:p>
          <w:p w14:paraId="77A5CB3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07,МР 08,МР 09</w:t>
            </w:r>
          </w:p>
          <w:p w14:paraId="2E71C8E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5E34601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1A5731F7"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1E24A1E1"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4A865909"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3792483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01E84903"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w:t>
            </w:r>
          </w:p>
        </w:tc>
        <w:tc>
          <w:tcPr>
            <w:tcW w:w="8380" w:type="dxa"/>
            <w:tcBorders>
              <w:top w:val="single" w:sz="4" w:space="0" w:color="000000"/>
              <w:left w:val="single" w:sz="4" w:space="0" w:color="000000"/>
              <w:bottom w:val="single" w:sz="4" w:space="0" w:color="000000"/>
              <w:right w:val="single" w:sz="4" w:space="0" w:color="000000"/>
            </w:tcBorders>
          </w:tcPr>
          <w:p w14:paraId="474596F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Философские представления о социальных качествах человека. Человек, индивид, личность. Деятельность и мышление.</w:t>
            </w:r>
          </w:p>
        </w:tc>
        <w:tc>
          <w:tcPr>
            <w:tcW w:w="993" w:type="dxa"/>
            <w:tcBorders>
              <w:top w:val="single" w:sz="4" w:space="0" w:color="000000"/>
              <w:left w:val="single" w:sz="4" w:space="0" w:color="000000"/>
              <w:bottom w:val="single" w:sz="4" w:space="0" w:color="000000"/>
              <w:right w:val="single" w:sz="4" w:space="0" w:color="000000"/>
            </w:tcBorders>
          </w:tcPr>
          <w:p w14:paraId="53BD2EE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1BBDA5C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558E2DF8"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CF46E02"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1F12953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26F37537"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w:t>
            </w:r>
          </w:p>
        </w:tc>
        <w:tc>
          <w:tcPr>
            <w:tcW w:w="8380" w:type="dxa"/>
            <w:tcBorders>
              <w:top w:val="single" w:sz="4" w:space="0" w:color="000000"/>
              <w:left w:val="single" w:sz="4" w:space="0" w:color="000000"/>
              <w:bottom w:val="single" w:sz="4" w:space="0" w:color="000000"/>
              <w:right w:val="single" w:sz="4" w:space="0" w:color="000000"/>
            </w:tcBorders>
          </w:tcPr>
          <w:p w14:paraId="64E479B9" w14:textId="77777777" w:rsidR="008A2135" w:rsidRPr="008A2135" w:rsidRDefault="008A2135" w:rsidP="008A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Формирование характера, учет особенностей характера в общении и профессиональной деятельности. Потребности, способности и интересы.</w:t>
            </w:r>
          </w:p>
        </w:tc>
        <w:tc>
          <w:tcPr>
            <w:tcW w:w="993" w:type="dxa"/>
            <w:tcBorders>
              <w:top w:val="single" w:sz="4" w:space="0" w:color="000000"/>
              <w:left w:val="single" w:sz="4" w:space="0" w:color="000000"/>
              <w:bottom w:val="single" w:sz="4" w:space="0" w:color="000000"/>
              <w:right w:val="single" w:sz="4" w:space="0" w:color="000000"/>
            </w:tcBorders>
          </w:tcPr>
          <w:p w14:paraId="2C1E97A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2CABEB2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5A68438D"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7783796"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782D313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78C714BA"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4</w:t>
            </w:r>
          </w:p>
        </w:tc>
        <w:tc>
          <w:tcPr>
            <w:tcW w:w="8380" w:type="dxa"/>
            <w:tcBorders>
              <w:top w:val="single" w:sz="4" w:space="0" w:color="000000"/>
              <w:left w:val="single" w:sz="4" w:space="0" w:color="000000"/>
              <w:bottom w:val="single" w:sz="4" w:space="0" w:color="000000"/>
              <w:right w:val="single" w:sz="4" w:space="0" w:color="000000"/>
            </w:tcBorders>
          </w:tcPr>
          <w:p w14:paraId="0873117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Социализация личности. Самосознание и социальное поведение. Цель и смысл человеческой жизни.</w:t>
            </w:r>
          </w:p>
        </w:tc>
        <w:tc>
          <w:tcPr>
            <w:tcW w:w="993" w:type="dxa"/>
            <w:tcBorders>
              <w:top w:val="single" w:sz="4" w:space="0" w:color="000000"/>
              <w:left w:val="single" w:sz="4" w:space="0" w:color="000000"/>
              <w:bottom w:val="single" w:sz="4" w:space="0" w:color="000000"/>
              <w:right w:val="single" w:sz="4" w:space="0" w:color="000000"/>
            </w:tcBorders>
          </w:tcPr>
          <w:p w14:paraId="4172D43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6D44C3E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021B96E3"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5F5354AA"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59F96D6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50E604C5"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5</w:t>
            </w:r>
          </w:p>
        </w:tc>
        <w:tc>
          <w:tcPr>
            <w:tcW w:w="8380" w:type="dxa"/>
            <w:tcBorders>
              <w:top w:val="single" w:sz="4" w:space="0" w:color="000000"/>
              <w:left w:val="single" w:sz="4" w:space="0" w:color="000000"/>
              <w:bottom w:val="single" w:sz="4" w:space="0" w:color="000000"/>
              <w:right w:val="single" w:sz="4" w:space="0" w:color="000000"/>
            </w:tcBorders>
          </w:tcPr>
          <w:p w14:paraId="2351CDF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Человек в группе. Многообразие мира общения. Межличностное общение и взаимодействие.</w:t>
            </w:r>
          </w:p>
        </w:tc>
        <w:tc>
          <w:tcPr>
            <w:tcW w:w="993" w:type="dxa"/>
            <w:tcBorders>
              <w:top w:val="single" w:sz="4" w:space="0" w:color="000000"/>
              <w:left w:val="single" w:sz="4" w:space="0" w:color="000000"/>
              <w:bottom w:val="single" w:sz="4" w:space="0" w:color="000000"/>
              <w:right w:val="single" w:sz="4" w:space="0" w:color="000000"/>
            </w:tcBorders>
          </w:tcPr>
          <w:p w14:paraId="145637E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4AAB1F8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21E4BDD5"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5F76FD00"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1AE3F81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36B26221"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6</w:t>
            </w:r>
          </w:p>
        </w:tc>
        <w:tc>
          <w:tcPr>
            <w:tcW w:w="8380" w:type="dxa"/>
            <w:tcBorders>
              <w:top w:val="single" w:sz="4" w:space="0" w:color="000000"/>
              <w:left w:val="single" w:sz="4" w:space="0" w:color="000000"/>
              <w:bottom w:val="single" w:sz="4" w:space="0" w:color="000000"/>
              <w:right w:val="single" w:sz="4" w:space="0" w:color="000000"/>
            </w:tcBorders>
          </w:tcPr>
          <w:p w14:paraId="746B4D8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Проблемы межличностного общения в молодежной среде .Человек в учебной и трудовой деятельности. Выбор профессии. Профессиональное самоопределение</w:t>
            </w:r>
          </w:p>
        </w:tc>
        <w:tc>
          <w:tcPr>
            <w:tcW w:w="993" w:type="dxa"/>
            <w:tcBorders>
              <w:top w:val="single" w:sz="4" w:space="0" w:color="000000"/>
              <w:left w:val="single" w:sz="4" w:space="0" w:color="000000"/>
              <w:bottom w:val="single" w:sz="4" w:space="0" w:color="000000"/>
              <w:right w:val="single" w:sz="4" w:space="0" w:color="000000"/>
            </w:tcBorders>
          </w:tcPr>
          <w:p w14:paraId="538AF19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1462FFE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350016C9"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3693705"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72D4DCFC" w14:textId="77777777" w:rsidR="008A2135" w:rsidRPr="008A2135" w:rsidRDefault="008A2135" w:rsidP="008A2135">
            <w:pPr>
              <w:spacing w:before="0" w:after="0" w:line="240" w:lineRule="auto"/>
              <w:rPr>
                <w:rFonts w:eastAsia="Times New Roman"/>
                <w:color w:val="231F20"/>
                <w:sz w:val="24"/>
                <w:szCs w:val="24"/>
                <w14:ligatures w14:val="none"/>
                <w14:numForm w14:val="default"/>
                <w14:numSpacing w14:val="default"/>
                <w14:stylisticSets/>
              </w:rPr>
            </w:pPr>
            <w:r w:rsidRPr="008A2135">
              <w:rPr>
                <w:rFonts w:eastAsia="Times New Roman"/>
                <w:color w:val="231F20"/>
                <w:sz w:val="24"/>
                <w:szCs w:val="24"/>
                <w14:ligatures w14:val="none"/>
                <w14:numForm w14:val="default"/>
                <w14:numSpacing w14:val="default"/>
                <w14:stylisticSets/>
              </w:rPr>
              <w:t>Тема 2. Общество как сложная динамическая система</w:t>
            </w:r>
          </w:p>
        </w:tc>
        <w:tc>
          <w:tcPr>
            <w:tcW w:w="510" w:type="dxa"/>
            <w:tcBorders>
              <w:top w:val="single" w:sz="4" w:space="0" w:color="000000"/>
              <w:left w:val="single" w:sz="4" w:space="0" w:color="000000"/>
              <w:bottom w:val="single" w:sz="4" w:space="0" w:color="000000"/>
              <w:right w:val="single" w:sz="4" w:space="0" w:color="000000"/>
            </w:tcBorders>
          </w:tcPr>
          <w:p w14:paraId="6B2EB6A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7A219E9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76CE388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05AC6D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15,ПР 14,ПР 21</w:t>
            </w:r>
          </w:p>
          <w:p w14:paraId="158B0A7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07,МР 09, </w:t>
            </w:r>
          </w:p>
          <w:p w14:paraId="121C267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5CFD149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740B27B6" w14:textId="77777777" w:rsidR="008A2135" w:rsidRPr="008A2135" w:rsidRDefault="008A2135" w:rsidP="008A2135">
            <w:pPr>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6AFF68ED" w14:textId="77777777" w:rsidR="008A2135" w:rsidRPr="008A2135" w:rsidRDefault="008A2135" w:rsidP="008A2135">
            <w:pPr>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31501CB7"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56709C7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392EB54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7</w:t>
            </w:r>
          </w:p>
        </w:tc>
        <w:tc>
          <w:tcPr>
            <w:tcW w:w="8380" w:type="dxa"/>
            <w:tcBorders>
              <w:top w:val="single" w:sz="4" w:space="0" w:color="000000"/>
              <w:left w:val="single" w:sz="4" w:space="0" w:color="000000"/>
              <w:bottom w:val="single" w:sz="4" w:space="0" w:color="000000"/>
              <w:right w:val="single" w:sz="4" w:space="0" w:color="000000"/>
            </w:tcBorders>
          </w:tcPr>
          <w:p w14:paraId="4FEC516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Представление об обществе как сложной динамичной системе.</w:t>
            </w:r>
          </w:p>
        </w:tc>
        <w:tc>
          <w:tcPr>
            <w:tcW w:w="993" w:type="dxa"/>
            <w:tcBorders>
              <w:top w:val="single" w:sz="4" w:space="0" w:color="000000"/>
              <w:left w:val="single" w:sz="4" w:space="0" w:color="000000"/>
              <w:bottom w:val="single" w:sz="4" w:space="0" w:color="000000"/>
              <w:right w:val="single" w:sz="4" w:space="0" w:color="000000"/>
            </w:tcBorders>
          </w:tcPr>
          <w:p w14:paraId="37FBF7F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5864C23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2C7C22CF"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0F99C4A"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696A773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346B5D0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8</w:t>
            </w:r>
          </w:p>
        </w:tc>
        <w:tc>
          <w:tcPr>
            <w:tcW w:w="8380" w:type="dxa"/>
            <w:tcBorders>
              <w:top w:val="single" w:sz="4" w:space="0" w:color="000000"/>
              <w:left w:val="single" w:sz="4" w:space="0" w:color="000000"/>
              <w:bottom w:val="single" w:sz="4" w:space="0" w:color="000000"/>
              <w:right w:val="single" w:sz="4" w:space="0" w:color="000000"/>
            </w:tcBorders>
          </w:tcPr>
          <w:p w14:paraId="15DDBC2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Общество и природа. Значение техногенных революций: аграрной, индустриальной, информационной. Противоречивость воздействия людей на природную среду</w:t>
            </w:r>
          </w:p>
        </w:tc>
        <w:tc>
          <w:tcPr>
            <w:tcW w:w="993" w:type="dxa"/>
            <w:tcBorders>
              <w:top w:val="single" w:sz="4" w:space="0" w:color="000000"/>
              <w:left w:val="single" w:sz="4" w:space="0" w:color="000000"/>
              <w:bottom w:val="single" w:sz="4" w:space="0" w:color="000000"/>
              <w:right w:val="single" w:sz="4" w:space="0" w:color="000000"/>
            </w:tcBorders>
          </w:tcPr>
          <w:p w14:paraId="7687E46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565150A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088EFFD7"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983BA77"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32EDC42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668A32E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9</w:t>
            </w:r>
          </w:p>
        </w:tc>
        <w:tc>
          <w:tcPr>
            <w:tcW w:w="8380" w:type="dxa"/>
            <w:tcBorders>
              <w:top w:val="single" w:sz="4" w:space="0" w:color="000000"/>
              <w:left w:val="single" w:sz="4" w:space="0" w:color="000000"/>
              <w:bottom w:val="single" w:sz="4" w:space="0" w:color="000000"/>
              <w:right w:val="single" w:sz="4" w:space="0" w:color="000000"/>
            </w:tcBorders>
          </w:tcPr>
          <w:p w14:paraId="5ED0A17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Смысл и цель истории. Цивилизация и формация. Общество: традиционное, индустриальное, постиндустриальное (информационное).</w:t>
            </w:r>
          </w:p>
        </w:tc>
        <w:tc>
          <w:tcPr>
            <w:tcW w:w="993" w:type="dxa"/>
            <w:tcBorders>
              <w:top w:val="single" w:sz="4" w:space="0" w:color="000000"/>
              <w:left w:val="single" w:sz="4" w:space="0" w:color="000000"/>
              <w:bottom w:val="single" w:sz="4" w:space="0" w:color="000000"/>
              <w:right w:val="single" w:sz="4" w:space="0" w:color="000000"/>
            </w:tcBorders>
          </w:tcPr>
          <w:p w14:paraId="04D007C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3BC6850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49EA386E"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D38DA39"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0D952D4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2EF7435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10</w:t>
            </w:r>
          </w:p>
        </w:tc>
        <w:tc>
          <w:tcPr>
            <w:tcW w:w="8380" w:type="dxa"/>
            <w:tcBorders>
              <w:top w:val="single" w:sz="4" w:space="0" w:color="000000"/>
              <w:left w:val="single" w:sz="4" w:space="0" w:color="000000"/>
              <w:bottom w:val="single" w:sz="4" w:space="0" w:color="000000"/>
              <w:right w:val="single" w:sz="4" w:space="0" w:color="000000"/>
            </w:tcBorders>
          </w:tcPr>
          <w:p w14:paraId="5EDFBAD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Особенности современного мира. Процессы глобализации. Антиглобализм,его причины и проявления. Современные войны, их опасность для человечества. Терроризм как важнейшая угроза современной цивилизации</w:t>
            </w:r>
          </w:p>
        </w:tc>
        <w:tc>
          <w:tcPr>
            <w:tcW w:w="993" w:type="dxa"/>
            <w:tcBorders>
              <w:top w:val="single" w:sz="4" w:space="0" w:color="000000"/>
              <w:left w:val="single" w:sz="4" w:space="0" w:color="000000"/>
              <w:bottom w:val="single" w:sz="4" w:space="0" w:color="000000"/>
              <w:right w:val="single" w:sz="4" w:space="0" w:color="000000"/>
            </w:tcBorders>
          </w:tcPr>
          <w:p w14:paraId="4810DB6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49BE92F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2F196B5F"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C8130DE"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0918BE30"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color w:val="231F20"/>
                <w:sz w:val="24"/>
                <w:szCs w:val="24"/>
                <w14:ligatures w14:val="none"/>
                <w14:numForm w14:val="default"/>
                <w14:numSpacing w14:val="default"/>
                <w14:stylisticSets/>
              </w:rPr>
              <w:t>Тема 3. Духовная культура личности и общества</w:t>
            </w:r>
            <w:r w:rsidRPr="008A2135">
              <w:rPr>
                <w:rFonts w:eastAsia="Times New Roman"/>
                <w:sz w:val="24"/>
                <w:szCs w:val="24"/>
                <w14:ligatures w14:val="none"/>
                <w14:numForm w14:val="default"/>
                <w14:numSpacing w14:val="default"/>
                <w14:stylisticSets/>
              </w:rPr>
              <w:t>.</w:t>
            </w:r>
          </w:p>
        </w:tc>
        <w:tc>
          <w:tcPr>
            <w:tcW w:w="510" w:type="dxa"/>
            <w:tcBorders>
              <w:top w:val="single" w:sz="4" w:space="0" w:color="000000"/>
              <w:left w:val="single" w:sz="4" w:space="0" w:color="000000"/>
              <w:bottom w:val="single" w:sz="4" w:space="0" w:color="000000"/>
              <w:right w:val="single" w:sz="4" w:space="0" w:color="000000"/>
            </w:tcBorders>
          </w:tcPr>
          <w:p w14:paraId="1544E61F"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0F3CECF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2F5B479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BD6953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5226661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26288DA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12,ПР 13,ПР14</w:t>
            </w:r>
          </w:p>
          <w:p w14:paraId="7CCE0F3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02,МР 04,МР 07</w:t>
            </w:r>
          </w:p>
          <w:p w14:paraId="082A6D8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5EB87E8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66DADA81" w14:textId="77777777" w:rsidR="008A2135" w:rsidRPr="008A2135" w:rsidRDefault="008A2135" w:rsidP="008A2135">
            <w:pPr>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74FD826B" w14:textId="77777777" w:rsidR="008A2135" w:rsidRPr="008A2135" w:rsidRDefault="008A2135" w:rsidP="008A2135">
            <w:pPr>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2A847C3B" w14:textId="77777777" w:rsidTr="00A5458E">
        <w:trPr>
          <w:trHeight w:val="466"/>
        </w:trPr>
        <w:tc>
          <w:tcPr>
            <w:tcW w:w="2565" w:type="dxa"/>
            <w:vMerge/>
            <w:tcBorders>
              <w:top w:val="single" w:sz="4" w:space="0" w:color="000000"/>
              <w:left w:val="single" w:sz="4" w:space="0" w:color="000000"/>
              <w:bottom w:val="single" w:sz="4" w:space="0" w:color="000000"/>
              <w:right w:val="single" w:sz="4" w:space="0" w:color="000000"/>
            </w:tcBorders>
          </w:tcPr>
          <w:p w14:paraId="433C810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032DBA5D"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p>
          <w:p w14:paraId="0C5341B4"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p>
          <w:p w14:paraId="710C478B"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11</w:t>
            </w:r>
          </w:p>
          <w:p w14:paraId="7F219652"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4690BC01" w14:textId="77777777" w:rsidR="008A2135" w:rsidRPr="008A2135" w:rsidRDefault="008A2135" w:rsidP="008A2135">
            <w:pPr>
              <w:tabs>
                <w:tab w:val="left" w:pos="6930"/>
              </w:tabs>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Понятие “культура”. Духовная культура личности и общества, ее значение в общественной жизни. Культура народная, массовая и элитарная. Экранная культура продукт информационного общества. Особенности молодежной субкультуры.</w:t>
            </w:r>
          </w:p>
        </w:tc>
        <w:tc>
          <w:tcPr>
            <w:tcW w:w="993" w:type="dxa"/>
            <w:tcBorders>
              <w:top w:val="single" w:sz="4" w:space="0" w:color="000000"/>
              <w:left w:val="single" w:sz="4" w:space="0" w:color="000000"/>
              <w:bottom w:val="single" w:sz="4" w:space="0" w:color="000000"/>
              <w:right w:val="single" w:sz="4" w:space="0" w:color="000000"/>
            </w:tcBorders>
          </w:tcPr>
          <w:p w14:paraId="398941B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61AACAA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702DDD02"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5739BA30"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379EA97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5CD91A3E"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12</w:t>
            </w:r>
          </w:p>
        </w:tc>
        <w:tc>
          <w:tcPr>
            <w:tcW w:w="8380" w:type="dxa"/>
            <w:tcBorders>
              <w:top w:val="single" w:sz="4" w:space="0" w:color="000000"/>
              <w:left w:val="single" w:sz="4" w:space="0" w:color="000000"/>
              <w:bottom w:val="single" w:sz="4" w:space="0" w:color="000000"/>
              <w:right w:val="single" w:sz="4" w:space="0" w:color="000000"/>
            </w:tcBorders>
          </w:tcPr>
          <w:p w14:paraId="0FD0A3B4"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Наука .Естественные и социально-гуманитарные науки. Значимость труда ученого, его особенности. Свобода научного поиска. Ответственность ученого перед обществом.</w:t>
            </w:r>
          </w:p>
          <w:p w14:paraId="5224E87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Образование как способ передачи знаний и опыта</w:t>
            </w:r>
          </w:p>
        </w:tc>
        <w:tc>
          <w:tcPr>
            <w:tcW w:w="993" w:type="dxa"/>
            <w:tcBorders>
              <w:top w:val="single" w:sz="4" w:space="0" w:color="000000"/>
              <w:left w:val="single" w:sz="4" w:space="0" w:color="000000"/>
              <w:bottom w:val="single" w:sz="4" w:space="0" w:color="000000"/>
              <w:right w:val="single" w:sz="4" w:space="0" w:color="000000"/>
            </w:tcBorders>
          </w:tcPr>
          <w:p w14:paraId="6CF5E56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306F978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44143B74"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35CC864"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5CA8B69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4F7212C1"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13</w:t>
            </w:r>
          </w:p>
        </w:tc>
        <w:tc>
          <w:tcPr>
            <w:tcW w:w="8380" w:type="dxa"/>
            <w:tcBorders>
              <w:top w:val="single" w:sz="4" w:space="0" w:color="000000"/>
              <w:left w:val="single" w:sz="4" w:space="0" w:color="000000"/>
              <w:bottom w:val="single" w:sz="4" w:space="0" w:color="000000"/>
              <w:right w:val="single" w:sz="4" w:space="0" w:color="000000"/>
            </w:tcBorders>
          </w:tcPr>
          <w:p w14:paraId="664643A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Мораль. Основные принципы и нормы морали. Гуманизм. Добро и зло. Долг и совесть. Моральный выбор. Моральный самоконтроль личности. Моральный идеал.</w:t>
            </w:r>
          </w:p>
        </w:tc>
        <w:tc>
          <w:tcPr>
            <w:tcW w:w="993" w:type="dxa"/>
            <w:tcBorders>
              <w:top w:val="single" w:sz="4" w:space="0" w:color="000000"/>
              <w:left w:val="single" w:sz="4" w:space="0" w:color="000000"/>
              <w:bottom w:val="single" w:sz="4" w:space="0" w:color="000000"/>
              <w:right w:val="single" w:sz="4" w:space="0" w:color="000000"/>
            </w:tcBorders>
          </w:tcPr>
          <w:p w14:paraId="309EAA8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5200A16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7D3C0A1C"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811B1B5"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19804D5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4. Социальная роль и стратификация</w:t>
            </w:r>
          </w:p>
        </w:tc>
        <w:tc>
          <w:tcPr>
            <w:tcW w:w="510" w:type="dxa"/>
            <w:tcBorders>
              <w:top w:val="single" w:sz="4" w:space="0" w:color="000000"/>
              <w:left w:val="single" w:sz="4" w:space="0" w:color="000000"/>
              <w:bottom w:val="single" w:sz="4" w:space="0" w:color="000000"/>
              <w:right w:val="single" w:sz="4" w:space="0" w:color="000000"/>
            </w:tcBorders>
          </w:tcPr>
          <w:p w14:paraId="6A22DD9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569CAAE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5356063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right w:val="single" w:sz="4" w:space="0" w:color="000000"/>
            </w:tcBorders>
            <w:shd w:val="clear" w:color="auto" w:fill="FFFFFF"/>
          </w:tcPr>
          <w:p w14:paraId="263A183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13,ПР 14</w:t>
            </w:r>
          </w:p>
          <w:p w14:paraId="1DBFEFD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02,МР 03,МР 07, </w:t>
            </w:r>
          </w:p>
          <w:p w14:paraId="675FE5B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tc>
        <w:tc>
          <w:tcPr>
            <w:tcW w:w="851" w:type="dxa"/>
            <w:vMerge w:val="restart"/>
            <w:tcBorders>
              <w:top w:val="single" w:sz="4" w:space="0" w:color="000000"/>
              <w:left w:val="single" w:sz="4" w:space="0" w:color="000000"/>
              <w:right w:val="single" w:sz="4" w:space="0" w:color="000000"/>
            </w:tcBorders>
            <w:shd w:val="clear" w:color="auto" w:fill="FFFFFF"/>
          </w:tcPr>
          <w:p w14:paraId="64FD6211"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67A82148"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238B59B7"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19DB2B7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081F75B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14</w:t>
            </w:r>
          </w:p>
        </w:tc>
        <w:tc>
          <w:tcPr>
            <w:tcW w:w="8380" w:type="dxa"/>
            <w:tcBorders>
              <w:top w:val="single" w:sz="4" w:space="0" w:color="000000"/>
              <w:left w:val="single" w:sz="4" w:space="0" w:color="000000"/>
              <w:bottom w:val="single" w:sz="4" w:space="0" w:color="000000"/>
              <w:right w:val="single" w:sz="4" w:space="0" w:color="000000"/>
            </w:tcBorders>
          </w:tcPr>
          <w:p w14:paraId="39F375CC"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Социальные отношения. Понятие о социальных общностях  и группах. Социальная стратификация. Социальная мобильность.</w:t>
            </w:r>
          </w:p>
          <w:p w14:paraId="4BFAF32B"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tc>
        <w:tc>
          <w:tcPr>
            <w:tcW w:w="993" w:type="dxa"/>
            <w:tcBorders>
              <w:top w:val="single" w:sz="4" w:space="0" w:color="000000"/>
              <w:left w:val="single" w:sz="4" w:space="0" w:color="000000"/>
              <w:bottom w:val="single" w:sz="4" w:space="0" w:color="000000"/>
              <w:right w:val="single" w:sz="4" w:space="0" w:color="000000"/>
            </w:tcBorders>
          </w:tcPr>
          <w:p w14:paraId="754F8D3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left w:val="single" w:sz="4" w:space="0" w:color="000000"/>
              <w:bottom w:val="single" w:sz="4" w:space="0" w:color="000000"/>
              <w:right w:val="single" w:sz="4" w:space="0" w:color="000000"/>
            </w:tcBorders>
            <w:shd w:val="clear" w:color="auto" w:fill="FFFFFF"/>
          </w:tcPr>
          <w:p w14:paraId="07E9539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1D38B52E"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0D5ADE92"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33FD773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5.Социальные нормы и конфликты</w:t>
            </w:r>
          </w:p>
        </w:tc>
        <w:tc>
          <w:tcPr>
            <w:tcW w:w="510" w:type="dxa"/>
            <w:tcBorders>
              <w:top w:val="single" w:sz="4" w:space="0" w:color="000000"/>
              <w:left w:val="single" w:sz="4" w:space="0" w:color="000000"/>
              <w:bottom w:val="single" w:sz="4" w:space="0" w:color="000000"/>
              <w:right w:val="single" w:sz="4" w:space="0" w:color="000000"/>
            </w:tcBorders>
          </w:tcPr>
          <w:p w14:paraId="1DD2E8C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3F39AAF5"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2260527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4489AC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19,ПР 20,ПР 22</w:t>
            </w:r>
          </w:p>
          <w:p w14:paraId="5066FF0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02,МР 03,МР 04, </w:t>
            </w:r>
          </w:p>
          <w:p w14:paraId="1A5208C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tc>
        <w:tc>
          <w:tcPr>
            <w:tcW w:w="851" w:type="dxa"/>
            <w:vMerge w:val="restart"/>
            <w:tcBorders>
              <w:top w:val="single" w:sz="4" w:space="0" w:color="000000"/>
              <w:left w:val="single" w:sz="4" w:space="0" w:color="000000"/>
              <w:right w:val="single" w:sz="4" w:space="0" w:color="000000"/>
            </w:tcBorders>
            <w:shd w:val="clear" w:color="auto" w:fill="FFFFFF"/>
          </w:tcPr>
          <w:p w14:paraId="5828A432"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2A2FF871"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6A26BA3A"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7219408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4DCCA14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15</w:t>
            </w:r>
          </w:p>
        </w:tc>
        <w:tc>
          <w:tcPr>
            <w:tcW w:w="8380" w:type="dxa"/>
            <w:tcBorders>
              <w:top w:val="single" w:sz="4" w:space="0" w:color="000000"/>
              <w:left w:val="single" w:sz="4" w:space="0" w:color="000000"/>
              <w:bottom w:val="single" w:sz="4" w:space="0" w:color="000000"/>
              <w:right w:val="single" w:sz="4" w:space="0" w:color="000000"/>
            </w:tcBorders>
          </w:tcPr>
          <w:p w14:paraId="3E5409EB"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Социальный контроль. Виды социальных норм и санкций. Самоконтроль. Девиантное поведение, его формы, проявления. Профилактика негативных форм девиантного поведения среди молодежи.</w:t>
            </w:r>
          </w:p>
        </w:tc>
        <w:tc>
          <w:tcPr>
            <w:tcW w:w="993" w:type="dxa"/>
            <w:tcBorders>
              <w:top w:val="single" w:sz="4" w:space="0" w:color="000000"/>
              <w:left w:val="single" w:sz="4" w:space="0" w:color="000000"/>
              <w:bottom w:val="single" w:sz="4" w:space="0" w:color="000000"/>
              <w:right w:val="single" w:sz="4" w:space="0" w:color="000000"/>
            </w:tcBorders>
          </w:tcPr>
          <w:p w14:paraId="390D502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4EC851C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75F59A20"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49D67FA4"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6AC345F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6060217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16</w:t>
            </w:r>
          </w:p>
        </w:tc>
        <w:tc>
          <w:tcPr>
            <w:tcW w:w="8380" w:type="dxa"/>
            <w:tcBorders>
              <w:top w:val="single" w:sz="4" w:space="0" w:color="000000"/>
              <w:left w:val="single" w:sz="4" w:space="0" w:color="000000"/>
              <w:bottom w:val="single" w:sz="4" w:space="0" w:color="000000"/>
              <w:right w:val="single" w:sz="4" w:space="0" w:color="000000"/>
            </w:tcBorders>
          </w:tcPr>
          <w:p w14:paraId="62EFF0E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Социальный конфликт. Причины и истоки возникновения социальных конфликтов. Пути разрешения социальных конфликтов.</w:t>
            </w:r>
          </w:p>
        </w:tc>
        <w:tc>
          <w:tcPr>
            <w:tcW w:w="993" w:type="dxa"/>
            <w:tcBorders>
              <w:top w:val="single" w:sz="4" w:space="0" w:color="000000"/>
              <w:left w:val="single" w:sz="4" w:space="0" w:color="000000"/>
              <w:bottom w:val="single" w:sz="4" w:space="0" w:color="000000"/>
              <w:right w:val="single" w:sz="4" w:space="0" w:color="000000"/>
            </w:tcBorders>
          </w:tcPr>
          <w:p w14:paraId="29F9834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642DAE2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477E0D71"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4EBF6A9C"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44EB9D6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6. Важнейшие социальные общности группы</w:t>
            </w:r>
          </w:p>
          <w:p w14:paraId="1E01742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38D27EF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7E5DD8C4"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7151CDE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A5472E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19,ПР 20,ПР 22</w:t>
            </w:r>
          </w:p>
          <w:p w14:paraId="44C7ED7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02,МР 03,МР 04, </w:t>
            </w:r>
          </w:p>
          <w:p w14:paraId="44EEC6C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174B94A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4991DF5F"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7C331527"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0C87C4D9"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2069BCD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137D3EB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17</w:t>
            </w:r>
          </w:p>
        </w:tc>
        <w:tc>
          <w:tcPr>
            <w:tcW w:w="8380" w:type="dxa"/>
            <w:tcBorders>
              <w:top w:val="single" w:sz="4" w:space="0" w:color="000000"/>
              <w:left w:val="single" w:sz="4" w:space="0" w:color="000000"/>
              <w:bottom w:val="single" w:sz="4" w:space="0" w:color="000000"/>
              <w:right w:val="single" w:sz="4" w:space="0" w:color="000000"/>
            </w:tcBorders>
          </w:tcPr>
          <w:p w14:paraId="46DCEE4B"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Молодежь как социальная группа. Особенности молодежной политики в Российской Федерации. </w:t>
            </w:r>
          </w:p>
          <w:p w14:paraId="24AE82F9"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Этнические общности. Межнациональные отношения, этносоциальные конфликты, пути их разрешения. Конституционные принципы национальной политики в Российской Федерации.</w:t>
            </w:r>
          </w:p>
        </w:tc>
        <w:tc>
          <w:tcPr>
            <w:tcW w:w="993" w:type="dxa"/>
            <w:tcBorders>
              <w:top w:val="single" w:sz="4" w:space="0" w:color="000000"/>
              <w:left w:val="single" w:sz="4" w:space="0" w:color="000000"/>
              <w:bottom w:val="single" w:sz="4" w:space="0" w:color="000000"/>
              <w:right w:val="single" w:sz="4" w:space="0" w:color="000000"/>
            </w:tcBorders>
          </w:tcPr>
          <w:p w14:paraId="55E3481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0B52B9E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7FB2E1A7"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401D27E7"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4F97720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7FFD5A8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18</w:t>
            </w:r>
          </w:p>
        </w:tc>
        <w:tc>
          <w:tcPr>
            <w:tcW w:w="8380" w:type="dxa"/>
            <w:tcBorders>
              <w:top w:val="single" w:sz="4" w:space="0" w:color="000000"/>
              <w:left w:val="single" w:sz="4" w:space="0" w:color="000000"/>
              <w:bottom w:val="single" w:sz="4" w:space="0" w:color="000000"/>
              <w:right w:val="single" w:sz="4" w:space="0" w:color="000000"/>
            </w:tcBorders>
          </w:tcPr>
          <w:p w14:paraId="35875998"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Семья как малая социальная группа. Семья и брак. Современная демографическая ситуация в Российской Федерации. Семейное право и семейные правоотношения. Понятие семейных правоотношений. Порядок, условия заключения расторжения брака. Права и обязанности супругов. Брачный договор. Правовые отношения родителей и детей. Опека и попечительство.</w:t>
            </w:r>
          </w:p>
        </w:tc>
        <w:tc>
          <w:tcPr>
            <w:tcW w:w="993" w:type="dxa"/>
            <w:tcBorders>
              <w:top w:val="single" w:sz="4" w:space="0" w:color="000000"/>
              <w:left w:val="single" w:sz="4" w:space="0" w:color="000000"/>
              <w:bottom w:val="single" w:sz="4" w:space="0" w:color="000000"/>
              <w:right w:val="single" w:sz="4" w:space="0" w:color="000000"/>
            </w:tcBorders>
          </w:tcPr>
          <w:p w14:paraId="2484E0A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18AA541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596984EC"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54C118B8"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39909E6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Тема 7. Экономика и экономическая наука. Экономические системы</w:t>
            </w:r>
          </w:p>
        </w:tc>
        <w:tc>
          <w:tcPr>
            <w:tcW w:w="510" w:type="dxa"/>
            <w:tcBorders>
              <w:top w:val="single" w:sz="4" w:space="0" w:color="000000"/>
              <w:left w:val="single" w:sz="4" w:space="0" w:color="000000"/>
              <w:bottom w:val="single" w:sz="4" w:space="0" w:color="000000"/>
              <w:right w:val="single" w:sz="4" w:space="0" w:color="000000"/>
            </w:tcBorders>
          </w:tcPr>
          <w:p w14:paraId="7C1A05A5"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0D57938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73C3CDB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9B7518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8,ПР 19,ПР 22</w:t>
            </w:r>
          </w:p>
          <w:p w14:paraId="48C05C1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02,МР 03,07, </w:t>
            </w:r>
          </w:p>
          <w:p w14:paraId="1699142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09A7E2E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08B9A379" w14:textId="77777777" w:rsidR="008A2135" w:rsidRPr="008A2135" w:rsidRDefault="008A2135" w:rsidP="008A2135">
            <w:pPr>
              <w:spacing w:before="0" w:after="0" w:line="240" w:lineRule="auto"/>
              <w:rPr>
                <w:rFonts w:eastAsia="Times New Roman"/>
                <w:sz w:val="20"/>
                <w:szCs w:val="20"/>
                <w14:ligatures w14:val="none"/>
                <w14:numForm w14:val="default"/>
                <w14:numSpacing w14:val="default"/>
                <w14:stylisticSets/>
              </w:rPr>
            </w:pPr>
          </w:p>
        </w:tc>
      </w:tr>
      <w:tr w:rsidR="008A2135" w:rsidRPr="008A2135" w14:paraId="7D0B7513"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0EDE3AC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7E821917"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19</w:t>
            </w:r>
          </w:p>
        </w:tc>
        <w:tc>
          <w:tcPr>
            <w:tcW w:w="8380" w:type="dxa"/>
            <w:tcBorders>
              <w:top w:val="single" w:sz="4" w:space="0" w:color="000000"/>
              <w:left w:val="single" w:sz="4" w:space="0" w:color="000000"/>
              <w:bottom w:val="single" w:sz="4" w:space="0" w:color="000000"/>
              <w:right w:val="single" w:sz="4" w:space="0" w:color="000000"/>
            </w:tcBorders>
          </w:tcPr>
          <w:p w14:paraId="6009930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Экономика семьи. Экономика как наука и хозяйство. Главные вопросы экономики</w:t>
            </w:r>
          </w:p>
        </w:tc>
        <w:tc>
          <w:tcPr>
            <w:tcW w:w="993" w:type="dxa"/>
            <w:tcBorders>
              <w:top w:val="single" w:sz="4" w:space="0" w:color="000000"/>
              <w:left w:val="single" w:sz="4" w:space="0" w:color="000000"/>
              <w:bottom w:val="single" w:sz="4" w:space="0" w:color="000000"/>
              <w:right w:val="single" w:sz="4" w:space="0" w:color="000000"/>
            </w:tcBorders>
          </w:tcPr>
          <w:p w14:paraId="6A5A16D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1D2AD86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0FBD886B"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75273AE6"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74F9ECAD"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3B974CE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366EA651"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20</w:t>
            </w:r>
          </w:p>
        </w:tc>
        <w:tc>
          <w:tcPr>
            <w:tcW w:w="8380" w:type="dxa"/>
            <w:tcBorders>
              <w:top w:val="single" w:sz="4" w:space="0" w:color="000000"/>
              <w:left w:val="single" w:sz="4" w:space="0" w:color="000000"/>
              <w:bottom w:val="single" w:sz="4" w:space="0" w:color="000000"/>
              <w:right w:val="single" w:sz="4" w:space="0" w:color="000000"/>
            </w:tcBorders>
          </w:tcPr>
          <w:p w14:paraId="4DEF4E3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Потребности. Выбор и альтернативная стоимость. Ограниченность ресурсов. Факторы производства.Разделение труда, специализация и обмен. Типы экономических систем: традиционная, централизованная (командная) и рыночная экономика.</w:t>
            </w:r>
          </w:p>
        </w:tc>
        <w:tc>
          <w:tcPr>
            <w:tcW w:w="993" w:type="dxa"/>
            <w:tcBorders>
              <w:top w:val="single" w:sz="4" w:space="0" w:color="000000"/>
              <w:left w:val="single" w:sz="4" w:space="0" w:color="000000"/>
              <w:bottom w:val="single" w:sz="4" w:space="0" w:color="000000"/>
              <w:right w:val="single" w:sz="4" w:space="0" w:color="000000"/>
            </w:tcBorders>
          </w:tcPr>
          <w:p w14:paraId="70975C5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79BDFAF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08530BD7"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56A25896"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32F9A42E"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Тема 8. Рынок. Фирма. Роль государства в экономике</w:t>
            </w:r>
          </w:p>
        </w:tc>
        <w:tc>
          <w:tcPr>
            <w:tcW w:w="510" w:type="dxa"/>
            <w:tcBorders>
              <w:top w:val="single" w:sz="4" w:space="0" w:color="000000"/>
              <w:left w:val="single" w:sz="4" w:space="0" w:color="000000"/>
              <w:bottom w:val="single" w:sz="4" w:space="0" w:color="000000"/>
              <w:right w:val="single" w:sz="4" w:space="0" w:color="000000"/>
            </w:tcBorders>
          </w:tcPr>
          <w:p w14:paraId="2E1C51F4"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0F80BDE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5903277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90D7EBB"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 8,ПР 19, МР 02,МР 03,07, </w:t>
            </w:r>
          </w:p>
          <w:p w14:paraId="45C3B3D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7FD7D64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1644A6C8" w14:textId="77777777" w:rsidR="008A2135" w:rsidRPr="008A2135" w:rsidRDefault="008A2135" w:rsidP="008A2135">
            <w:pPr>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62BF0EA9" w14:textId="77777777" w:rsidR="008A2135" w:rsidRPr="008A2135" w:rsidRDefault="008A2135" w:rsidP="008A2135">
            <w:pPr>
              <w:spacing w:before="0" w:after="0" w:line="240" w:lineRule="auto"/>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5272B869"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2D2D619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410685D3"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21</w:t>
            </w:r>
          </w:p>
        </w:tc>
        <w:tc>
          <w:tcPr>
            <w:tcW w:w="8380" w:type="dxa"/>
            <w:tcBorders>
              <w:top w:val="single" w:sz="4" w:space="0" w:color="000000"/>
              <w:left w:val="single" w:sz="4" w:space="0" w:color="000000"/>
              <w:bottom w:val="single" w:sz="4" w:space="0" w:color="000000"/>
              <w:right w:val="single" w:sz="4" w:space="0" w:color="000000"/>
            </w:tcBorders>
          </w:tcPr>
          <w:p w14:paraId="3248B590"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Рынок одного товара. Спрос. Факторы спроса. Предложение. Факторы предложения. Рыночное равновесие. Основные рыночные структуры: совершенная и несовершенная конкуренция</w:t>
            </w:r>
          </w:p>
        </w:tc>
        <w:tc>
          <w:tcPr>
            <w:tcW w:w="993" w:type="dxa"/>
            <w:tcBorders>
              <w:top w:val="single" w:sz="4" w:space="0" w:color="000000"/>
              <w:left w:val="single" w:sz="4" w:space="0" w:color="000000"/>
              <w:bottom w:val="single" w:sz="4" w:space="0" w:color="000000"/>
              <w:right w:val="single" w:sz="4" w:space="0" w:color="000000"/>
            </w:tcBorders>
          </w:tcPr>
          <w:p w14:paraId="2A6A1AD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4394BFE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3C924520"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45DCE50"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1619818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6B8B6C76"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22</w:t>
            </w:r>
          </w:p>
        </w:tc>
        <w:tc>
          <w:tcPr>
            <w:tcW w:w="8380" w:type="dxa"/>
            <w:tcBorders>
              <w:top w:val="single" w:sz="4" w:space="0" w:color="000000"/>
              <w:left w:val="single" w:sz="4" w:space="0" w:color="000000"/>
              <w:bottom w:val="single" w:sz="4" w:space="0" w:color="000000"/>
              <w:right w:val="single" w:sz="4" w:space="0" w:color="000000"/>
            </w:tcBorders>
          </w:tcPr>
          <w:p w14:paraId="5ECCE93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Роль фирм в экономике. Издержки, выручка, прибыль. Производительность труда .Основные организационные формы бизнеса в России. </w:t>
            </w:r>
          </w:p>
        </w:tc>
        <w:tc>
          <w:tcPr>
            <w:tcW w:w="993" w:type="dxa"/>
            <w:tcBorders>
              <w:top w:val="single" w:sz="4" w:space="0" w:color="000000"/>
              <w:left w:val="single" w:sz="4" w:space="0" w:color="000000"/>
              <w:bottom w:val="single" w:sz="4" w:space="0" w:color="000000"/>
              <w:right w:val="single" w:sz="4" w:space="0" w:color="000000"/>
            </w:tcBorders>
          </w:tcPr>
          <w:p w14:paraId="761B069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05D8D07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69C2E1D0"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7EBB969"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4DC0C68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778CFF6F"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23</w:t>
            </w:r>
          </w:p>
        </w:tc>
        <w:tc>
          <w:tcPr>
            <w:tcW w:w="8380" w:type="dxa"/>
            <w:tcBorders>
              <w:top w:val="single" w:sz="4" w:space="0" w:color="000000"/>
              <w:left w:val="single" w:sz="4" w:space="0" w:color="000000"/>
              <w:bottom w:val="single" w:sz="4" w:space="0" w:color="000000"/>
              <w:right w:val="single" w:sz="4" w:space="0" w:color="000000"/>
            </w:tcBorders>
          </w:tcPr>
          <w:p w14:paraId="77302FB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Основные источники финансирования бизнеса</w:t>
            </w:r>
          </w:p>
          <w:p w14:paraId="0EA3A35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Акции и облигации. Фондовый рынок. Основы менеджмента и маркетинга. Деньги. Процент. Банковская система. Роль Центрального банка</w:t>
            </w:r>
          </w:p>
        </w:tc>
        <w:tc>
          <w:tcPr>
            <w:tcW w:w="993" w:type="dxa"/>
            <w:tcBorders>
              <w:top w:val="single" w:sz="4" w:space="0" w:color="000000"/>
              <w:left w:val="single" w:sz="4" w:space="0" w:color="000000"/>
              <w:bottom w:val="single" w:sz="4" w:space="0" w:color="000000"/>
              <w:right w:val="single" w:sz="4" w:space="0" w:color="000000"/>
            </w:tcBorders>
          </w:tcPr>
          <w:p w14:paraId="36BE70C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42F8C41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5C87FC6D"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CE3604A"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5934ECD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9. ВВП, его структура и динамика. Рынок труда и безработица. Деньги, банки, инфляция.</w:t>
            </w:r>
          </w:p>
        </w:tc>
        <w:tc>
          <w:tcPr>
            <w:tcW w:w="510" w:type="dxa"/>
            <w:tcBorders>
              <w:top w:val="single" w:sz="4" w:space="0" w:color="000000"/>
              <w:left w:val="single" w:sz="4" w:space="0" w:color="000000"/>
              <w:bottom w:val="single" w:sz="4" w:space="0" w:color="000000"/>
              <w:right w:val="single" w:sz="4" w:space="0" w:color="000000"/>
            </w:tcBorders>
          </w:tcPr>
          <w:p w14:paraId="5E6F3CC3"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6C7AEF5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433BAE2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395AD3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0023120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8,ПР 19</w:t>
            </w:r>
          </w:p>
          <w:p w14:paraId="5C76E0A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02,МР 03, МР 07, </w:t>
            </w:r>
          </w:p>
          <w:p w14:paraId="5795E95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ЛР  4, ЛР 7, ЛР 13, </w:t>
            </w:r>
          </w:p>
          <w:p w14:paraId="2D24D7E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14, ЛР 15,</w:t>
            </w:r>
          </w:p>
          <w:p w14:paraId="797BFFC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251051FB"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7E25D82E"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33046824"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09F1A8D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16E7DFAF"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24</w:t>
            </w:r>
          </w:p>
        </w:tc>
        <w:tc>
          <w:tcPr>
            <w:tcW w:w="8380" w:type="dxa"/>
            <w:tcBorders>
              <w:top w:val="single" w:sz="4" w:space="0" w:color="000000"/>
              <w:left w:val="single" w:sz="4" w:space="0" w:color="000000"/>
              <w:bottom w:val="single" w:sz="4" w:space="0" w:color="000000"/>
              <w:right w:val="single" w:sz="4" w:space="0" w:color="000000"/>
            </w:tcBorders>
          </w:tcPr>
          <w:p w14:paraId="587CF54B"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Частные и общественные блага. Функции государства в экономике. Понятие ВВП и его структура. Экономический рост и развитие. Экономические циклы</w:t>
            </w:r>
          </w:p>
        </w:tc>
        <w:tc>
          <w:tcPr>
            <w:tcW w:w="993" w:type="dxa"/>
            <w:tcBorders>
              <w:top w:val="single" w:sz="4" w:space="0" w:color="000000"/>
              <w:left w:val="single" w:sz="4" w:space="0" w:color="000000"/>
              <w:bottom w:val="single" w:sz="4" w:space="0" w:color="000000"/>
              <w:right w:val="single" w:sz="4" w:space="0" w:color="000000"/>
            </w:tcBorders>
          </w:tcPr>
          <w:p w14:paraId="4CDB2B5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0F1A946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09BD020D"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3BF96870"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4B1C087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0D7E9455"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25</w:t>
            </w:r>
          </w:p>
        </w:tc>
        <w:tc>
          <w:tcPr>
            <w:tcW w:w="8380" w:type="dxa"/>
            <w:tcBorders>
              <w:top w:val="single" w:sz="4" w:space="0" w:color="000000"/>
              <w:left w:val="single" w:sz="4" w:space="0" w:color="000000"/>
              <w:bottom w:val="single" w:sz="4" w:space="0" w:color="000000"/>
              <w:right w:val="single" w:sz="4" w:space="0" w:color="000000"/>
            </w:tcBorders>
          </w:tcPr>
          <w:p w14:paraId="4C0D2A1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Виды налогов. Государственные расходы. Государственный бюджет. Государственный долг.  Основы налоговой политики государства Спроснатрудиегофакторы.Предложениетруда.Факторыпредложениятруда.Рол профсоюзов и государства на рынках труда.Человеческий капитал.</w:t>
            </w:r>
          </w:p>
        </w:tc>
        <w:tc>
          <w:tcPr>
            <w:tcW w:w="993" w:type="dxa"/>
            <w:tcBorders>
              <w:top w:val="single" w:sz="4" w:space="0" w:color="000000"/>
              <w:left w:val="single" w:sz="4" w:space="0" w:color="000000"/>
              <w:bottom w:val="single" w:sz="4" w:space="0" w:color="000000"/>
              <w:right w:val="single" w:sz="4" w:space="0" w:color="000000"/>
            </w:tcBorders>
          </w:tcPr>
          <w:p w14:paraId="30148A7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1F102C4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4A806D99"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7A5AC3E8"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6A28731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Тема 10. Основные проблемы экономики России. Элементы </w:t>
            </w:r>
            <w:r w:rsidRPr="008A2135">
              <w:rPr>
                <w:rFonts w:eastAsia="Times New Roman"/>
                <w:sz w:val="24"/>
                <w:szCs w:val="24"/>
                <w14:ligatures w14:val="none"/>
                <w14:numForm w14:val="default"/>
                <w14:numSpacing w14:val="default"/>
                <w14:stylisticSets/>
              </w:rPr>
              <w:lastRenderedPageBreak/>
              <w:t>международной экономики</w:t>
            </w:r>
          </w:p>
        </w:tc>
        <w:tc>
          <w:tcPr>
            <w:tcW w:w="510" w:type="dxa"/>
            <w:tcBorders>
              <w:top w:val="single" w:sz="4" w:space="0" w:color="000000"/>
              <w:left w:val="single" w:sz="4" w:space="0" w:color="000000"/>
              <w:bottom w:val="single" w:sz="4" w:space="0" w:color="000000"/>
              <w:right w:val="single" w:sz="4" w:space="0" w:color="000000"/>
            </w:tcBorders>
          </w:tcPr>
          <w:p w14:paraId="2CD33FF9"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3F4A036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15717F5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E2F7FF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13,ПР 14</w:t>
            </w:r>
          </w:p>
          <w:p w14:paraId="3F4D835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02,МР 03,МР 07, </w:t>
            </w:r>
          </w:p>
          <w:p w14:paraId="1BB3B10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ЛР  4, ЛР 7, ЛР 13, ЛР 14, ЛР 15,</w:t>
            </w:r>
          </w:p>
          <w:p w14:paraId="579B94B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06A50048"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 xml:space="preserve">Зд.01. Зд.02. </w:t>
            </w:r>
          </w:p>
          <w:p w14:paraId="03088ECB"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Зд. 03 Уд.01 Уд.02</w:t>
            </w:r>
          </w:p>
        </w:tc>
      </w:tr>
      <w:tr w:rsidR="008A2135" w:rsidRPr="008A2135" w14:paraId="31D68632"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071A840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1F481547"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26</w:t>
            </w:r>
          </w:p>
        </w:tc>
        <w:tc>
          <w:tcPr>
            <w:tcW w:w="8380" w:type="dxa"/>
            <w:tcBorders>
              <w:top w:val="single" w:sz="4" w:space="0" w:color="000000"/>
              <w:left w:val="single" w:sz="4" w:space="0" w:color="000000"/>
              <w:bottom w:val="single" w:sz="4" w:space="0" w:color="000000"/>
              <w:right w:val="single" w:sz="4" w:space="0" w:color="000000"/>
            </w:tcBorders>
          </w:tcPr>
          <w:p w14:paraId="2B650DA0"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Становление современной рыночной экономики России. Особенности современной экономики России, ее экономические институты</w:t>
            </w:r>
          </w:p>
        </w:tc>
        <w:tc>
          <w:tcPr>
            <w:tcW w:w="993" w:type="dxa"/>
            <w:tcBorders>
              <w:top w:val="single" w:sz="4" w:space="0" w:color="000000"/>
              <w:left w:val="single" w:sz="4" w:space="0" w:color="000000"/>
              <w:bottom w:val="single" w:sz="4" w:space="0" w:color="000000"/>
              <w:right w:val="single" w:sz="4" w:space="0" w:color="000000"/>
            </w:tcBorders>
          </w:tcPr>
          <w:p w14:paraId="5EC87BE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4C454EE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19F046BD"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3FF2AF3" w14:textId="77777777" w:rsidTr="00A5458E">
        <w:trPr>
          <w:trHeight w:val="363"/>
        </w:trPr>
        <w:tc>
          <w:tcPr>
            <w:tcW w:w="2565" w:type="dxa"/>
            <w:vMerge w:val="restart"/>
            <w:tcBorders>
              <w:top w:val="single" w:sz="4" w:space="0" w:color="000000"/>
              <w:left w:val="single" w:sz="4" w:space="0" w:color="000000"/>
              <w:right w:val="single" w:sz="4" w:space="0" w:color="000000"/>
            </w:tcBorders>
          </w:tcPr>
          <w:p w14:paraId="0DE6F53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Тема 11. Политика и власть. Государство в политической системе</w:t>
            </w:r>
          </w:p>
        </w:tc>
        <w:tc>
          <w:tcPr>
            <w:tcW w:w="510" w:type="dxa"/>
            <w:tcBorders>
              <w:top w:val="single" w:sz="4" w:space="0" w:color="000000"/>
              <w:left w:val="single" w:sz="4" w:space="0" w:color="000000"/>
              <w:bottom w:val="single" w:sz="4" w:space="0" w:color="000000"/>
              <w:right w:val="single" w:sz="4" w:space="0" w:color="000000"/>
            </w:tcBorders>
          </w:tcPr>
          <w:p w14:paraId="705A4300"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51C9592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346DF44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right w:val="single" w:sz="4" w:space="0" w:color="000000"/>
            </w:tcBorders>
            <w:shd w:val="clear" w:color="auto" w:fill="FFFFFF"/>
          </w:tcPr>
          <w:p w14:paraId="794109B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19,ПР 26,ПР 27</w:t>
            </w:r>
          </w:p>
          <w:p w14:paraId="4F1F1EC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04,МР 07,МР 11, </w:t>
            </w:r>
          </w:p>
          <w:p w14:paraId="77EC9C0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4B2A62F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3422FD4A"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3D5BC0C5"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4F2A8A3F" w14:textId="77777777" w:rsidTr="00A5458E">
        <w:trPr>
          <w:trHeight w:val="363"/>
        </w:trPr>
        <w:tc>
          <w:tcPr>
            <w:tcW w:w="2565" w:type="dxa"/>
            <w:vMerge/>
            <w:tcBorders>
              <w:left w:val="single" w:sz="4" w:space="0" w:color="000000"/>
              <w:right w:val="single" w:sz="4" w:space="0" w:color="000000"/>
            </w:tcBorders>
          </w:tcPr>
          <w:p w14:paraId="6F1F568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2047B0B2"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27</w:t>
            </w:r>
          </w:p>
        </w:tc>
        <w:tc>
          <w:tcPr>
            <w:tcW w:w="8380" w:type="dxa"/>
            <w:tcBorders>
              <w:top w:val="single" w:sz="4" w:space="0" w:color="000000"/>
              <w:left w:val="single" w:sz="4" w:space="0" w:color="000000"/>
              <w:bottom w:val="single" w:sz="4" w:space="0" w:color="000000"/>
              <w:right w:val="single" w:sz="4" w:space="0" w:color="000000"/>
            </w:tcBorders>
          </w:tcPr>
          <w:p w14:paraId="795257EE"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Понятие власти. Типы общественной власти. Политика как общественное явление. Политическая система, ее внутренняя структура.Политические институты. Государство как политический институт. Признаки государства.</w:t>
            </w:r>
          </w:p>
        </w:tc>
        <w:tc>
          <w:tcPr>
            <w:tcW w:w="993" w:type="dxa"/>
            <w:tcBorders>
              <w:top w:val="single" w:sz="4" w:space="0" w:color="000000"/>
              <w:left w:val="single" w:sz="4" w:space="0" w:color="000000"/>
              <w:bottom w:val="single" w:sz="4" w:space="0" w:color="000000"/>
              <w:right w:val="single" w:sz="4" w:space="0" w:color="000000"/>
            </w:tcBorders>
          </w:tcPr>
          <w:p w14:paraId="6704394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left w:val="single" w:sz="4" w:space="0" w:color="000000"/>
              <w:right w:val="single" w:sz="4" w:space="0" w:color="000000"/>
            </w:tcBorders>
            <w:shd w:val="clear" w:color="auto" w:fill="FFFFFF"/>
          </w:tcPr>
          <w:p w14:paraId="281711E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18174123"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12137682" w14:textId="77777777" w:rsidTr="00A5458E">
        <w:trPr>
          <w:trHeight w:val="363"/>
        </w:trPr>
        <w:tc>
          <w:tcPr>
            <w:tcW w:w="2565" w:type="dxa"/>
            <w:vMerge/>
            <w:tcBorders>
              <w:left w:val="single" w:sz="4" w:space="0" w:color="000000"/>
              <w:bottom w:val="single" w:sz="4" w:space="0" w:color="000000"/>
              <w:right w:val="single" w:sz="4" w:space="0" w:color="000000"/>
            </w:tcBorders>
          </w:tcPr>
          <w:p w14:paraId="2E06650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465DDA90"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28</w:t>
            </w:r>
          </w:p>
        </w:tc>
        <w:tc>
          <w:tcPr>
            <w:tcW w:w="8380" w:type="dxa"/>
            <w:tcBorders>
              <w:top w:val="single" w:sz="4" w:space="0" w:color="000000"/>
              <w:left w:val="single" w:sz="4" w:space="0" w:color="000000"/>
              <w:bottom w:val="single" w:sz="4" w:space="0" w:color="000000"/>
              <w:right w:val="single" w:sz="4" w:space="0" w:color="000000"/>
            </w:tcBorders>
          </w:tcPr>
          <w:p w14:paraId="1996A22D"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Формы государства: формы правления, территориально-государственное устройство, политический режим. Типология политических режимов. Демократия, ее основные ценности и признаки</w:t>
            </w:r>
          </w:p>
        </w:tc>
        <w:tc>
          <w:tcPr>
            <w:tcW w:w="993" w:type="dxa"/>
            <w:tcBorders>
              <w:top w:val="single" w:sz="4" w:space="0" w:color="000000"/>
              <w:left w:val="single" w:sz="4" w:space="0" w:color="000000"/>
              <w:bottom w:val="single" w:sz="4" w:space="0" w:color="000000"/>
              <w:right w:val="single" w:sz="4" w:space="0" w:color="000000"/>
            </w:tcBorders>
          </w:tcPr>
          <w:p w14:paraId="42D8665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left w:val="single" w:sz="4" w:space="0" w:color="000000"/>
              <w:bottom w:val="single" w:sz="4" w:space="0" w:color="000000"/>
              <w:right w:val="single" w:sz="4" w:space="0" w:color="000000"/>
            </w:tcBorders>
            <w:shd w:val="clear" w:color="auto" w:fill="FFFFFF"/>
          </w:tcPr>
          <w:p w14:paraId="02DB418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306E49D6"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p>
        </w:tc>
      </w:tr>
      <w:tr w:rsidR="008A2135" w:rsidRPr="008A2135" w14:paraId="64864BC4"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0FB6029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12.Участники политического процесса</w:t>
            </w:r>
          </w:p>
          <w:p w14:paraId="548E188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6A4F92F6"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09C5CFBF"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04BF86D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2A49F4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407F30F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6A86938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19,ПР 26,ПР 27</w:t>
            </w:r>
          </w:p>
          <w:p w14:paraId="47D772E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04,МР 07,МР 11, </w:t>
            </w:r>
          </w:p>
          <w:p w14:paraId="2F60946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27296CD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7B412388"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0CFD17CA"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0C3EBE81"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0F157E9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46A5246B"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29</w:t>
            </w:r>
          </w:p>
        </w:tc>
        <w:tc>
          <w:tcPr>
            <w:tcW w:w="8380" w:type="dxa"/>
            <w:tcBorders>
              <w:top w:val="single" w:sz="4" w:space="0" w:color="000000"/>
              <w:left w:val="single" w:sz="4" w:space="0" w:color="000000"/>
              <w:bottom w:val="single" w:sz="4" w:space="0" w:color="000000"/>
              <w:right w:val="single" w:sz="4" w:space="0" w:color="000000"/>
            </w:tcBorders>
          </w:tcPr>
          <w:p w14:paraId="4872E900"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ичностьигосударство.Политическийстатусличности.Политическоеучастиеиеготипы.Причиныиособенностиэкстремистскихформполитическогоучастия.Политическоелидерство.Лидеры</w:t>
            </w:r>
          </w:p>
        </w:tc>
        <w:tc>
          <w:tcPr>
            <w:tcW w:w="993" w:type="dxa"/>
            <w:tcBorders>
              <w:top w:val="single" w:sz="4" w:space="0" w:color="000000"/>
              <w:left w:val="single" w:sz="4" w:space="0" w:color="000000"/>
              <w:bottom w:val="single" w:sz="4" w:space="0" w:color="000000"/>
              <w:right w:val="single" w:sz="4" w:space="0" w:color="000000"/>
            </w:tcBorders>
          </w:tcPr>
          <w:p w14:paraId="7B616D7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63B0EDC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159EE834"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1BEFEA9"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5E1F036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66D24428"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30</w:t>
            </w:r>
          </w:p>
        </w:tc>
        <w:tc>
          <w:tcPr>
            <w:tcW w:w="8380" w:type="dxa"/>
            <w:tcBorders>
              <w:top w:val="single" w:sz="4" w:space="0" w:color="000000"/>
              <w:left w:val="single" w:sz="4" w:space="0" w:color="000000"/>
              <w:bottom w:val="single" w:sz="4" w:space="0" w:color="000000"/>
              <w:right w:val="single" w:sz="4" w:space="0" w:color="000000"/>
            </w:tcBorders>
          </w:tcPr>
          <w:p w14:paraId="2B8DA626"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литическиепартииидвижения,ихклассификация.Современныеидейно-политическиесистемы:консерватизм,либерализм,социал-демократия,коммунизм.ЗаконодательноерегулированиедеятельностипартийвРоссийскойФедерации.</w:t>
            </w:r>
          </w:p>
          <w:p w14:paraId="742BBDB1"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p>
        </w:tc>
        <w:tc>
          <w:tcPr>
            <w:tcW w:w="993" w:type="dxa"/>
            <w:tcBorders>
              <w:top w:val="single" w:sz="4" w:space="0" w:color="000000"/>
              <w:left w:val="single" w:sz="4" w:space="0" w:color="000000"/>
              <w:bottom w:val="single" w:sz="4" w:space="0" w:color="000000"/>
              <w:right w:val="single" w:sz="4" w:space="0" w:color="000000"/>
            </w:tcBorders>
          </w:tcPr>
          <w:p w14:paraId="4D1930D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5A73F74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2DE26810"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5F82C5E3"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773C72D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13. Правовое регулирование общественных отношений</w:t>
            </w:r>
          </w:p>
          <w:p w14:paraId="650F371D"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13C2419C"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1E5BAAA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3DADBBB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D07B53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3BC01FB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548D079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19,ПР 26,ПР 27</w:t>
            </w:r>
          </w:p>
          <w:p w14:paraId="416A205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04,МР 07,МР 11, </w:t>
            </w:r>
          </w:p>
          <w:p w14:paraId="1F66E78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49CCAB3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4BD124E9"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 xml:space="preserve">Зд.01. Зд.02. </w:t>
            </w:r>
          </w:p>
          <w:p w14:paraId="3181E6DF"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0169AFA8"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36EE7D3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76477CF3"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31</w:t>
            </w:r>
          </w:p>
        </w:tc>
        <w:tc>
          <w:tcPr>
            <w:tcW w:w="8380" w:type="dxa"/>
            <w:tcBorders>
              <w:top w:val="single" w:sz="4" w:space="0" w:color="000000"/>
              <w:left w:val="single" w:sz="4" w:space="0" w:color="000000"/>
              <w:bottom w:val="single" w:sz="4" w:space="0" w:color="000000"/>
              <w:right w:val="single" w:sz="4" w:space="0" w:color="000000"/>
            </w:tcBorders>
          </w:tcPr>
          <w:p w14:paraId="2F9176C8"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Юриспруденция как общественная наука  Право в системе социальных норм. Правовые и моральные нормы. </w:t>
            </w:r>
          </w:p>
          <w:p w14:paraId="7A869DE9"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Система права: основные институты, отрасли права. Частное и публичное право.  Основные формы права. Нормативные правовые акты их характеристика. Порядок принятия вступления в силу законов РФ.</w:t>
            </w:r>
          </w:p>
        </w:tc>
        <w:tc>
          <w:tcPr>
            <w:tcW w:w="993" w:type="dxa"/>
            <w:tcBorders>
              <w:top w:val="single" w:sz="4" w:space="0" w:color="000000"/>
              <w:left w:val="single" w:sz="4" w:space="0" w:color="000000"/>
              <w:bottom w:val="single" w:sz="4" w:space="0" w:color="000000"/>
              <w:right w:val="single" w:sz="4" w:space="0" w:color="000000"/>
            </w:tcBorders>
          </w:tcPr>
          <w:p w14:paraId="1964E9E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4F6D4ED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2F76F38A"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62855C6E"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4E846E3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4983FD15"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32</w:t>
            </w:r>
          </w:p>
        </w:tc>
        <w:tc>
          <w:tcPr>
            <w:tcW w:w="8380" w:type="dxa"/>
            <w:tcBorders>
              <w:top w:val="single" w:sz="4" w:space="0" w:color="000000"/>
              <w:left w:val="single" w:sz="4" w:space="0" w:color="000000"/>
              <w:bottom w:val="single" w:sz="4" w:space="0" w:color="000000"/>
              <w:right w:val="single" w:sz="4" w:space="0" w:color="000000"/>
            </w:tcBorders>
          </w:tcPr>
          <w:p w14:paraId="6790E52B"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Нормативные правовые акты и их характеристика. Порядок принятия и вступления в силу законов в РФ. Действие нормативных правовых актов во времени, в пространстве и по кругу лиц. Правовые отношения их структура. Правомерное и противоправное поведение. Виды противоправных поступков. Юридическая ответственность ее задачи.</w:t>
            </w:r>
          </w:p>
        </w:tc>
        <w:tc>
          <w:tcPr>
            <w:tcW w:w="993" w:type="dxa"/>
            <w:tcBorders>
              <w:top w:val="single" w:sz="4" w:space="0" w:color="000000"/>
              <w:left w:val="single" w:sz="4" w:space="0" w:color="000000"/>
              <w:bottom w:val="single" w:sz="4" w:space="0" w:color="000000"/>
              <w:right w:val="single" w:sz="4" w:space="0" w:color="000000"/>
            </w:tcBorders>
          </w:tcPr>
          <w:p w14:paraId="3CB49AF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77A977E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3B69BD06" w14:textId="77777777" w:rsidR="008A2135" w:rsidRPr="008A2135" w:rsidRDefault="008A2135" w:rsidP="008A2135">
            <w:pPr>
              <w:pBdr>
                <w:top w:val="nil"/>
                <w:left w:val="nil"/>
                <w:bottom w:val="nil"/>
                <w:right w:val="nil"/>
                <w:between w:val="nil"/>
              </w:pBdr>
              <w:spacing w:before="0" w:after="0" w:line="240" w:lineRule="auto"/>
              <w:rPr>
                <w:rFonts w:eastAsia="Times New Roman"/>
                <w:sz w:val="20"/>
                <w:szCs w:val="20"/>
                <w14:ligatures w14:val="none"/>
                <w14:numForm w14:val="default"/>
                <w14:numSpacing w14:val="default"/>
                <w14:stylisticSets/>
              </w:rPr>
            </w:pPr>
          </w:p>
        </w:tc>
      </w:tr>
      <w:tr w:rsidR="008A2135" w:rsidRPr="008A2135" w14:paraId="028DF531"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3137CC3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14. Основы конституционного права Российской Федерации</w:t>
            </w:r>
          </w:p>
        </w:tc>
        <w:tc>
          <w:tcPr>
            <w:tcW w:w="510" w:type="dxa"/>
            <w:tcBorders>
              <w:top w:val="single" w:sz="4" w:space="0" w:color="000000"/>
              <w:left w:val="single" w:sz="4" w:space="0" w:color="000000"/>
              <w:bottom w:val="single" w:sz="4" w:space="0" w:color="000000"/>
              <w:right w:val="single" w:sz="4" w:space="0" w:color="000000"/>
            </w:tcBorders>
          </w:tcPr>
          <w:p w14:paraId="44A2352B"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1DDE8EA3"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7E12B8C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F47F25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76293FE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27869A7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71E10E7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61F4C46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19,ПР 26,ПР 27</w:t>
            </w:r>
          </w:p>
          <w:p w14:paraId="061F368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02,МР 03,МР 04, </w:t>
            </w:r>
          </w:p>
          <w:p w14:paraId="767B98B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7E9F26E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3AA47E8E"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lastRenderedPageBreak/>
              <w:t xml:space="preserve">Зд.01. Зд.02. </w:t>
            </w:r>
          </w:p>
          <w:p w14:paraId="5397D332" w14:textId="77777777" w:rsidR="008A2135" w:rsidRPr="008A2135" w:rsidRDefault="008A2135" w:rsidP="008A2135">
            <w:pPr>
              <w:spacing w:before="0" w:after="0" w:line="240" w:lineRule="auto"/>
              <w:jc w:val="center"/>
              <w:rPr>
                <w:rFonts w:eastAsia="Times New Roman"/>
                <w:sz w:val="20"/>
                <w:szCs w:val="20"/>
                <w14:ligatures w14:val="none"/>
                <w14:numForm w14:val="default"/>
                <w14:numSpacing w14:val="default"/>
                <w14:stylisticSets/>
              </w:rPr>
            </w:pPr>
            <w:r w:rsidRPr="008A2135">
              <w:rPr>
                <w:rFonts w:eastAsia="Times New Roman"/>
                <w:sz w:val="20"/>
                <w:szCs w:val="20"/>
                <w14:ligatures w14:val="none"/>
                <w14:numForm w14:val="default"/>
                <w14:numSpacing w14:val="default"/>
                <w14:stylisticSets/>
              </w:rPr>
              <w:t>Зд. 03 Уд.01 Уд.02</w:t>
            </w:r>
          </w:p>
        </w:tc>
      </w:tr>
      <w:tr w:rsidR="008A2135" w:rsidRPr="008A2135" w14:paraId="14A9F096"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1B040BF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054C51FD"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33</w:t>
            </w:r>
          </w:p>
        </w:tc>
        <w:tc>
          <w:tcPr>
            <w:tcW w:w="8380" w:type="dxa"/>
            <w:tcBorders>
              <w:top w:val="single" w:sz="4" w:space="0" w:color="000000"/>
              <w:left w:val="single" w:sz="4" w:space="0" w:color="000000"/>
              <w:bottom w:val="single" w:sz="4" w:space="0" w:color="000000"/>
              <w:right w:val="single" w:sz="4" w:space="0" w:color="000000"/>
            </w:tcBorders>
          </w:tcPr>
          <w:p w14:paraId="5BF20B0F"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Конституционное право как отрасль российского права. Основы конституционного строя Российской Федерации. Система государственных органов Российской Федерации. Законодательная власть. Исполнительная власть. Институт президентства. Местное самоуправление.</w:t>
            </w:r>
          </w:p>
        </w:tc>
        <w:tc>
          <w:tcPr>
            <w:tcW w:w="993" w:type="dxa"/>
            <w:tcBorders>
              <w:top w:val="single" w:sz="4" w:space="0" w:color="000000"/>
              <w:left w:val="single" w:sz="4" w:space="0" w:color="000000"/>
              <w:bottom w:val="single" w:sz="4" w:space="0" w:color="000000"/>
              <w:right w:val="single" w:sz="4" w:space="0" w:color="000000"/>
            </w:tcBorders>
          </w:tcPr>
          <w:p w14:paraId="6F9F287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47E0849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0B4C998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40E14AD"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567F749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72A8DDB5"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34</w:t>
            </w:r>
          </w:p>
        </w:tc>
        <w:tc>
          <w:tcPr>
            <w:tcW w:w="8380" w:type="dxa"/>
            <w:tcBorders>
              <w:top w:val="single" w:sz="4" w:space="0" w:color="000000"/>
              <w:left w:val="single" w:sz="4" w:space="0" w:color="000000"/>
              <w:bottom w:val="single" w:sz="4" w:space="0" w:color="000000"/>
              <w:right w:val="single" w:sz="4" w:space="0" w:color="000000"/>
            </w:tcBorders>
          </w:tcPr>
          <w:p w14:paraId="534E579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Правоохранительные органы Российской Федерации. Судебная система Российской Федерации. Адвокатура. Нотариат.</w:t>
            </w:r>
          </w:p>
          <w:p w14:paraId="7F826EC0"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Понятие гражданства. Порядок приобретения прекращения гражданства в РФ. Основные конституционные права и обязанности граждан в России.</w:t>
            </w:r>
          </w:p>
        </w:tc>
        <w:tc>
          <w:tcPr>
            <w:tcW w:w="993" w:type="dxa"/>
            <w:tcBorders>
              <w:top w:val="single" w:sz="4" w:space="0" w:color="000000"/>
              <w:left w:val="single" w:sz="4" w:space="0" w:color="000000"/>
              <w:bottom w:val="single" w:sz="4" w:space="0" w:color="000000"/>
              <w:right w:val="single" w:sz="4" w:space="0" w:color="000000"/>
            </w:tcBorders>
          </w:tcPr>
          <w:p w14:paraId="49DFBF7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27C16B6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4241740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7D4EE28"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0B3C17A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1B641D3D"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35</w:t>
            </w:r>
          </w:p>
        </w:tc>
        <w:tc>
          <w:tcPr>
            <w:tcW w:w="8380" w:type="dxa"/>
            <w:tcBorders>
              <w:top w:val="single" w:sz="4" w:space="0" w:color="000000"/>
              <w:left w:val="single" w:sz="4" w:space="0" w:color="000000"/>
              <w:bottom w:val="single" w:sz="4" w:space="0" w:color="000000"/>
              <w:right w:val="single" w:sz="4" w:space="0" w:color="000000"/>
            </w:tcBorders>
          </w:tcPr>
          <w:p w14:paraId="6AC27025"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Право граждан РФ участвовать в управлении деламиг осударства. Право на благоприятную окружающую среду. Обязанность защиты Отечества. Основания отсрочки от военной службы. Международная защита прав человека в условиях мирного и военного времени.</w:t>
            </w:r>
          </w:p>
        </w:tc>
        <w:tc>
          <w:tcPr>
            <w:tcW w:w="993" w:type="dxa"/>
            <w:tcBorders>
              <w:top w:val="single" w:sz="4" w:space="0" w:color="000000"/>
              <w:left w:val="single" w:sz="4" w:space="0" w:color="000000"/>
              <w:bottom w:val="single" w:sz="4" w:space="0" w:color="000000"/>
              <w:right w:val="single" w:sz="4" w:space="0" w:color="000000"/>
            </w:tcBorders>
          </w:tcPr>
          <w:p w14:paraId="4055241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1D57633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3C8650C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80306C0" w14:textId="77777777" w:rsidTr="00A5458E">
        <w:trPr>
          <w:trHeight w:val="363"/>
        </w:trPr>
        <w:tc>
          <w:tcPr>
            <w:tcW w:w="2565" w:type="dxa"/>
            <w:vMerge w:val="restart"/>
            <w:tcBorders>
              <w:top w:val="single" w:sz="4" w:space="0" w:color="000000"/>
              <w:left w:val="single" w:sz="4" w:space="0" w:color="000000"/>
              <w:bottom w:val="single" w:sz="4" w:space="0" w:color="000000"/>
              <w:right w:val="single" w:sz="4" w:space="0" w:color="000000"/>
            </w:tcBorders>
          </w:tcPr>
          <w:p w14:paraId="0EC1398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Тема 15 Отрасли российского права</w:t>
            </w:r>
          </w:p>
          <w:p w14:paraId="25C9482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35E13ADC"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1C9BE31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2363A2A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40649EF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6F33349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1A75239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1AE2AA87"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04B4B4A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p w14:paraId="2382C8E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6B611649"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p>
        </w:tc>
        <w:tc>
          <w:tcPr>
            <w:tcW w:w="8380" w:type="dxa"/>
            <w:tcBorders>
              <w:top w:val="single" w:sz="4" w:space="0" w:color="000000"/>
              <w:left w:val="single" w:sz="4" w:space="0" w:color="000000"/>
              <w:bottom w:val="single" w:sz="4" w:space="0" w:color="000000"/>
              <w:right w:val="single" w:sz="4" w:space="0" w:color="000000"/>
            </w:tcBorders>
          </w:tcPr>
          <w:p w14:paraId="06A0D15B"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Содержание учебного материала</w:t>
            </w:r>
          </w:p>
        </w:tc>
        <w:tc>
          <w:tcPr>
            <w:tcW w:w="993" w:type="dxa"/>
            <w:tcBorders>
              <w:top w:val="single" w:sz="4" w:space="0" w:color="000000"/>
              <w:left w:val="single" w:sz="4" w:space="0" w:color="000000"/>
              <w:bottom w:val="single" w:sz="4" w:space="0" w:color="000000"/>
              <w:right w:val="single" w:sz="4" w:space="0" w:color="000000"/>
            </w:tcBorders>
          </w:tcPr>
          <w:p w14:paraId="628C33A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7A64BD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01B907A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32662A4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1471365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563DC5A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1AD5482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19,ПР 26,ПР 27</w:t>
            </w:r>
          </w:p>
          <w:p w14:paraId="033EC76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МР 02,МР 03,МР 04, </w:t>
            </w:r>
          </w:p>
          <w:p w14:paraId="1A73B6B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6434981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50BAA70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23A5C19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290134E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2E570A0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5C27E03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00D28B7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283DC92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655B6E8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7FAB482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p w14:paraId="68FCF1D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tcBorders>
              <w:top w:val="single" w:sz="4" w:space="0" w:color="000000"/>
              <w:left w:val="single" w:sz="4" w:space="0" w:color="000000"/>
              <w:right w:val="single" w:sz="4" w:space="0" w:color="000000"/>
            </w:tcBorders>
            <w:shd w:val="clear" w:color="auto" w:fill="FFFFFF"/>
          </w:tcPr>
          <w:p w14:paraId="4AD78D8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4A5CDFD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 Уд.01 Уд.02</w:t>
            </w:r>
          </w:p>
        </w:tc>
      </w:tr>
      <w:tr w:rsidR="008A2135" w:rsidRPr="008A2135" w14:paraId="10EECA8D"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5726EBE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0B361727"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36</w:t>
            </w:r>
          </w:p>
        </w:tc>
        <w:tc>
          <w:tcPr>
            <w:tcW w:w="8380" w:type="dxa"/>
            <w:tcBorders>
              <w:top w:val="single" w:sz="4" w:space="0" w:color="000000"/>
              <w:left w:val="single" w:sz="4" w:space="0" w:color="000000"/>
              <w:bottom w:val="single" w:sz="4" w:space="0" w:color="000000"/>
              <w:right w:val="single" w:sz="4" w:space="0" w:color="000000"/>
            </w:tcBorders>
          </w:tcPr>
          <w:p w14:paraId="3522F927"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Гражданское право и гражданские правоотношения. Физические лица. Юридические лица. Гражданско-правовые договоры. Правовое регулирование предпринимательской деятельности. Имущественные права. Право собственности на движимые и недвижимые вещи, деньги, ценные бумаги.  Право собственности надвижимыеи недвижимые вещи, деньги, ценные бумаги. Право на интеллектуальную собственность</w:t>
            </w:r>
          </w:p>
        </w:tc>
        <w:tc>
          <w:tcPr>
            <w:tcW w:w="993" w:type="dxa"/>
            <w:tcBorders>
              <w:top w:val="single" w:sz="4" w:space="0" w:color="000000"/>
              <w:left w:val="single" w:sz="4" w:space="0" w:color="000000"/>
              <w:bottom w:val="single" w:sz="4" w:space="0" w:color="000000"/>
              <w:right w:val="single" w:sz="4" w:space="0" w:color="000000"/>
            </w:tcBorders>
          </w:tcPr>
          <w:p w14:paraId="19BD19A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068EA06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28AD06E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6E1DC0F"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33DD35A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48600482"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37</w:t>
            </w:r>
          </w:p>
        </w:tc>
        <w:tc>
          <w:tcPr>
            <w:tcW w:w="8380" w:type="dxa"/>
            <w:tcBorders>
              <w:top w:val="single" w:sz="4" w:space="0" w:color="000000"/>
              <w:left w:val="single" w:sz="4" w:space="0" w:color="000000"/>
              <w:bottom w:val="single" w:sz="4" w:space="0" w:color="000000"/>
              <w:right w:val="single" w:sz="4" w:space="0" w:color="000000"/>
            </w:tcBorders>
          </w:tcPr>
          <w:p w14:paraId="2699DBF3"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Основания приобретения права собственности: купля-продажа, мена, наследование, дарение.</w:t>
            </w:r>
          </w:p>
          <w:p w14:paraId="7797C241"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Личные неимущественные права граждан: честь, достоинство, имя. Способы защиты имущественных и неимущественных прав.</w:t>
            </w:r>
          </w:p>
        </w:tc>
        <w:tc>
          <w:tcPr>
            <w:tcW w:w="993" w:type="dxa"/>
            <w:tcBorders>
              <w:top w:val="single" w:sz="4" w:space="0" w:color="000000"/>
              <w:left w:val="single" w:sz="4" w:space="0" w:color="000000"/>
              <w:bottom w:val="single" w:sz="4" w:space="0" w:color="000000"/>
              <w:right w:val="single" w:sz="4" w:space="0" w:color="000000"/>
            </w:tcBorders>
          </w:tcPr>
          <w:p w14:paraId="140434A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0065641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4CBE2D6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370E26F"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11C4006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2750E1F6"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38</w:t>
            </w:r>
          </w:p>
        </w:tc>
        <w:tc>
          <w:tcPr>
            <w:tcW w:w="8380" w:type="dxa"/>
            <w:tcBorders>
              <w:top w:val="single" w:sz="4" w:space="0" w:color="000000"/>
              <w:left w:val="single" w:sz="4" w:space="0" w:color="000000"/>
              <w:bottom w:val="single" w:sz="4" w:space="0" w:color="000000"/>
              <w:right w:val="single" w:sz="4" w:space="0" w:color="000000"/>
            </w:tcBorders>
          </w:tcPr>
          <w:p w14:paraId="64F97315"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Трудовое право и трудовые правоотношения. Понятие трудовых правоотношений. Занятость и трудоустройство. Органы трудоустройства. Порядок приема на работу.</w:t>
            </w:r>
          </w:p>
        </w:tc>
        <w:tc>
          <w:tcPr>
            <w:tcW w:w="993" w:type="dxa"/>
            <w:tcBorders>
              <w:top w:val="single" w:sz="4" w:space="0" w:color="000000"/>
              <w:left w:val="single" w:sz="4" w:space="0" w:color="000000"/>
              <w:bottom w:val="single" w:sz="4" w:space="0" w:color="000000"/>
              <w:right w:val="single" w:sz="4" w:space="0" w:color="000000"/>
            </w:tcBorders>
          </w:tcPr>
          <w:p w14:paraId="50C0C8D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0EE6B72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440C359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DC3BA66"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3CAB8A7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1BEC2F1B"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39</w:t>
            </w:r>
          </w:p>
        </w:tc>
        <w:tc>
          <w:tcPr>
            <w:tcW w:w="8380" w:type="dxa"/>
            <w:tcBorders>
              <w:top w:val="single" w:sz="4" w:space="0" w:color="000000"/>
              <w:left w:val="single" w:sz="4" w:space="0" w:color="000000"/>
              <w:bottom w:val="single" w:sz="4" w:space="0" w:color="000000"/>
              <w:right w:val="single" w:sz="4" w:space="0" w:color="000000"/>
            </w:tcBorders>
          </w:tcPr>
          <w:p w14:paraId="4ED7EEE8"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Трудовой договор: понятие и виды, порядок заключения и расторжения. Правовое регулирование трудовой деятельности несовершеннолетних. Коллективный договор. Роль профсоюзов трудовых правоотношениях. Трудовые споры и порядок их разрешения.</w:t>
            </w:r>
          </w:p>
        </w:tc>
        <w:tc>
          <w:tcPr>
            <w:tcW w:w="993" w:type="dxa"/>
            <w:tcBorders>
              <w:top w:val="single" w:sz="4" w:space="0" w:color="000000"/>
              <w:left w:val="single" w:sz="4" w:space="0" w:color="000000"/>
              <w:bottom w:val="single" w:sz="4" w:space="0" w:color="000000"/>
              <w:right w:val="single" w:sz="4" w:space="0" w:color="000000"/>
            </w:tcBorders>
          </w:tcPr>
          <w:p w14:paraId="4CF51AC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72118F6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right w:val="single" w:sz="4" w:space="0" w:color="000000"/>
            </w:tcBorders>
            <w:shd w:val="clear" w:color="auto" w:fill="FFFFFF"/>
          </w:tcPr>
          <w:p w14:paraId="26B80C7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26FC9D4"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58D2D496"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2B32704F"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40</w:t>
            </w:r>
          </w:p>
        </w:tc>
        <w:tc>
          <w:tcPr>
            <w:tcW w:w="8380" w:type="dxa"/>
            <w:tcBorders>
              <w:top w:val="single" w:sz="4" w:space="0" w:color="000000"/>
              <w:left w:val="single" w:sz="4" w:space="0" w:color="000000"/>
              <w:bottom w:val="single" w:sz="4" w:space="0" w:color="000000"/>
              <w:right w:val="single" w:sz="4" w:space="0" w:color="000000"/>
            </w:tcBorders>
          </w:tcPr>
          <w:p w14:paraId="490B5D2B"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Заработная плата. Правовые основы социальной защиты социального обеспечения.</w:t>
            </w:r>
          </w:p>
        </w:tc>
        <w:tc>
          <w:tcPr>
            <w:tcW w:w="993" w:type="dxa"/>
            <w:tcBorders>
              <w:top w:val="single" w:sz="4" w:space="0" w:color="000000"/>
              <w:left w:val="single" w:sz="4" w:space="0" w:color="000000"/>
              <w:bottom w:val="single" w:sz="4" w:space="0" w:color="000000"/>
              <w:right w:val="single" w:sz="4" w:space="0" w:color="000000"/>
            </w:tcBorders>
          </w:tcPr>
          <w:p w14:paraId="540205A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6C9E9E2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tcBorders>
              <w:left w:val="single" w:sz="4" w:space="0" w:color="000000"/>
              <w:bottom w:val="single" w:sz="4" w:space="0" w:color="000000"/>
              <w:right w:val="single" w:sz="4" w:space="0" w:color="000000"/>
            </w:tcBorders>
            <w:shd w:val="clear" w:color="auto" w:fill="FFFFFF"/>
          </w:tcPr>
          <w:p w14:paraId="1C25D52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07ADA6F" w14:textId="77777777" w:rsidTr="00A5458E">
        <w:trPr>
          <w:trHeight w:val="363"/>
        </w:trPr>
        <w:tc>
          <w:tcPr>
            <w:tcW w:w="2565" w:type="dxa"/>
            <w:vMerge/>
            <w:tcBorders>
              <w:top w:val="single" w:sz="4" w:space="0" w:color="000000"/>
              <w:left w:val="single" w:sz="4" w:space="0" w:color="000000"/>
              <w:bottom w:val="single" w:sz="4" w:space="0" w:color="000000"/>
              <w:right w:val="single" w:sz="4" w:space="0" w:color="000000"/>
            </w:tcBorders>
          </w:tcPr>
          <w:p w14:paraId="459EC9D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Borders>
              <w:top w:val="single" w:sz="4" w:space="0" w:color="000000"/>
              <w:left w:val="single" w:sz="4" w:space="0" w:color="000000"/>
              <w:bottom w:val="single" w:sz="4" w:space="0" w:color="000000"/>
              <w:right w:val="single" w:sz="4" w:space="0" w:color="000000"/>
            </w:tcBorders>
          </w:tcPr>
          <w:p w14:paraId="77B238CF"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41</w:t>
            </w:r>
          </w:p>
        </w:tc>
        <w:tc>
          <w:tcPr>
            <w:tcW w:w="8380" w:type="dxa"/>
            <w:tcBorders>
              <w:top w:val="single" w:sz="4" w:space="0" w:color="000000"/>
              <w:left w:val="single" w:sz="4" w:space="0" w:color="000000"/>
              <w:bottom w:val="single" w:sz="4" w:space="0" w:color="000000"/>
              <w:right w:val="single" w:sz="4" w:space="0" w:color="000000"/>
            </w:tcBorders>
          </w:tcPr>
          <w:p w14:paraId="0B3A5922"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Административноеправоиадминистративныеправоотношения.Административныепроступки.Административнаяответственность.</w:t>
            </w:r>
          </w:p>
          <w:p w14:paraId="587A319C"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Уголовноеправо.Преступлениекакнаиболееопасноепротивоправноедеяние. Составпреступления.Уголовнаяответственность.Особенностиуголовнойответственностинесовершеннолетних.Обстоятельства,исключающиеуголовнуюответственность</w:t>
            </w:r>
          </w:p>
        </w:tc>
        <w:tc>
          <w:tcPr>
            <w:tcW w:w="993" w:type="dxa"/>
            <w:tcBorders>
              <w:top w:val="single" w:sz="4" w:space="0" w:color="000000"/>
              <w:left w:val="single" w:sz="4" w:space="0" w:color="000000"/>
              <w:bottom w:val="single" w:sz="4" w:space="0" w:color="000000"/>
              <w:right w:val="single" w:sz="4" w:space="0" w:color="000000"/>
            </w:tcBorders>
          </w:tcPr>
          <w:p w14:paraId="62CE19B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tcPr>
          <w:p w14:paraId="17BD7ED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5BB7AD2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FF39092" w14:textId="77777777" w:rsidTr="00A5458E">
        <w:trPr>
          <w:trHeight w:val="363"/>
        </w:trPr>
        <w:tc>
          <w:tcPr>
            <w:tcW w:w="11455" w:type="dxa"/>
            <w:gridSpan w:val="3"/>
            <w:tcBorders>
              <w:top w:val="single" w:sz="4" w:space="0" w:color="000000"/>
              <w:left w:val="single" w:sz="4" w:space="0" w:color="000000"/>
              <w:bottom w:val="single" w:sz="4" w:space="0" w:color="000000"/>
              <w:right w:val="single" w:sz="4" w:space="0" w:color="000000"/>
            </w:tcBorders>
          </w:tcPr>
          <w:p w14:paraId="741A944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Дифференцированный зачет проводится после изучения 3 и 4 раздела.</w:t>
            </w:r>
          </w:p>
        </w:tc>
        <w:tc>
          <w:tcPr>
            <w:tcW w:w="993" w:type="dxa"/>
            <w:tcBorders>
              <w:top w:val="single" w:sz="4" w:space="0" w:color="000000"/>
              <w:left w:val="single" w:sz="4" w:space="0" w:color="000000"/>
              <w:bottom w:val="single" w:sz="4" w:space="0" w:color="000000"/>
              <w:right w:val="single" w:sz="4" w:space="0" w:color="000000"/>
            </w:tcBorders>
          </w:tcPr>
          <w:p w14:paraId="3AB89F8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57CD99A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058C3C5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r>
      <w:tr w:rsidR="008A2135" w:rsidRPr="008A2135" w14:paraId="18947664" w14:textId="77777777" w:rsidTr="00A5458E">
        <w:trPr>
          <w:trHeight w:val="231"/>
        </w:trPr>
        <w:tc>
          <w:tcPr>
            <w:tcW w:w="11455" w:type="dxa"/>
            <w:gridSpan w:val="3"/>
            <w:tcBorders>
              <w:top w:val="single" w:sz="4" w:space="0" w:color="000000"/>
              <w:left w:val="single" w:sz="4" w:space="0" w:color="000000"/>
              <w:bottom w:val="single" w:sz="4" w:space="0" w:color="000000"/>
              <w:right w:val="single" w:sz="4" w:space="0" w:color="000000"/>
            </w:tcBorders>
          </w:tcPr>
          <w:p w14:paraId="6DFE2F5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Всего часов по разделу</w:t>
            </w:r>
          </w:p>
        </w:tc>
        <w:tc>
          <w:tcPr>
            <w:tcW w:w="993" w:type="dxa"/>
            <w:tcBorders>
              <w:top w:val="single" w:sz="4" w:space="0" w:color="000000"/>
              <w:left w:val="single" w:sz="4" w:space="0" w:color="000000"/>
              <w:bottom w:val="single" w:sz="4" w:space="0" w:color="000000"/>
              <w:right w:val="single" w:sz="4" w:space="0" w:color="000000"/>
            </w:tcBorders>
          </w:tcPr>
          <w:p w14:paraId="4B6C0C94"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84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0B2B651B"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1AD2806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r>
      <w:tr w:rsidR="008A2135" w:rsidRPr="008A2135" w14:paraId="480439A1" w14:textId="77777777" w:rsidTr="00A5458E">
        <w:trPr>
          <w:trHeight w:val="363"/>
        </w:trPr>
        <w:tc>
          <w:tcPr>
            <w:tcW w:w="14999" w:type="dxa"/>
            <w:gridSpan w:val="5"/>
            <w:shd w:val="clear" w:color="auto" w:fill="A6A6A6"/>
          </w:tcPr>
          <w:p w14:paraId="128E89B0"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Раздел 4 Агробиология -36ч.</w:t>
            </w:r>
          </w:p>
        </w:tc>
        <w:tc>
          <w:tcPr>
            <w:tcW w:w="851" w:type="dxa"/>
            <w:shd w:val="clear" w:color="auto" w:fill="A6A6A6"/>
          </w:tcPr>
          <w:p w14:paraId="0144D0A0"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p>
        </w:tc>
      </w:tr>
      <w:tr w:rsidR="008A2135" w:rsidRPr="008A2135" w14:paraId="5A62A79B" w14:textId="77777777" w:rsidTr="00A5458E">
        <w:trPr>
          <w:trHeight w:val="363"/>
        </w:trPr>
        <w:tc>
          <w:tcPr>
            <w:tcW w:w="2565" w:type="dxa"/>
            <w:vMerge w:val="restart"/>
          </w:tcPr>
          <w:p w14:paraId="6523B578"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1.Учение о клетке</w:t>
            </w:r>
          </w:p>
          <w:p w14:paraId="25F5BC0C"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tc>
        <w:tc>
          <w:tcPr>
            <w:tcW w:w="510" w:type="dxa"/>
          </w:tcPr>
          <w:p w14:paraId="5F3BF113"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w:t>
            </w:r>
          </w:p>
        </w:tc>
        <w:tc>
          <w:tcPr>
            <w:tcW w:w="8380" w:type="dxa"/>
          </w:tcPr>
          <w:p w14:paraId="199C422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Введение. </w:t>
            </w:r>
          </w:p>
          <w:p w14:paraId="1AA2298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Химический состав клетки</w:t>
            </w:r>
          </w:p>
        </w:tc>
        <w:tc>
          <w:tcPr>
            <w:tcW w:w="993" w:type="dxa"/>
          </w:tcPr>
          <w:p w14:paraId="5A211B8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432AF0C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03, МР 01, МР 04, МР 05 МР 09 МР 10</w:t>
            </w:r>
          </w:p>
          <w:p w14:paraId="6164B69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28-31,ЛР  4, ЛР 7, ЛР 13, ЛР 14, ЛР 15,</w:t>
            </w:r>
          </w:p>
        </w:tc>
        <w:tc>
          <w:tcPr>
            <w:tcW w:w="851" w:type="dxa"/>
            <w:vMerge w:val="restart"/>
            <w:shd w:val="clear" w:color="auto" w:fill="FFFFFF"/>
          </w:tcPr>
          <w:p w14:paraId="6FBEDCE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082DA6B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 Уд.01 Уд.02</w:t>
            </w:r>
          </w:p>
        </w:tc>
      </w:tr>
      <w:tr w:rsidR="008A2135" w:rsidRPr="008A2135" w14:paraId="6AAE5D9D" w14:textId="77777777" w:rsidTr="00A5458E">
        <w:trPr>
          <w:trHeight w:val="363"/>
        </w:trPr>
        <w:tc>
          <w:tcPr>
            <w:tcW w:w="2565" w:type="dxa"/>
            <w:vMerge/>
          </w:tcPr>
          <w:p w14:paraId="15C4C45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38AC3D8E"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2</w:t>
            </w:r>
          </w:p>
        </w:tc>
        <w:tc>
          <w:tcPr>
            <w:tcW w:w="8380" w:type="dxa"/>
          </w:tcPr>
          <w:p w14:paraId="42C23A2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Практическое  занятие  №1Строение растительной и животной клеток</w:t>
            </w:r>
          </w:p>
        </w:tc>
        <w:tc>
          <w:tcPr>
            <w:tcW w:w="993" w:type="dxa"/>
          </w:tcPr>
          <w:p w14:paraId="303E455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5FF6B32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1644DBB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64F1EF3E" w14:textId="77777777" w:rsidTr="00A5458E">
        <w:trPr>
          <w:trHeight w:val="363"/>
        </w:trPr>
        <w:tc>
          <w:tcPr>
            <w:tcW w:w="2565" w:type="dxa"/>
            <w:vMerge/>
          </w:tcPr>
          <w:p w14:paraId="3E4A3138"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3F4EFB60"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3</w:t>
            </w:r>
          </w:p>
        </w:tc>
        <w:tc>
          <w:tcPr>
            <w:tcW w:w="8380" w:type="dxa"/>
          </w:tcPr>
          <w:p w14:paraId="540E570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Обмен и превращение энергии в клетке</w:t>
            </w:r>
          </w:p>
          <w:p w14:paraId="452DC0D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Жизненный цикл клетки.</w:t>
            </w:r>
          </w:p>
        </w:tc>
        <w:tc>
          <w:tcPr>
            <w:tcW w:w="993" w:type="dxa"/>
          </w:tcPr>
          <w:p w14:paraId="074C10B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0C2AD637"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6268AE4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3D403957" w14:textId="77777777" w:rsidTr="00A5458E">
        <w:trPr>
          <w:trHeight w:val="363"/>
        </w:trPr>
        <w:tc>
          <w:tcPr>
            <w:tcW w:w="2565" w:type="dxa"/>
            <w:vMerge w:val="restart"/>
          </w:tcPr>
          <w:p w14:paraId="3074127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2.Организм.размножение и индивидуальное развитие</w:t>
            </w:r>
          </w:p>
          <w:p w14:paraId="6FF60DA3"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организмов</w:t>
            </w:r>
          </w:p>
        </w:tc>
        <w:tc>
          <w:tcPr>
            <w:tcW w:w="510" w:type="dxa"/>
          </w:tcPr>
          <w:p w14:paraId="4D762A50"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4</w:t>
            </w:r>
          </w:p>
        </w:tc>
        <w:tc>
          <w:tcPr>
            <w:tcW w:w="8380" w:type="dxa"/>
          </w:tcPr>
          <w:p w14:paraId="494221E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Размножение организмов</w:t>
            </w:r>
          </w:p>
        </w:tc>
        <w:tc>
          <w:tcPr>
            <w:tcW w:w="993" w:type="dxa"/>
          </w:tcPr>
          <w:p w14:paraId="091B181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6F77481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03, МР 01, МР 04, МР 05 МР 09 МР 10</w:t>
            </w:r>
          </w:p>
          <w:p w14:paraId="4E16C87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28-31,ЛР  4, ЛР 7, ЛР 13, ЛР 14, ЛР 15,</w:t>
            </w:r>
          </w:p>
        </w:tc>
        <w:tc>
          <w:tcPr>
            <w:tcW w:w="851" w:type="dxa"/>
            <w:vMerge w:val="restart"/>
            <w:shd w:val="clear" w:color="auto" w:fill="FFFFFF"/>
          </w:tcPr>
          <w:p w14:paraId="5B14889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3DC803A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 Уд.01 Уд.02</w:t>
            </w:r>
          </w:p>
        </w:tc>
      </w:tr>
      <w:tr w:rsidR="008A2135" w:rsidRPr="008A2135" w14:paraId="05EFE24C" w14:textId="77777777" w:rsidTr="00A5458E">
        <w:trPr>
          <w:trHeight w:val="363"/>
        </w:trPr>
        <w:tc>
          <w:tcPr>
            <w:tcW w:w="2565" w:type="dxa"/>
            <w:vMerge/>
          </w:tcPr>
          <w:p w14:paraId="63E4902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527A0D71"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5</w:t>
            </w:r>
          </w:p>
        </w:tc>
        <w:tc>
          <w:tcPr>
            <w:tcW w:w="8380" w:type="dxa"/>
          </w:tcPr>
          <w:p w14:paraId="2F627E85"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Практическое занятие №2 </w:t>
            </w:r>
          </w:p>
          <w:p w14:paraId="709C7F51"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Выявление и описание признаков сходства зародышей человека и других позвоночных как доказательство их эволюционного родства</w:t>
            </w:r>
          </w:p>
        </w:tc>
        <w:tc>
          <w:tcPr>
            <w:tcW w:w="993" w:type="dxa"/>
          </w:tcPr>
          <w:p w14:paraId="3ECD3FC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6315CBED"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563D3A3C"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42EFC517" w14:textId="77777777" w:rsidTr="00A5458E">
        <w:trPr>
          <w:trHeight w:val="363"/>
        </w:trPr>
        <w:tc>
          <w:tcPr>
            <w:tcW w:w="2565" w:type="dxa"/>
            <w:vMerge w:val="restart"/>
          </w:tcPr>
          <w:p w14:paraId="5EC9308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3.Основы генетики и селекции</w:t>
            </w:r>
          </w:p>
        </w:tc>
        <w:tc>
          <w:tcPr>
            <w:tcW w:w="510" w:type="dxa"/>
          </w:tcPr>
          <w:p w14:paraId="6758CB91"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6</w:t>
            </w:r>
          </w:p>
        </w:tc>
        <w:tc>
          <w:tcPr>
            <w:tcW w:w="8380" w:type="dxa"/>
          </w:tcPr>
          <w:p w14:paraId="54866FE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Основы учения о наследственности и изменчивости</w:t>
            </w:r>
          </w:p>
        </w:tc>
        <w:tc>
          <w:tcPr>
            <w:tcW w:w="993" w:type="dxa"/>
          </w:tcPr>
          <w:p w14:paraId="44802F9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04AF581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03, МР 01, МР 04, МР 05 МР 09 МР 10</w:t>
            </w:r>
          </w:p>
          <w:p w14:paraId="55D2BA0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28-31</w:t>
            </w:r>
          </w:p>
          <w:p w14:paraId="1037725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tc>
        <w:tc>
          <w:tcPr>
            <w:tcW w:w="851" w:type="dxa"/>
            <w:vMerge w:val="restart"/>
            <w:shd w:val="clear" w:color="auto" w:fill="FFFFFF"/>
          </w:tcPr>
          <w:p w14:paraId="3A2943C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5C18EAA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 Уд.01 Уд.02</w:t>
            </w:r>
          </w:p>
        </w:tc>
      </w:tr>
      <w:tr w:rsidR="008A2135" w:rsidRPr="008A2135" w14:paraId="4B9F475A" w14:textId="77777777" w:rsidTr="00A5458E">
        <w:trPr>
          <w:trHeight w:val="363"/>
        </w:trPr>
        <w:tc>
          <w:tcPr>
            <w:tcW w:w="2565" w:type="dxa"/>
            <w:vMerge/>
          </w:tcPr>
          <w:p w14:paraId="0368DFD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695F344F"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7</w:t>
            </w:r>
          </w:p>
        </w:tc>
        <w:tc>
          <w:tcPr>
            <w:tcW w:w="8380" w:type="dxa"/>
          </w:tcPr>
          <w:p w14:paraId="04669D4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Закономерности изменчивости</w:t>
            </w:r>
          </w:p>
        </w:tc>
        <w:tc>
          <w:tcPr>
            <w:tcW w:w="993" w:type="dxa"/>
          </w:tcPr>
          <w:p w14:paraId="6FAD94A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712D746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77D89A2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2218C18" w14:textId="77777777" w:rsidTr="00A5458E">
        <w:trPr>
          <w:trHeight w:val="70"/>
        </w:trPr>
        <w:tc>
          <w:tcPr>
            <w:tcW w:w="2565" w:type="dxa"/>
            <w:vMerge/>
          </w:tcPr>
          <w:p w14:paraId="3881188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4B9765F6" w14:textId="77777777" w:rsidR="008A2135" w:rsidRPr="008A2135" w:rsidRDefault="008A2135" w:rsidP="008A2135">
            <w:pPr>
              <w:pBdr>
                <w:top w:val="nil"/>
                <w:left w:val="nil"/>
                <w:bottom w:val="nil"/>
                <w:right w:val="nil"/>
                <w:between w:val="nil"/>
              </w:pBdr>
              <w:spacing w:before="0" w:after="0" w:line="240" w:lineRule="auto"/>
              <w:jc w:val="center"/>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8</w:t>
            </w:r>
          </w:p>
        </w:tc>
        <w:tc>
          <w:tcPr>
            <w:tcW w:w="8380" w:type="dxa"/>
          </w:tcPr>
          <w:p w14:paraId="0A2F6390"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Основы селекции растений, животных и микроорганизмов.</w:t>
            </w:r>
          </w:p>
        </w:tc>
        <w:tc>
          <w:tcPr>
            <w:tcW w:w="993" w:type="dxa"/>
          </w:tcPr>
          <w:p w14:paraId="570B52F1"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6879DA4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25B74011"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EA096A0" w14:textId="77777777" w:rsidTr="00A5458E">
        <w:trPr>
          <w:trHeight w:val="363"/>
        </w:trPr>
        <w:tc>
          <w:tcPr>
            <w:tcW w:w="2565" w:type="dxa"/>
            <w:vMerge/>
          </w:tcPr>
          <w:p w14:paraId="5C0825DF"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3FA1BBD9"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9</w:t>
            </w:r>
          </w:p>
        </w:tc>
        <w:tc>
          <w:tcPr>
            <w:tcW w:w="8380" w:type="dxa"/>
          </w:tcPr>
          <w:p w14:paraId="3AB04A8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Практическое занятие №3Решение генетических задач</w:t>
            </w:r>
          </w:p>
        </w:tc>
        <w:tc>
          <w:tcPr>
            <w:tcW w:w="993" w:type="dxa"/>
          </w:tcPr>
          <w:p w14:paraId="1827D69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4B60258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428BF77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12CC29B0" w14:textId="77777777" w:rsidTr="00A5458E">
        <w:trPr>
          <w:trHeight w:val="363"/>
        </w:trPr>
        <w:tc>
          <w:tcPr>
            <w:tcW w:w="2565" w:type="dxa"/>
            <w:vMerge w:val="restart"/>
          </w:tcPr>
          <w:p w14:paraId="41BF332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 Происхождение и развитие жизни на земле.</w:t>
            </w:r>
          </w:p>
          <w:p w14:paraId="5F1AD78E"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эволюционное учение</w:t>
            </w:r>
          </w:p>
          <w:p w14:paraId="23CC41BF"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510" w:type="dxa"/>
          </w:tcPr>
          <w:p w14:paraId="6E030A16"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10</w:t>
            </w:r>
          </w:p>
        </w:tc>
        <w:tc>
          <w:tcPr>
            <w:tcW w:w="8380" w:type="dxa"/>
          </w:tcPr>
          <w:p w14:paraId="05A6D5B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Происхождение и начальные этапы развития жизни на Земле.</w:t>
            </w:r>
          </w:p>
        </w:tc>
        <w:tc>
          <w:tcPr>
            <w:tcW w:w="993" w:type="dxa"/>
          </w:tcPr>
          <w:p w14:paraId="6C60D020"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591D39E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03, МР 01, МР 04, МР 05 МР 09 МР 10</w:t>
            </w:r>
          </w:p>
          <w:p w14:paraId="5142806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28-31</w:t>
            </w:r>
          </w:p>
          <w:p w14:paraId="7F45899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ЛР  4, ЛР 7, ЛР 13, ЛР 14, ЛР 15,</w:t>
            </w:r>
          </w:p>
          <w:p w14:paraId="29BC8EA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41BA191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1B61D24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 Уд.01 Уд.02</w:t>
            </w:r>
          </w:p>
        </w:tc>
      </w:tr>
      <w:tr w:rsidR="008A2135" w:rsidRPr="008A2135" w14:paraId="71A2C37B" w14:textId="77777777" w:rsidTr="00A5458E">
        <w:trPr>
          <w:trHeight w:val="363"/>
        </w:trPr>
        <w:tc>
          <w:tcPr>
            <w:tcW w:w="2565" w:type="dxa"/>
            <w:vMerge/>
          </w:tcPr>
          <w:p w14:paraId="3D67F42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580DF38D"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11</w:t>
            </w:r>
          </w:p>
        </w:tc>
        <w:tc>
          <w:tcPr>
            <w:tcW w:w="8380" w:type="dxa"/>
          </w:tcPr>
          <w:p w14:paraId="2A45465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История развития эволюционных идей.</w:t>
            </w:r>
          </w:p>
          <w:p w14:paraId="3EA80A1D"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Микроэволюция и макроэволюция.</w:t>
            </w:r>
          </w:p>
        </w:tc>
        <w:tc>
          <w:tcPr>
            <w:tcW w:w="993" w:type="dxa"/>
          </w:tcPr>
          <w:p w14:paraId="4F98CF3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3451E179"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4443A1CB"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5377AF01" w14:textId="77777777" w:rsidTr="00A5458E">
        <w:trPr>
          <w:trHeight w:val="363"/>
        </w:trPr>
        <w:tc>
          <w:tcPr>
            <w:tcW w:w="2565" w:type="dxa"/>
            <w:vMerge/>
          </w:tcPr>
          <w:p w14:paraId="0C32449E"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7F7F097B"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12</w:t>
            </w:r>
          </w:p>
        </w:tc>
        <w:tc>
          <w:tcPr>
            <w:tcW w:w="8380" w:type="dxa"/>
          </w:tcPr>
          <w:p w14:paraId="479BBAB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Практическое занятие №4 Приспособление организмов к разным средам обитания (водной, наземно-воздушной, почвенной).</w:t>
            </w:r>
          </w:p>
        </w:tc>
        <w:tc>
          <w:tcPr>
            <w:tcW w:w="993" w:type="dxa"/>
          </w:tcPr>
          <w:p w14:paraId="3C56718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5B4DC4E5"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51876D4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0316D60C" w14:textId="77777777" w:rsidTr="00A5458E">
        <w:trPr>
          <w:trHeight w:val="363"/>
        </w:trPr>
        <w:tc>
          <w:tcPr>
            <w:tcW w:w="2565" w:type="dxa"/>
            <w:vMerge/>
          </w:tcPr>
          <w:p w14:paraId="3181A962"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564BDD48"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13</w:t>
            </w:r>
          </w:p>
        </w:tc>
        <w:tc>
          <w:tcPr>
            <w:tcW w:w="8380" w:type="dxa"/>
          </w:tcPr>
          <w:p w14:paraId="3774F457"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Практическая  работа № 5 Анализ и оценка различных гипотез происхождения жизни.</w:t>
            </w:r>
          </w:p>
        </w:tc>
        <w:tc>
          <w:tcPr>
            <w:tcW w:w="993" w:type="dxa"/>
          </w:tcPr>
          <w:p w14:paraId="1CCE77A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37D06D60"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5200C87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7B6A967E" w14:textId="77777777" w:rsidTr="00A5458E">
        <w:trPr>
          <w:trHeight w:val="70"/>
        </w:trPr>
        <w:tc>
          <w:tcPr>
            <w:tcW w:w="2565" w:type="dxa"/>
          </w:tcPr>
          <w:p w14:paraId="1E1E3DEA"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5. Происхождение человека</w:t>
            </w:r>
          </w:p>
        </w:tc>
        <w:tc>
          <w:tcPr>
            <w:tcW w:w="510" w:type="dxa"/>
          </w:tcPr>
          <w:p w14:paraId="0939EC4A"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14</w:t>
            </w:r>
          </w:p>
        </w:tc>
        <w:tc>
          <w:tcPr>
            <w:tcW w:w="8380" w:type="dxa"/>
          </w:tcPr>
          <w:p w14:paraId="0E2A98C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Антропогенез</w:t>
            </w:r>
          </w:p>
          <w:p w14:paraId="1334694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Человеческие расы</w:t>
            </w:r>
          </w:p>
          <w:p w14:paraId="5CB7B83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993" w:type="dxa"/>
          </w:tcPr>
          <w:p w14:paraId="0F22CD4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shd w:val="clear" w:color="auto" w:fill="FFFFFF"/>
          </w:tcPr>
          <w:p w14:paraId="4529F89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03, МР 01, МР 04, МР 05 МР 09 МР 10</w:t>
            </w:r>
          </w:p>
          <w:p w14:paraId="76323328"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28-31,ЛР  4, ЛР 7, ЛР 13, ЛР 14, ЛР 15,</w:t>
            </w:r>
          </w:p>
        </w:tc>
        <w:tc>
          <w:tcPr>
            <w:tcW w:w="851" w:type="dxa"/>
            <w:shd w:val="clear" w:color="auto" w:fill="FFFFFF"/>
          </w:tcPr>
          <w:p w14:paraId="7EE18D39"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2DF3C21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 Уд.01 Уд.02</w:t>
            </w:r>
          </w:p>
        </w:tc>
      </w:tr>
      <w:tr w:rsidR="008A2135" w:rsidRPr="008A2135" w14:paraId="3377B438" w14:textId="77777777" w:rsidTr="00A5458E">
        <w:trPr>
          <w:trHeight w:val="449"/>
        </w:trPr>
        <w:tc>
          <w:tcPr>
            <w:tcW w:w="2565" w:type="dxa"/>
          </w:tcPr>
          <w:p w14:paraId="431C564F"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7. Бионика</w:t>
            </w:r>
          </w:p>
        </w:tc>
        <w:tc>
          <w:tcPr>
            <w:tcW w:w="510" w:type="dxa"/>
          </w:tcPr>
          <w:p w14:paraId="3127FC54"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15</w:t>
            </w:r>
          </w:p>
        </w:tc>
        <w:tc>
          <w:tcPr>
            <w:tcW w:w="8380" w:type="dxa"/>
          </w:tcPr>
          <w:p w14:paraId="6607DE02"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Бионика</w:t>
            </w:r>
          </w:p>
          <w:p w14:paraId="56DCD51B"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Биосфера</w:t>
            </w:r>
          </w:p>
        </w:tc>
        <w:tc>
          <w:tcPr>
            <w:tcW w:w="993" w:type="dxa"/>
          </w:tcPr>
          <w:p w14:paraId="70E8599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shd w:val="clear" w:color="auto" w:fill="FFFFFF"/>
          </w:tcPr>
          <w:p w14:paraId="1CC25F42"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03, МР 01, МР 04, МР 05 МР 09 МР 10</w:t>
            </w:r>
          </w:p>
          <w:p w14:paraId="67CD399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28-31,ЛР  4, ЛР 7, ЛР 13, ЛР 14, ЛР 15,</w:t>
            </w:r>
          </w:p>
        </w:tc>
        <w:tc>
          <w:tcPr>
            <w:tcW w:w="851" w:type="dxa"/>
            <w:shd w:val="clear" w:color="auto" w:fill="FFFFFF"/>
          </w:tcPr>
          <w:p w14:paraId="47287003"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755E087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 Уд.01 Уд.02</w:t>
            </w:r>
          </w:p>
        </w:tc>
      </w:tr>
      <w:tr w:rsidR="008A2135" w:rsidRPr="008A2135" w14:paraId="25704DDA" w14:textId="77777777" w:rsidTr="00A5458E">
        <w:trPr>
          <w:trHeight w:val="363"/>
        </w:trPr>
        <w:tc>
          <w:tcPr>
            <w:tcW w:w="2565" w:type="dxa"/>
            <w:vMerge w:val="restart"/>
          </w:tcPr>
          <w:p w14:paraId="12498CE8"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6. Основы экологии</w:t>
            </w:r>
          </w:p>
        </w:tc>
        <w:tc>
          <w:tcPr>
            <w:tcW w:w="510" w:type="dxa"/>
          </w:tcPr>
          <w:p w14:paraId="2AAF5B7A"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16</w:t>
            </w:r>
          </w:p>
        </w:tc>
        <w:tc>
          <w:tcPr>
            <w:tcW w:w="8380" w:type="dxa"/>
          </w:tcPr>
          <w:p w14:paraId="24551DD4"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Практическая работа №6 Сравнительное описание одной из естественных природных систем и агроэкосистемы.</w:t>
            </w:r>
          </w:p>
        </w:tc>
        <w:tc>
          <w:tcPr>
            <w:tcW w:w="993" w:type="dxa"/>
          </w:tcPr>
          <w:p w14:paraId="706624E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val="restart"/>
            <w:shd w:val="clear" w:color="auto" w:fill="FFFFFF"/>
          </w:tcPr>
          <w:p w14:paraId="19A3B347"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МР 03, МР 01, МР 04, МР 05 МР 09 МР 10</w:t>
            </w:r>
          </w:p>
          <w:p w14:paraId="3821652A"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 28-31,ЛР  4, ЛР 7, ЛР 13, ЛР 14, ЛР 15,</w:t>
            </w:r>
          </w:p>
          <w:p w14:paraId="7432C2D6"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vMerge w:val="restart"/>
            <w:shd w:val="clear" w:color="auto" w:fill="FFFFFF"/>
          </w:tcPr>
          <w:p w14:paraId="5A698FF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Зд.01. Зд.02. </w:t>
            </w:r>
          </w:p>
          <w:p w14:paraId="1EC5CDA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Зд. 03 Уд.01 Уд.02</w:t>
            </w:r>
          </w:p>
        </w:tc>
      </w:tr>
      <w:tr w:rsidR="008A2135" w:rsidRPr="008A2135" w14:paraId="73F21B67" w14:textId="77777777" w:rsidTr="00A5458E">
        <w:trPr>
          <w:trHeight w:val="363"/>
        </w:trPr>
        <w:tc>
          <w:tcPr>
            <w:tcW w:w="2565" w:type="dxa"/>
            <w:vMerge/>
          </w:tcPr>
          <w:p w14:paraId="60675C2A"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510" w:type="dxa"/>
          </w:tcPr>
          <w:p w14:paraId="7847AB65"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r w:rsidRPr="008A2135">
              <w:rPr>
                <w:rFonts w:eastAsia="Times New Roman"/>
                <w:color w:val="000000"/>
                <w:sz w:val="24"/>
                <w:szCs w:val="24"/>
                <w14:ligatures w14:val="none"/>
                <w14:numForm w14:val="default"/>
                <w14:numSpacing w14:val="default"/>
                <w14:stylisticSets/>
              </w:rPr>
              <w:t>17</w:t>
            </w:r>
          </w:p>
        </w:tc>
        <w:tc>
          <w:tcPr>
            <w:tcW w:w="8380" w:type="dxa"/>
          </w:tcPr>
          <w:p w14:paraId="7087305C" w14:textId="77777777" w:rsidR="008A2135" w:rsidRPr="008A2135" w:rsidRDefault="008A2135" w:rsidP="008A2135">
            <w:pPr>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Практическая работа № 7Описание и практическое создание искусственной экосистемы (пресноводный аквариум). Решение экологических задач.</w:t>
            </w:r>
          </w:p>
        </w:tc>
        <w:tc>
          <w:tcPr>
            <w:tcW w:w="993" w:type="dxa"/>
          </w:tcPr>
          <w:p w14:paraId="0D571E34"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vMerge/>
            <w:shd w:val="clear" w:color="auto" w:fill="FFFFFF"/>
          </w:tcPr>
          <w:p w14:paraId="622E7034"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c>
          <w:tcPr>
            <w:tcW w:w="851" w:type="dxa"/>
            <w:vMerge/>
            <w:shd w:val="clear" w:color="auto" w:fill="FFFFFF"/>
          </w:tcPr>
          <w:p w14:paraId="2A936763" w14:textId="77777777" w:rsidR="008A2135" w:rsidRPr="008A2135" w:rsidRDefault="008A2135" w:rsidP="008A2135">
            <w:pPr>
              <w:pBdr>
                <w:top w:val="nil"/>
                <w:left w:val="nil"/>
                <w:bottom w:val="nil"/>
                <w:right w:val="nil"/>
                <w:between w:val="nil"/>
              </w:pBdr>
              <w:spacing w:before="0" w:after="0" w:line="240" w:lineRule="auto"/>
              <w:rPr>
                <w:rFonts w:eastAsia="Times New Roman"/>
                <w:sz w:val="24"/>
                <w:szCs w:val="24"/>
                <w14:ligatures w14:val="none"/>
                <w14:numForm w14:val="default"/>
                <w14:numSpacing w14:val="default"/>
                <w14:stylisticSets/>
              </w:rPr>
            </w:pPr>
          </w:p>
        </w:tc>
      </w:tr>
      <w:tr w:rsidR="008A2135" w:rsidRPr="008A2135" w14:paraId="2F2CB656" w14:textId="77777777" w:rsidTr="00A5458E">
        <w:trPr>
          <w:trHeight w:val="363"/>
        </w:trPr>
        <w:tc>
          <w:tcPr>
            <w:tcW w:w="11455" w:type="dxa"/>
            <w:gridSpan w:val="3"/>
          </w:tcPr>
          <w:p w14:paraId="2A12217A"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Дифференцированный зачет проводится после изучения 3 и 4 раздела.</w:t>
            </w:r>
          </w:p>
          <w:p w14:paraId="149AFDE5"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993" w:type="dxa"/>
          </w:tcPr>
          <w:p w14:paraId="190AF2F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2</w:t>
            </w:r>
          </w:p>
        </w:tc>
        <w:tc>
          <w:tcPr>
            <w:tcW w:w="2551" w:type="dxa"/>
            <w:shd w:val="clear" w:color="auto" w:fill="FFFFFF"/>
          </w:tcPr>
          <w:p w14:paraId="5418A19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shd w:val="clear" w:color="auto" w:fill="FFFFFF"/>
          </w:tcPr>
          <w:p w14:paraId="4FFCC55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r>
      <w:tr w:rsidR="008A2135" w:rsidRPr="008A2135" w14:paraId="3B7DC67C" w14:textId="77777777" w:rsidTr="00A5458E">
        <w:trPr>
          <w:trHeight w:val="363"/>
        </w:trPr>
        <w:tc>
          <w:tcPr>
            <w:tcW w:w="2565" w:type="dxa"/>
          </w:tcPr>
          <w:p w14:paraId="615BDF80"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Всего часов по разделу</w:t>
            </w:r>
          </w:p>
        </w:tc>
        <w:tc>
          <w:tcPr>
            <w:tcW w:w="510" w:type="dxa"/>
          </w:tcPr>
          <w:p w14:paraId="1C9A1EAC" w14:textId="77777777" w:rsidR="008A2135" w:rsidRPr="008A2135" w:rsidRDefault="008A2135" w:rsidP="008A2135">
            <w:pPr>
              <w:pBdr>
                <w:top w:val="nil"/>
                <w:left w:val="nil"/>
                <w:bottom w:val="nil"/>
                <w:right w:val="nil"/>
                <w:between w:val="nil"/>
              </w:pBdr>
              <w:spacing w:before="0" w:after="0" w:line="240" w:lineRule="auto"/>
              <w:rPr>
                <w:rFonts w:eastAsia="Times New Roman"/>
                <w:color w:val="000000"/>
                <w:sz w:val="24"/>
                <w:szCs w:val="24"/>
                <w14:ligatures w14:val="none"/>
                <w14:numForm w14:val="default"/>
                <w14:numSpacing w14:val="default"/>
                <w14:stylisticSets/>
              </w:rPr>
            </w:pPr>
          </w:p>
        </w:tc>
        <w:tc>
          <w:tcPr>
            <w:tcW w:w="8380" w:type="dxa"/>
          </w:tcPr>
          <w:p w14:paraId="5F9778E9"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p>
        </w:tc>
        <w:tc>
          <w:tcPr>
            <w:tcW w:w="993" w:type="dxa"/>
          </w:tcPr>
          <w:p w14:paraId="510666F9"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36</w:t>
            </w:r>
          </w:p>
        </w:tc>
        <w:tc>
          <w:tcPr>
            <w:tcW w:w="2551" w:type="dxa"/>
            <w:shd w:val="clear" w:color="auto" w:fill="FFFFFF"/>
          </w:tcPr>
          <w:p w14:paraId="7DA9409C"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shd w:val="clear" w:color="auto" w:fill="FFFFFF"/>
          </w:tcPr>
          <w:p w14:paraId="61209EED"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r>
      <w:tr w:rsidR="008A2135" w:rsidRPr="008A2135" w14:paraId="07637D17" w14:textId="77777777" w:rsidTr="00A5458E">
        <w:trPr>
          <w:trHeight w:val="363"/>
        </w:trPr>
        <w:tc>
          <w:tcPr>
            <w:tcW w:w="11455" w:type="dxa"/>
            <w:gridSpan w:val="3"/>
          </w:tcPr>
          <w:p w14:paraId="63345B76"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Всего  </w:t>
            </w:r>
          </w:p>
        </w:tc>
        <w:tc>
          <w:tcPr>
            <w:tcW w:w="993" w:type="dxa"/>
          </w:tcPr>
          <w:p w14:paraId="6AA5A497"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234</w:t>
            </w:r>
          </w:p>
        </w:tc>
        <w:tc>
          <w:tcPr>
            <w:tcW w:w="2551" w:type="dxa"/>
            <w:shd w:val="clear" w:color="auto" w:fill="FFFFFF"/>
          </w:tcPr>
          <w:p w14:paraId="6FA8362E"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c>
          <w:tcPr>
            <w:tcW w:w="851" w:type="dxa"/>
            <w:shd w:val="clear" w:color="auto" w:fill="FFFFFF"/>
          </w:tcPr>
          <w:p w14:paraId="2333702F" w14:textId="77777777" w:rsidR="008A2135" w:rsidRPr="008A2135" w:rsidRDefault="008A2135" w:rsidP="008A2135">
            <w:pPr>
              <w:spacing w:before="0" w:after="0" w:line="240" w:lineRule="auto"/>
              <w:jc w:val="center"/>
              <w:rPr>
                <w:rFonts w:eastAsia="Times New Roman"/>
                <w:sz w:val="24"/>
                <w:szCs w:val="24"/>
                <w14:ligatures w14:val="none"/>
                <w14:numForm w14:val="default"/>
                <w14:numSpacing w14:val="default"/>
                <w14:stylisticSets/>
              </w:rPr>
            </w:pPr>
          </w:p>
        </w:tc>
      </w:tr>
    </w:tbl>
    <w:p w14:paraId="0EC28FCF" w14:textId="77777777" w:rsidR="008A2135" w:rsidRPr="008A2135" w:rsidRDefault="008A2135" w:rsidP="008A2135">
      <w:pPr>
        <w:spacing w:before="0"/>
        <w:ind w:firstLine="709"/>
        <w:jc w:val="center"/>
        <w:rPr>
          <w:rFonts w:eastAsia="Times New Roman"/>
          <w:b/>
          <w:sz w:val="24"/>
          <w:szCs w:val="24"/>
          <w14:ligatures w14:val="none"/>
          <w14:numForm w14:val="default"/>
          <w14:numSpacing w14:val="default"/>
          <w14:stylisticSets/>
        </w:rPr>
      </w:pPr>
    </w:p>
    <w:p w14:paraId="5913B15E" w14:textId="77777777" w:rsidR="008A2135" w:rsidRPr="008A2135" w:rsidRDefault="008A2135" w:rsidP="008A2135">
      <w:pPr>
        <w:spacing w:before="0"/>
        <w:ind w:firstLine="709"/>
        <w:jc w:val="center"/>
        <w:rPr>
          <w:rFonts w:eastAsia="Times New Roman"/>
          <w:b/>
          <w:sz w:val="24"/>
          <w:szCs w:val="24"/>
          <w14:ligatures w14:val="none"/>
          <w14:numForm w14:val="default"/>
          <w14:numSpacing w14:val="default"/>
          <w14:stylisticSets/>
        </w:rPr>
      </w:pPr>
    </w:p>
    <w:p w14:paraId="638853B0" w14:textId="77777777" w:rsidR="008A2135" w:rsidRPr="008A2135" w:rsidRDefault="008A2135" w:rsidP="008A2135">
      <w:pPr>
        <w:spacing w:before="0"/>
        <w:ind w:firstLine="709"/>
        <w:jc w:val="center"/>
        <w:rPr>
          <w:rFonts w:eastAsia="Times New Roman"/>
          <w:b/>
          <w:sz w:val="24"/>
          <w:szCs w:val="24"/>
          <w14:ligatures w14:val="none"/>
          <w14:numForm w14:val="default"/>
          <w14:numSpacing w14:val="default"/>
          <w14:stylisticSets/>
        </w:rPr>
        <w:sectPr w:rsidR="008A2135" w:rsidRPr="008A2135">
          <w:pgSz w:w="16838" w:h="11906" w:orient="landscape"/>
          <w:pgMar w:top="851" w:right="1134" w:bottom="851" w:left="992" w:header="709" w:footer="709" w:gutter="0"/>
          <w:cols w:space="720"/>
        </w:sectPr>
      </w:pPr>
    </w:p>
    <w:p w14:paraId="7FFF8065" w14:textId="77777777" w:rsidR="008A2135" w:rsidRPr="008A2135" w:rsidRDefault="008A2135" w:rsidP="008A2135">
      <w:pPr>
        <w:spacing w:before="0"/>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lastRenderedPageBreak/>
        <w:t>3. УСЛОВИЯ РЕАЛИЗАЦИИ ПРОГРАММЫ УЧЕБНОЙ ДИСЦИПЛИНЫ</w:t>
      </w:r>
    </w:p>
    <w:p w14:paraId="07ED8D65" w14:textId="77777777" w:rsidR="008A2135" w:rsidRPr="008A2135" w:rsidRDefault="008A2135" w:rsidP="008A2135">
      <w:pPr>
        <w:spacing w:before="0" w:after="0" w:line="240" w:lineRule="auto"/>
        <w:jc w:val="both"/>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3.1. Для реализации программы учебной дисциплины предусмотрены следующие специальные помещения:</w:t>
      </w:r>
    </w:p>
    <w:p w14:paraId="3F5601FB" w14:textId="77777777" w:rsidR="008A2135" w:rsidRPr="008A2135" w:rsidRDefault="008A2135" w:rsidP="008A2135">
      <w:pPr>
        <w:spacing w:before="0" w:after="0" w:line="240" w:lineRule="auto"/>
        <w:ind w:firstLine="709"/>
        <w:jc w:val="both"/>
        <w:rPr>
          <w:rFonts w:eastAsia="Times New Roman"/>
          <w:bCs/>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Кабинет</w:t>
      </w:r>
      <w:r w:rsidRPr="008A2135">
        <w:rPr>
          <w:rFonts w:eastAsia="Times New Roman"/>
          <w:i/>
          <w:sz w:val="24"/>
          <w:szCs w:val="24"/>
          <w14:ligatures w14:val="none"/>
          <w14:numForm w14:val="default"/>
          <w14:numSpacing w14:val="default"/>
          <w14:stylisticSets/>
        </w:rPr>
        <w:t xml:space="preserve"> </w:t>
      </w:r>
      <w:r w:rsidRPr="008A2135">
        <w:rPr>
          <w:rFonts w:eastAsia="Times New Roman"/>
          <w:sz w:val="24"/>
          <w:szCs w:val="24"/>
          <w14:ligatures w14:val="none"/>
          <w14:numForm w14:val="default"/>
          <w14:numSpacing w14:val="default"/>
          <w14:stylisticSets/>
        </w:rPr>
        <w:t xml:space="preserve">«Химии и биологии», Кабинет «Социально-экономических дисциплин», Лаборатория «Устройство транспортных средств», </w:t>
      </w:r>
      <w:r w:rsidRPr="008A2135">
        <w:rPr>
          <w:rFonts w:eastAsia="Times New Roman"/>
          <w:bCs/>
          <w:sz w:val="24"/>
          <w:szCs w:val="24"/>
          <w14:ligatures w14:val="none"/>
          <w14:numForm w14:val="default"/>
          <w14:numSpacing w14:val="default"/>
          <w14:stylisticSets/>
        </w:rPr>
        <w:t xml:space="preserve">оснащенные в соответствии с п. 6.1.2.1 образовательной программы по </w:t>
      </w:r>
      <w:r w:rsidRPr="008A2135">
        <w:rPr>
          <w:rFonts w:eastAsia="Times New Roman"/>
          <w:sz w:val="24"/>
          <w:szCs w:val="24"/>
          <w14:ligatures w14:val="none"/>
          <w14:numForm w14:val="default"/>
          <w14:numSpacing w14:val="default"/>
          <w14:stylisticSets/>
        </w:rPr>
        <w:t>специальности 35.02.16 «Эксплуатация и ремонт сельскохозяйственной техники и оборудования».</w:t>
      </w:r>
    </w:p>
    <w:p w14:paraId="6196CD0D" w14:textId="77777777" w:rsidR="008A2135" w:rsidRPr="008A2135" w:rsidRDefault="008A2135" w:rsidP="008A2135">
      <w:pPr>
        <w:spacing w:before="0" w:after="0" w:line="240" w:lineRule="auto"/>
        <w:ind w:firstLine="709"/>
        <w:jc w:val="both"/>
        <w:rPr>
          <w:rFonts w:eastAsia="Times New Roman"/>
          <w:sz w:val="24"/>
          <w:szCs w:val="24"/>
          <w:u w:val="single"/>
          <w14:ligatures w14:val="none"/>
          <w14:numForm w14:val="default"/>
          <w14:numSpacing w14:val="default"/>
          <w14:stylisticSets/>
        </w:rPr>
      </w:pPr>
    </w:p>
    <w:p w14:paraId="714567E0" w14:textId="77777777" w:rsidR="008A2135" w:rsidRPr="008A2135" w:rsidRDefault="008A2135" w:rsidP="008A2135">
      <w:pPr>
        <w:widowControl w:val="0"/>
        <w:tabs>
          <w:tab w:val="left" w:pos="851"/>
        </w:tabs>
        <w:spacing w:before="0" w:after="0" w:line="360" w:lineRule="auto"/>
        <w:jc w:val="both"/>
        <w:rPr>
          <w:rFonts w:eastAsia="Times New Roman"/>
          <w:b/>
          <w:sz w:val="24"/>
          <w:szCs w:val="24"/>
          <w14:ligatures w14:val="none"/>
          <w14:numForm w14:val="default"/>
          <w14:numSpacing w14:val="default"/>
          <w14:stylisticSets/>
        </w:rPr>
      </w:pPr>
    </w:p>
    <w:p w14:paraId="0EAEFBC2" w14:textId="77777777" w:rsidR="008A2135" w:rsidRPr="008A2135" w:rsidRDefault="008A2135" w:rsidP="008A2135">
      <w:pPr>
        <w:widowControl w:val="0"/>
        <w:tabs>
          <w:tab w:val="left" w:pos="851"/>
        </w:tabs>
        <w:spacing w:before="0" w:after="0" w:line="36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 Информационное обеспечение реализации программы</w:t>
      </w:r>
    </w:p>
    <w:p w14:paraId="69FCECDC" w14:textId="77777777" w:rsidR="008A2135" w:rsidRPr="008A2135" w:rsidRDefault="008A2135" w:rsidP="008A2135">
      <w:pPr>
        <w:widowControl w:val="0"/>
        <w:tabs>
          <w:tab w:val="left" w:pos="851"/>
        </w:tabs>
        <w:spacing w:before="0" w:after="0" w:line="240" w:lineRule="auto"/>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ab/>
        <w:t>Перечень рекомендуемых учебных изданий, Интернет-ресурсов, дополнительной литературы:</w:t>
      </w:r>
    </w:p>
    <w:p w14:paraId="27179448" w14:textId="77777777" w:rsidR="008A2135" w:rsidRPr="008A2135" w:rsidRDefault="008A2135" w:rsidP="008A2135">
      <w:pPr>
        <w:widowControl w:val="0"/>
        <w:tabs>
          <w:tab w:val="left" w:pos="851"/>
        </w:tabs>
        <w:spacing w:before="0" w:after="0" w:line="240" w:lineRule="auto"/>
        <w:jc w:val="center"/>
        <w:rPr>
          <w:rFonts w:eastAsia="Times New Roman"/>
          <w:b/>
          <w:sz w:val="24"/>
          <w:szCs w:val="24"/>
          <w14:ligatures w14:val="none"/>
          <w14:numForm w14:val="default"/>
          <w14:numSpacing w14:val="default"/>
          <w14:stylisticSets/>
        </w:rPr>
      </w:pPr>
    </w:p>
    <w:p w14:paraId="4EA05842" w14:textId="77777777" w:rsidR="008A2135" w:rsidRPr="008A2135" w:rsidRDefault="008A2135" w:rsidP="008A2135">
      <w:pPr>
        <w:spacing w:before="0" w:after="0" w:line="240" w:lineRule="auto"/>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3.2.1. Основные печатные издания</w:t>
      </w:r>
    </w:p>
    <w:p w14:paraId="7866CE77" w14:textId="77777777" w:rsidR="008A2135" w:rsidRPr="008A2135" w:rsidRDefault="008A2135" w:rsidP="008A2135">
      <w:pPr>
        <w:spacing w:before="0" w:after="0" w:line="240" w:lineRule="auto"/>
        <w:ind w:firstLine="72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1. Общая биология : учебное пособие / С.И. Колесников. — Москва :КноРус, 2018 </w:t>
      </w:r>
    </w:p>
    <w:p w14:paraId="1B0B9A0D" w14:textId="77777777" w:rsidR="008A2135" w:rsidRPr="008A2135" w:rsidRDefault="008A2135" w:rsidP="008A2135">
      <w:pPr>
        <w:spacing w:before="0" w:after="0" w:line="240" w:lineRule="auto"/>
        <w:ind w:firstLine="72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 2.   Общая химия. : учебное пособие / Глинка Н.Л. — Москва :КноРус, 2019. — 748с.</w:t>
      </w:r>
    </w:p>
    <w:p w14:paraId="2721B114" w14:textId="77777777" w:rsidR="008A2135" w:rsidRPr="008A2135" w:rsidRDefault="008A2135" w:rsidP="008A2135">
      <w:pPr>
        <w:spacing w:before="0" w:after="0" w:line="240" w:lineRule="auto"/>
        <w:ind w:firstLine="72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3. Обществознание : учебник / В.О. Мушинский. — Москва : ИНФРА-М, 2019. — 320 с.  </w:t>
      </w:r>
    </w:p>
    <w:p w14:paraId="52930343" w14:textId="77777777" w:rsidR="008A2135" w:rsidRPr="008A2135" w:rsidRDefault="008A2135" w:rsidP="008A2135">
      <w:pPr>
        <w:spacing w:before="0" w:after="0" w:line="240" w:lineRule="auto"/>
        <w:ind w:firstLine="72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4.Капустин В.П. Сельскохозяйственные машины: Учебное пособие/В.П.Капустин, Ю.Е.Глазков - М.: НИЦИНФРА-М, 2020. - 280 с.:</w:t>
      </w:r>
    </w:p>
    <w:p w14:paraId="6CF1079D" w14:textId="77777777" w:rsidR="008A2135" w:rsidRPr="008A2135" w:rsidRDefault="008A2135" w:rsidP="008A2135">
      <w:pPr>
        <w:spacing w:before="0" w:after="0" w:line="240" w:lineRule="auto"/>
        <w:ind w:firstLine="72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5.Кутьков Г.М. Тракторы и автомобили: теория и технологические свойства: Учеб. / Г.М.Кутьков - 2-e изд., перераб. и доп. - М.: НИЦ ИНФРА-М, 2020 - 506с.:</w:t>
      </w:r>
    </w:p>
    <w:p w14:paraId="75BE0FE9" w14:textId="77777777" w:rsidR="008A2135" w:rsidRPr="008A2135" w:rsidRDefault="008A2135" w:rsidP="008A2135">
      <w:pPr>
        <w:spacing w:before="0" w:after="0" w:line="240" w:lineRule="auto"/>
        <w:ind w:firstLine="72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6. В.М</w:t>
      </w:r>
      <w:r w:rsidRPr="008A2135">
        <w:rPr>
          <w:rFonts w:eastAsia="Times New Roman"/>
          <w:color w:val="0000FF"/>
          <w:sz w:val="24"/>
          <w:szCs w:val="24"/>
          <w:u w:val="single"/>
          <w14:ligatures w14:val="none"/>
          <w14:numForm w14:val="default"/>
          <w14:numSpacing w14:val="default"/>
          <w14:stylisticSets/>
        </w:rPr>
        <w:t>.</w:t>
      </w:r>
      <w:r w:rsidRPr="008A2135">
        <w:rPr>
          <w:rFonts w:eastAsia="Times New Roman"/>
          <w:sz w:val="24"/>
          <w:szCs w:val="24"/>
          <w14:ligatures w14:val="none"/>
          <w14:numForm w14:val="default"/>
          <w14:numSpacing w14:val="default"/>
          <w14:stylisticSets/>
        </w:rPr>
        <w:t> Виноградов «Устройство, техническое обслуживание и ремонт автомобилей» М.: КУРС: ИНФРА-М, 2019.</w:t>
      </w:r>
    </w:p>
    <w:p w14:paraId="177563D8" w14:textId="77777777" w:rsidR="008A2135" w:rsidRPr="008A2135" w:rsidRDefault="008A2135" w:rsidP="008A2135">
      <w:pPr>
        <w:spacing w:before="0" w:after="0" w:line="240" w:lineRule="auto"/>
        <w:rPr>
          <w:rFonts w:eastAsia="Times New Roman"/>
          <w:b/>
          <w:sz w:val="24"/>
          <w:szCs w:val="24"/>
          <w14:ligatures w14:val="none"/>
          <w14:numForm w14:val="default"/>
          <w14:numSpacing w14:val="default"/>
          <w14:stylisticSets/>
        </w:rPr>
      </w:pPr>
    </w:p>
    <w:p w14:paraId="0D84153C" w14:textId="77777777" w:rsidR="008A2135" w:rsidRPr="008A2135" w:rsidRDefault="008A2135" w:rsidP="008A2135">
      <w:pPr>
        <w:spacing w:before="0" w:after="0" w:line="240" w:lineRule="auto"/>
        <w:jc w:val="center"/>
        <w:rPr>
          <w:rFonts w:eastAsia="Times New Roman"/>
          <w:i/>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3.2.2. Дополнительные источники</w:t>
      </w:r>
    </w:p>
    <w:p w14:paraId="1F2F6861" w14:textId="77777777" w:rsidR="008A2135" w:rsidRPr="008A2135" w:rsidRDefault="008A2135" w:rsidP="008A2135">
      <w:pPr>
        <w:spacing w:before="0" w:after="0" w:line="240" w:lineRule="auto"/>
        <w:ind w:firstLine="720"/>
        <w:rPr>
          <w:rFonts w:eastAsia="Times New Roman"/>
          <w:i/>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1. Дондуа, А.К. Биология развития : учебник / А.К. Дондуа. - 2-е изд., испр. и доп. — СПб. : Изд-во С.-Петерб. ун-та, 2018. — 812 с. - ISBN 978-5-288-05827-1</w:t>
      </w:r>
      <w:r w:rsidRPr="008A2135">
        <w:rPr>
          <w:rFonts w:eastAsia="Times New Roman"/>
          <w:i/>
          <w:sz w:val="24"/>
          <w:szCs w:val="24"/>
          <w14:ligatures w14:val="none"/>
          <w14:numForm w14:val="default"/>
          <w14:numSpacing w14:val="default"/>
          <w14:stylisticSets/>
        </w:rPr>
        <w:t>.</w:t>
      </w:r>
    </w:p>
    <w:p w14:paraId="78C412F2" w14:textId="77777777" w:rsidR="008A2135" w:rsidRPr="008A2135" w:rsidRDefault="008A2135" w:rsidP="008A2135">
      <w:pPr>
        <w:spacing w:before="0" w:after="0" w:line="240" w:lineRule="auto"/>
        <w:ind w:firstLine="72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2.Органическая химия : учебник / А.И. Артеменко. — Москва :КноРус, 2018. </w:t>
      </w:r>
    </w:p>
    <w:p w14:paraId="1517D995" w14:textId="77777777" w:rsidR="008A2135" w:rsidRPr="008A2135" w:rsidRDefault="008A2135" w:rsidP="008A2135">
      <w:pPr>
        <w:spacing w:before="0" w:after="0" w:line="240" w:lineRule="auto"/>
        <w:ind w:firstLine="72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3. Неорганическая химия: Учебное пособие / Богомолова И.В. - М.: </w:t>
      </w:r>
    </w:p>
    <w:p w14:paraId="4F02F2C8" w14:textId="77777777" w:rsidR="008A2135" w:rsidRPr="008A2135" w:rsidRDefault="008A2135" w:rsidP="008A2135">
      <w:pPr>
        <w:spacing w:before="0" w:after="0" w:line="240" w:lineRule="auto"/>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Альфа-М, ИНФРА-М, 2016. - 336 с.</w:t>
      </w:r>
    </w:p>
    <w:p w14:paraId="3F28D1B3" w14:textId="77777777" w:rsidR="008A2135" w:rsidRPr="008A2135" w:rsidRDefault="008A2135" w:rsidP="008A2135">
      <w:pPr>
        <w:spacing w:before="0" w:after="0" w:line="240" w:lineRule="auto"/>
        <w:ind w:firstLine="72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 xml:space="preserve">4. Обществознание : учебник / В.В. Ковригин. — Москва : ИНФРА-М, 2019. — 303с. </w:t>
      </w:r>
    </w:p>
    <w:p w14:paraId="1C01A136" w14:textId="77777777" w:rsidR="008A2135" w:rsidRPr="008A2135" w:rsidRDefault="008A2135" w:rsidP="008A2135">
      <w:pPr>
        <w:spacing w:before="0" w:after="0" w:line="240" w:lineRule="auto"/>
        <w:ind w:firstLine="360"/>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5. Обществознание : учебное пособие / А.А. Сычев. — Москва :КноРус, 2018</w:t>
      </w:r>
    </w:p>
    <w:p w14:paraId="05925EA6" w14:textId="77777777" w:rsidR="008A2135" w:rsidRPr="008A2135" w:rsidRDefault="008A2135" w:rsidP="008A2135">
      <w:pPr>
        <w:spacing w:before="0" w:after="0"/>
        <w:rPr>
          <w:rFonts w:eastAsia="Times New Roman"/>
          <w:b/>
          <w:sz w:val="24"/>
          <w:szCs w:val="24"/>
          <w14:ligatures w14:val="none"/>
          <w14:numForm w14:val="default"/>
          <w14:numSpacing w14:val="default"/>
          <w14:stylisticSets/>
        </w:rPr>
      </w:pPr>
    </w:p>
    <w:p w14:paraId="5B45CB76" w14:textId="77777777" w:rsidR="008A2135" w:rsidRPr="008A2135" w:rsidRDefault="008A2135" w:rsidP="008A2135">
      <w:pPr>
        <w:spacing w:before="0" w:after="0" w:line="240" w:lineRule="auto"/>
        <w:ind w:left="36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Интернет-ресурсы</w:t>
      </w:r>
    </w:p>
    <w:p w14:paraId="1F9B60CF" w14:textId="77777777" w:rsidR="008A2135" w:rsidRPr="008A2135" w:rsidRDefault="008A2135" w:rsidP="008A2135">
      <w:pPr>
        <w:spacing w:before="0" w:after="0" w:line="240" w:lineRule="auto"/>
        <w:ind w:left="36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pvg. mk. ru (олимпиада «Покори Воробьевы горы»).</w:t>
      </w:r>
    </w:p>
    <w:p w14:paraId="26DDB11A" w14:textId="77777777" w:rsidR="008A2135" w:rsidRPr="008A2135" w:rsidRDefault="008A2135" w:rsidP="008A2135">
      <w:pPr>
        <w:spacing w:before="0" w:after="0" w:line="240" w:lineRule="auto"/>
        <w:ind w:left="36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hemi. wallst. ru (Образовательный сайт для школьников «Химия»).</w:t>
      </w:r>
    </w:p>
    <w:p w14:paraId="21E00C5D" w14:textId="77777777" w:rsidR="008A2135" w:rsidRPr="008A2135" w:rsidRDefault="008A2135" w:rsidP="008A2135">
      <w:pPr>
        <w:spacing w:before="0" w:after="0" w:line="240" w:lineRule="auto"/>
        <w:ind w:left="36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alhimikov. net (Образовательный сайт для школьников).</w:t>
      </w:r>
    </w:p>
    <w:p w14:paraId="2B46FE10" w14:textId="77777777" w:rsidR="008A2135" w:rsidRPr="008A2135" w:rsidRDefault="008A2135" w:rsidP="008A2135">
      <w:pPr>
        <w:spacing w:before="0" w:after="0" w:line="240" w:lineRule="auto"/>
        <w:ind w:left="36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chem. msu. su (Электронная библиотека по химии).</w:t>
      </w:r>
    </w:p>
    <w:p w14:paraId="5D8D8114" w14:textId="77777777" w:rsidR="008A2135" w:rsidRPr="008A2135" w:rsidRDefault="008A2135" w:rsidP="008A2135">
      <w:pPr>
        <w:spacing w:before="0" w:after="0" w:line="240" w:lineRule="auto"/>
        <w:ind w:left="36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enauki. ru (интернет-издание для учителей «Естественные науки»).</w:t>
      </w:r>
    </w:p>
    <w:p w14:paraId="189DD13B" w14:textId="77777777" w:rsidR="008A2135" w:rsidRPr="008A2135" w:rsidRDefault="008A2135" w:rsidP="008A2135">
      <w:pPr>
        <w:spacing w:before="0" w:after="0" w:line="240" w:lineRule="auto"/>
        <w:ind w:left="36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1september. ru (методическая газета «Первое сентября»).</w:t>
      </w:r>
    </w:p>
    <w:p w14:paraId="79708CA9" w14:textId="77777777" w:rsidR="008A2135" w:rsidRPr="008A2135" w:rsidRDefault="008A2135" w:rsidP="008A2135">
      <w:pPr>
        <w:spacing w:before="0" w:after="0" w:line="240" w:lineRule="auto"/>
        <w:ind w:left="36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hvsh. ru (журнал «Химия в школе»).</w:t>
      </w:r>
    </w:p>
    <w:p w14:paraId="6DD1337E" w14:textId="77777777" w:rsidR="008A2135" w:rsidRPr="008A2135" w:rsidRDefault="008A2135" w:rsidP="008A2135">
      <w:pPr>
        <w:spacing w:before="0" w:after="0" w:line="240" w:lineRule="auto"/>
        <w:ind w:left="36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hij. ru (журнал «Химия и жизнь»).</w:t>
      </w:r>
    </w:p>
    <w:p w14:paraId="0DB14B9B" w14:textId="77777777" w:rsidR="008A2135" w:rsidRPr="008A2135" w:rsidRDefault="008A2135" w:rsidP="008A2135">
      <w:pPr>
        <w:spacing w:before="0" w:after="0" w:line="240" w:lineRule="auto"/>
        <w:ind w:left="36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 chemistry-chemists. com (электронный журнал «Химики и химия»).</w:t>
      </w:r>
    </w:p>
    <w:p w14:paraId="65AE4343" w14:textId="77777777" w:rsidR="008A2135" w:rsidRPr="008A2135" w:rsidRDefault="008A2135" w:rsidP="008A2135">
      <w:pPr>
        <w:widowControl w:val="0"/>
        <w:spacing w:before="0" w:after="0"/>
        <w:ind w:right="-20" w:firstLine="426"/>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openclass.ru (Открытый класс: сетевые образовательные сообщества).</w:t>
      </w:r>
    </w:p>
    <w:p w14:paraId="695745E4" w14:textId="77777777" w:rsidR="008A2135" w:rsidRPr="008A2135" w:rsidRDefault="008A2135" w:rsidP="008A2135">
      <w:pPr>
        <w:widowControl w:val="0"/>
        <w:spacing w:before="0" w:after="0"/>
        <w:ind w:left="426" w:right="-2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www.school-collection.edu.ru (Единая коллекция цифровых образовательных ресурсов).</w:t>
      </w:r>
    </w:p>
    <w:p w14:paraId="542132E3" w14:textId="77777777" w:rsidR="008A2135" w:rsidRPr="008A2135" w:rsidRDefault="008A2135" w:rsidP="008A2135">
      <w:pPr>
        <w:widowControl w:val="0"/>
        <w:spacing w:before="0" w:after="0"/>
        <w:ind w:left="426" w:right="-2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www.festival.1september.ru (Фестиваль педагогических идей «Открытый урок»).</w:t>
      </w:r>
    </w:p>
    <w:p w14:paraId="18AA205C" w14:textId="77777777" w:rsidR="008A2135" w:rsidRPr="008A2135" w:rsidRDefault="008A2135" w:rsidP="008A2135">
      <w:pPr>
        <w:widowControl w:val="0"/>
        <w:spacing w:before="0" w:after="0"/>
        <w:ind w:left="426" w:right="-20"/>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t>www.base.garant.ru («ГАРАНТ» — информационно-правовой портал).</w:t>
      </w:r>
    </w:p>
    <w:p w14:paraId="51A8207E" w14:textId="77777777" w:rsidR="008A2135" w:rsidRPr="008A2135" w:rsidRDefault="008A2135" w:rsidP="008A2135">
      <w:pPr>
        <w:widowControl w:val="0"/>
        <w:spacing w:before="0" w:after="0"/>
        <w:ind w:left="142" w:right="-20" w:hanging="142"/>
        <w:jc w:val="both"/>
        <w:rPr>
          <w:rFonts w:eastAsia="Times New Roman"/>
          <w:sz w:val="24"/>
          <w:szCs w:val="24"/>
          <w14:ligatures w14:val="none"/>
          <w14:numForm w14:val="default"/>
          <w14:numSpacing w14:val="default"/>
          <w14:stylisticSets/>
        </w:rPr>
      </w:pPr>
      <w:r w:rsidRPr="008A2135">
        <w:rPr>
          <w:rFonts w:eastAsia="Times New Roman"/>
          <w:sz w:val="24"/>
          <w:szCs w:val="24"/>
          <w14:ligatures w14:val="none"/>
          <w14:numForm w14:val="default"/>
          <w14:numSpacing w14:val="default"/>
          <w14:stylisticSets/>
        </w:rPr>
        <w:lastRenderedPageBreak/>
        <w:t>www.istrodina.com (Российский исторический иллюстрированный журнал «Родина»).</w:t>
      </w:r>
    </w:p>
    <w:p w14:paraId="39F36F05"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p w14:paraId="4AF6E636"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p>
    <w:p w14:paraId="7CEA85D2" w14:textId="77777777" w:rsidR="008A2135" w:rsidRPr="008A2135" w:rsidRDefault="008A2135" w:rsidP="008A2135">
      <w:pPr>
        <w:spacing w:before="0" w:after="0"/>
        <w:jc w:val="center"/>
        <w:rPr>
          <w:rFonts w:eastAsia="Times New Roman"/>
          <w:b/>
          <w:sz w:val="24"/>
          <w:szCs w:val="24"/>
          <w14:ligatures w14:val="none"/>
          <w14:numForm w14:val="default"/>
          <w14:numSpacing w14:val="default"/>
          <w14:stylisticSets/>
        </w:rPr>
      </w:pPr>
      <w:r w:rsidRPr="008A2135">
        <w:rPr>
          <w:rFonts w:eastAsia="Times New Roman"/>
          <w:b/>
          <w:sz w:val="24"/>
          <w:szCs w:val="24"/>
          <w14:ligatures w14:val="none"/>
          <w14:numForm w14:val="default"/>
          <w14:numSpacing w14:val="default"/>
          <w14:stylisticSets/>
        </w:rPr>
        <w:t xml:space="preserve">4. КОНТРОЛЬ И ОЦЕНКА РЕЗУЛЬТАТОВ ОСВОЕНИЯ </w:t>
      </w:r>
      <w:r w:rsidRPr="008A2135">
        <w:rPr>
          <w:rFonts w:eastAsia="Times New Roman"/>
          <w:b/>
          <w:sz w:val="24"/>
          <w:szCs w:val="24"/>
          <w14:ligatures w14:val="none"/>
          <w14:numForm w14:val="default"/>
          <w14:numSpacing w14:val="default"/>
          <w14:stylisticSets/>
        </w:rPr>
        <w:br/>
        <w:t>УЧЕБНОЙ ДИСЦИПЛИНЫ</w:t>
      </w: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3105"/>
        <w:gridCol w:w="287"/>
        <w:gridCol w:w="3261"/>
        <w:gridCol w:w="2212"/>
      </w:tblGrid>
      <w:tr w:rsidR="008A2135" w:rsidRPr="008A2135" w14:paraId="37DC5C79" w14:textId="77777777" w:rsidTr="00A5458E">
        <w:trPr>
          <w:trHeight w:val="35"/>
        </w:trPr>
        <w:tc>
          <w:tcPr>
            <w:tcW w:w="31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1CD22F" w14:textId="77777777" w:rsidR="008A2135" w:rsidRPr="008A2135" w:rsidRDefault="008A2135" w:rsidP="008A2135">
            <w:pPr>
              <w:spacing w:before="0" w:after="0" w:line="240" w:lineRule="auto"/>
              <w:jc w:val="center"/>
              <w:rPr>
                <w:rFonts w:eastAsia="Times New Roman"/>
                <w:b/>
                <w:vertAlign w:val="superscript"/>
                <w14:ligatures w14:val="none"/>
                <w14:numForm w14:val="default"/>
                <w14:numSpacing w14:val="default"/>
                <w14:stylisticSets/>
              </w:rPr>
            </w:pPr>
            <w:r w:rsidRPr="008A2135">
              <w:rPr>
                <w:rFonts w:eastAsia="Times New Roman"/>
                <w:b/>
                <w14:ligatures w14:val="none"/>
                <w14:numForm w14:val="default"/>
                <w14:numSpacing w14:val="default"/>
                <w14:stylisticSets/>
              </w:rPr>
              <w:t>Результаты обучения</w:t>
            </w:r>
          </w:p>
        </w:tc>
        <w:tc>
          <w:tcPr>
            <w:tcW w:w="3548"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8B82986" w14:textId="77777777" w:rsidR="008A2135" w:rsidRPr="008A2135" w:rsidRDefault="008A2135" w:rsidP="008A2135">
            <w:pPr>
              <w:spacing w:before="0" w:after="0" w:line="240" w:lineRule="auto"/>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Критерии оценки</w:t>
            </w:r>
          </w:p>
        </w:tc>
        <w:tc>
          <w:tcPr>
            <w:tcW w:w="221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C1DA1FE" w14:textId="77777777" w:rsidR="008A2135" w:rsidRPr="008A2135" w:rsidRDefault="008A2135" w:rsidP="008A2135">
            <w:pPr>
              <w:spacing w:before="0" w:after="0" w:line="240" w:lineRule="auto"/>
              <w:jc w:val="center"/>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Методы оценки</w:t>
            </w:r>
          </w:p>
        </w:tc>
      </w:tr>
      <w:tr w:rsidR="008A2135" w:rsidRPr="008A2135" w14:paraId="3E962F2B" w14:textId="77777777" w:rsidTr="00A5458E">
        <w:trPr>
          <w:trHeight w:val="332"/>
        </w:trPr>
        <w:tc>
          <w:tcPr>
            <w:tcW w:w="8865" w:type="dxa"/>
            <w:gridSpan w:val="4"/>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D46793" w14:textId="77777777" w:rsidR="008A2135" w:rsidRPr="008A2135" w:rsidRDefault="008A2135" w:rsidP="008A2135">
            <w:pPr>
              <w:spacing w:before="0" w:after="0" w:line="240" w:lineRule="auto"/>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Знания</w:t>
            </w:r>
          </w:p>
        </w:tc>
      </w:tr>
      <w:tr w:rsidR="008A2135" w:rsidRPr="008A2135" w14:paraId="1CAF1426" w14:textId="77777777" w:rsidTr="00A5458E">
        <w:trPr>
          <w:trHeight w:val="573"/>
        </w:trPr>
        <w:tc>
          <w:tcPr>
            <w:tcW w:w="3392"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9C6A60"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01 истории развития основного сельского хозяйства в России  и планы на будущее.</w:t>
            </w:r>
          </w:p>
        </w:tc>
        <w:tc>
          <w:tcPr>
            <w:tcW w:w="326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5A9B1F9"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знаний выполнением дифференцированного индивидуального опроса</w:t>
            </w:r>
          </w:p>
        </w:tc>
        <w:tc>
          <w:tcPr>
            <w:tcW w:w="221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A1D9A23"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дифференцированный индивидуальный опрос</w:t>
            </w:r>
          </w:p>
        </w:tc>
      </w:tr>
      <w:tr w:rsidR="008A2135" w:rsidRPr="008A2135" w14:paraId="31A6BDDC" w14:textId="77777777" w:rsidTr="00A5458E">
        <w:trPr>
          <w:trHeight w:val="240"/>
        </w:trPr>
        <w:tc>
          <w:tcPr>
            <w:tcW w:w="3392"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A4AAB5"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02 профессиональная деятельность техника-механика</w:t>
            </w:r>
          </w:p>
        </w:tc>
        <w:tc>
          <w:tcPr>
            <w:tcW w:w="326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F359E5F"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знаний выполнением дифференцированного индивидуального опроса</w:t>
            </w:r>
          </w:p>
        </w:tc>
        <w:tc>
          <w:tcPr>
            <w:tcW w:w="221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097A54"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дифференцированный индивидуальный опрос</w:t>
            </w:r>
          </w:p>
        </w:tc>
      </w:tr>
      <w:tr w:rsidR="008A2135" w:rsidRPr="008A2135" w14:paraId="34D91DDA" w14:textId="77777777" w:rsidTr="00A5458E">
        <w:trPr>
          <w:trHeight w:val="25"/>
        </w:trPr>
        <w:tc>
          <w:tcPr>
            <w:tcW w:w="3392"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CE767D"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Зд 03 классификация тракторов, автомобилей и общее устройство сельскохозяйственных машин</w:t>
            </w:r>
          </w:p>
        </w:tc>
        <w:tc>
          <w:tcPr>
            <w:tcW w:w="326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FA483E2"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знаний выполнением письменного опроса</w:t>
            </w:r>
          </w:p>
        </w:tc>
        <w:tc>
          <w:tcPr>
            <w:tcW w:w="221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645336"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Письменный опрос</w:t>
            </w:r>
          </w:p>
        </w:tc>
      </w:tr>
      <w:tr w:rsidR="008A2135" w:rsidRPr="008A2135" w14:paraId="276FE9DE" w14:textId="77777777" w:rsidTr="00A5458E">
        <w:trPr>
          <w:trHeight w:val="25"/>
        </w:trPr>
        <w:tc>
          <w:tcPr>
            <w:tcW w:w="8865" w:type="dxa"/>
            <w:gridSpan w:val="4"/>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5B08DE" w14:textId="77777777" w:rsidR="008A2135" w:rsidRPr="008A2135" w:rsidRDefault="008A2135" w:rsidP="008A2135">
            <w:pPr>
              <w:spacing w:before="0" w:after="0" w:line="240" w:lineRule="auto"/>
              <w:rPr>
                <w:rFonts w:eastAsia="Times New Roman"/>
                <w:b/>
                <w14:ligatures w14:val="none"/>
                <w14:numForm w14:val="default"/>
                <w14:numSpacing w14:val="default"/>
                <w14:stylisticSets/>
              </w:rPr>
            </w:pPr>
            <w:r w:rsidRPr="008A2135">
              <w:rPr>
                <w:rFonts w:eastAsia="Times New Roman"/>
                <w:b/>
                <w14:ligatures w14:val="none"/>
                <w14:numForm w14:val="default"/>
                <w14:numSpacing w14:val="default"/>
                <w14:stylisticSets/>
              </w:rPr>
              <w:t>Умения</w:t>
            </w:r>
          </w:p>
        </w:tc>
      </w:tr>
      <w:tr w:rsidR="008A2135" w:rsidRPr="008A2135" w14:paraId="478486CB" w14:textId="77777777" w:rsidTr="00A5458E">
        <w:trPr>
          <w:trHeight w:val="305"/>
        </w:trPr>
        <w:tc>
          <w:tcPr>
            <w:tcW w:w="3392"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6BAC7D"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01 находить и анализировать информацию, необходимую для решения профессиональных проблем, повышения эффективности деятельности, профессионального самообразования и саморазвития</w:t>
            </w:r>
          </w:p>
        </w:tc>
        <w:tc>
          <w:tcPr>
            <w:tcW w:w="326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CC4EBC9"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умений в собеседовании</w:t>
            </w:r>
          </w:p>
        </w:tc>
        <w:tc>
          <w:tcPr>
            <w:tcW w:w="221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965695"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Собеседование</w:t>
            </w:r>
          </w:p>
        </w:tc>
      </w:tr>
      <w:tr w:rsidR="008A2135" w:rsidRPr="008A2135" w14:paraId="4ACE6A44" w14:textId="77777777" w:rsidTr="00A5458E">
        <w:trPr>
          <w:trHeight w:val="25"/>
        </w:trPr>
        <w:tc>
          <w:tcPr>
            <w:tcW w:w="3392"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33EC78"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Уд 02 находить и использовать техническую литературу и другие источники информации</w:t>
            </w:r>
          </w:p>
        </w:tc>
        <w:tc>
          <w:tcPr>
            <w:tcW w:w="326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D037F73"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Подтверждение полученных умений в собеседовании</w:t>
            </w:r>
          </w:p>
        </w:tc>
        <w:tc>
          <w:tcPr>
            <w:tcW w:w="221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3D4008" w14:textId="77777777" w:rsidR="008A2135" w:rsidRPr="008A2135" w:rsidRDefault="008A2135" w:rsidP="008A2135">
            <w:pPr>
              <w:spacing w:before="0" w:after="0" w:line="240" w:lineRule="auto"/>
              <w:rPr>
                <w:rFonts w:eastAsia="Times New Roman"/>
                <w14:ligatures w14:val="none"/>
                <w14:numForm w14:val="default"/>
                <w14:numSpacing w14:val="default"/>
                <w14:stylisticSets/>
              </w:rPr>
            </w:pPr>
            <w:r w:rsidRPr="008A2135">
              <w:rPr>
                <w:rFonts w:eastAsia="Times New Roman"/>
                <w14:ligatures w14:val="none"/>
                <w14:numForm w14:val="default"/>
                <w14:numSpacing w14:val="default"/>
                <w14:stylisticSets/>
              </w:rPr>
              <w:t>Собеседование</w:t>
            </w:r>
          </w:p>
        </w:tc>
      </w:tr>
    </w:tbl>
    <w:p w14:paraId="6BCF9A1A"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p w14:paraId="1657CAC3" w14:textId="77777777" w:rsidR="008A2135" w:rsidRPr="008A2135" w:rsidRDefault="008A2135" w:rsidP="008A2135">
      <w:pPr>
        <w:spacing w:before="0"/>
        <w:jc w:val="center"/>
        <w:rPr>
          <w:rFonts w:eastAsia="Times New Roman"/>
          <w:b/>
          <w:sz w:val="24"/>
          <w:szCs w:val="24"/>
          <w14:ligatures w14:val="none"/>
          <w14:numForm w14:val="default"/>
          <w14:numSpacing w14:val="default"/>
          <w14:stylisticSets/>
        </w:rPr>
      </w:pPr>
    </w:p>
    <w:p w14:paraId="410A634C"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p>
    <w:p w14:paraId="469026E3"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pPr>
    </w:p>
    <w:p w14:paraId="2330A8DC"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p>
    <w:p w14:paraId="1CCAC3F6"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p>
    <w:p w14:paraId="29CC6526"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p>
    <w:p w14:paraId="21511FCC"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p>
    <w:p w14:paraId="403DA967"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p>
    <w:p w14:paraId="1898BB86"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p>
    <w:p w14:paraId="365EB4C2"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p>
    <w:p w14:paraId="6A494F57" w14:textId="77777777" w:rsidR="008A2135" w:rsidRPr="008A2135" w:rsidRDefault="008A2135" w:rsidP="008A2135">
      <w:pPr>
        <w:spacing w:before="0" w:line="240" w:lineRule="auto"/>
        <w:rPr>
          <w:rFonts w:eastAsia="Times New Roman"/>
          <w:sz w:val="24"/>
          <w:szCs w:val="24"/>
          <w14:ligatures w14:val="none"/>
          <w14:numForm w14:val="default"/>
          <w14:numSpacing w14:val="default"/>
          <w14:stylisticSets/>
        </w:rPr>
      </w:pPr>
    </w:p>
    <w:p w14:paraId="1975A6C8"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18C08E4"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43E028D"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9F48807" w14:textId="77777777" w:rsidR="008A2135" w:rsidRPr="008A2135" w:rsidRDefault="008A2135" w:rsidP="008A2135">
      <w:pPr>
        <w:spacing w:before="0" w:after="0"/>
        <w:jc w:val="both"/>
        <w:rPr>
          <w:rFonts w:eastAsia="Times New Roman"/>
          <w:b/>
          <w:sz w:val="24"/>
          <w:szCs w:val="24"/>
          <w14:ligatures w14:val="none"/>
          <w14:numForm w14:val="default"/>
          <w14:numSpacing w14:val="default"/>
          <w14:stylisticSets/>
        </w:rPr>
        <w:sectPr w:rsidR="008A2135" w:rsidRPr="008A2135">
          <w:footerReference w:type="even" r:id="rId64"/>
          <w:footerReference w:type="default" r:id="rId65"/>
          <w:pgSz w:w="11906" w:h="16838"/>
          <w:pgMar w:top="1134" w:right="851" w:bottom="1134" w:left="1701" w:header="709" w:footer="709" w:gutter="0"/>
          <w:cols w:space="720"/>
        </w:sectPr>
      </w:pPr>
      <w:bookmarkStart w:id="15" w:name="_heading=h.4i7ojhp" w:colFirst="0" w:colLast="0"/>
      <w:bookmarkEnd w:id="15"/>
    </w:p>
    <w:p w14:paraId="15136636"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2444EE26"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0370FB0E"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205BF3FF"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02AC420D"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256E99FB"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1F1600F0"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2A2EBDFF"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5E3BAC10"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3244C625"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1372353D"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1F7116B1"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50803A40" w14:textId="77777777" w:rsidR="008A2135" w:rsidRPr="008A2135" w:rsidRDefault="008A2135" w:rsidP="008A2135">
      <w:pPr>
        <w:tabs>
          <w:tab w:val="left" w:pos="3615"/>
        </w:tabs>
        <w:spacing w:before="0"/>
        <w:rPr>
          <w:rFonts w:eastAsia="Times New Roman"/>
          <w:sz w:val="24"/>
          <w:szCs w:val="24"/>
          <w14:ligatures w14:val="none"/>
          <w14:numForm w14:val="default"/>
          <w14:numSpacing w14:val="default"/>
          <w14:stylisticSets/>
        </w:rPr>
      </w:pPr>
    </w:p>
    <w:p w14:paraId="62477AB2" w14:textId="77777777" w:rsidR="008A2135" w:rsidRPr="008A2135" w:rsidRDefault="008A2135" w:rsidP="008A2135">
      <w:pPr>
        <w:spacing w:before="0"/>
        <w:jc w:val="center"/>
        <w:rPr>
          <w:rFonts w:eastAsia="Times New Roman"/>
          <w:b/>
          <w:i/>
          <w:sz w:val="24"/>
          <w:szCs w:val="24"/>
          <w:vertAlign w:val="superscript"/>
          <w14:ligatures w14:val="none"/>
          <w14:numForm w14:val="default"/>
          <w14:numSpacing w14:val="default"/>
          <w14:stylisticSets/>
        </w:rPr>
      </w:pPr>
    </w:p>
    <w:p w14:paraId="6B3AE982"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E1D212D"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E8EAC6A"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2793C0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00059AC"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87CC46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587374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F60578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E0A29A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6EE0A65"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511AD37"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22EFFB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015803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3E4FBF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2A4580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5D2E036"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5F04A43"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E5DD39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608B2D3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653276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4F1C1EC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4D6334F"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287AFDD8"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11691E64"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08BF8A6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372DE52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76BD623B"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A6E79CD" w14:textId="77777777" w:rsidR="008A2135" w:rsidRPr="008A2135" w:rsidRDefault="008A2135" w:rsidP="008A2135">
      <w:pPr>
        <w:spacing w:before="0" w:after="0" w:line="240" w:lineRule="auto"/>
        <w:ind w:firstLine="709"/>
        <w:jc w:val="center"/>
        <w:rPr>
          <w:rFonts w:eastAsia="Times New Roman"/>
          <w:b/>
          <w:sz w:val="24"/>
          <w:szCs w:val="24"/>
          <w14:ligatures w14:val="none"/>
          <w14:numForm w14:val="default"/>
          <w14:numSpacing w14:val="default"/>
          <w14:stylisticSets/>
        </w:rPr>
      </w:pPr>
    </w:p>
    <w:p w14:paraId="5B439DCA" w14:textId="77777777" w:rsidR="008A2135" w:rsidRPr="008A2135" w:rsidRDefault="008A2135" w:rsidP="008A2135">
      <w:pPr>
        <w:spacing w:before="0"/>
        <w:jc w:val="center"/>
        <w:rPr>
          <w:rFonts w:eastAsia="Times New Roman"/>
          <w:b/>
          <w:i/>
          <w:sz w:val="24"/>
          <w:szCs w:val="24"/>
          <w:vertAlign w:val="superscript"/>
          <w14:ligatures w14:val="none"/>
          <w14:numForm w14:val="default"/>
          <w14:numSpacing w14:val="default"/>
          <w14:stylisticSets/>
        </w:rPr>
      </w:pPr>
    </w:p>
    <w:p w14:paraId="4C0932F0"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7F3F1E3"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04935CFF"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46359B6"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2756201"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3C3D6D65"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B9A9BE7"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155BA917"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7872855C"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5C73087D"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44199D2B" w14:textId="77777777" w:rsidR="008A2135" w:rsidRPr="008A2135" w:rsidRDefault="008A2135" w:rsidP="008A2135">
      <w:pPr>
        <w:spacing w:before="0"/>
        <w:jc w:val="center"/>
        <w:rPr>
          <w:rFonts w:eastAsia="Times New Roman"/>
          <w:b/>
          <w:i/>
          <w:sz w:val="24"/>
          <w:szCs w:val="24"/>
          <w14:ligatures w14:val="none"/>
          <w14:numForm w14:val="default"/>
          <w14:numSpacing w14:val="default"/>
          <w14:stylisticSets/>
        </w:rPr>
      </w:pPr>
    </w:p>
    <w:p w14:paraId="25AF5AD5" w14:textId="77777777" w:rsidR="008A2135" w:rsidRPr="008A2135" w:rsidRDefault="008A2135" w:rsidP="008A2135">
      <w:pPr>
        <w:spacing w:before="0"/>
        <w:ind w:firstLine="709"/>
        <w:rPr>
          <w:rFonts w:eastAsia="Times New Roman"/>
          <w:i/>
          <w:sz w:val="24"/>
          <w:szCs w:val="24"/>
          <w14:ligatures w14:val="none"/>
          <w14:numForm w14:val="default"/>
          <w14:numSpacing w14:val="default"/>
          <w14:stylisticSets/>
        </w:rPr>
        <w:sectPr w:rsidR="008A2135" w:rsidRPr="008A2135">
          <w:footerReference w:type="even" r:id="rId66"/>
          <w:footerReference w:type="default" r:id="rId67"/>
          <w:pgSz w:w="16838" w:h="11906" w:orient="landscape"/>
          <w:pgMar w:top="851" w:right="1134" w:bottom="851" w:left="992" w:header="709" w:footer="709" w:gutter="0"/>
          <w:cols w:space="720"/>
        </w:sectPr>
      </w:pPr>
    </w:p>
    <w:p w14:paraId="533C598C" w14:textId="77777777" w:rsidR="008A2135" w:rsidRPr="008A2135" w:rsidRDefault="008A2135" w:rsidP="008A2135">
      <w:pPr>
        <w:spacing w:before="0"/>
        <w:ind w:left="1353"/>
        <w:rPr>
          <w:rFonts w:eastAsia="Times New Roman"/>
          <w:b/>
          <w:i/>
          <w:sz w:val="24"/>
          <w:szCs w:val="24"/>
          <w14:ligatures w14:val="none"/>
          <w14:numForm w14:val="default"/>
          <w14:numSpacing w14:val="default"/>
          <w14:stylisticSets/>
        </w:rPr>
      </w:pPr>
    </w:p>
    <w:p w14:paraId="7A335BED" w14:textId="77777777" w:rsidR="00494C24" w:rsidRDefault="00494C24">
      <w:pPr>
        <w:jc w:val="center"/>
        <w:rPr>
          <w:rFonts w:eastAsia="Times New Roman"/>
          <w:highlight w:val="yellow"/>
        </w:rPr>
      </w:pPr>
    </w:p>
    <w:p w14:paraId="1F5A83F1" w14:textId="77777777" w:rsidR="00494C24" w:rsidRDefault="00494C24">
      <w:pPr>
        <w:jc w:val="center"/>
        <w:rPr>
          <w:rFonts w:eastAsia="Times New Roman"/>
          <w:highlight w:val="yellow"/>
        </w:rPr>
      </w:pPr>
    </w:p>
    <w:p w14:paraId="2FBF8B7E" w14:textId="77777777" w:rsidR="00AE2819" w:rsidRDefault="00AE2819">
      <w:pPr>
        <w:jc w:val="center"/>
        <w:rPr>
          <w:rFonts w:eastAsia="Times New Roman"/>
          <w:highlight w:val="yellow"/>
        </w:rPr>
      </w:pPr>
    </w:p>
    <w:p w14:paraId="625730F2" w14:textId="77777777" w:rsidR="00AE2819" w:rsidRPr="00494C24" w:rsidRDefault="00C25945">
      <w:pPr>
        <w:jc w:val="center"/>
        <w:rPr>
          <w:rFonts w:eastAsia="Times New Roman"/>
          <w:b/>
          <w:i/>
          <w:sz w:val="28"/>
          <w:szCs w:val="28"/>
          <w:u w:val="single"/>
        </w:rPr>
      </w:pPr>
      <w:r w:rsidRPr="00494C24">
        <w:rPr>
          <w:rFonts w:eastAsia="Times New Roman"/>
          <w:b/>
          <w:sz w:val="28"/>
          <w:szCs w:val="28"/>
        </w:rPr>
        <w:t>РАБОЧАЯ ПРОГРАММА УЧЕБНОЙ ДИСЦИПЛИНЫ</w:t>
      </w:r>
    </w:p>
    <w:p w14:paraId="45FD9B64" w14:textId="77777777" w:rsidR="00AE2819" w:rsidRPr="00494C24" w:rsidRDefault="00C25945">
      <w:pPr>
        <w:spacing w:after="0"/>
        <w:jc w:val="center"/>
        <w:rPr>
          <w:rFonts w:eastAsia="Times New Roman"/>
          <w:b/>
          <w:i/>
          <w:sz w:val="28"/>
          <w:szCs w:val="28"/>
          <w:u w:val="single"/>
        </w:rPr>
      </w:pPr>
      <w:r w:rsidRPr="00494C24">
        <w:rPr>
          <w:rFonts w:eastAsia="Times New Roman"/>
          <w:b/>
          <w:sz w:val="28"/>
          <w:szCs w:val="28"/>
          <w:u w:val="single"/>
        </w:rPr>
        <w:t>«СГ.01 История России»</w:t>
      </w:r>
    </w:p>
    <w:p w14:paraId="2D3F1F40" w14:textId="77777777" w:rsidR="00AE2819" w:rsidRPr="00D42251" w:rsidRDefault="00C25945">
      <w:pPr>
        <w:jc w:val="center"/>
        <w:rPr>
          <w:rFonts w:eastAsia="Times New Roman"/>
          <w:b/>
          <w:sz w:val="20"/>
          <w:szCs w:val="20"/>
          <w:vertAlign w:val="superscript"/>
        </w:rPr>
      </w:pPr>
      <w:r w:rsidRPr="00D42251">
        <w:rPr>
          <w:rFonts w:eastAsia="Times New Roman"/>
          <w:sz w:val="20"/>
          <w:szCs w:val="20"/>
          <w:vertAlign w:val="superscript"/>
        </w:rPr>
        <w:t>Индекс и наименование учебной дисциплины</w:t>
      </w:r>
    </w:p>
    <w:p w14:paraId="699E9E82" w14:textId="77777777" w:rsidR="00AE2819" w:rsidRDefault="00AE2819">
      <w:pPr>
        <w:jc w:val="center"/>
        <w:rPr>
          <w:rFonts w:eastAsia="Times New Roman"/>
          <w:highlight w:val="yellow"/>
        </w:rPr>
      </w:pPr>
    </w:p>
    <w:p w14:paraId="0533CD47" w14:textId="77777777" w:rsidR="00AE2819" w:rsidRDefault="00AE2819">
      <w:pPr>
        <w:rPr>
          <w:rFonts w:eastAsia="Times New Roman"/>
          <w:highlight w:val="yellow"/>
        </w:rPr>
      </w:pPr>
    </w:p>
    <w:p w14:paraId="2F56CD6C" w14:textId="77777777" w:rsidR="00AE2819" w:rsidRDefault="00AE2819">
      <w:pPr>
        <w:rPr>
          <w:rFonts w:eastAsia="Times New Roman"/>
          <w:highlight w:val="yellow"/>
        </w:rPr>
      </w:pPr>
    </w:p>
    <w:p w14:paraId="30137DA7" w14:textId="77777777" w:rsidR="00AE2819" w:rsidRDefault="00AE2819">
      <w:pPr>
        <w:rPr>
          <w:rFonts w:eastAsia="Times New Roman"/>
          <w:highlight w:val="yellow"/>
        </w:rPr>
      </w:pPr>
    </w:p>
    <w:p w14:paraId="76C84C34" w14:textId="77777777" w:rsidR="00AE2819" w:rsidRDefault="00AE2819">
      <w:pPr>
        <w:rPr>
          <w:rFonts w:eastAsia="Times New Roman"/>
          <w:highlight w:val="yellow"/>
        </w:rPr>
      </w:pPr>
    </w:p>
    <w:p w14:paraId="7D204D3D" w14:textId="77777777" w:rsidR="00AE2819" w:rsidRDefault="00AE2819">
      <w:pPr>
        <w:rPr>
          <w:rFonts w:eastAsia="Times New Roman"/>
          <w:highlight w:val="yellow"/>
        </w:rPr>
      </w:pPr>
    </w:p>
    <w:p w14:paraId="5B402228" w14:textId="77777777" w:rsidR="00AE2819" w:rsidRDefault="00AE2819">
      <w:pPr>
        <w:rPr>
          <w:rFonts w:eastAsia="Times New Roman"/>
          <w:highlight w:val="yellow"/>
        </w:rPr>
      </w:pPr>
    </w:p>
    <w:p w14:paraId="466B4241" w14:textId="77777777" w:rsidR="00AE2819" w:rsidRDefault="00AE2819">
      <w:pPr>
        <w:rPr>
          <w:rFonts w:eastAsia="Times New Roman"/>
          <w:highlight w:val="yellow"/>
        </w:rPr>
      </w:pPr>
    </w:p>
    <w:p w14:paraId="1BD99CC5" w14:textId="77777777" w:rsidR="00AE2819" w:rsidRDefault="00AE2819">
      <w:pPr>
        <w:rPr>
          <w:rFonts w:eastAsia="Times New Roman"/>
          <w:highlight w:val="yellow"/>
        </w:rPr>
      </w:pPr>
    </w:p>
    <w:p w14:paraId="065FED4A" w14:textId="77777777" w:rsidR="00AE2819" w:rsidRDefault="00AE2819">
      <w:pPr>
        <w:rPr>
          <w:rFonts w:eastAsia="Times New Roman"/>
          <w:highlight w:val="yellow"/>
        </w:rPr>
      </w:pPr>
    </w:p>
    <w:p w14:paraId="291EDA72" w14:textId="77777777" w:rsidR="00AE2819" w:rsidRDefault="00AE2819">
      <w:pPr>
        <w:rPr>
          <w:rFonts w:eastAsia="Times New Roman"/>
          <w:highlight w:val="yellow"/>
        </w:rPr>
      </w:pPr>
    </w:p>
    <w:p w14:paraId="1FAF017C" w14:textId="77777777" w:rsidR="00AE2819" w:rsidRDefault="00AE2819">
      <w:pPr>
        <w:rPr>
          <w:rFonts w:eastAsia="Times New Roman"/>
          <w:highlight w:val="yellow"/>
        </w:rPr>
      </w:pPr>
    </w:p>
    <w:p w14:paraId="17D8C31F" w14:textId="77777777" w:rsidR="00AE2819" w:rsidRDefault="00AE2819">
      <w:pPr>
        <w:rPr>
          <w:rFonts w:eastAsia="Times New Roman"/>
          <w:highlight w:val="yellow"/>
        </w:rPr>
      </w:pPr>
    </w:p>
    <w:p w14:paraId="71C24444" w14:textId="77777777" w:rsidR="00AE2819" w:rsidRDefault="00AE2819">
      <w:pPr>
        <w:rPr>
          <w:rFonts w:eastAsia="Times New Roman"/>
          <w:highlight w:val="yellow"/>
        </w:rPr>
      </w:pPr>
    </w:p>
    <w:p w14:paraId="44C1D3E6" w14:textId="77777777" w:rsidR="00AE2819" w:rsidRDefault="00AE2819">
      <w:pPr>
        <w:rPr>
          <w:rFonts w:eastAsia="Times New Roman"/>
          <w:highlight w:val="yellow"/>
        </w:rPr>
      </w:pPr>
    </w:p>
    <w:p w14:paraId="5AEAE74F" w14:textId="77777777" w:rsidR="00AE2819" w:rsidRDefault="00AE2819">
      <w:pPr>
        <w:rPr>
          <w:rFonts w:eastAsia="Times New Roman"/>
          <w:highlight w:val="yellow"/>
        </w:rPr>
      </w:pPr>
    </w:p>
    <w:p w14:paraId="00B8A9DB" w14:textId="77777777" w:rsidR="00AE2819" w:rsidRDefault="00AE2819">
      <w:pPr>
        <w:rPr>
          <w:rFonts w:eastAsia="Times New Roman"/>
          <w:highlight w:val="yellow"/>
        </w:rPr>
      </w:pPr>
    </w:p>
    <w:p w14:paraId="4758D61A" w14:textId="77777777" w:rsidR="00AE2819" w:rsidRDefault="00C25945">
      <w:pPr>
        <w:jc w:val="center"/>
        <w:rPr>
          <w:rFonts w:eastAsia="Times New Roman"/>
          <w:sz w:val="28"/>
          <w:szCs w:val="28"/>
          <w:highlight w:val="yellow"/>
        </w:rPr>
      </w:pPr>
      <w:r>
        <w:rPr>
          <w:rFonts w:eastAsia="Times New Roman"/>
        </w:rPr>
        <w:t>2022 г.</w:t>
      </w:r>
      <w:r>
        <w:br w:type="page"/>
      </w:r>
    </w:p>
    <w:p w14:paraId="361A8F58" w14:textId="77777777" w:rsidR="00AE2819" w:rsidRDefault="00C25945">
      <w:pPr>
        <w:jc w:val="center"/>
        <w:rPr>
          <w:rFonts w:eastAsia="Times New Roman"/>
          <w:sz w:val="28"/>
          <w:szCs w:val="28"/>
        </w:rPr>
      </w:pPr>
      <w:r>
        <w:rPr>
          <w:rFonts w:eastAsia="Times New Roman"/>
          <w:sz w:val="28"/>
          <w:szCs w:val="28"/>
        </w:rPr>
        <w:lastRenderedPageBreak/>
        <w:t>СОДЕРЖАНИЕ</w:t>
      </w:r>
    </w:p>
    <w:tbl>
      <w:tblPr>
        <w:tblStyle w:val="afffffffffffffe"/>
        <w:tblW w:w="8677" w:type="dxa"/>
        <w:tblInd w:w="0" w:type="dxa"/>
        <w:tblLayout w:type="fixed"/>
        <w:tblLook w:val="0400" w:firstRow="0" w:lastRow="0" w:firstColumn="0" w:lastColumn="0" w:noHBand="0" w:noVBand="1"/>
      </w:tblPr>
      <w:tblGrid>
        <w:gridCol w:w="739"/>
        <w:gridCol w:w="6946"/>
        <w:gridCol w:w="992"/>
      </w:tblGrid>
      <w:tr w:rsidR="00AE2819" w14:paraId="5003A53F" w14:textId="77777777">
        <w:trPr>
          <w:trHeight w:val="834"/>
        </w:trPr>
        <w:tc>
          <w:tcPr>
            <w:tcW w:w="739" w:type="dxa"/>
          </w:tcPr>
          <w:p w14:paraId="33F9F77D" w14:textId="77777777" w:rsidR="00AE2819" w:rsidRDefault="00C25945">
            <w:pP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6946" w:type="dxa"/>
          </w:tcPr>
          <w:p w14:paraId="17984C0E" w14:textId="77777777" w:rsidR="00AE2819" w:rsidRDefault="00C25945">
            <w:pPr>
              <w:rPr>
                <w:rFonts w:ascii="Times New Roman" w:eastAsia="Times New Roman" w:hAnsi="Times New Roman" w:cs="Times New Roman"/>
                <w:sz w:val="28"/>
                <w:szCs w:val="28"/>
              </w:rPr>
            </w:pPr>
            <w:r>
              <w:rPr>
                <w:rFonts w:ascii="Times New Roman" w:eastAsia="Times New Roman" w:hAnsi="Times New Roman" w:cs="Times New Roman"/>
                <w:sz w:val="28"/>
                <w:szCs w:val="28"/>
              </w:rPr>
              <w:t>ОБЩАЯ ХАРАКТЕРИСТИКА РАБОЧЕЙ ПРОГРАММЫ УЧЕБНОЙ ДИСЦИПЛИНЫ</w:t>
            </w:r>
          </w:p>
        </w:tc>
        <w:tc>
          <w:tcPr>
            <w:tcW w:w="992" w:type="dxa"/>
          </w:tcPr>
          <w:p w14:paraId="48AA802A" w14:textId="77777777" w:rsidR="00AE2819" w:rsidRDefault="00C25945">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233</w:t>
            </w:r>
          </w:p>
        </w:tc>
      </w:tr>
      <w:tr w:rsidR="00AE2819" w14:paraId="7F9CD5D8" w14:textId="77777777">
        <w:tc>
          <w:tcPr>
            <w:tcW w:w="739" w:type="dxa"/>
          </w:tcPr>
          <w:p w14:paraId="36E7417F" w14:textId="77777777" w:rsidR="00AE2819" w:rsidRDefault="00C25945">
            <w:pP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6946" w:type="dxa"/>
          </w:tcPr>
          <w:p w14:paraId="60C87648" w14:textId="77777777" w:rsidR="00AE2819" w:rsidRDefault="00C25945">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СТРУКТУРА И СОДЕРЖАНИЕ УЧЕБНОЙ ДИСЦИПЛИНЫ                                                                                                                                                                 </w:t>
            </w:r>
          </w:p>
        </w:tc>
        <w:tc>
          <w:tcPr>
            <w:tcW w:w="992" w:type="dxa"/>
          </w:tcPr>
          <w:p w14:paraId="056E9D7F" w14:textId="77777777" w:rsidR="00AE2819" w:rsidRDefault="00C25945">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234</w:t>
            </w:r>
          </w:p>
        </w:tc>
      </w:tr>
      <w:tr w:rsidR="00AE2819" w14:paraId="710D7CBD" w14:textId="77777777">
        <w:tc>
          <w:tcPr>
            <w:tcW w:w="739" w:type="dxa"/>
          </w:tcPr>
          <w:p w14:paraId="3EC4AEF6" w14:textId="77777777" w:rsidR="00AE2819" w:rsidRDefault="00C25945">
            <w:pP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6946" w:type="dxa"/>
          </w:tcPr>
          <w:p w14:paraId="1A78F800" w14:textId="77777777" w:rsidR="00AE2819" w:rsidRDefault="00C25945">
            <w:pPr>
              <w:rPr>
                <w:rFonts w:ascii="Times New Roman" w:eastAsia="Times New Roman" w:hAnsi="Times New Roman" w:cs="Times New Roman"/>
                <w:sz w:val="28"/>
                <w:szCs w:val="28"/>
              </w:rPr>
            </w:pPr>
            <w:r>
              <w:rPr>
                <w:rFonts w:ascii="Times New Roman" w:eastAsia="Times New Roman" w:hAnsi="Times New Roman" w:cs="Times New Roman"/>
                <w:sz w:val="28"/>
                <w:szCs w:val="28"/>
              </w:rPr>
              <w:t>УСЛОВИЯ РЕАЛИЗАЦИИ УЧЕБНОЙ ДИСЦИПЛИНЫ</w:t>
            </w:r>
          </w:p>
        </w:tc>
        <w:tc>
          <w:tcPr>
            <w:tcW w:w="992" w:type="dxa"/>
          </w:tcPr>
          <w:p w14:paraId="2DCEC94E" w14:textId="77777777" w:rsidR="00AE2819" w:rsidRDefault="00C25945">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241</w:t>
            </w:r>
          </w:p>
        </w:tc>
      </w:tr>
      <w:tr w:rsidR="00AE2819" w14:paraId="32EAEDA5" w14:textId="77777777">
        <w:tc>
          <w:tcPr>
            <w:tcW w:w="739" w:type="dxa"/>
          </w:tcPr>
          <w:p w14:paraId="2D7762D6" w14:textId="77777777" w:rsidR="00AE2819" w:rsidRDefault="00C25945">
            <w:pP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6946" w:type="dxa"/>
          </w:tcPr>
          <w:p w14:paraId="58176F1A" w14:textId="77777777" w:rsidR="00AE2819" w:rsidRDefault="00C25945">
            <w:pPr>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И ОЦЕНКА РЕЗУЛЬТАТОВ ОСВОЕНИЯ УЧЕБНОЙ ДИСЦИПЛИНЫ</w:t>
            </w:r>
          </w:p>
          <w:p w14:paraId="160E1D9A" w14:textId="77777777" w:rsidR="00AE2819" w:rsidRDefault="00AE2819">
            <w:pPr>
              <w:jc w:val="both"/>
              <w:rPr>
                <w:rFonts w:ascii="Times New Roman" w:eastAsia="Times New Roman" w:hAnsi="Times New Roman" w:cs="Times New Roman"/>
                <w:sz w:val="28"/>
                <w:szCs w:val="28"/>
              </w:rPr>
            </w:pPr>
          </w:p>
        </w:tc>
        <w:tc>
          <w:tcPr>
            <w:tcW w:w="992" w:type="dxa"/>
          </w:tcPr>
          <w:p w14:paraId="369258AA" w14:textId="77777777" w:rsidR="00AE2819" w:rsidRDefault="00C25945">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242</w:t>
            </w:r>
          </w:p>
          <w:p w14:paraId="276042AF" w14:textId="77777777" w:rsidR="00AE2819" w:rsidRDefault="00AE2819">
            <w:pPr>
              <w:jc w:val="right"/>
              <w:rPr>
                <w:rFonts w:ascii="Times New Roman" w:eastAsia="Times New Roman" w:hAnsi="Times New Roman" w:cs="Times New Roman"/>
                <w:sz w:val="28"/>
                <w:szCs w:val="28"/>
              </w:rPr>
            </w:pPr>
          </w:p>
        </w:tc>
      </w:tr>
    </w:tbl>
    <w:p w14:paraId="79ABA403" w14:textId="77777777" w:rsidR="00AE2819" w:rsidRDefault="00AE2819">
      <w:pPr>
        <w:spacing w:after="0" w:line="240" w:lineRule="auto"/>
        <w:ind w:firstLine="709"/>
        <w:jc w:val="center"/>
        <w:rPr>
          <w:rFonts w:eastAsia="Times New Roman"/>
          <w:highlight w:val="yellow"/>
        </w:rPr>
      </w:pPr>
    </w:p>
    <w:p w14:paraId="48BFF576" w14:textId="77777777" w:rsidR="00AE2819" w:rsidRDefault="00AE2819">
      <w:pPr>
        <w:spacing w:after="0" w:line="240" w:lineRule="auto"/>
        <w:ind w:firstLine="709"/>
        <w:jc w:val="center"/>
        <w:rPr>
          <w:rFonts w:eastAsia="Times New Roman"/>
          <w:highlight w:val="yellow"/>
        </w:rPr>
      </w:pPr>
    </w:p>
    <w:p w14:paraId="073878C7" w14:textId="77777777" w:rsidR="00AE2819" w:rsidRDefault="00AE2819">
      <w:pPr>
        <w:spacing w:after="0" w:line="240" w:lineRule="auto"/>
        <w:ind w:firstLine="709"/>
        <w:jc w:val="center"/>
        <w:rPr>
          <w:rFonts w:eastAsia="Times New Roman"/>
          <w:highlight w:val="yellow"/>
        </w:rPr>
      </w:pPr>
    </w:p>
    <w:p w14:paraId="1C7E13A8" w14:textId="77777777" w:rsidR="00AE2819" w:rsidRDefault="00AE2819">
      <w:pPr>
        <w:spacing w:after="0" w:line="240" w:lineRule="auto"/>
        <w:ind w:firstLine="709"/>
        <w:jc w:val="center"/>
        <w:rPr>
          <w:rFonts w:eastAsia="Times New Roman"/>
          <w:highlight w:val="yellow"/>
        </w:rPr>
      </w:pPr>
    </w:p>
    <w:p w14:paraId="2BC4D1B3" w14:textId="77777777" w:rsidR="00AE2819" w:rsidRDefault="00AE2819">
      <w:pPr>
        <w:spacing w:after="0" w:line="240" w:lineRule="auto"/>
        <w:ind w:firstLine="709"/>
        <w:jc w:val="center"/>
        <w:rPr>
          <w:rFonts w:eastAsia="Times New Roman"/>
          <w:highlight w:val="yellow"/>
        </w:rPr>
      </w:pPr>
    </w:p>
    <w:p w14:paraId="38AD8650" w14:textId="77777777" w:rsidR="00AE2819" w:rsidRDefault="00AE2819">
      <w:pPr>
        <w:spacing w:after="0" w:line="240" w:lineRule="auto"/>
        <w:ind w:firstLine="709"/>
        <w:jc w:val="center"/>
        <w:rPr>
          <w:rFonts w:eastAsia="Times New Roman"/>
          <w:highlight w:val="yellow"/>
        </w:rPr>
      </w:pPr>
    </w:p>
    <w:p w14:paraId="74066D12" w14:textId="77777777" w:rsidR="00AE2819" w:rsidRDefault="00AE2819">
      <w:pPr>
        <w:spacing w:after="0" w:line="240" w:lineRule="auto"/>
        <w:ind w:firstLine="709"/>
        <w:jc w:val="center"/>
        <w:rPr>
          <w:rFonts w:eastAsia="Times New Roman"/>
          <w:highlight w:val="yellow"/>
        </w:rPr>
      </w:pPr>
    </w:p>
    <w:p w14:paraId="35934CB7" w14:textId="77777777" w:rsidR="00AE2819" w:rsidRDefault="00AE2819">
      <w:pPr>
        <w:spacing w:after="0" w:line="240" w:lineRule="auto"/>
        <w:ind w:firstLine="709"/>
        <w:jc w:val="center"/>
        <w:rPr>
          <w:rFonts w:eastAsia="Times New Roman"/>
          <w:highlight w:val="yellow"/>
        </w:rPr>
      </w:pPr>
    </w:p>
    <w:p w14:paraId="6EF2E803" w14:textId="77777777" w:rsidR="00AE2819" w:rsidRDefault="00AE2819">
      <w:pPr>
        <w:spacing w:after="0" w:line="240" w:lineRule="auto"/>
        <w:ind w:firstLine="709"/>
        <w:jc w:val="center"/>
        <w:rPr>
          <w:rFonts w:eastAsia="Times New Roman"/>
          <w:highlight w:val="yellow"/>
        </w:rPr>
      </w:pPr>
    </w:p>
    <w:p w14:paraId="77BBABA1" w14:textId="77777777" w:rsidR="00AE2819" w:rsidRDefault="00AE2819">
      <w:pPr>
        <w:spacing w:after="0" w:line="240" w:lineRule="auto"/>
        <w:ind w:firstLine="709"/>
        <w:jc w:val="center"/>
        <w:rPr>
          <w:rFonts w:eastAsia="Times New Roman"/>
          <w:highlight w:val="yellow"/>
        </w:rPr>
      </w:pPr>
    </w:p>
    <w:p w14:paraId="75B43918" w14:textId="77777777" w:rsidR="00AE2819" w:rsidRDefault="00AE2819">
      <w:pPr>
        <w:spacing w:after="0" w:line="240" w:lineRule="auto"/>
        <w:ind w:firstLine="709"/>
        <w:jc w:val="center"/>
        <w:rPr>
          <w:rFonts w:eastAsia="Times New Roman"/>
          <w:highlight w:val="yellow"/>
        </w:rPr>
      </w:pPr>
    </w:p>
    <w:p w14:paraId="1DFF466E" w14:textId="77777777" w:rsidR="00AE2819" w:rsidRDefault="00AE2819">
      <w:pPr>
        <w:spacing w:after="0" w:line="240" w:lineRule="auto"/>
        <w:ind w:firstLine="709"/>
        <w:jc w:val="center"/>
        <w:rPr>
          <w:rFonts w:eastAsia="Times New Roman"/>
          <w:highlight w:val="yellow"/>
        </w:rPr>
      </w:pPr>
    </w:p>
    <w:p w14:paraId="653DB569" w14:textId="77777777" w:rsidR="00AE2819" w:rsidRDefault="00AE2819">
      <w:pPr>
        <w:spacing w:after="0" w:line="240" w:lineRule="auto"/>
        <w:ind w:firstLine="709"/>
        <w:jc w:val="center"/>
        <w:rPr>
          <w:rFonts w:eastAsia="Times New Roman"/>
          <w:highlight w:val="yellow"/>
        </w:rPr>
      </w:pPr>
    </w:p>
    <w:p w14:paraId="0B6579FB" w14:textId="77777777" w:rsidR="00AE2819" w:rsidRDefault="00AE2819">
      <w:pPr>
        <w:spacing w:after="0" w:line="240" w:lineRule="auto"/>
        <w:ind w:firstLine="709"/>
        <w:jc w:val="center"/>
        <w:rPr>
          <w:rFonts w:eastAsia="Times New Roman"/>
          <w:highlight w:val="yellow"/>
        </w:rPr>
      </w:pPr>
    </w:p>
    <w:p w14:paraId="4F0536D3" w14:textId="77777777" w:rsidR="00D42251" w:rsidRDefault="00D42251">
      <w:pPr>
        <w:spacing w:after="0" w:line="240" w:lineRule="auto"/>
        <w:ind w:firstLine="709"/>
        <w:jc w:val="center"/>
        <w:rPr>
          <w:rFonts w:eastAsia="Times New Roman"/>
          <w:highlight w:val="yellow"/>
        </w:rPr>
      </w:pPr>
    </w:p>
    <w:p w14:paraId="16150FAD" w14:textId="77777777" w:rsidR="00D42251" w:rsidRDefault="00D42251">
      <w:pPr>
        <w:spacing w:after="0" w:line="240" w:lineRule="auto"/>
        <w:ind w:firstLine="709"/>
        <w:jc w:val="center"/>
        <w:rPr>
          <w:rFonts w:eastAsia="Times New Roman"/>
          <w:highlight w:val="yellow"/>
        </w:rPr>
      </w:pPr>
    </w:p>
    <w:p w14:paraId="41071D37" w14:textId="77777777" w:rsidR="00AE2819" w:rsidRDefault="00AE2819">
      <w:pPr>
        <w:spacing w:after="0" w:line="240" w:lineRule="auto"/>
        <w:ind w:firstLine="709"/>
        <w:jc w:val="center"/>
        <w:rPr>
          <w:rFonts w:eastAsia="Times New Roman"/>
          <w:highlight w:val="yellow"/>
        </w:rPr>
      </w:pPr>
    </w:p>
    <w:p w14:paraId="48F897C1" w14:textId="77777777" w:rsidR="00AE2819" w:rsidRPr="00D42251" w:rsidRDefault="00C25945" w:rsidP="005461E7">
      <w:pPr>
        <w:numPr>
          <w:ilvl w:val="0"/>
          <w:numId w:val="20"/>
        </w:numPr>
        <w:spacing w:after="0"/>
        <w:jc w:val="center"/>
        <w:rPr>
          <w:rFonts w:eastAsia="Times New Roman"/>
          <w:i/>
          <w:sz w:val="24"/>
          <w:szCs w:val="24"/>
        </w:rPr>
      </w:pPr>
      <w:r w:rsidRPr="00D42251">
        <w:rPr>
          <w:rFonts w:eastAsia="Times New Roman"/>
          <w:sz w:val="24"/>
          <w:szCs w:val="24"/>
        </w:rPr>
        <w:t xml:space="preserve">ОБЩАЯ ХАРАКТЕРИСТИКА </w:t>
      </w:r>
      <w:r w:rsidRPr="00D42251">
        <w:rPr>
          <w:rFonts w:eastAsia="Times New Roman"/>
          <w:color w:val="000000"/>
          <w:sz w:val="24"/>
          <w:szCs w:val="24"/>
        </w:rPr>
        <w:t>РАБОЧЕЙ ПРОГРАММЫ</w:t>
      </w:r>
      <w:r w:rsidRPr="00D42251">
        <w:rPr>
          <w:rFonts w:eastAsia="Times New Roman"/>
          <w:sz w:val="24"/>
          <w:szCs w:val="24"/>
        </w:rPr>
        <w:t xml:space="preserve"> УЧЕБНОЙ ДИСЦИПЛИНЫ</w:t>
      </w:r>
    </w:p>
    <w:p w14:paraId="03E2999D" w14:textId="77777777" w:rsidR="00AE2819" w:rsidRPr="00D42251" w:rsidRDefault="00C25945">
      <w:pPr>
        <w:spacing w:after="0" w:line="240" w:lineRule="auto"/>
        <w:ind w:left="720"/>
        <w:jc w:val="center"/>
        <w:rPr>
          <w:rFonts w:eastAsia="Times New Roman"/>
          <w:i/>
          <w:sz w:val="24"/>
          <w:szCs w:val="24"/>
          <w:u w:val="single"/>
        </w:rPr>
      </w:pPr>
      <w:r w:rsidRPr="00D42251">
        <w:rPr>
          <w:rFonts w:eastAsia="Times New Roman"/>
          <w:sz w:val="24"/>
          <w:szCs w:val="24"/>
        </w:rPr>
        <w:t xml:space="preserve"> </w:t>
      </w:r>
      <w:r w:rsidRPr="00D42251">
        <w:rPr>
          <w:rFonts w:eastAsia="Times New Roman"/>
          <w:sz w:val="24"/>
          <w:szCs w:val="24"/>
          <w:u w:val="single"/>
        </w:rPr>
        <w:t>«История»</w:t>
      </w:r>
    </w:p>
    <w:p w14:paraId="272BCEFD" w14:textId="77777777" w:rsidR="00AE2819" w:rsidRPr="00D42251" w:rsidRDefault="00C25945">
      <w:pPr>
        <w:spacing w:after="0" w:line="240" w:lineRule="auto"/>
        <w:ind w:firstLine="700"/>
        <w:jc w:val="both"/>
        <w:rPr>
          <w:rFonts w:eastAsia="Times New Roman"/>
          <w:i/>
          <w:sz w:val="24"/>
          <w:szCs w:val="24"/>
        </w:rPr>
      </w:pPr>
      <w:r w:rsidRPr="00D42251">
        <w:rPr>
          <w:rFonts w:eastAsia="Times New Roman"/>
          <w:sz w:val="24"/>
          <w:szCs w:val="24"/>
        </w:rPr>
        <w:t>1.1. Место дисциплины в структуре основной образовательной программы:</w:t>
      </w:r>
    </w:p>
    <w:p w14:paraId="56B0872A" w14:textId="77777777" w:rsidR="00AE2819" w:rsidRPr="00D42251" w:rsidRDefault="00C25945">
      <w:pPr>
        <w:spacing w:after="0"/>
        <w:ind w:firstLine="700"/>
        <w:jc w:val="both"/>
        <w:rPr>
          <w:rFonts w:eastAsia="Times New Roman"/>
          <w:b/>
          <w:i/>
          <w:sz w:val="24"/>
          <w:szCs w:val="24"/>
        </w:rPr>
      </w:pPr>
      <w:r w:rsidRPr="00D42251">
        <w:rPr>
          <w:rFonts w:eastAsia="Times New Roman"/>
          <w:sz w:val="24"/>
          <w:szCs w:val="24"/>
        </w:rPr>
        <w:t>Учебная дисциплина «___</w:t>
      </w:r>
      <w:r w:rsidRPr="00D42251">
        <w:rPr>
          <w:rFonts w:eastAsia="Times New Roman"/>
          <w:sz w:val="24"/>
          <w:szCs w:val="24"/>
          <w:u w:val="single"/>
        </w:rPr>
        <w:t>История</w:t>
      </w:r>
      <w:r w:rsidRPr="00D42251">
        <w:rPr>
          <w:rFonts w:eastAsia="Times New Roman"/>
          <w:sz w:val="24"/>
          <w:szCs w:val="24"/>
        </w:rPr>
        <w:t xml:space="preserve">___» является обязательной </w:t>
      </w:r>
      <w:r w:rsidRPr="00D42251">
        <w:rPr>
          <w:rFonts w:eastAsia="Times New Roman"/>
          <w:sz w:val="24"/>
          <w:szCs w:val="24"/>
          <w:u w:val="single"/>
        </w:rPr>
        <w:t>частью общеобразовательного цикла</w:t>
      </w:r>
      <w:r w:rsidRPr="00D42251">
        <w:rPr>
          <w:rFonts w:eastAsia="Times New Roman"/>
          <w:sz w:val="24"/>
          <w:szCs w:val="24"/>
        </w:rPr>
        <w:t xml:space="preserve"> ПООП-П в соответствии с ФГОС СПО по профессии/специальности. 35.02.16 эксплуатация и ремонт сельскохозяйственной техники и оборудования.</w:t>
      </w:r>
    </w:p>
    <w:p w14:paraId="4D3E4C7F" w14:textId="77777777" w:rsidR="00AE2819" w:rsidRPr="00D42251" w:rsidRDefault="00C25945">
      <w:pPr>
        <w:spacing w:after="0"/>
        <w:ind w:firstLine="700"/>
        <w:jc w:val="both"/>
        <w:rPr>
          <w:rFonts w:eastAsia="Times New Roman"/>
          <w:b/>
          <w:i/>
          <w:sz w:val="24"/>
          <w:szCs w:val="24"/>
        </w:rPr>
      </w:pPr>
      <w:r w:rsidRPr="00D42251">
        <w:rPr>
          <w:rFonts w:eastAsia="Times New Roman"/>
          <w:sz w:val="24"/>
          <w:szCs w:val="24"/>
        </w:rPr>
        <w:t xml:space="preserve">Особое значение дисциплина имеет при формировании и развитии ОК 1- ОК7; ОК9. </w:t>
      </w:r>
    </w:p>
    <w:p w14:paraId="6A096FBD" w14:textId="77777777" w:rsidR="00AE2819" w:rsidRPr="00D42251" w:rsidRDefault="00C25945">
      <w:pPr>
        <w:spacing w:after="0" w:line="240" w:lineRule="auto"/>
        <w:ind w:firstLine="700"/>
        <w:jc w:val="both"/>
        <w:rPr>
          <w:rFonts w:eastAsia="Times New Roman"/>
          <w:i/>
          <w:sz w:val="24"/>
          <w:szCs w:val="24"/>
        </w:rPr>
      </w:pPr>
      <w:r w:rsidRPr="00D42251">
        <w:rPr>
          <w:rFonts w:eastAsia="Times New Roman"/>
          <w:sz w:val="24"/>
          <w:szCs w:val="24"/>
        </w:rPr>
        <w:t xml:space="preserve"> 1.2. Цель и планируемые результаты освоения дисциплины:</w:t>
      </w:r>
    </w:p>
    <w:p w14:paraId="07108A11" w14:textId="77777777" w:rsidR="00AE2819" w:rsidRPr="00D42251" w:rsidRDefault="00AE2819">
      <w:pPr>
        <w:spacing w:after="0"/>
        <w:ind w:firstLine="700"/>
        <w:jc w:val="both"/>
        <w:rPr>
          <w:rFonts w:eastAsia="Times New Roman"/>
          <w:b/>
          <w:i/>
          <w:sz w:val="24"/>
          <w:szCs w:val="24"/>
        </w:rPr>
      </w:pPr>
    </w:p>
    <w:tbl>
      <w:tblPr>
        <w:tblStyle w:val="affffffffffffff"/>
        <w:tblW w:w="9225"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376"/>
        <w:gridCol w:w="4009"/>
        <w:gridCol w:w="3840"/>
      </w:tblGrid>
      <w:tr w:rsidR="00AE2819" w:rsidRPr="00D42251" w14:paraId="0E99B830" w14:textId="77777777" w:rsidTr="003E76CE">
        <w:trPr>
          <w:trHeight w:val="315"/>
        </w:trPr>
        <w:tc>
          <w:tcPr>
            <w:tcW w:w="13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8D70F0" w14:textId="77777777" w:rsidR="00AE2819" w:rsidRPr="00D42251" w:rsidRDefault="00C25945" w:rsidP="003E76CE">
            <w:pPr>
              <w:spacing w:before="0" w:after="0"/>
              <w:jc w:val="center"/>
              <w:rPr>
                <w:rFonts w:ascii="Times New Roman" w:eastAsia="Times New Roman" w:hAnsi="Times New Roman" w:cs="Times New Roman"/>
                <w:b/>
                <w:i/>
                <w:sz w:val="24"/>
                <w:szCs w:val="24"/>
              </w:rPr>
            </w:pPr>
            <w:r w:rsidRPr="00D42251">
              <w:rPr>
                <w:rFonts w:ascii="Times New Roman" w:eastAsia="Times New Roman" w:hAnsi="Times New Roman" w:cs="Times New Roman"/>
                <w:sz w:val="24"/>
                <w:szCs w:val="24"/>
              </w:rPr>
              <w:t>Код</w:t>
            </w:r>
          </w:p>
          <w:p w14:paraId="6D327AF4" w14:textId="77777777" w:rsidR="00AE2819" w:rsidRPr="00D42251" w:rsidRDefault="00C25945" w:rsidP="003E76CE">
            <w:pPr>
              <w:spacing w:before="0" w:after="0"/>
              <w:jc w:val="center"/>
              <w:rPr>
                <w:rFonts w:ascii="Times New Roman" w:eastAsia="Times New Roman" w:hAnsi="Times New Roman" w:cs="Times New Roman"/>
                <w:b/>
                <w:i/>
                <w:sz w:val="24"/>
                <w:szCs w:val="24"/>
              </w:rPr>
            </w:pPr>
            <w:r w:rsidRPr="00D42251">
              <w:rPr>
                <w:rFonts w:ascii="Times New Roman" w:eastAsia="Times New Roman" w:hAnsi="Times New Roman" w:cs="Times New Roman"/>
                <w:sz w:val="24"/>
                <w:szCs w:val="24"/>
              </w:rPr>
              <w:t>ПК, ОК</w:t>
            </w:r>
          </w:p>
        </w:tc>
        <w:tc>
          <w:tcPr>
            <w:tcW w:w="40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4A3E5B1" w14:textId="77777777" w:rsidR="00AE2819" w:rsidRPr="00D42251" w:rsidRDefault="00C25945" w:rsidP="003E76CE">
            <w:pPr>
              <w:spacing w:before="0" w:after="0"/>
              <w:jc w:val="center"/>
              <w:rPr>
                <w:rFonts w:ascii="Times New Roman" w:eastAsia="Times New Roman" w:hAnsi="Times New Roman" w:cs="Times New Roman"/>
                <w:b/>
                <w:i/>
                <w:sz w:val="24"/>
                <w:szCs w:val="24"/>
              </w:rPr>
            </w:pPr>
            <w:r w:rsidRPr="00D42251">
              <w:rPr>
                <w:rFonts w:ascii="Times New Roman" w:eastAsia="Times New Roman" w:hAnsi="Times New Roman" w:cs="Times New Roman"/>
                <w:sz w:val="24"/>
                <w:szCs w:val="24"/>
              </w:rPr>
              <w:t>Умения</w:t>
            </w:r>
          </w:p>
        </w:tc>
        <w:tc>
          <w:tcPr>
            <w:tcW w:w="38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EAF854D" w14:textId="77777777" w:rsidR="00AE2819" w:rsidRPr="00D42251" w:rsidRDefault="00C25945" w:rsidP="003E76CE">
            <w:pPr>
              <w:spacing w:before="0" w:after="0"/>
              <w:jc w:val="center"/>
              <w:rPr>
                <w:rFonts w:ascii="Times New Roman" w:eastAsia="Times New Roman" w:hAnsi="Times New Roman" w:cs="Times New Roman"/>
                <w:b/>
                <w:i/>
                <w:sz w:val="24"/>
                <w:szCs w:val="24"/>
              </w:rPr>
            </w:pPr>
            <w:r w:rsidRPr="00D42251">
              <w:rPr>
                <w:rFonts w:ascii="Times New Roman" w:eastAsia="Times New Roman" w:hAnsi="Times New Roman" w:cs="Times New Roman"/>
                <w:sz w:val="24"/>
                <w:szCs w:val="24"/>
              </w:rPr>
              <w:t>Знания</w:t>
            </w:r>
          </w:p>
        </w:tc>
      </w:tr>
      <w:tr w:rsidR="00AE2819" w:rsidRPr="00D42251" w14:paraId="0FD6781E" w14:textId="77777777" w:rsidTr="003E76CE">
        <w:trPr>
          <w:trHeight w:val="1419"/>
        </w:trPr>
        <w:tc>
          <w:tcPr>
            <w:tcW w:w="137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3BBB6A" w14:textId="77777777" w:rsidR="00AE2819" w:rsidRPr="00D42251" w:rsidRDefault="00C25945" w:rsidP="003E76CE">
            <w:pPr>
              <w:spacing w:before="0" w:after="0"/>
              <w:jc w:val="center"/>
              <w:rPr>
                <w:rFonts w:ascii="Times New Roman" w:eastAsia="Times New Roman" w:hAnsi="Times New Roman" w:cs="Times New Roman"/>
                <w:b/>
                <w:i/>
                <w:sz w:val="24"/>
                <w:szCs w:val="24"/>
              </w:rPr>
            </w:pPr>
            <w:r w:rsidRPr="00D42251">
              <w:rPr>
                <w:rFonts w:ascii="Times New Roman" w:eastAsia="Times New Roman" w:hAnsi="Times New Roman" w:cs="Times New Roman"/>
                <w:sz w:val="24"/>
                <w:szCs w:val="24"/>
              </w:rPr>
              <w:t>ОК 1</w:t>
            </w:r>
          </w:p>
        </w:tc>
        <w:tc>
          <w:tcPr>
            <w:tcW w:w="4009" w:type="dxa"/>
            <w:tcBorders>
              <w:top w:val="nil"/>
              <w:left w:val="nil"/>
              <w:bottom w:val="single" w:sz="8" w:space="0" w:color="000000"/>
              <w:right w:val="single" w:sz="8" w:space="0" w:color="000000"/>
            </w:tcBorders>
            <w:tcMar>
              <w:top w:w="100" w:type="dxa"/>
              <w:left w:w="100" w:type="dxa"/>
              <w:bottom w:w="100" w:type="dxa"/>
              <w:right w:w="100" w:type="dxa"/>
            </w:tcMar>
          </w:tcPr>
          <w:p w14:paraId="2091B145" w14:textId="77777777" w:rsidR="00AE2819" w:rsidRPr="00D42251" w:rsidRDefault="00C25945" w:rsidP="003E76CE">
            <w:pPr>
              <w:spacing w:before="0" w:after="0"/>
              <w:jc w:val="center"/>
              <w:rPr>
                <w:rFonts w:ascii="Times New Roman" w:eastAsia="Times New Roman" w:hAnsi="Times New Roman" w:cs="Times New Roman"/>
                <w:b/>
                <w:i/>
                <w:sz w:val="24"/>
                <w:szCs w:val="24"/>
              </w:rPr>
            </w:pPr>
            <w:r w:rsidRPr="00D42251">
              <w:rPr>
                <w:rFonts w:ascii="Times New Roman" w:eastAsia="Times New Roman" w:hAnsi="Times New Roman" w:cs="Times New Roman"/>
                <w:sz w:val="24"/>
                <w:szCs w:val="24"/>
              </w:rPr>
              <w:t>Уо 01.01 распознавать задачу и/или проблему в профессиональном и/или социальном контексте;</w:t>
            </w:r>
          </w:p>
        </w:tc>
        <w:tc>
          <w:tcPr>
            <w:tcW w:w="3840" w:type="dxa"/>
            <w:tcBorders>
              <w:top w:val="nil"/>
              <w:left w:val="nil"/>
              <w:bottom w:val="single" w:sz="8" w:space="0" w:color="000000"/>
              <w:right w:val="single" w:sz="8" w:space="0" w:color="000000"/>
            </w:tcBorders>
            <w:tcMar>
              <w:top w:w="100" w:type="dxa"/>
              <w:left w:w="100" w:type="dxa"/>
              <w:bottom w:w="100" w:type="dxa"/>
              <w:right w:w="100" w:type="dxa"/>
            </w:tcMar>
          </w:tcPr>
          <w:p w14:paraId="104A5CCA" w14:textId="77777777" w:rsidR="00AE2819" w:rsidRPr="00D42251" w:rsidRDefault="00C25945" w:rsidP="003E76CE">
            <w:pPr>
              <w:spacing w:before="0" w:after="0"/>
              <w:jc w:val="center"/>
              <w:rPr>
                <w:rFonts w:ascii="Times New Roman" w:eastAsia="Times New Roman" w:hAnsi="Times New Roman" w:cs="Times New Roman"/>
                <w:b/>
                <w:i/>
                <w:sz w:val="24"/>
                <w:szCs w:val="24"/>
              </w:rPr>
            </w:pPr>
            <w:r w:rsidRPr="00D42251">
              <w:rPr>
                <w:rFonts w:ascii="Times New Roman" w:eastAsia="Times New Roman" w:hAnsi="Times New Roman" w:cs="Times New Roman"/>
                <w:sz w:val="24"/>
                <w:szCs w:val="24"/>
              </w:rPr>
              <w:t>Зо 01.02 основные источники информации и ресурсы для решения задач и проблем в профессиональном и/или социальном контексте;</w:t>
            </w:r>
          </w:p>
        </w:tc>
      </w:tr>
      <w:tr w:rsidR="00AE2819" w:rsidRPr="003E76CE" w14:paraId="21E96024" w14:textId="77777777" w:rsidTr="003E76CE">
        <w:trPr>
          <w:trHeight w:val="1088"/>
        </w:trPr>
        <w:tc>
          <w:tcPr>
            <w:tcW w:w="137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CADC5C"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ОК 2</w:t>
            </w:r>
          </w:p>
        </w:tc>
        <w:tc>
          <w:tcPr>
            <w:tcW w:w="4009" w:type="dxa"/>
            <w:tcBorders>
              <w:top w:val="nil"/>
              <w:left w:val="nil"/>
              <w:bottom w:val="single" w:sz="8" w:space="0" w:color="000000"/>
              <w:right w:val="single" w:sz="8" w:space="0" w:color="000000"/>
            </w:tcBorders>
            <w:tcMar>
              <w:top w:w="100" w:type="dxa"/>
              <w:left w:w="100" w:type="dxa"/>
              <w:bottom w:w="100" w:type="dxa"/>
              <w:right w:w="100" w:type="dxa"/>
            </w:tcMar>
          </w:tcPr>
          <w:p w14:paraId="4E747782"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Уо 02.01 определять задачи для поиска информации;</w:t>
            </w:r>
          </w:p>
        </w:tc>
        <w:tc>
          <w:tcPr>
            <w:tcW w:w="3840" w:type="dxa"/>
            <w:tcBorders>
              <w:top w:val="nil"/>
              <w:left w:val="nil"/>
              <w:bottom w:val="single" w:sz="8" w:space="0" w:color="000000"/>
              <w:right w:val="single" w:sz="8" w:space="0" w:color="000000"/>
            </w:tcBorders>
            <w:tcMar>
              <w:top w:w="100" w:type="dxa"/>
              <w:left w:w="100" w:type="dxa"/>
              <w:bottom w:w="100" w:type="dxa"/>
              <w:right w:w="100" w:type="dxa"/>
            </w:tcMar>
          </w:tcPr>
          <w:p w14:paraId="65199802"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Зо 02.03 формат оформления результатов поиска информации, современные средства и устройства информатизации;</w:t>
            </w:r>
          </w:p>
        </w:tc>
      </w:tr>
      <w:tr w:rsidR="00AE2819" w:rsidRPr="003E76CE" w14:paraId="72B884D3" w14:textId="77777777" w:rsidTr="003E76CE">
        <w:trPr>
          <w:trHeight w:val="614"/>
        </w:trPr>
        <w:tc>
          <w:tcPr>
            <w:tcW w:w="137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1A0FA3"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ОК 3</w:t>
            </w:r>
          </w:p>
        </w:tc>
        <w:tc>
          <w:tcPr>
            <w:tcW w:w="4009" w:type="dxa"/>
            <w:tcBorders>
              <w:top w:val="nil"/>
              <w:left w:val="nil"/>
              <w:bottom w:val="single" w:sz="8" w:space="0" w:color="000000"/>
              <w:right w:val="single" w:sz="8" w:space="0" w:color="000000"/>
            </w:tcBorders>
            <w:tcMar>
              <w:top w:w="100" w:type="dxa"/>
              <w:left w:w="100" w:type="dxa"/>
              <w:bottom w:w="100" w:type="dxa"/>
              <w:right w:w="100" w:type="dxa"/>
            </w:tcMar>
          </w:tcPr>
          <w:p w14:paraId="2FD6896D"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Уо 03.02 применять современную научную профессиональную терминологию;</w:t>
            </w:r>
          </w:p>
        </w:tc>
        <w:tc>
          <w:tcPr>
            <w:tcW w:w="3840" w:type="dxa"/>
            <w:tcBorders>
              <w:top w:val="nil"/>
              <w:left w:val="nil"/>
              <w:bottom w:val="single" w:sz="8" w:space="0" w:color="000000"/>
              <w:right w:val="single" w:sz="8" w:space="0" w:color="000000"/>
            </w:tcBorders>
            <w:tcMar>
              <w:top w:w="100" w:type="dxa"/>
              <w:left w:w="100" w:type="dxa"/>
              <w:bottom w:w="100" w:type="dxa"/>
              <w:right w:w="100" w:type="dxa"/>
            </w:tcMar>
          </w:tcPr>
          <w:p w14:paraId="5462F0B0"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Зо 03.02 современная научная и профессиональная терминология;</w:t>
            </w:r>
          </w:p>
        </w:tc>
      </w:tr>
      <w:tr w:rsidR="00AE2819" w:rsidRPr="003E76CE" w14:paraId="06E7D944" w14:textId="77777777" w:rsidTr="003E76CE">
        <w:trPr>
          <w:trHeight w:val="1017"/>
        </w:trPr>
        <w:tc>
          <w:tcPr>
            <w:tcW w:w="137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CC7A48"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ОК 4</w:t>
            </w:r>
          </w:p>
        </w:tc>
        <w:tc>
          <w:tcPr>
            <w:tcW w:w="4009" w:type="dxa"/>
            <w:tcBorders>
              <w:top w:val="nil"/>
              <w:left w:val="nil"/>
              <w:bottom w:val="single" w:sz="8" w:space="0" w:color="000000"/>
              <w:right w:val="single" w:sz="8" w:space="0" w:color="000000"/>
            </w:tcBorders>
            <w:tcMar>
              <w:top w:w="100" w:type="dxa"/>
              <w:left w:w="100" w:type="dxa"/>
              <w:bottom w:w="100" w:type="dxa"/>
              <w:right w:w="100" w:type="dxa"/>
            </w:tcMar>
          </w:tcPr>
          <w:p w14:paraId="5E7BD7B9"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c>
          <w:tcPr>
            <w:tcW w:w="3840" w:type="dxa"/>
            <w:tcBorders>
              <w:top w:val="nil"/>
              <w:left w:val="nil"/>
              <w:bottom w:val="single" w:sz="8" w:space="0" w:color="000000"/>
              <w:right w:val="single" w:sz="8" w:space="0" w:color="000000"/>
            </w:tcBorders>
            <w:tcMar>
              <w:top w:w="100" w:type="dxa"/>
              <w:left w:w="100" w:type="dxa"/>
              <w:bottom w:w="100" w:type="dxa"/>
              <w:right w:w="100" w:type="dxa"/>
            </w:tcMar>
          </w:tcPr>
          <w:p w14:paraId="500FBD8E"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Зо 04.02 основы проектной деятельности</w:t>
            </w:r>
          </w:p>
        </w:tc>
      </w:tr>
      <w:tr w:rsidR="00AE2819" w:rsidRPr="003E76CE" w14:paraId="3CC82764" w14:textId="77777777" w:rsidTr="003E76CE">
        <w:trPr>
          <w:trHeight w:val="1050"/>
        </w:trPr>
        <w:tc>
          <w:tcPr>
            <w:tcW w:w="137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786AFAB"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lastRenderedPageBreak/>
              <w:t>ОК 5</w:t>
            </w:r>
          </w:p>
        </w:tc>
        <w:tc>
          <w:tcPr>
            <w:tcW w:w="4009" w:type="dxa"/>
            <w:tcBorders>
              <w:top w:val="nil"/>
              <w:left w:val="nil"/>
              <w:bottom w:val="single" w:sz="8" w:space="0" w:color="000000"/>
              <w:right w:val="single" w:sz="8" w:space="0" w:color="000000"/>
            </w:tcBorders>
            <w:tcMar>
              <w:top w:w="100" w:type="dxa"/>
              <w:left w:w="100" w:type="dxa"/>
              <w:bottom w:w="100" w:type="dxa"/>
              <w:right w:w="100" w:type="dxa"/>
            </w:tcMar>
          </w:tcPr>
          <w:p w14:paraId="550DDBCE"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 xml:space="preserve">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w:t>
            </w:r>
          </w:p>
        </w:tc>
        <w:tc>
          <w:tcPr>
            <w:tcW w:w="3840" w:type="dxa"/>
            <w:tcBorders>
              <w:top w:val="nil"/>
              <w:left w:val="nil"/>
              <w:bottom w:val="single" w:sz="8" w:space="0" w:color="000000"/>
              <w:right w:val="single" w:sz="8" w:space="0" w:color="000000"/>
            </w:tcBorders>
            <w:tcMar>
              <w:top w:w="100" w:type="dxa"/>
              <w:left w:w="100" w:type="dxa"/>
              <w:bottom w:w="100" w:type="dxa"/>
              <w:right w:w="100" w:type="dxa"/>
            </w:tcMar>
          </w:tcPr>
          <w:p w14:paraId="0FB65FE1"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Зо 05.01 особенности социального и культурного контекста;</w:t>
            </w:r>
          </w:p>
          <w:p w14:paraId="6288FFBF"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 xml:space="preserve"> </w:t>
            </w:r>
          </w:p>
        </w:tc>
      </w:tr>
      <w:tr w:rsidR="00AE2819" w:rsidRPr="003E76CE" w14:paraId="3782C0ED" w14:textId="77777777" w:rsidTr="003E76CE">
        <w:trPr>
          <w:trHeight w:val="49"/>
        </w:trPr>
        <w:tc>
          <w:tcPr>
            <w:tcW w:w="137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9BFB78"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ОК 6</w:t>
            </w:r>
          </w:p>
        </w:tc>
        <w:tc>
          <w:tcPr>
            <w:tcW w:w="4009" w:type="dxa"/>
            <w:tcBorders>
              <w:top w:val="nil"/>
              <w:left w:val="nil"/>
              <w:bottom w:val="single" w:sz="8" w:space="0" w:color="000000"/>
              <w:right w:val="single" w:sz="8" w:space="0" w:color="000000"/>
            </w:tcBorders>
            <w:tcMar>
              <w:top w:w="100" w:type="dxa"/>
              <w:left w:w="100" w:type="dxa"/>
              <w:bottom w:w="100" w:type="dxa"/>
              <w:right w:w="100" w:type="dxa"/>
            </w:tcMar>
          </w:tcPr>
          <w:p w14:paraId="2C0B2A20"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Уо 06.01 описывать значимость своей профессии (специальности);</w:t>
            </w:r>
          </w:p>
          <w:p w14:paraId="435BC6F2"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 xml:space="preserve"> </w:t>
            </w:r>
          </w:p>
        </w:tc>
        <w:tc>
          <w:tcPr>
            <w:tcW w:w="3840" w:type="dxa"/>
            <w:tcBorders>
              <w:top w:val="nil"/>
              <w:left w:val="nil"/>
              <w:bottom w:val="single" w:sz="8" w:space="0" w:color="000000"/>
              <w:right w:val="single" w:sz="8" w:space="0" w:color="000000"/>
            </w:tcBorders>
            <w:tcMar>
              <w:top w:w="100" w:type="dxa"/>
              <w:left w:w="100" w:type="dxa"/>
              <w:bottom w:w="100" w:type="dxa"/>
              <w:right w:w="100" w:type="dxa"/>
            </w:tcMar>
          </w:tcPr>
          <w:p w14:paraId="32EC0A08"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Зо 06.01 сущность гражданско-патриотической позиции, общечеловеческих ценностей;</w:t>
            </w:r>
          </w:p>
          <w:p w14:paraId="24499FC3"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 xml:space="preserve"> </w:t>
            </w:r>
          </w:p>
        </w:tc>
      </w:tr>
      <w:tr w:rsidR="00AE2819" w:rsidRPr="003E76CE" w14:paraId="46D4BA8A" w14:textId="77777777" w:rsidTr="00FC318C">
        <w:trPr>
          <w:trHeight w:val="893"/>
        </w:trPr>
        <w:tc>
          <w:tcPr>
            <w:tcW w:w="137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3009B5"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ОК 7</w:t>
            </w:r>
          </w:p>
        </w:tc>
        <w:tc>
          <w:tcPr>
            <w:tcW w:w="4009" w:type="dxa"/>
            <w:tcBorders>
              <w:top w:val="nil"/>
              <w:left w:val="nil"/>
              <w:bottom w:val="single" w:sz="8" w:space="0" w:color="000000"/>
              <w:right w:val="single" w:sz="8" w:space="0" w:color="000000"/>
            </w:tcBorders>
            <w:tcMar>
              <w:top w:w="100" w:type="dxa"/>
              <w:left w:w="100" w:type="dxa"/>
              <w:bottom w:w="100" w:type="dxa"/>
              <w:right w:w="100" w:type="dxa"/>
            </w:tcMar>
          </w:tcPr>
          <w:p w14:paraId="03F134C8"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Уо 07.02 определять направления ресурсосбережения в рамках профессиональной деятельности по профессии</w:t>
            </w:r>
          </w:p>
        </w:tc>
        <w:tc>
          <w:tcPr>
            <w:tcW w:w="3840" w:type="dxa"/>
            <w:tcBorders>
              <w:top w:val="nil"/>
              <w:left w:val="nil"/>
              <w:bottom w:val="single" w:sz="8" w:space="0" w:color="000000"/>
              <w:right w:val="single" w:sz="8" w:space="0" w:color="000000"/>
            </w:tcBorders>
            <w:tcMar>
              <w:top w:w="100" w:type="dxa"/>
              <w:left w:w="100" w:type="dxa"/>
              <w:bottom w:w="100" w:type="dxa"/>
              <w:right w:w="100" w:type="dxa"/>
            </w:tcMar>
          </w:tcPr>
          <w:p w14:paraId="57828FD5"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 xml:space="preserve">Зо 07.01  правила экологической безопасности при ведении профессиональной деятельности; </w:t>
            </w:r>
          </w:p>
        </w:tc>
      </w:tr>
      <w:tr w:rsidR="00AE2819" w:rsidRPr="003E76CE" w14:paraId="5A05BAF2" w14:textId="77777777" w:rsidTr="00FC318C">
        <w:trPr>
          <w:trHeight w:val="994"/>
        </w:trPr>
        <w:tc>
          <w:tcPr>
            <w:tcW w:w="137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052A01"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ОК 9</w:t>
            </w:r>
          </w:p>
        </w:tc>
        <w:tc>
          <w:tcPr>
            <w:tcW w:w="4009" w:type="dxa"/>
            <w:tcBorders>
              <w:top w:val="nil"/>
              <w:left w:val="nil"/>
              <w:bottom w:val="single" w:sz="8" w:space="0" w:color="000000"/>
              <w:right w:val="single" w:sz="8" w:space="0" w:color="000000"/>
            </w:tcBorders>
            <w:tcMar>
              <w:top w:w="100" w:type="dxa"/>
              <w:left w:w="100" w:type="dxa"/>
              <w:bottom w:w="100" w:type="dxa"/>
              <w:right w:w="100" w:type="dxa"/>
            </w:tcMar>
          </w:tcPr>
          <w:p w14:paraId="63295B74" w14:textId="77777777" w:rsidR="00AE2819" w:rsidRPr="003E76CE" w:rsidRDefault="00C25945" w:rsidP="00FC318C">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 xml:space="preserve">Уо 09.03 писать простые связные сообщения на знакомые или интересующие профессиональные темы </w:t>
            </w:r>
          </w:p>
        </w:tc>
        <w:tc>
          <w:tcPr>
            <w:tcW w:w="3840" w:type="dxa"/>
            <w:tcBorders>
              <w:top w:val="nil"/>
              <w:left w:val="nil"/>
              <w:bottom w:val="single" w:sz="8" w:space="0" w:color="000000"/>
              <w:right w:val="single" w:sz="8" w:space="0" w:color="000000"/>
            </w:tcBorders>
            <w:tcMar>
              <w:top w:w="100" w:type="dxa"/>
              <w:left w:w="100" w:type="dxa"/>
              <w:bottom w:w="100" w:type="dxa"/>
              <w:right w:w="100" w:type="dxa"/>
            </w:tcMar>
          </w:tcPr>
          <w:p w14:paraId="44A64AFB"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Зо 09.01 правила построения простых и сложных предложений на профессиональные темы;</w:t>
            </w:r>
          </w:p>
          <w:p w14:paraId="3A9750DB" w14:textId="77777777" w:rsidR="00AE2819" w:rsidRPr="003E76CE" w:rsidRDefault="00C25945" w:rsidP="003E76CE">
            <w:pPr>
              <w:spacing w:before="0" w:after="0"/>
              <w:jc w:val="center"/>
              <w:rPr>
                <w:rFonts w:ascii="Times New Roman" w:eastAsia="Times New Roman" w:hAnsi="Times New Roman" w:cs="Times New Roman"/>
                <w:b/>
                <w:i/>
                <w:sz w:val="24"/>
                <w:szCs w:val="24"/>
              </w:rPr>
            </w:pPr>
            <w:r w:rsidRPr="003E76CE">
              <w:rPr>
                <w:rFonts w:ascii="Times New Roman" w:eastAsia="Times New Roman" w:hAnsi="Times New Roman" w:cs="Times New Roman"/>
                <w:sz w:val="24"/>
                <w:szCs w:val="24"/>
              </w:rPr>
              <w:t xml:space="preserve"> </w:t>
            </w:r>
          </w:p>
        </w:tc>
      </w:tr>
    </w:tbl>
    <w:p w14:paraId="28E1CA81" w14:textId="77777777" w:rsidR="00AE2819" w:rsidRDefault="00AE2819">
      <w:pPr>
        <w:spacing w:after="0" w:line="240" w:lineRule="auto"/>
        <w:ind w:left="720"/>
        <w:jc w:val="center"/>
        <w:rPr>
          <w:rFonts w:eastAsia="Times New Roman"/>
        </w:rPr>
      </w:pPr>
    </w:p>
    <w:p w14:paraId="7922829D" w14:textId="77777777" w:rsidR="00AE2819" w:rsidRPr="00D42251" w:rsidRDefault="00C25945">
      <w:pPr>
        <w:spacing w:after="240"/>
        <w:jc w:val="center"/>
        <w:rPr>
          <w:rFonts w:eastAsia="Times New Roman"/>
          <w:i/>
        </w:rPr>
      </w:pPr>
      <w:r w:rsidRPr="00D42251">
        <w:rPr>
          <w:rFonts w:eastAsia="Times New Roman"/>
        </w:rPr>
        <w:t>2. СТРУКТУРА И СОДЕРЖАНИЕ УЧЕБНОЙ ДИСЦИПЛИНЫ</w:t>
      </w:r>
    </w:p>
    <w:p w14:paraId="3BF9B360" w14:textId="77777777" w:rsidR="00AE2819" w:rsidRPr="00FC318C" w:rsidRDefault="00C25945">
      <w:pPr>
        <w:spacing w:after="240"/>
        <w:ind w:firstLine="700"/>
        <w:rPr>
          <w:rFonts w:eastAsia="Times New Roman"/>
          <w:i/>
        </w:rPr>
      </w:pPr>
      <w:r w:rsidRPr="00FC318C">
        <w:rPr>
          <w:rFonts w:eastAsia="Times New Roman"/>
        </w:rPr>
        <w:t>2.1. Объем учебной дисциплины и виды учебной работы</w:t>
      </w:r>
    </w:p>
    <w:tbl>
      <w:tblPr>
        <w:tblStyle w:val="affffffffffffff0"/>
        <w:tblW w:w="8850"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6525"/>
        <w:gridCol w:w="2325"/>
      </w:tblGrid>
      <w:tr w:rsidR="00AE2819" w14:paraId="3CB38836" w14:textId="77777777">
        <w:trPr>
          <w:trHeight w:val="424"/>
        </w:trPr>
        <w:tc>
          <w:tcPr>
            <w:tcW w:w="65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34AE7" w14:textId="77777777" w:rsidR="00AE2819" w:rsidRDefault="00C25945" w:rsidP="00FC318C">
            <w:pPr>
              <w:spacing w:before="0"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Вид учебной работы</w:t>
            </w:r>
          </w:p>
        </w:tc>
        <w:tc>
          <w:tcPr>
            <w:tcW w:w="23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D3D88BC" w14:textId="77777777" w:rsidR="00AE2819" w:rsidRDefault="00C25945" w:rsidP="00FC318C">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Объем в часах</w:t>
            </w:r>
          </w:p>
        </w:tc>
      </w:tr>
      <w:tr w:rsidR="00AE2819" w14:paraId="08962ABE" w14:textId="77777777">
        <w:trPr>
          <w:trHeight w:val="755"/>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7D5975" w14:textId="77777777" w:rsidR="00AE2819" w:rsidRDefault="00C25945" w:rsidP="00FC318C">
            <w:pPr>
              <w:spacing w:before="0"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Объем образовательной программы учебной дисциплины</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39DDAF2D" w14:textId="77777777" w:rsidR="00AE2819" w:rsidRDefault="00C25945" w:rsidP="00FC318C">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36</w:t>
            </w:r>
          </w:p>
        </w:tc>
      </w:tr>
      <w:tr w:rsidR="00AE2819" w14:paraId="179FB253" w14:textId="77777777">
        <w:trPr>
          <w:trHeight w:val="695"/>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3F262E4" w14:textId="77777777" w:rsidR="00AE2819" w:rsidRDefault="00C25945" w:rsidP="00FC318C">
            <w:pPr>
              <w:spacing w:before="0"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в т.ч. в форме практической подготовки</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04C86A39" w14:textId="77777777" w:rsidR="00AE2819" w:rsidRDefault="00C25945" w:rsidP="00FC318C">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10</w:t>
            </w:r>
          </w:p>
        </w:tc>
      </w:tr>
      <w:tr w:rsidR="00AE2819" w14:paraId="5307BF01" w14:textId="77777777" w:rsidTr="00FC318C">
        <w:trPr>
          <w:trHeight w:val="25"/>
        </w:trPr>
        <w:tc>
          <w:tcPr>
            <w:tcW w:w="6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88D4AB" w14:textId="77777777" w:rsidR="00AE2819" w:rsidRDefault="00C25945" w:rsidP="00FC318C">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теоретическое обучение</w:t>
            </w:r>
          </w:p>
        </w:tc>
        <w:tc>
          <w:tcPr>
            <w:tcW w:w="23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539F00" w14:textId="77777777" w:rsidR="00AE2819" w:rsidRDefault="00C25945" w:rsidP="00FC318C">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26</w:t>
            </w:r>
          </w:p>
        </w:tc>
      </w:tr>
      <w:tr w:rsidR="00AE2819" w14:paraId="0F458A4E" w14:textId="77777777">
        <w:trPr>
          <w:trHeight w:val="695"/>
        </w:trPr>
        <w:tc>
          <w:tcPr>
            <w:tcW w:w="6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377AE1" w14:textId="77777777" w:rsidR="00AE2819" w:rsidRDefault="00C25945" w:rsidP="00FC318C">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практические занятия</w:t>
            </w:r>
          </w:p>
        </w:tc>
        <w:tc>
          <w:tcPr>
            <w:tcW w:w="23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A71EAB2" w14:textId="77777777" w:rsidR="00AE2819" w:rsidRDefault="00C25945" w:rsidP="00FC318C">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10</w:t>
            </w:r>
          </w:p>
        </w:tc>
      </w:tr>
      <w:tr w:rsidR="00AE2819" w14:paraId="52A8330F" w14:textId="77777777">
        <w:trPr>
          <w:trHeight w:val="530"/>
        </w:trPr>
        <w:tc>
          <w:tcPr>
            <w:tcW w:w="6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D78B6E" w14:textId="77777777" w:rsidR="00AE2819" w:rsidRDefault="00C25945" w:rsidP="00FC318C">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Промежуточная аттестация (Диф.зачет)</w:t>
            </w:r>
          </w:p>
        </w:tc>
        <w:tc>
          <w:tcPr>
            <w:tcW w:w="23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D0CE489" w14:textId="77777777" w:rsidR="00AE2819" w:rsidRDefault="00C25945" w:rsidP="00FC318C">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w:t>
            </w:r>
          </w:p>
        </w:tc>
      </w:tr>
    </w:tbl>
    <w:p w14:paraId="19BBB7BE" w14:textId="77777777" w:rsidR="00AE2819" w:rsidRDefault="00AE2819">
      <w:pPr>
        <w:spacing w:after="120" w:line="240" w:lineRule="auto"/>
        <w:rPr>
          <w:rFonts w:eastAsia="Times New Roman"/>
        </w:rPr>
        <w:sectPr w:rsidR="00AE2819">
          <w:headerReference w:type="default" r:id="rId68"/>
          <w:footerReference w:type="default" r:id="rId69"/>
          <w:pgSz w:w="11906" w:h="16838"/>
          <w:pgMar w:top="1134" w:right="850" w:bottom="1134" w:left="1701" w:header="708" w:footer="708" w:gutter="0"/>
          <w:pgNumType w:start="1"/>
          <w:cols w:space="720"/>
          <w:titlePg/>
        </w:sectPr>
      </w:pPr>
    </w:p>
    <w:p w14:paraId="5184C013" w14:textId="77777777" w:rsidR="00AE2819" w:rsidRPr="00FC318C" w:rsidRDefault="00C25945">
      <w:pPr>
        <w:ind w:firstLine="709"/>
        <w:rPr>
          <w:rFonts w:eastAsia="Times New Roman"/>
          <w:i/>
        </w:rPr>
      </w:pPr>
      <w:r w:rsidRPr="00FC318C">
        <w:rPr>
          <w:rFonts w:eastAsia="Times New Roman"/>
        </w:rPr>
        <w:lastRenderedPageBreak/>
        <w:t xml:space="preserve">2.2. Тематический план и содержание учебной дисциплины </w:t>
      </w:r>
    </w:p>
    <w:tbl>
      <w:tblPr>
        <w:tblStyle w:val="affffffffffffff1"/>
        <w:tblW w:w="144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3"/>
        <w:gridCol w:w="6852"/>
        <w:gridCol w:w="1323"/>
        <w:gridCol w:w="1701"/>
        <w:gridCol w:w="851"/>
        <w:gridCol w:w="1178"/>
      </w:tblGrid>
      <w:tr w:rsidR="00AE2819" w:rsidRPr="00FC318C" w14:paraId="6C38D10D" w14:textId="77777777" w:rsidTr="00FC318C">
        <w:trPr>
          <w:trHeight w:val="20"/>
        </w:trPr>
        <w:tc>
          <w:tcPr>
            <w:tcW w:w="2593" w:type="dxa"/>
            <w:vAlign w:val="center"/>
          </w:tcPr>
          <w:p w14:paraId="6CC980C0" w14:textId="77777777" w:rsidR="00AE2819" w:rsidRPr="00FC318C" w:rsidRDefault="00C25945" w:rsidP="00FC318C">
            <w:pPr>
              <w:spacing w:before="0" w:after="0"/>
              <w:jc w:val="center"/>
              <w:rPr>
                <w:rFonts w:ascii="Times New Roman" w:eastAsia="Times New Roman" w:hAnsi="Times New Roman" w:cs="Times New Roman"/>
                <w:i/>
                <w:sz w:val="16"/>
                <w:szCs w:val="16"/>
              </w:rPr>
            </w:pPr>
            <w:r w:rsidRPr="00FC318C">
              <w:rPr>
                <w:rFonts w:ascii="Times New Roman" w:eastAsia="Times New Roman" w:hAnsi="Times New Roman" w:cs="Times New Roman"/>
                <w:sz w:val="16"/>
                <w:szCs w:val="16"/>
              </w:rPr>
              <w:t>Наименование разделов и тем</w:t>
            </w:r>
          </w:p>
        </w:tc>
        <w:tc>
          <w:tcPr>
            <w:tcW w:w="6852" w:type="dxa"/>
            <w:vAlign w:val="center"/>
          </w:tcPr>
          <w:p w14:paraId="095D3C84" w14:textId="77777777" w:rsidR="00AE2819" w:rsidRPr="00FC318C" w:rsidRDefault="00C25945" w:rsidP="00FC318C">
            <w:pPr>
              <w:spacing w:before="0" w:after="0"/>
              <w:jc w:val="center"/>
              <w:rPr>
                <w:rFonts w:ascii="Times New Roman" w:eastAsia="Times New Roman" w:hAnsi="Times New Roman" w:cs="Times New Roman"/>
                <w:i/>
                <w:sz w:val="16"/>
                <w:szCs w:val="16"/>
              </w:rPr>
            </w:pPr>
            <w:r w:rsidRPr="00FC318C">
              <w:rPr>
                <w:rFonts w:ascii="Times New Roman" w:eastAsia="Times New Roman" w:hAnsi="Times New Roman" w:cs="Times New Roman"/>
                <w:sz w:val="16"/>
                <w:szCs w:val="16"/>
              </w:rPr>
              <w:t>Содержание учебного материала и формы организации деятельности обучающихся</w:t>
            </w:r>
          </w:p>
        </w:tc>
        <w:tc>
          <w:tcPr>
            <w:tcW w:w="1323" w:type="dxa"/>
            <w:vAlign w:val="center"/>
          </w:tcPr>
          <w:p w14:paraId="58E743AE" w14:textId="77777777" w:rsidR="00AE2819" w:rsidRPr="00FC318C" w:rsidRDefault="00C25945" w:rsidP="00FC318C">
            <w:pPr>
              <w:spacing w:before="0" w:after="0"/>
              <w:jc w:val="center"/>
              <w:rPr>
                <w:rFonts w:ascii="Times New Roman" w:eastAsia="Times New Roman" w:hAnsi="Times New Roman" w:cs="Times New Roman"/>
                <w:i/>
                <w:sz w:val="16"/>
                <w:szCs w:val="16"/>
              </w:rPr>
            </w:pPr>
            <w:r w:rsidRPr="00FC318C">
              <w:rPr>
                <w:rFonts w:ascii="Times New Roman" w:eastAsia="Times New Roman" w:hAnsi="Times New Roman" w:cs="Times New Roman"/>
                <w:sz w:val="16"/>
                <w:szCs w:val="16"/>
              </w:rPr>
              <w:t>Объем, акад. ч / в том числе в форме практической подготовки, акад ч</w:t>
            </w:r>
          </w:p>
        </w:tc>
        <w:tc>
          <w:tcPr>
            <w:tcW w:w="1701" w:type="dxa"/>
            <w:vAlign w:val="center"/>
          </w:tcPr>
          <w:p w14:paraId="3B1C5F1A" w14:textId="77777777" w:rsidR="00AE2819" w:rsidRPr="00FC318C" w:rsidRDefault="00C25945" w:rsidP="00FC318C">
            <w:pPr>
              <w:spacing w:before="0" w:after="0"/>
              <w:jc w:val="center"/>
              <w:rPr>
                <w:rFonts w:ascii="Times New Roman" w:eastAsia="Times New Roman" w:hAnsi="Times New Roman" w:cs="Times New Roman"/>
                <w:i/>
                <w:sz w:val="16"/>
                <w:szCs w:val="16"/>
              </w:rPr>
            </w:pPr>
            <w:r w:rsidRPr="00FC318C">
              <w:rPr>
                <w:rFonts w:ascii="Times New Roman" w:eastAsia="Times New Roman" w:hAnsi="Times New Roman" w:cs="Times New Roman"/>
                <w:sz w:val="16"/>
                <w:szCs w:val="16"/>
              </w:rPr>
              <w:t>Коды компетенций и личностных результатов</w:t>
            </w:r>
            <w:r w:rsidRPr="00FC318C">
              <w:rPr>
                <w:rFonts w:ascii="Times New Roman" w:eastAsia="Times New Roman" w:hAnsi="Times New Roman" w:cs="Times New Roman"/>
                <w:sz w:val="16"/>
                <w:szCs w:val="16"/>
                <w:vertAlign w:val="superscript"/>
              </w:rPr>
              <w:footnoteReference w:id="1"/>
            </w:r>
            <w:r w:rsidRPr="00FC318C">
              <w:rPr>
                <w:rFonts w:ascii="Times New Roman" w:eastAsia="Times New Roman" w:hAnsi="Times New Roman" w:cs="Times New Roman"/>
                <w:sz w:val="16"/>
                <w:szCs w:val="16"/>
              </w:rPr>
              <w:t>, формированию которых способствует элемент программы</w:t>
            </w:r>
          </w:p>
        </w:tc>
        <w:tc>
          <w:tcPr>
            <w:tcW w:w="851" w:type="dxa"/>
          </w:tcPr>
          <w:p w14:paraId="4A7929B5" w14:textId="77777777" w:rsidR="00AE2819" w:rsidRPr="00FC318C" w:rsidRDefault="00C25945" w:rsidP="00FC318C">
            <w:pPr>
              <w:spacing w:before="0" w:after="0"/>
              <w:jc w:val="center"/>
              <w:rPr>
                <w:rFonts w:ascii="Times New Roman" w:eastAsia="Times New Roman" w:hAnsi="Times New Roman" w:cs="Times New Roman"/>
                <w:i/>
                <w:sz w:val="16"/>
                <w:szCs w:val="16"/>
              </w:rPr>
            </w:pPr>
            <w:r w:rsidRPr="00FC318C">
              <w:rPr>
                <w:rFonts w:ascii="Times New Roman" w:eastAsia="Times New Roman" w:hAnsi="Times New Roman" w:cs="Times New Roman"/>
                <w:sz w:val="16"/>
                <w:szCs w:val="16"/>
              </w:rPr>
              <w:t>Код ПК, ОК</w:t>
            </w:r>
          </w:p>
        </w:tc>
        <w:tc>
          <w:tcPr>
            <w:tcW w:w="1178" w:type="dxa"/>
          </w:tcPr>
          <w:p w14:paraId="2541E69D" w14:textId="77777777" w:rsidR="00AE2819" w:rsidRPr="00FC318C" w:rsidRDefault="00C25945" w:rsidP="00FC318C">
            <w:pPr>
              <w:spacing w:before="0" w:after="0"/>
              <w:jc w:val="center"/>
              <w:rPr>
                <w:rFonts w:ascii="Times New Roman" w:eastAsia="Times New Roman" w:hAnsi="Times New Roman" w:cs="Times New Roman"/>
                <w:i/>
                <w:sz w:val="16"/>
                <w:szCs w:val="16"/>
              </w:rPr>
            </w:pPr>
            <w:r w:rsidRPr="00FC318C">
              <w:rPr>
                <w:rFonts w:ascii="Times New Roman" w:eastAsia="Times New Roman" w:hAnsi="Times New Roman" w:cs="Times New Roman"/>
                <w:sz w:val="16"/>
                <w:szCs w:val="16"/>
              </w:rPr>
              <w:t>Код Н/У/З</w:t>
            </w:r>
          </w:p>
        </w:tc>
      </w:tr>
      <w:tr w:rsidR="00AE2819" w14:paraId="708CAECA" w14:textId="77777777" w:rsidTr="00FC318C">
        <w:trPr>
          <w:trHeight w:val="20"/>
        </w:trPr>
        <w:tc>
          <w:tcPr>
            <w:tcW w:w="2593" w:type="dxa"/>
          </w:tcPr>
          <w:p w14:paraId="5AB8CC84" w14:textId="77777777" w:rsidR="00AE2819" w:rsidRDefault="00C25945" w:rsidP="00FC318C">
            <w:pPr>
              <w:spacing w:before="0" w:after="0"/>
              <w:jc w:val="center"/>
              <w:rPr>
                <w:rFonts w:ascii="Times New Roman" w:eastAsia="Times New Roman" w:hAnsi="Times New Roman" w:cs="Times New Roman"/>
              </w:rPr>
            </w:pPr>
            <w:r>
              <w:rPr>
                <w:rFonts w:ascii="Times New Roman" w:eastAsia="Times New Roman" w:hAnsi="Times New Roman" w:cs="Times New Roman"/>
              </w:rPr>
              <w:t>1</w:t>
            </w:r>
          </w:p>
        </w:tc>
        <w:tc>
          <w:tcPr>
            <w:tcW w:w="6852" w:type="dxa"/>
          </w:tcPr>
          <w:p w14:paraId="7E8ADA43" w14:textId="77777777" w:rsidR="00AE2819" w:rsidRDefault="00C25945" w:rsidP="00FC318C">
            <w:pPr>
              <w:spacing w:before="0" w:after="0"/>
              <w:jc w:val="center"/>
              <w:rPr>
                <w:rFonts w:ascii="Times New Roman" w:eastAsia="Times New Roman" w:hAnsi="Times New Roman" w:cs="Times New Roman"/>
              </w:rPr>
            </w:pPr>
            <w:r>
              <w:rPr>
                <w:rFonts w:ascii="Times New Roman" w:eastAsia="Times New Roman" w:hAnsi="Times New Roman" w:cs="Times New Roman"/>
              </w:rPr>
              <w:t>2</w:t>
            </w:r>
          </w:p>
        </w:tc>
        <w:tc>
          <w:tcPr>
            <w:tcW w:w="1323" w:type="dxa"/>
          </w:tcPr>
          <w:p w14:paraId="2FE43547" w14:textId="77777777" w:rsidR="00AE2819" w:rsidRDefault="00C25945" w:rsidP="00FC318C">
            <w:pPr>
              <w:spacing w:before="0" w:after="0"/>
              <w:jc w:val="center"/>
              <w:rPr>
                <w:rFonts w:ascii="Times New Roman" w:eastAsia="Times New Roman" w:hAnsi="Times New Roman" w:cs="Times New Roman"/>
              </w:rPr>
            </w:pPr>
            <w:r>
              <w:rPr>
                <w:rFonts w:ascii="Times New Roman" w:eastAsia="Times New Roman" w:hAnsi="Times New Roman" w:cs="Times New Roman"/>
              </w:rPr>
              <w:t>3</w:t>
            </w:r>
          </w:p>
        </w:tc>
        <w:tc>
          <w:tcPr>
            <w:tcW w:w="1701" w:type="dxa"/>
          </w:tcPr>
          <w:p w14:paraId="60DC9EDC" w14:textId="77777777" w:rsidR="00AE2819" w:rsidRDefault="00C25945" w:rsidP="00FC318C">
            <w:pPr>
              <w:spacing w:before="0" w:after="0"/>
              <w:jc w:val="center"/>
              <w:rPr>
                <w:rFonts w:ascii="Times New Roman" w:eastAsia="Times New Roman" w:hAnsi="Times New Roman" w:cs="Times New Roman"/>
              </w:rPr>
            </w:pPr>
            <w:r>
              <w:rPr>
                <w:rFonts w:ascii="Times New Roman" w:eastAsia="Times New Roman" w:hAnsi="Times New Roman" w:cs="Times New Roman"/>
              </w:rPr>
              <w:t>4</w:t>
            </w:r>
          </w:p>
        </w:tc>
        <w:tc>
          <w:tcPr>
            <w:tcW w:w="851" w:type="dxa"/>
          </w:tcPr>
          <w:p w14:paraId="0AC7555C" w14:textId="77777777" w:rsidR="00AE2819" w:rsidRDefault="00AE2819" w:rsidP="00FC318C">
            <w:pPr>
              <w:spacing w:before="0" w:after="0"/>
              <w:jc w:val="center"/>
              <w:rPr>
                <w:rFonts w:ascii="Times New Roman" w:eastAsia="Times New Roman" w:hAnsi="Times New Roman" w:cs="Times New Roman"/>
              </w:rPr>
            </w:pPr>
          </w:p>
        </w:tc>
        <w:tc>
          <w:tcPr>
            <w:tcW w:w="1178" w:type="dxa"/>
          </w:tcPr>
          <w:p w14:paraId="1C22726E" w14:textId="77777777" w:rsidR="00AE2819" w:rsidRDefault="00AE2819" w:rsidP="00FC318C">
            <w:pPr>
              <w:spacing w:before="0" w:after="0"/>
              <w:jc w:val="center"/>
              <w:rPr>
                <w:rFonts w:ascii="Times New Roman" w:eastAsia="Times New Roman" w:hAnsi="Times New Roman" w:cs="Times New Roman"/>
              </w:rPr>
            </w:pPr>
          </w:p>
        </w:tc>
      </w:tr>
      <w:tr w:rsidR="00AE2819" w14:paraId="46B09B5B" w14:textId="77777777" w:rsidTr="00FC318C">
        <w:trPr>
          <w:trHeight w:val="20"/>
        </w:trPr>
        <w:tc>
          <w:tcPr>
            <w:tcW w:w="9445" w:type="dxa"/>
            <w:gridSpan w:val="2"/>
          </w:tcPr>
          <w:p w14:paraId="601A6A80" w14:textId="77777777" w:rsidR="00AE2819" w:rsidRDefault="00C25945" w:rsidP="00FC318C">
            <w:pPr>
              <w:shd w:val="clear" w:color="auto" w:fill="FFFFFF"/>
              <w:spacing w:before="0" w:after="0"/>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Раздел 1. Великая Отечественная война. 1941–1945</w:t>
            </w:r>
          </w:p>
        </w:tc>
        <w:tc>
          <w:tcPr>
            <w:tcW w:w="1323" w:type="dxa"/>
            <w:vAlign w:val="center"/>
          </w:tcPr>
          <w:p w14:paraId="707498B9" w14:textId="77777777" w:rsidR="00AE2819" w:rsidRDefault="00C25945" w:rsidP="00FC318C">
            <w:pPr>
              <w:spacing w:before="0" w:after="0"/>
              <w:jc w:val="both"/>
              <w:rPr>
                <w:rFonts w:ascii="Times New Roman" w:eastAsia="Times New Roman" w:hAnsi="Times New Roman" w:cs="Times New Roman"/>
              </w:rPr>
            </w:pPr>
            <w:r>
              <w:rPr>
                <w:rFonts w:ascii="Times New Roman" w:eastAsia="Times New Roman" w:hAnsi="Times New Roman" w:cs="Times New Roman"/>
              </w:rPr>
              <w:t>10</w:t>
            </w:r>
          </w:p>
        </w:tc>
        <w:tc>
          <w:tcPr>
            <w:tcW w:w="1701" w:type="dxa"/>
          </w:tcPr>
          <w:p w14:paraId="4413E472" w14:textId="77777777" w:rsidR="00AE2819" w:rsidRDefault="00AE2819" w:rsidP="00FC318C">
            <w:pPr>
              <w:spacing w:before="0" w:after="0"/>
              <w:jc w:val="both"/>
              <w:rPr>
                <w:rFonts w:ascii="Times New Roman" w:eastAsia="Times New Roman" w:hAnsi="Times New Roman" w:cs="Times New Roman"/>
              </w:rPr>
            </w:pPr>
          </w:p>
        </w:tc>
        <w:tc>
          <w:tcPr>
            <w:tcW w:w="851" w:type="dxa"/>
          </w:tcPr>
          <w:p w14:paraId="4A2FD157" w14:textId="77777777" w:rsidR="00AE2819" w:rsidRDefault="00AE2819" w:rsidP="00FC318C">
            <w:pPr>
              <w:spacing w:before="0" w:after="0"/>
              <w:rPr>
                <w:rFonts w:ascii="Times New Roman" w:eastAsia="Times New Roman" w:hAnsi="Times New Roman" w:cs="Times New Roman"/>
              </w:rPr>
            </w:pPr>
          </w:p>
        </w:tc>
        <w:tc>
          <w:tcPr>
            <w:tcW w:w="1178" w:type="dxa"/>
          </w:tcPr>
          <w:p w14:paraId="277ECDF9" w14:textId="77777777" w:rsidR="00AE2819" w:rsidRDefault="00AE2819" w:rsidP="00FC318C">
            <w:pPr>
              <w:spacing w:before="0" w:after="0"/>
              <w:rPr>
                <w:rFonts w:ascii="Times New Roman" w:eastAsia="Times New Roman" w:hAnsi="Times New Roman" w:cs="Times New Roman"/>
              </w:rPr>
            </w:pPr>
          </w:p>
        </w:tc>
      </w:tr>
      <w:tr w:rsidR="00AE2819" w14:paraId="68E2A373" w14:textId="77777777" w:rsidTr="00FC318C">
        <w:trPr>
          <w:trHeight w:val="20"/>
        </w:trPr>
        <w:tc>
          <w:tcPr>
            <w:tcW w:w="2593" w:type="dxa"/>
          </w:tcPr>
          <w:p w14:paraId="0044B9FE" w14:textId="77777777" w:rsidR="00AE2819" w:rsidRDefault="00C25945" w:rsidP="00FC318C">
            <w:pPr>
              <w:shd w:val="clear" w:color="auto" w:fill="FFFFFF"/>
              <w:spacing w:before="0" w:after="0"/>
              <w:jc w:val="both"/>
              <w:rPr>
                <w:rFonts w:ascii="Times New Roman" w:eastAsia="Times New Roman" w:hAnsi="Times New Roman" w:cs="Times New Roman"/>
                <w:b/>
                <w:i/>
              </w:rPr>
            </w:pPr>
            <w:r>
              <w:rPr>
                <w:rFonts w:ascii="Times New Roman" w:eastAsia="Times New Roman" w:hAnsi="Times New Roman" w:cs="Times New Roman"/>
              </w:rPr>
              <w:t>Тема 1. Первый период Великой Отечественной войны</w:t>
            </w:r>
          </w:p>
        </w:tc>
        <w:tc>
          <w:tcPr>
            <w:tcW w:w="6852" w:type="dxa"/>
          </w:tcPr>
          <w:p w14:paraId="67A00722" w14:textId="77777777" w:rsidR="00AE2819" w:rsidRDefault="00C25945" w:rsidP="00FC318C">
            <w:pPr>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Вторжение Германии и ее сателлитов на территорию СССР. Первый период войны (июнь 1941 – осень 1942). План «Барбаросса». Соотношение сил сторон на 22 июня 1941 г. Брестская крепость. Массовый героизм воинов – всех народов СССР. Причины поражений Красной Армии на начальном этапе войны.</w:t>
            </w:r>
          </w:p>
        </w:tc>
        <w:tc>
          <w:tcPr>
            <w:tcW w:w="1323" w:type="dxa"/>
            <w:vAlign w:val="center"/>
          </w:tcPr>
          <w:p w14:paraId="013E9699"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t>4</w:t>
            </w:r>
          </w:p>
        </w:tc>
        <w:tc>
          <w:tcPr>
            <w:tcW w:w="1701" w:type="dxa"/>
          </w:tcPr>
          <w:p w14:paraId="59241504" w14:textId="77777777" w:rsidR="00AE2819" w:rsidRDefault="00AE2819" w:rsidP="00FC318C">
            <w:pPr>
              <w:spacing w:before="0" w:after="0"/>
              <w:jc w:val="both"/>
              <w:rPr>
                <w:rFonts w:ascii="Times New Roman" w:eastAsia="Times New Roman" w:hAnsi="Times New Roman" w:cs="Times New Roman"/>
                <w:b/>
                <w:i/>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472573"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ОК 1</w:t>
            </w:r>
          </w:p>
          <w:p w14:paraId="3C74A0C4" w14:textId="77777777" w:rsidR="00AE2819" w:rsidRDefault="00AE2819" w:rsidP="00FC318C">
            <w:pPr>
              <w:spacing w:before="0" w:after="0"/>
              <w:rPr>
                <w:rFonts w:ascii="Times New Roman" w:eastAsia="Times New Roman" w:hAnsi="Times New Roman" w:cs="Times New Roman"/>
                <w:b/>
                <w:i/>
              </w:rPr>
            </w:pPr>
          </w:p>
        </w:tc>
        <w:tc>
          <w:tcPr>
            <w:tcW w:w="11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1485FEF"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Уо 01.01</w:t>
            </w:r>
          </w:p>
          <w:p w14:paraId="309540C5"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Зо 01.02</w:t>
            </w:r>
          </w:p>
        </w:tc>
      </w:tr>
      <w:tr w:rsidR="00AE2819" w14:paraId="30F8FA5B" w14:textId="77777777" w:rsidTr="00FC318C">
        <w:trPr>
          <w:trHeight w:val="559"/>
        </w:trPr>
        <w:tc>
          <w:tcPr>
            <w:tcW w:w="2593" w:type="dxa"/>
            <w:vMerge w:val="restart"/>
          </w:tcPr>
          <w:p w14:paraId="59A56378" w14:textId="77777777" w:rsidR="00AE2819" w:rsidRDefault="00C25945" w:rsidP="00FC318C">
            <w:pPr>
              <w:shd w:val="clear" w:color="auto" w:fill="FFFFFF"/>
              <w:spacing w:before="0" w:after="0"/>
              <w:jc w:val="both"/>
              <w:rPr>
                <w:rFonts w:ascii="Times New Roman" w:eastAsia="Times New Roman" w:hAnsi="Times New Roman" w:cs="Times New Roman"/>
                <w:b/>
                <w:i/>
              </w:rPr>
            </w:pPr>
            <w:r>
              <w:rPr>
                <w:rFonts w:ascii="Times New Roman" w:eastAsia="Times New Roman" w:hAnsi="Times New Roman" w:cs="Times New Roman"/>
              </w:rPr>
              <w:t>Тема 2. Коренной перелом и окончание Великой Отечественной войны</w:t>
            </w:r>
          </w:p>
        </w:tc>
        <w:tc>
          <w:tcPr>
            <w:tcW w:w="6852" w:type="dxa"/>
          </w:tcPr>
          <w:p w14:paraId="38E5D3A0" w14:textId="77777777" w:rsidR="00AE2819" w:rsidRDefault="00C25945" w:rsidP="00FC318C">
            <w:pPr>
              <w:shd w:val="clear" w:color="auto" w:fill="FFFFFF"/>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Коренной перелом в ходе войны (осень 1942 – 1943 г.). Сталинградская битва. Германское наступление весной–летом 1942 г. Поражение советских войск в Крыму. Битва за Кавказ. Оборона Сталинграда.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14:paraId="63F48394" w14:textId="77777777" w:rsidR="00AE2819" w:rsidRDefault="00C25945" w:rsidP="00FC318C">
            <w:pPr>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 xml:space="preserve">Прорыв блокады Ленинграда в январе 1943 г. Значение героического сопротивления Ленинграда. Развертывание массового партизанского движения. Проблема второго фронта. Ленд-лиз. Тегеранская конференция </w:t>
            </w:r>
            <w:r>
              <w:rPr>
                <w:rFonts w:ascii="Times New Roman" w:eastAsia="Times New Roman" w:hAnsi="Times New Roman" w:cs="Times New Roman"/>
                <w:color w:val="000000"/>
                <w:sz w:val="21"/>
                <w:szCs w:val="21"/>
              </w:rPr>
              <w:lastRenderedPageBreak/>
              <w:t xml:space="preserve">1943 г. Победа СССР в Великой Отечественной войне. Окончание Второй мировой войны. Завершение освобождения территории СССР. 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Советско-японская война 1945 г. </w:t>
            </w:r>
          </w:p>
        </w:tc>
        <w:tc>
          <w:tcPr>
            <w:tcW w:w="1323" w:type="dxa"/>
            <w:vMerge w:val="restart"/>
            <w:vAlign w:val="center"/>
          </w:tcPr>
          <w:p w14:paraId="3668B888"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lastRenderedPageBreak/>
              <w:t>4</w:t>
            </w:r>
          </w:p>
          <w:p w14:paraId="6A7C053B" w14:textId="77777777" w:rsidR="00AE2819" w:rsidRDefault="00AE2819" w:rsidP="00FC318C">
            <w:pPr>
              <w:spacing w:before="0" w:after="0"/>
              <w:jc w:val="both"/>
              <w:rPr>
                <w:rFonts w:ascii="Times New Roman" w:eastAsia="Times New Roman" w:hAnsi="Times New Roman" w:cs="Times New Roman"/>
                <w:b/>
                <w:i/>
              </w:rPr>
            </w:pPr>
          </w:p>
          <w:p w14:paraId="32E1A1BE" w14:textId="77777777" w:rsidR="00AE2819" w:rsidRDefault="00AE2819" w:rsidP="00FC318C">
            <w:pPr>
              <w:spacing w:before="0" w:after="0"/>
              <w:jc w:val="both"/>
              <w:rPr>
                <w:rFonts w:ascii="Times New Roman" w:eastAsia="Times New Roman" w:hAnsi="Times New Roman" w:cs="Times New Roman"/>
                <w:b/>
                <w:i/>
              </w:rPr>
            </w:pPr>
          </w:p>
          <w:p w14:paraId="1506D2CA" w14:textId="77777777" w:rsidR="00AE2819" w:rsidRDefault="00AE2819" w:rsidP="00FC318C">
            <w:pPr>
              <w:spacing w:before="0" w:after="0"/>
              <w:jc w:val="both"/>
              <w:rPr>
                <w:rFonts w:ascii="Times New Roman" w:eastAsia="Times New Roman" w:hAnsi="Times New Roman" w:cs="Times New Roman"/>
                <w:b/>
                <w:i/>
              </w:rPr>
            </w:pPr>
          </w:p>
          <w:p w14:paraId="41D13DEA" w14:textId="77777777" w:rsidR="00AE2819" w:rsidRDefault="00AE2819" w:rsidP="00FC318C">
            <w:pPr>
              <w:spacing w:before="0" w:after="0"/>
              <w:jc w:val="both"/>
              <w:rPr>
                <w:rFonts w:ascii="Times New Roman" w:eastAsia="Times New Roman" w:hAnsi="Times New Roman" w:cs="Times New Roman"/>
                <w:b/>
                <w:i/>
              </w:rPr>
            </w:pPr>
          </w:p>
          <w:p w14:paraId="13410C22" w14:textId="77777777" w:rsidR="00AE2819" w:rsidRDefault="00AE2819" w:rsidP="00FC318C">
            <w:pPr>
              <w:spacing w:before="0" w:after="0"/>
              <w:jc w:val="both"/>
              <w:rPr>
                <w:rFonts w:ascii="Times New Roman" w:eastAsia="Times New Roman" w:hAnsi="Times New Roman" w:cs="Times New Roman"/>
                <w:b/>
                <w:i/>
              </w:rPr>
            </w:pPr>
          </w:p>
          <w:p w14:paraId="417B2AD3" w14:textId="77777777" w:rsidR="00AE2819" w:rsidRDefault="00AE2819" w:rsidP="00FC318C">
            <w:pPr>
              <w:spacing w:before="0" w:after="0"/>
              <w:jc w:val="both"/>
              <w:rPr>
                <w:rFonts w:ascii="Times New Roman" w:eastAsia="Times New Roman" w:hAnsi="Times New Roman" w:cs="Times New Roman"/>
                <w:b/>
                <w:i/>
              </w:rPr>
            </w:pPr>
          </w:p>
          <w:p w14:paraId="2D26BC84" w14:textId="77777777" w:rsidR="00AE2819" w:rsidRDefault="00AE2819" w:rsidP="00FC318C">
            <w:pPr>
              <w:spacing w:before="0" w:after="0"/>
              <w:jc w:val="both"/>
              <w:rPr>
                <w:rFonts w:ascii="Times New Roman" w:eastAsia="Times New Roman" w:hAnsi="Times New Roman" w:cs="Times New Roman"/>
                <w:b/>
                <w:i/>
              </w:rPr>
            </w:pPr>
          </w:p>
          <w:p w14:paraId="421AE1F4" w14:textId="77777777" w:rsidR="00AE2819" w:rsidRDefault="00AE2819" w:rsidP="00FC318C">
            <w:pPr>
              <w:spacing w:before="0" w:after="0"/>
              <w:jc w:val="both"/>
              <w:rPr>
                <w:rFonts w:ascii="Times New Roman" w:eastAsia="Times New Roman" w:hAnsi="Times New Roman" w:cs="Times New Roman"/>
                <w:b/>
                <w:i/>
              </w:rPr>
            </w:pPr>
          </w:p>
          <w:p w14:paraId="1C5B2ADB" w14:textId="77777777" w:rsidR="00AE2819" w:rsidRDefault="00AE2819" w:rsidP="00FC318C">
            <w:pPr>
              <w:spacing w:before="0" w:after="0"/>
              <w:jc w:val="both"/>
              <w:rPr>
                <w:rFonts w:ascii="Times New Roman" w:eastAsia="Times New Roman" w:hAnsi="Times New Roman" w:cs="Times New Roman"/>
                <w:b/>
                <w:i/>
              </w:rPr>
            </w:pPr>
          </w:p>
          <w:p w14:paraId="7087C588"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t>2</w:t>
            </w:r>
          </w:p>
        </w:tc>
        <w:tc>
          <w:tcPr>
            <w:tcW w:w="1701" w:type="dxa"/>
            <w:vMerge w:val="restart"/>
          </w:tcPr>
          <w:p w14:paraId="23B1F888" w14:textId="77777777" w:rsidR="00AE2819" w:rsidRDefault="00AE2819" w:rsidP="00FC318C">
            <w:pPr>
              <w:spacing w:before="0" w:after="0"/>
              <w:jc w:val="both"/>
              <w:rPr>
                <w:rFonts w:ascii="Times New Roman" w:eastAsia="Times New Roman" w:hAnsi="Times New Roman" w:cs="Times New Roman"/>
                <w:b/>
                <w:i/>
              </w:rPr>
            </w:pPr>
          </w:p>
        </w:tc>
        <w:tc>
          <w:tcPr>
            <w:tcW w:w="851" w:type="dxa"/>
            <w:vMerge w:val="restar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D983246"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ОК 6</w:t>
            </w:r>
          </w:p>
        </w:tc>
        <w:tc>
          <w:tcPr>
            <w:tcW w:w="1178"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52CDA276"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Уо 06.01</w:t>
            </w:r>
          </w:p>
          <w:p w14:paraId="35DE6C99"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 xml:space="preserve">Зо 06.01 </w:t>
            </w:r>
          </w:p>
        </w:tc>
      </w:tr>
      <w:tr w:rsidR="00AE2819" w14:paraId="3E05ED71" w14:textId="77777777" w:rsidTr="00FC318C">
        <w:trPr>
          <w:trHeight w:val="701"/>
        </w:trPr>
        <w:tc>
          <w:tcPr>
            <w:tcW w:w="2593" w:type="dxa"/>
            <w:vMerge/>
          </w:tcPr>
          <w:p w14:paraId="5AA9478E"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rPr>
            </w:pPr>
          </w:p>
        </w:tc>
        <w:tc>
          <w:tcPr>
            <w:tcW w:w="6852" w:type="dxa"/>
          </w:tcPr>
          <w:p w14:paraId="2B2AEBE7" w14:textId="77777777" w:rsidR="00AE2819" w:rsidRDefault="00C25945" w:rsidP="00FC318C">
            <w:pPr>
              <w:shd w:val="clear" w:color="auto" w:fill="FFFFFF"/>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Практическое занятие № 1 Решающий вклад СССР в победу антигитлеровской коалиции над фашизмом.</w:t>
            </w:r>
          </w:p>
        </w:tc>
        <w:tc>
          <w:tcPr>
            <w:tcW w:w="1323" w:type="dxa"/>
            <w:vMerge/>
            <w:vAlign w:val="center"/>
          </w:tcPr>
          <w:p w14:paraId="28A8C42D"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1701" w:type="dxa"/>
            <w:vMerge/>
          </w:tcPr>
          <w:p w14:paraId="6D7AC238"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851"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979D050"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1178" w:type="dxa"/>
            <w:vMerge/>
            <w:tcBorders>
              <w:top w:val="nil"/>
              <w:left w:val="nil"/>
              <w:bottom w:val="single" w:sz="8" w:space="0" w:color="000000"/>
              <w:right w:val="single" w:sz="8" w:space="0" w:color="000000"/>
            </w:tcBorders>
            <w:tcMar>
              <w:top w:w="100" w:type="dxa"/>
              <w:left w:w="100" w:type="dxa"/>
              <w:bottom w:w="100" w:type="dxa"/>
              <w:right w:w="100" w:type="dxa"/>
            </w:tcMar>
          </w:tcPr>
          <w:p w14:paraId="71394B2D"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r>
      <w:tr w:rsidR="00AE2819" w14:paraId="503EF9CE" w14:textId="77777777" w:rsidTr="00FC318C">
        <w:trPr>
          <w:trHeight w:val="20"/>
        </w:trPr>
        <w:tc>
          <w:tcPr>
            <w:tcW w:w="9445" w:type="dxa"/>
            <w:gridSpan w:val="2"/>
          </w:tcPr>
          <w:p w14:paraId="0472D7B4" w14:textId="77777777" w:rsidR="00AE2819" w:rsidRDefault="00C25945" w:rsidP="00FC318C">
            <w:pPr>
              <w:spacing w:before="0" w:after="0"/>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Раздел 2. Апогей и кризис советской системы 1945–1991 гг.</w:t>
            </w:r>
          </w:p>
        </w:tc>
        <w:tc>
          <w:tcPr>
            <w:tcW w:w="1323" w:type="dxa"/>
            <w:vAlign w:val="center"/>
          </w:tcPr>
          <w:p w14:paraId="44C9CB17" w14:textId="77777777" w:rsidR="00AE2819" w:rsidRDefault="00C25945" w:rsidP="00FC318C">
            <w:pPr>
              <w:spacing w:before="0" w:after="0"/>
              <w:jc w:val="both"/>
              <w:rPr>
                <w:rFonts w:ascii="Times New Roman" w:eastAsia="Times New Roman" w:hAnsi="Times New Roman" w:cs="Times New Roman"/>
              </w:rPr>
            </w:pPr>
            <w:r>
              <w:rPr>
                <w:rFonts w:ascii="Times New Roman" w:eastAsia="Times New Roman" w:hAnsi="Times New Roman" w:cs="Times New Roman"/>
              </w:rPr>
              <w:t>16</w:t>
            </w:r>
          </w:p>
        </w:tc>
        <w:tc>
          <w:tcPr>
            <w:tcW w:w="1701" w:type="dxa"/>
          </w:tcPr>
          <w:p w14:paraId="0C80FBC3" w14:textId="77777777" w:rsidR="00AE2819" w:rsidRDefault="00AE2819" w:rsidP="00FC318C">
            <w:pPr>
              <w:spacing w:before="0" w:after="0"/>
              <w:jc w:val="both"/>
              <w:rPr>
                <w:rFonts w:ascii="Times New Roman" w:eastAsia="Times New Roman" w:hAnsi="Times New Roman" w:cs="Times New Roman"/>
              </w:rPr>
            </w:pPr>
          </w:p>
        </w:tc>
        <w:tc>
          <w:tcPr>
            <w:tcW w:w="851" w:type="dxa"/>
          </w:tcPr>
          <w:p w14:paraId="4B47297A" w14:textId="77777777" w:rsidR="00AE2819" w:rsidRDefault="00AE2819" w:rsidP="00FC318C">
            <w:pPr>
              <w:spacing w:before="0" w:after="0"/>
              <w:rPr>
                <w:rFonts w:ascii="Times New Roman" w:eastAsia="Times New Roman" w:hAnsi="Times New Roman" w:cs="Times New Roman"/>
              </w:rPr>
            </w:pPr>
          </w:p>
        </w:tc>
        <w:tc>
          <w:tcPr>
            <w:tcW w:w="1178" w:type="dxa"/>
          </w:tcPr>
          <w:p w14:paraId="040F0BA9" w14:textId="77777777" w:rsidR="00AE2819" w:rsidRDefault="00C25945" w:rsidP="00FC318C">
            <w:pPr>
              <w:spacing w:before="0" w:after="0"/>
              <w:rPr>
                <w:rFonts w:ascii="Times New Roman" w:eastAsia="Times New Roman" w:hAnsi="Times New Roman" w:cs="Times New Roman"/>
              </w:rPr>
            </w:pPr>
            <w:r>
              <w:rPr>
                <w:rFonts w:ascii="Times New Roman" w:eastAsia="Times New Roman" w:hAnsi="Times New Roman" w:cs="Times New Roman"/>
              </w:rPr>
              <w:t xml:space="preserve"> </w:t>
            </w:r>
          </w:p>
        </w:tc>
      </w:tr>
      <w:tr w:rsidR="00AE2819" w14:paraId="572C6650" w14:textId="77777777" w:rsidTr="00FC318C">
        <w:trPr>
          <w:trHeight w:val="20"/>
        </w:trPr>
        <w:tc>
          <w:tcPr>
            <w:tcW w:w="2593" w:type="dxa"/>
          </w:tcPr>
          <w:p w14:paraId="1B024282" w14:textId="77777777" w:rsidR="00AE2819" w:rsidRDefault="00C25945" w:rsidP="00FC318C">
            <w:pPr>
              <w:shd w:val="clear" w:color="auto" w:fill="FFFFFF"/>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rPr>
              <w:t>Тема 3.</w:t>
            </w:r>
            <w:r>
              <w:rPr>
                <w:rFonts w:ascii="Times New Roman" w:eastAsia="Times New Roman" w:hAnsi="Times New Roman" w:cs="Times New Roman"/>
                <w:color w:val="000000"/>
                <w:sz w:val="21"/>
                <w:szCs w:val="21"/>
              </w:rPr>
              <w:t xml:space="preserve"> «Поздний сталинизм» (1945–1953)</w:t>
            </w:r>
          </w:p>
          <w:p w14:paraId="40BE3391" w14:textId="77777777" w:rsidR="00AE2819" w:rsidRDefault="00AE2819" w:rsidP="00FC318C">
            <w:pPr>
              <w:shd w:val="clear" w:color="auto" w:fill="FFFFFF"/>
              <w:spacing w:before="0" w:after="0"/>
              <w:jc w:val="both"/>
              <w:rPr>
                <w:rFonts w:ascii="Times New Roman" w:eastAsia="Times New Roman" w:hAnsi="Times New Roman" w:cs="Times New Roman"/>
                <w:b/>
                <w:i/>
              </w:rPr>
            </w:pPr>
          </w:p>
        </w:tc>
        <w:tc>
          <w:tcPr>
            <w:tcW w:w="6852" w:type="dxa"/>
          </w:tcPr>
          <w:p w14:paraId="5BCD204F" w14:textId="77777777" w:rsidR="00AE2819" w:rsidRDefault="00C25945" w:rsidP="00FC318C">
            <w:pPr>
              <w:shd w:val="clear" w:color="auto" w:fill="FFFFFF"/>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Начало гонки вооружений. 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г.). 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Организация Североатлантического договора (НАТО). Создание Организации Варшавского договора. Война в Корее. И.В. Сталин в оценках современников и историков.</w:t>
            </w:r>
          </w:p>
        </w:tc>
        <w:tc>
          <w:tcPr>
            <w:tcW w:w="1323" w:type="dxa"/>
            <w:vAlign w:val="center"/>
          </w:tcPr>
          <w:p w14:paraId="675D6059"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04461485" w14:textId="77777777" w:rsidR="00AE2819" w:rsidRDefault="00AE2819" w:rsidP="00FC318C">
            <w:pPr>
              <w:spacing w:before="0" w:after="0"/>
              <w:jc w:val="both"/>
              <w:rPr>
                <w:rFonts w:ascii="Times New Roman" w:eastAsia="Times New Roman" w:hAnsi="Times New Roman" w:cs="Times New Roman"/>
                <w:b/>
                <w:i/>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8DF229"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ОК 2</w:t>
            </w:r>
          </w:p>
          <w:p w14:paraId="538FB914" w14:textId="77777777" w:rsidR="00AE2819" w:rsidRDefault="00AE2819" w:rsidP="00FC318C">
            <w:pPr>
              <w:spacing w:before="0" w:after="0"/>
              <w:rPr>
                <w:rFonts w:ascii="Times New Roman" w:eastAsia="Times New Roman" w:hAnsi="Times New Roman" w:cs="Times New Roman"/>
                <w:b/>
                <w:i/>
              </w:rPr>
            </w:pPr>
          </w:p>
        </w:tc>
        <w:tc>
          <w:tcPr>
            <w:tcW w:w="11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BBC1838"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Уо 01.02</w:t>
            </w:r>
          </w:p>
          <w:p w14:paraId="09FA0206"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Зо 02.03</w:t>
            </w:r>
          </w:p>
        </w:tc>
      </w:tr>
      <w:tr w:rsidR="00AE2819" w14:paraId="5F1D1EC3" w14:textId="77777777" w:rsidTr="00FC318C">
        <w:trPr>
          <w:trHeight w:val="1552"/>
        </w:trPr>
        <w:tc>
          <w:tcPr>
            <w:tcW w:w="2593" w:type="dxa"/>
            <w:vMerge w:val="restart"/>
          </w:tcPr>
          <w:p w14:paraId="5D5DE580" w14:textId="77777777" w:rsidR="00AE2819" w:rsidRDefault="00C25945" w:rsidP="00FC318C">
            <w:pPr>
              <w:shd w:val="clear" w:color="auto" w:fill="FFFFFF"/>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rPr>
              <w:lastRenderedPageBreak/>
              <w:t xml:space="preserve">Тема 4. </w:t>
            </w:r>
            <w:r>
              <w:rPr>
                <w:rFonts w:ascii="Times New Roman" w:eastAsia="Times New Roman" w:hAnsi="Times New Roman" w:cs="Times New Roman"/>
                <w:color w:val="000000"/>
                <w:sz w:val="21"/>
                <w:szCs w:val="21"/>
              </w:rPr>
              <w:t>«Оттепель»: середина 1950-х – первая половина 1960-х</w:t>
            </w:r>
          </w:p>
          <w:p w14:paraId="763A428D" w14:textId="77777777" w:rsidR="00AE2819" w:rsidRDefault="00AE2819" w:rsidP="00FC318C">
            <w:pPr>
              <w:shd w:val="clear" w:color="auto" w:fill="FFFFFF"/>
              <w:spacing w:before="0" w:after="0"/>
              <w:jc w:val="both"/>
              <w:rPr>
                <w:rFonts w:ascii="Times New Roman" w:eastAsia="Times New Roman" w:hAnsi="Times New Roman" w:cs="Times New Roman"/>
                <w:b/>
                <w:i/>
              </w:rPr>
            </w:pPr>
          </w:p>
        </w:tc>
        <w:tc>
          <w:tcPr>
            <w:tcW w:w="6852" w:type="dxa"/>
          </w:tcPr>
          <w:p w14:paraId="3418205F" w14:textId="77777777" w:rsidR="00AE2819" w:rsidRDefault="00C25945" w:rsidP="00FC318C">
            <w:pPr>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 xml:space="preserve">Смерть Сталина и настроения в обществе. Смена политического курса.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Начало критики сталинизма. XX съезд КПСС и разоблачение «культа личности» Сталина. Культурное пространство и повседневная жизнь. Изменение общественной атмосферы. «Шестидесятники». Социально-экономическое развитие. Экономическое развитие СССР. «Догнать и перегнать Америку». Попытки решения продовольственной проблемы. Освоение целинных земель. 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Новый курс советской внешней политики: от конфронтации к диалогу. Поиски нового международного имиджа страны.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колониальных систем и борьба за влияние в «третьем мире». </w:t>
            </w:r>
          </w:p>
        </w:tc>
        <w:tc>
          <w:tcPr>
            <w:tcW w:w="1323" w:type="dxa"/>
            <w:vMerge w:val="restart"/>
            <w:vAlign w:val="center"/>
          </w:tcPr>
          <w:p w14:paraId="1C9EADD0"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t>2</w:t>
            </w:r>
          </w:p>
          <w:p w14:paraId="0E7EBB1D" w14:textId="77777777" w:rsidR="00AE2819" w:rsidRDefault="00AE2819" w:rsidP="00FC318C">
            <w:pPr>
              <w:spacing w:before="0" w:after="0"/>
              <w:jc w:val="both"/>
              <w:rPr>
                <w:rFonts w:ascii="Times New Roman" w:eastAsia="Times New Roman" w:hAnsi="Times New Roman" w:cs="Times New Roman"/>
                <w:b/>
                <w:i/>
              </w:rPr>
            </w:pPr>
          </w:p>
          <w:p w14:paraId="2EDD0401" w14:textId="77777777" w:rsidR="00AE2819" w:rsidRDefault="00AE2819" w:rsidP="00FC318C">
            <w:pPr>
              <w:spacing w:before="0" w:after="0"/>
              <w:jc w:val="both"/>
              <w:rPr>
                <w:rFonts w:ascii="Times New Roman" w:eastAsia="Times New Roman" w:hAnsi="Times New Roman" w:cs="Times New Roman"/>
                <w:b/>
                <w:i/>
              </w:rPr>
            </w:pPr>
          </w:p>
          <w:p w14:paraId="6FEF643D" w14:textId="77777777" w:rsidR="00AE2819" w:rsidRDefault="00AE2819" w:rsidP="00FC318C">
            <w:pPr>
              <w:spacing w:before="0" w:after="0"/>
              <w:jc w:val="both"/>
              <w:rPr>
                <w:rFonts w:ascii="Times New Roman" w:eastAsia="Times New Roman" w:hAnsi="Times New Roman" w:cs="Times New Roman"/>
                <w:b/>
                <w:i/>
              </w:rPr>
            </w:pPr>
          </w:p>
          <w:p w14:paraId="4DE57C1C" w14:textId="77777777" w:rsidR="00AE2819" w:rsidRDefault="00AE2819" w:rsidP="00FC318C">
            <w:pPr>
              <w:spacing w:before="0" w:after="0"/>
              <w:jc w:val="both"/>
              <w:rPr>
                <w:rFonts w:ascii="Times New Roman" w:eastAsia="Times New Roman" w:hAnsi="Times New Roman" w:cs="Times New Roman"/>
                <w:b/>
                <w:i/>
              </w:rPr>
            </w:pPr>
          </w:p>
          <w:p w14:paraId="77D71310" w14:textId="77777777" w:rsidR="00AE2819" w:rsidRDefault="00AE2819" w:rsidP="00FC318C">
            <w:pPr>
              <w:spacing w:before="0" w:after="0"/>
              <w:jc w:val="both"/>
              <w:rPr>
                <w:rFonts w:ascii="Times New Roman" w:eastAsia="Times New Roman" w:hAnsi="Times New Roman" w:cs="Times New Roman"/>
                <w:b/>
                <w:i/>
              </w:rPr>
            </w:pPr>
          </w:p>
          <w:p w14:paraId="1103454D" w14:textId="77777777" w:rsidR="00AE2819" w:rsidRDefault="00AE2819" w:rsidP="00FC318C">
            <w:pPr>
              <w:spacing w:before="0" w:after="0"/>
              <w:jc w:val="both"/>
              <w:rPr>
                <w:rFonts w:ascii="Times New Roman" w:eastAsia="Times New Roman" w:hAnsi="Times New Roman" w:cs="Times New Roman"/>
                <w:b/>
                <w:i/>
              </w:rPr>
            </w:pPr>
          </w:p>
          <w:p w14:paraId="45865172" w14:textId="77777777" w:rsidR="00AE2819" w:rsidRDefault="00AE2819" w:rsidP="00FC318C">
            <w:pPr>
              <w:spacing w:before="0" w:after="0"/>
              <w:jc w:val="both"/>
              <w:rPr>
                <w:rFonts w:ascii="Times New Roman" w:eastAsia="Times New Roman" w:hAnsi="Times New Roman" w:cs="Times New Roman"/>
                <w:b/>
                <w:i/>
              </w:rPr>
            </w:pPr>
          </w:p>
          <w:p w14:paraId="4CEF5E47" w14:textId="77777777" w:rsidR="00AE2819" w:rsidRDefault="00AE2819" w:rsidP="00FC318C">
            <w:pPr>
              <w:spacing w:before="0" w:after="0"/>
              <w:jc w:val="both"/>
              <w:rPr>
                <w:rFonts w:ascii="Times New Roman" w:eastAsia="Times New Roman" w:hAnsi="Times New Roman" w:cs="Times New Roman"/>
                <w:b/>
                <w:i/>
              </w:rPr>
            </w:pPr>
          </w:p>
          <w:p w14:paraId="160097CC"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t>2</w:t>
            </w:r>
          </w:p>
        </w:tc>
        <w:tc>
          <w:tcPr>
            <w:tcW w:w="1701" w:type="dxa"/>
            <w:vMerge w:val="restart"/>
          </w:tcPr>
          <w:p w14:paraId="2FCC23F5" w14:textId="77777777" w:rsidR="00AE2819" w:rsidRDefault="00AE2819" w:rsidP="00FC318C">
            <w:pPr>
              <w:spacing w:before="0" w:after="0"/>
              <w:jc w:val="both"/>
              <w:rPr>
                <w:rFonts w:ascii="Times New Roman" w:eastAsia="Times New Roman" w:hAnsi="Times New Roman" w:cs="Times New Roman"/>
                <w:b/>
                <w:i/>
              </w:rPr>
            </w:pPr>
          </w:p>
        </w:tc>
        <w:tc>
          <w:tcPr>
            <w:tcW w:w="851" w:type="dxa"/>
            <w:vMerge w:val="restar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8C4658"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ОК 3</w:t>
            </w:r>
          </w:p>
        </w:tc>
        <w:tc>
          <w:tcPr>
            <w:tcW w:w="1178"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31737DBA"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Уо 03.02</w:t>
            </w:r>
          </w:p>
          <w:p w14:paraId="36AB27A8"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Зо 03.02</w:t>
            </w:r>
          </w:p>
        </w:tc>
      </w:tr>
      <w:tr w:rsidR="00AE2819" w14:paraId="18E064EB" w14:textId="77777777" w:rsidTr="00FC318C">
        <w:trPr>
          <w:trHeight w:val="375"/>
        </w:trPr>
        <w:tc>
          <w:tcPr>
            <w:tcW w:w="2593" w:type="dxa"/>
            <w:vMerge/>
          </w:tcPr>
          <w:p w14:paraId="7B320AA9"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rPr>
            </w:pPr>
          </w:p>
        </w:tc>
        <w:tc>
          <w:tcPr>
            <w:tcW w:w="6852" w:type="dxa"/>
          </w:tcPr>
          <w:p w14:paraId="49CFDDD8" w14:textId="77777777" w:rsidR="00AE2819" w:rsidRDefault="00C25945" w:rsidP="00FC318C">
            <w:pPr>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Практическая работа № 2 Конец «оттепели». Нарастание негативных тенденций в обществе. Кризис доверия власти. Новочеркасские события. Смещение Н.С. Хрущева и приход к власти Л.И. Брежнева</w:t>
            </w:r>
          </w:p>
        </w:tc>
        <w:tc>
          <w:tcPr>
            <w:tcW w:w="1323" w:type="dxa"/>
            <w:vMerge/>
            <w:vAlign w:val="center"/>
          </w:tcPr>
          <w:p w14:paraId="467E8966"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1701" w:type="dxa"/>
            <w:vMerge/>
          </w:tcPr>
          <w:p w14:paraId="7F69F766"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851"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451318"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1178" w:type="dxa"/>
            <w:vMerge/>
            <w:tcBorders>
              <w:top w:val="nil"/>
              <w:left w:val="nil"/>
              <w:bottom w:val="single" w:sz="8" w:space="0" w:color="000000"/>
              <w:right w:val="single" w:sz="8" w:space="0" w:color="000000"/>
            </w:tcBorders>
            <w:tcMar>
              <w:top w:w="100" w:type="dxa"/>
              <w:left w:w="100" w:type="dxa"/>
              <w:bottom w:w="100" w:type="dxa"/>
              <w:right w:w="100" w:type="dxa"/>
            </w:tcMar>
          </w:tcPr>
          <w:p w14:paraId="37FA501E"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r>
      <w:tr w:rsidR="00AE2819" w14:paraId="147CAFEF" w14:textId="77777777" w:rsidTr="00FC318C">
        <w:trPr>
          <w:trHeight w:val="20"/>
        </w:trPr>
        <w:tc>
          <w:tcPr>
            <w:tcW w:w="2593" w:type="dxa"/>
          </w:tcPr>
          <w:p w14:paraId="738C52ED" w14:textId="77777777" w:rsidR="00AE2819" w:rsidRDefault="00C25945" w:rsidP="00FC318C">
            <w:pPr>
              <w:shd w:val="clear" w:color="auto" w:fill="FFFFFF"/>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rPr>
              <w:t xml:space="preserve">Тема5 </w:t>
            </w:r>
            <w:r>
              <w:rPr>
                <w:rFonts w:ascii="Times New Roman" w:eastAsia="Times New Roman" w:hAnsi="Times New Roman" w:cs="Times New Roman"/>
                <w:color w:val="000000"/>
                <w:sz w:val="21"/>
                <w:szCs w:val="21"/>
              </w:rPr>
              <w:t>Советское общество в середине 1960-х – начале 1980-х</w:t>
            </w:r>
          </w:p>
          <w:p w14:paraId="695639D8" w14:textId="77777777" w:rsidR="00AE2819" w:rsidRDefault="00AE2819" w:rsidP="00FC318C">
            <w:pPr>
              <w:shd w:val="clear" w:color="auto" w:fill="FFFFFF"/>
              <w:spacing w:before="0" w:after="0"/>
              <w:jc w:val="both"/>
              <w:rPr>
                <w:rFonts w:ascii="Times New Roman" w:eastAsia="Times New Roman" w:hAnsi="Times New Roman" w:cs="Times New Roman"/>
                <w:b/>
                <w:i/>
              </w:rPr>
            </w:pPr>
          </w:p>
        </w:tc>
        <w:tc>
          <w:tcPr>
            <w:tcW w:w="6852" w:type="dxa"/>
          </w:tcPr>
          <w:p w14:paraId="2BF5F51A" w14:textId="77777777" w:rsidR="00AE2819" w:rsidRDefault="00C25945" w:rsidP="00FC318C">
            <w:pPr>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 xml:space="preserve">Приход к власти Л.И. Брежнева: его окружение и смена политического курса. Поиски идеологических ориентиров.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 Попытки изменения вектора социальной политики. Уровень жизни: достижения и проблемы. Внешняя </w:t>
            </w:r>
            <w:r>
              <w:rPr>
                <w:rFonts w:ascii="Times New Roman" w:eastAsia="Times New Roman" w:hAnsi="Times New Roman" w:cs="Times New Roman"/>
                <w:color w:val="000000"/>
                <w:sz w:val="21"/>
                <w:szCs w:val="21"/>
              </w:rPr>
              <w:lastRenderedPageBreak/>
              <w:t>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tc>
        <w:tc>
          <w:tcPr>
            <w:tcW w:w="1323" w:type="dxa"/>
            <w:vAlign w:val="center"/>
          </w:tcPr>
          <w:p w14:paraId="15C8B3ED"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lastRenderedPageBreak/>
              <w:t>4</w:t>
            </w:r>
          </w:p>
        </w:tc>
        <w:tc>
          <w:tcPr>
            <w:tcW w:w="1701" w:type="dxa"/>
          </w:tcPr>
          <w:p w14:paraId="4FAB3788" w14:textId="77777777" w:rsidR="00AE2819" w:rsidRDefault="00AE2819" w:rsidP="00FC318C">
            <w:pPr>
              <w:spacing w:before="0" w:after="0"/>
              <w:jc w:val="both"/>
              <w:rPr>
                <w:rFonts w:ascii="Times New Roman" w:eastAsia="Times New Roman" w:hAnsi="Times New Roman" w:cs="Times New Roman"/>
                <w:b/>
                <w:i/>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7E2B3A" w14:textId="77777777" w:rsidR="00AE2819" w:rsidRDefault="00AE2819" w:rsidP="00FC318C">
            <w:pPr>
              <w:spacing w:before="0" w:after="0"/>
              <w:rPr>
                <w:rFonts w:ascii="Times New Roman" w:eastAsia="Times New Roman" w:hAnsi="Times New Roman" w:cs="Times New Roman"/>
                <w:b/>
                <w:i/>
              </w:rPr>
            </w:pPr>
          </w:p>
          <w:p w14:paraId="614D5391"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ОК 5</w:t>
            </w:r>
          </w:p>
        </w:tc>
        <w:tc>
          <w:tcPr>
            <w:tcW w:w="11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E8BD97C"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Уо 05.01</w:t>
            </w:r>
          </w:p>
          <w:p w14:paraId="062354E6"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Зо 05.01</w:t>
            </w:r>
          </w:p>
        </w:tc>
      </w:tr>
      <w:tr w:rsidR="00AE2819" w14:paraId="3E74A321" w14:textId="77777777" w:rsidTr="00FC318C">
        <w:trPr>
          <w:trHeight w:val="418"/>
        </w:trPr>
        <w:tc>
          <w:tcPr>
            <w:tcW w:w="2593" w:type="dxa"/>
            <w:vMerge w:val="restart"/>
          </w:tcPr>
          <w:p w14:paraId="0E761608" w14:textId="77777777" w:rsidR="00AE2819" w:rsidRDefault="00C25945" w:rsidP="00FC318C">
            <w:pPr>
              <w:shd w:val="clear" w:color="auto" w:fill="FFFFFF"/>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rPr>
              <w:lastRenderedPageBreak/>
              <w:t xml:space="preserve">Тема 6 </w:t>
            </w:r>
            <w:r>
              <w:rPr>
                <w:rFonts w:ascii="Times New Roman" w:eastAsia="Times New Roman" w:hAnsi="Times New Roman" w:cs="Times New Roman"/>
                <w:color w:val="000000"/>
                <w:sz w:val="21"/>
                <w:szCs w:val="21"/>
              </w:rPr>
              <w:t>Политика «перестройки». Распад СССР (1985–1991)</w:t>
            </w:r>
          </w:p>
          <w:p w14:paraId="6337D8D7" w14:textId="77777777" w:rsidR="00AE2819" w:rsidRDefault="00AE2819" w:rsidP="00FC318C">
            <w:pPr>
              <w:shd w:val="clear" w:color="auto" w:fill="FFFFFF"/>
              <w:spacing w:before="0" w:after="0"/>
              <w:jc w:val="both"/>
              <w:rPr>
                <w:rFonts w:ascii="Times New Roman" w:eastAsia="Times New Roman" w:hAnsi="Times New Roman" w:cs="Times New Roman"/>
                <w:b/>
                <w:i/>
              </w:rPr>
            </w:pPr>
          </w:p>
        </w:tc>
        <w:tc>
          <w:tcPr>
            <w:tcW w:w="6852" w:type="dxa"/>
          </w:tcPr>
          <w:p w14:paraId="7086A930" w14:textId="77777777" w:rsidR="00AE2819" w:rsidRDefault="00C25945" w:rsidP="00FC318C">
            <w:pPr>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Гласность и плюрализм мнений. Политизация жизни и подъем гражданской активности населения. «Новое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Обострение межнационального противостояния: Закавказье, Прибалтика, Украина, Молдавия. Позиция республиканских лидеров и национальных элит. Последний этап «перестройки»: 1990–1991 гг. Отмена 6-й статьи Конституции СССР о руководящей роли КПСС. Становление многопартийности </w:t>
            </w:r>
          </w:p>
        </w:tc>
        <w:tc>
          <w:tcPr>
            <w:tcW w:w="1323" w:type="dxa"/>
            <w:vMerge w:val="restart"/>
            <w:vAlign w:val="center"/>
          </w:tcPr>
          <w:p w14:paraId="791584A7"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t>4</w:t>
            </w:r>
          </w:p>
          <w:p w14:paraId="498F025D" w14:textId="77777777" w:rsidR="00AE2819" w:rsidRDefault="00AE2819" w:rsidP="00FC318C">
            <w:pPr>
              <w:spacing w:before="0" w:after="0"/>
              <w:jc w:val="both"/>
              <w:rPr>
                <w:rFonts w:ascii="Times New Roman" w:eastAsia="Times New Roman" w:hAnsi="Times New Roman" w:cs="Times New Roman"/>
                <w:b/>
                <w:i/>
              </w:rPr>
            </w:pPr>
          </w:p>
          <w:p w14:paraId="0E5A81D4" w14:textId="77777777" w:rsidR="00AE2819" w:rsidRDefault="00AE2819" w:rsidP="00FC318C">
            <w:pPr>
              <w:spacing w:before="0" w:after="0"/>
              <w:jc w:val="both"/>
              <w:rPr>
                <w:rFonts w:ascii="Times New Roman" w:eastAsia="Times New Roman" w:hAnsi="Times New Roman" w:cs="Times New Roman"/>
                <w:b/>
                <w:i/>
              </w:rPr>
            </w:pPr>
          </w:p>
          <w:p w14:paraId="413365E7" w14:textId="77777777" w:rsidR="00AE2819" w:rsidRDefault="00AE2819" w:rsidP="00FC318C">
            <w:pPr>
              <w:spacing w:before="0" w:after="0"/>
              <w:jc w:val="both"/>
              <w:rPr>
                <w:rFonts w:ascii="Times New Roman" w:eastAsia="Times New Roman" w:hAnsi="Times New Roman" w:cs="Times New Roman"/>
                <w:b/>
                <w:i/>
              </w:rPr>
            </w:pPr>
          </w:p>
          <w:p w14:paraId="6BD9181F" w14:textId="77777777" w:rsidR="00AE2819" w:rsidRDefault="00AE2819" w:rsidP="00FC318C">
            <w:pPr>
              <w:spacing w:before="0" w:after="0"/>
              <w:jc w:val="both"/>
              <w:rPr>
                <w:rFonts w:ascii="Times New Roman" w:eastAsia="Times New Roman" w:hAnsi="Times New Roman" w:cs="Times New Roman"/>
                <w:b/>
                <w:i/>
              </w:rPr>
            </w:pPr>
          </w:p>
          <w:p w14:paraId="027F48DD" w14:textId="77777777" w:rsidR="00AE2819" w:rsidRDefault="00AE2819" w:rsidP="00FC318C">
            <w:pPr>
              <w:spacing w:before="0" w:after="0"/>
              <w:jc w:val="both"/>
              <w:rPr>
                <w:rFonts w:ascii="Times New Roman" w:eastAsia="Times New Roman" w:hAnsi="Times New Roman" w:cs="Times New Roman"/>
                <w:b/>
                <w:i/>
              </w:rPr>
            </w:pPr>
          </w:p>
          <w:p w14:paraId="681AF377" w14:textId="77777777" w:rsidR="00AE2819" w:rsidRDefault="00AE2819" w:rsidP="00FC318C">
            <w:pPr>
              <w:spacing w:before="0" w:after="0"/>
              <w:jc w:val="both"/>
              <w:rPr>
                <w:rFonts w:ascii="Times New Roman" w:eastAsia="Times New Roman" w:hAnsi="Times New Roman" w:cs="Times New Roman"/>
                <w:b/>
                <w:i/>
              </w:rPr>
            </w:pPr>
          </w:p>
          <w:p w14:paraId="6CFB0A60" w14:textId="77777777" w:rsidR="00AE2819" w:rsidRDefault="00AE2819" w:rsidP="00FC318C">
            <w:pPr>
              <w:spacing w:before="0" w:after="0"/>
              <w:jc w:val="both"/>
              <w:rPr>
                <w:rFonts w:ascii="Times New Roman" w:eastAsia="Times New Roman" w:hAnsi="Times New Roman" w:cs="Times New Roman"/>
                <w:b/>
                <w:i/>
              </w:rPr>
            </w:pPr>
          </w:p>
          <w:p w14:paraId="75C9F62A" w14:textId="77777777" w:rsidR="00AE2819" w:rsidRDefault="00AE2819" w:rsidP="00FC318C">
            <w:pPr>
              <w:spacing w:before="0" w:after="0"/>
              <w:jc w:val="both"/>
              <w:rPr>
                <w:rFonts w:ascii="Times New Roman" w:eastAsia="Times New Roman" w:hAnsi="Times New Roman" w:cs="Times New Roman"/>
                <w:b/>
                <w:i/>
              </w:rPr>
            </w:pPr>
          </w:p>
          <w:p w14:paraId="5FF59BAC" w14:textId="77777777" w:rsidR="00AE2819" w:rsidRDefault="00AE2819" w:rsidP="00FC318C">
            <w:pPr>
              <w:spacing w:before="0" w:after="0"/>
              <w:jc w:val="both"/>
              <w:rPr>
                <w:rFonts w:ascii="Times New Roman" w:eastAsia="Times New Roman" w:hAnsi="Times New Roman" w:cs="Times New Roman"/>
                <w:b/>
                <w:i/>
              </w:rPr>
            </w:pPr>
          </w:p>
          <w:p w14:paraId="6C61FD68" w14:textId="77777777" w:rsidR="00AE2819" w:rsidRDefault="00AE2819" w:rsidP="00FC318C">
            <w:pPr>
              <w:spacing w:before="0" w:after="0"/>
              <w:jc w:val="both"/>
              <w:rPr>
                <w:rFonts w:ascii="Times New Roman" w:eastAsia="Times New Roman" w:hAnsi="Times New Roman" w:cs="Times New Roman"/>
                <w:b/>
                <w:i/>
              </w:rPr>
            </w:pPr>
          </w:p>
          <w:p w14:paraId="06437C84"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t>2</w:t>
            </w:r>
          </w:p>
        </w:tc>
        <w:tc>
          <w:tcPr>
            <w:tcW w:w="1701" w:type="dxa"/>
            <w:vMerge w:val="restart"/>
          </w:tcPr>
          <w:p w14:paraId="660C7FA2" w14:textId="77777777" w:rsidR="00AE2819" w:rsidRDefault="00AE2819" w:rsidP="00FC318C">
            <w:pPr>
              <w:spacing w:before="0" w:after="0"/>
              <w:jc w:val="both"/>
              <w:rPr>
                <w:rFonts w:ascii="Times New Roman" w:eastAsia="Times New Roman" w:hAnsi="Times New Roman" w:cs="Times New Roman"/>
                <w:b/>
                <w:i/>
              </w:rPr>
            </w:pPr>
          </w:p>
        </w:tc>
        <w:tc>
          <w:tcPr>
            <w:tcW w:w="851"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896616"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ОК 4</w:t>
            </w:r>
          </w:p>
        </w:tc>
        <w:tc>
          <w:tcPr>
            <w:tcW w:w="1178" w:type="dxa"/>
            <w:vMerge w:val="restar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A1E139D"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Уо 04.02</w:t>
            </w:r>
          </w:p>
          <w:p w14:paraId="0EE33BAA"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Зо 04.02</w:t>
            </w:r>
          </w:p>
        </w:tc>
      </w:tr>
      <w:tr w:rsidR="00AE2819" w14:paraId="17A01126" w14:textId="77777777" w:rsidTr="00FC318C">
        <w:trPr>
          <w:trHeight w:val="1237"/>
        </w:trPr>
        <w:tc>
          <w:tcPr>
            <w:tcW w:w="2593" w:type="dxa"/>
            <w:vMerge/>
          </w:tcPr>
          <w:p w14:paraId="1BA2EF93"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rPr>
            </w:pPr>
          </w:p>
        </w:tc>
        <w:tc>
          <w:tcPr>
            <w:tcW w:w="6852" w:type="dxa"/>
          </w:tcPr>
          <w:p w14:paraId="54CD91EC" w14:textId="77777777" w:rsidR="00AE2819" w:rsidRDefault="00C25945" w:rsidP="00FC318C">
            <w:pPr>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Практическое занятие № 3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Избрание Б.Н. Ельцина президентом РСФСР.</w:t>
            </w:r>
          </w:p>
        </w:tc>
        <w:tc>
          <w:tcPr>
            <w:tcW w:w="1323" w:type="dxa"/>
            <w:vMerge/>
            <w:vAlign w:val="center"/>
          </w:tcPr>
          <w:p w14:paraId="6D63FB6D"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1701" w:type="dxa"/>
            <w:vMerge/>
          </w:tcPr>
          <w:p w14:paraId="2FB165A2"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851"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94B405"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1178" w:type="dxa"/>
            <w:vMerge/>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ACAF830"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r>
      <w:tr w:rsidR="00AE2819" w14:paraId="28B1D501" w14:textId="77777777" w:rsidTr="00FC318C">
        <w:trPr>
          <w:trHeight w:val="20"/>
        </w:trPr>
        <w:tc>
          <w:tcPr>
            <w:tcW w:w="9445" w:type="dxa"/>
            <w:gridSpan w:val="2"/>
          </w:tcPr>
          <w:p w14:paraId="72BE8BC2" w14:textId="77777777" w:rsidR="00AE2819" w:rsidRDefault="00C25945" w:rsidP="00FC318C">
            <w:pPr>
              <w:shd w:val="clear" w:color="auto" w:fill="FFFFFF"/>
              <w:spacing w:before="0" w:after="0"/>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Раздел 3 Российская Федерация в 1992–2012 гг.</w:t>
            </w:r>
          </w:p>
        </w:tc>
        <w:tc>
          <w:tcPr>
            <w:tcW w:w="1323" w:type="dxa"/>
            <w:vAlign w:val="center"/>
          </w:tcPr>
          <w:p w14:paraId="13049115" w14:textId="77777777" w:rsidR="00AE2819" w:rsidRDefault="00C25945" w:rsidP="00FC318C">
            <w:pPr>
              <w:spacing w:before="0" w:after="0"/>
              <w:jc w:val="both"/>
              <w:rPr>
                <w:rFonts w:ascii="Times New Roman" w:eastAsia="Times New Roman" w:hAnsi="Times New Roman" w:cs="Times New Roman"/>
              </w:rPr>
            </w:pPr>
            <w:r>
              <w:rPr>
                <w:rFonts w:ascii="Times New Roman" w:eastAsia="Times New Roman" w:hAnsi="Times New Roman" w:cs="Times New Roman"/>
              </w:rPr>
              <w:t>10</w:t>
            </w:r>
          </w:p>
        </w:tc>
        <w:tc>
          <w:tcPr>
            <w:tcW w:w="1701" w:type="dxa"/>
          </w:tcPr>
          <w:p w14:paraId="313E92FE" w14:textId="77777777" w:rsidR="00AE2819" w:rsidRDefault="00AE2819" w:rsidP="00FC318C">
            <w:pPr>
              <w:spacing w:before="0" w:after="0"/>
              <w:jc w:val="both"/>
              <w:rPr>
                <w:rFonts w:ascii="Times New Roman" w:eastAsia="Times New Roman" w:hAnsi="Times New Roman" w:cs="Times New Roman"/>
              </w:rPr>
            </w:pPr>
          </w:p>
        </w:tc>
        <w:tc>
          <w:tcPr>
            <w:tcW w:w="851" w:type="dxa"/>
          </w:tcPr>
          <w:p w14:paraId="4899F53C" w14:textId="77777777" w:rsidR="00AE2819" w:rsidRDefault="00AE2819" w:rsidP="00FC318C">
            <w:pPr>
              <w:spacing w:before="0" w:after="0"/>
              <w:rPr>
                <w:rFonts w:ascii="Times New Roman" w:eastAsia="Times New Roman" w:hAnsi="Times New Roman" w:cs="Times New Roman"/>
              </w:rPr>
            </w:pPr>
          </w:p>
        </w:tc>
        <w:tc>
          <w:tcPr>
            <w:tcW w:w="1178" w:type="dxa"/>
          </w:tcPr>
          <w:p w14:paraId="5561EC44" w14:textId="77777777" w:rsidR="00AE2819" w:rsidRDefault="00AE2819" w:rsidP="00FC318C">
            <w:pPr>
              <w:spacing w:before="0" w:after="0"/>
              <w:rPr>
                <w:rFonts w:ascii="Times New Roman" w:eastAsia="Times New Roman" w:hAnsi="Times New Roman" w:cs="Times New Roman"/>
              </w:rPr>
            </w:pPr>
          </w:p>
        </w:tc>
      </w:tr>
      <w:tr w:rsidR="00AE2819" w14:paraId="4EFA2C05" w14:textId="77777777" w:rsidTr="00FC318C">
        <w:trPr>
          <w:trHeight w:val="1835"/>
        </w:trPr>
        <w:tc>
          <w:tcPr>
            <w:tcW w:w="2593" w:type="dxa"/>
            <w:vMerge w:val="restart"/>
          </w:tcPr>
          <w:p w14:paraId="49455B35" w14:textId="77777777" w:rsidR="00AE2819" w:rsidRDefault="00C25945" w:rsidP="00FC318C">
            <w:pPr>
              <w:shd w:val="clear" w:color="auto" w:fill="FFFFFF"/>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rPr>
              <w:t xml:space="preserve">Тема 7 </w:t>
            </w:r>
            <w:r>
              <w:rPr>
                <w:rFonts w:ascii="Times New Roman" w:eastAsia="Times New Roman" w:hAnsi="Times New Roman" w:cs="Times New Roman"/>
                <w:color w:val="000000"/>
                <w:sz w:val="21"/>
                <w:szCs w:val="21"/>
              </w:rPr>
              <w:t>Становление новой России (1992–1999)</w:t>
            </w:r>
          </w:p>
          <w:p w14:paraId="04C8E3EA" w14:textId="77777777" w:rsidR="00AE2819" w:rsidRDefault="00AE2819" w:rsidP="00FC318C">
            <w:pPr>
              <w:shd w:val="clear" w:color="auto" w:fill="FFFFFF"/>
              <w:spacing w:before="0" w:after="0"/>
              <w:jc w:val="both"/>
              <w:rPr>
                <w:rFonts w:ascii="Times New Roman" w:eastAsia="Times New Roman" w:hAnsi="Times New Roman" w:cs="Times New Roman"/>
                <w:b/>
                <w:i/>
              </w:rPr>
            </w:pPr>
          </w:p>
        </w:tc>
        <w:tc>
          <w:tcPr>
            <w:tcW w:w="6852" w:type="dxa"/>
          </w:tcPr>
          <w:p w14:paraId="29DC2B73" w14:textId="77777777" w:rsidR="00AE2819" w:rsidRDefault="00C25945" w:rsidP="00FC318C">
            <w:pPr>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Б.Н. Ельцин и его окружение. Общественная поддержка курса реформ. Взаимодействие ветвей власти на первом этапе преобразований Либерализация цен. «Шоковая терапия». От сотрудничества к противостоянию исполнительной и законодательной власти в 1992–1993 гг. Решение Конституционного суда РФ по «делу КПСС». Нарастание политико-конституционного кризиса в условиях ухудшения экономической ситуации. 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Итоги радикальных преобразований 1992–1993 гг.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Новые приоритеты внешней политики</w:t>
            </w:r>
          </w:p>
        </w:tc>
        <w:tc>
          <w:tcPr>
            <w:tcW w:w="1323" w:type="dxa"/>
            <w:vMerge w:val="restart"/>
            <w:vAlign w:val="center"/>
          </w:tcPr>
          <w:p w14:paraId="7E7BB164"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t>2</w:t>
            </w:r>
          </w:p>
          <w:p w14:paraId="6A5148A1" w14:textId="77777777" w:rsidR="00AE2819" w:rsidRDefault="00AE2819" w:rsidP="00FC318C">
            <w:pPr>
              <w:spacing w:before="0" w:after="0"/>
              <w:jc w:val="both"/>
              <w:rPr>
                <w:rFonts w:ascii="Times New Roman" w:eastAsia="Times New Roman" w:hAnsi="Times New Roman" w:cs="Times New Roman"/>
                <w:b/>
                <w:i/>
              </w:rPr>
            </w:pPr>
          </w:p>
          <w:p w14:paraId="4B5C39B4" w14:textId="77777777" w:rsidR="00AE2819" w:rsidRDefault="00AE2819" w:rsidP="00FC318C">
            <w:pPr>
              <w:spacing w:before="0" w:after="0"/>
              <w:jc w:val="both"/>
              <w:rPr>
                <w:rFonts w:ascii="Times New Roman" w:eastAsia="Times New Roman" w:hAnsi="Times New Roman" w:cs="Times New Roman"/>
                <w:b/>
                <w:i/>
              </w:rPr>
            </w:pPr>
          </w:p>
          <w:p w14:paraId="2C1E99D7" w14:textId="77777777" w:rsidR="00AE2819" w:rsidRDefault="00AE2819" w:rsidP="00FC318C">
            <w:pPr>
              <w:spacing w:before="0" w:after="0"/>
              <w:jc w:val="both"/>
              <w:rPr>
                <w:rFonts w:ascii="Times New Roman" w:eastAsia="Times New Roman" w:hAnsi="Times New Roman" w:cs="Times New Roman"/>
                <w:b/>
                <w:i/>
              </w:rPr>
            </w:pPr>
          </w:p>
          <w:p w14:paraId="2D0092B7" w14:textId="77777777" w:rsidR="00AE2819" w:rsidRDefault="00AE2819" w:rsidP="00FC318C">
            <w:pPr>
              <w:spacing w:before="0" w:after="0"/>
              <w:jc w:val="both"/>
              <w:rPr>
                <w:rFonts w:ascii="Times New Roman" w:eastAsia="Times New Roman" w:hAnsi="Times New Roman" w:cs="Times New Roman"/>
                <w:b/>
                <w:i/>
              </w:rPr>
            </w:pPr>
          </w:p>
          <w:p w14:paraId="0A094682" w14:textId="77777777" w:rsidR="00AE2819" w:rsidRDefault="00AE2819" w:rsidP="00FC318C">
            <w:pPr>
              <w:spacing w:before="0" w:after="0"/>
              <w:jc w:val="both"/>
              <w:rPr>
                <w:rFonts w:ascii="Times New Roman" w:eastAsia="Times New Roman" w:hAnsi="Times New Roman" w:cs="Times New Roman"/>
                <w:b/>
                <w:i/>
              </w:rPr>
            </w:pPr>
          </w:p>
          <w:p w14:paraId="20E29C68"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t>2</w:t>
            </w:r>
          </w:p>
        </w:tc>
        <w:tc>
          <w:tcPr>
            <w:tcW w:w="1701" w:type="dxa"/>
            <w:vMerge w:val="restart"/>
          </w:tcPr>
          <w:p w14:paraId="3096F795" w14:textId="77777777" w:rsidR="00AE2819" w:rsidRDefault="00AE2819" w:rsidP="00FC318C">
            <w:pPr>
              <w:spacing w:before="0" w:after="0"/>
              <w:jc w:val="both"/>
              <w:rPr>
                <w:rFonts w:ascii="Times New Roman" w:eastAsia="Times New Roman" w:hAnsi="Times New Roman" w:cs="Times New Roman"/>
                <w:b/>
                <w:i/>
              </w:rPr>
            </w:pPr>
          </w:p>
        </w:tc>
        <w:tc>
          <w:tcPr>
            <w:tcW w:w="851"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A4D2A4"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ОК 7</w:t>
            </w:r>
          </w:p>
        </w:tc>
        <w:tc>
          <w:tcPr>
            <w:tcW w:w="1178" w:type="dxa"/>
            <w:vMerge w:val="restar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031AA4F"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Уо 07.02</w:t>
            </w:r>
          </w:p>
          <w:p w14:paraId="5C5F4C2C"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Зо 07.01</w:t>
            </w:r>
          </w:p>
        </w:tc>
      </w:tr>
      <w:tr w:rsidR="00AE2819" w14:paraId="6030F4ED" w14:textId="77777777" w:rsidTr="00FC318C">
        <w:trPr>
          <w:trHeight w:val="1265"/>
        </w:trPr>
        <w:tc>
          <w:tcPr>
            <w:tcW w:w="2593" w:type="dxa"/>
            <w:vMerge/>
          </w:tcPr>
          <w:p w14:paraId="6E779534"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rPr>
            </w:pPr>
          </w:p>
        </w:tc>
        <w:tc>
          <w:tcPr>
            <w:tcW w:w="6852" w:type="dxa"/>
          </w:tcPr>
          <w:p w14:paraId="7CA3E07A" w14:textId="77777777" w:rsidR="00AE2819" w:rsidRDefault="00C25945" w:rsidP="00FC318C">
            <w:pPr>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Практическая работа № 4.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w:t>
            </w:r>
          </w:p>
        </w:tc>
        <w:tc>
          <w:tcPr>
            <w:tcW w:w="1323" w:type="dxa"/>
            <w:vMerge/>
            <w:vAlign w:val="center"/>
          </w:tcPr>
          <w:p w14:paraId="35E79A70"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1701" w:type="dxa"/>
            <w:vMerge/>
          </w:tcPr>
          <w:p w14:paraId="111C86BE"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851"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69E884"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1178" w:type="dxa"/>
            <w:vMerge/>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009B9FE"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r>
      <w:tr w:rsidR="00AE2819" w14:paraId="578AD384" w14:textId="77777777" w:rsidTr="00FC318C">
        <w:trPr>
          <w:trHeight w:val="2010"/>
        </w:trPr>
        <w:tc>
          <w:tcPr>
            <w:tcW w:w="2593" w:type="dxa"/>
            <w:vMerge w:val="restart"/>
          </w:tcPr>
          <w:p w14:paraId="51311604" w14:textId="77777777" w:rsidR="00AE2819" w:rsidRDefault="00C25945" w:rsidP="00FC318C">
            <w:pPr>
              <w:shd w:val="clear" w:color="auto" w:fill="FFFFFF"/>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rPr>
              <w:lastRenderedPageBreak/>
              <w:t xml:space="preserve">Тема 8 </w:t>
            </w:r>
            <w:r>
              <w:rPr>
                <w:rFonts w:ascii="Times New Roman" w:eastAsia="Times New Roman" w:hAnsi="Times New Roman" w:cs="Times New Roman"/>
                <w:color w:val="000000"/>
                <w:sz w:val="21"/>
                <w:szCs w:val="21"/>
              </w:rPr>
              <w:t>Россия в 2000-е: вызовы времени и задачи модернизации</w:t>
            </w:r>
          </w:p>
          <w:p w14:paraId="63268333" w14:textId="77777777" w:rsidR="00AE2819" w:rsidRDefault="00AE2819" w:rsidP="00FC318C">
            <w:pPr>
              <w:shd w:val="clear" w:color="auto" w:fill="FFFFFF"/>
              <w:spacing w:before="0" w:after="0"/>
              <w:jc w:val="both"/>
              <w:rPr>
                <w:rFonts w:ascii="Times New Roman" w:eastAsia="Times New Roman" w:hAnsi="Times New Roman" w:cs="Times New Roman"/>
                <w:b/>
                <w:i/>
              </w:rPr>
            </w:pPr>
          </w:p>
        </w:tc>
        <w:tc>
          <w:tcPr>
            <w:tcW w:w="6852" w:type="dxa"/>
          </w:tcPr>
          <w:p w14:paraId="57841D02" w14:textId="77777777" w:rsidR="00AE2819" w:rsidRDefault="00C25945" w:rsidP="00FC318C">
            <w:pPr>
              <w:shd w:val="clear" w:color="auto" w:fill="FFFFFF"/>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 xml:space="preserve">Политические и экономические приоритеты. Первое и второе президентства В.В. Путина. Президентство Д.А. Медведева. Президентские выборы 2012 г. Избрание В.В. Путина президентом. Государственная Дума. Многопартийность. Политические партии и электорат. Федерализм и сепаратизм. Восстановление единого правового пространства страны. Разграничение властных полномочий центра и регионов. 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Участие в международной борьбе с терроризмом и в урегулировании локальных конфликтов. Центробежные и партнерские тенденции в СНГ. СНГ и ЕврАзЭС. </w:t>
            </w:r>
          </w:p>
        </w:tc>
        <w:tc>
          <w:tcPr>
            <w:tcW w:w="1323" w:type="dxa"/>
            <w:vMerge w:val="restart"/>
            <w:vAlign w:val="center"/>
          </w:tcPr>
          <w:p w14:paraId="0259BBA2"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t>2</w:t>
            </w:r>
          </w:p>
          <w:p w14:paraId="477FEA87" w14:textId="77777777" w:rsidR="00AE2819" w:rsidRDefault="00AE2819" w:rsidP="00FC318C">
            <w:pPr>
              <w:spacing w:before="0" w:after="0"/>
              <w:jc w:val="both"/>
              <w:rPr>
                <w:rFonts w:ascii="Times New Roman" w:eastAsia="Times New Roman" w:hAnsi="Times New Roman" w:cs="Times New Roman"/>
                <w:b/>
                <w:i/>
              </w:rPr>
            </w:pPr>
          </w:p>
          <w:p w14:paraId="11550B20" w14:textId="77777777" w:rsidR="00AE2819" w:rsidRDefault="00AE2819" w:rsidP="00FC318C">
            <w:pPr>
              <w:spacing w:before="0" w:after="0"/>
              <w:jc w:val="both"/>
              <w:rPr>
                <w:rFonts w:ascii="Times New Roman" w:eastAsia="Times New Roman" w:hAnsi="Times New Roman" w:cs="Times New Roman"/>
                <w:b/>
                <w:i/>
              </w:rPr>
            </w:pPr>
          </w:p>
          <w:p w14:paraId="06987916" w14:textId="77777777" w:rsidR="00AE2819" w:rsidRDefault="00AE2819" w:rsidP="00FC318C">
            <w:pPr>
              <w:spacing w:before="0" w:after="0"/>
              <w:jc w:val="both"/>
              <w:rPr>
                <w:rFonts w:ascii="Times New Roman" w:eastAsia="Times New Roman" w:hAnsi="Times New Roman" w:cs="Times New Roman"/>
                <w:b/>
                <w:i/>
              </w:rPr>
            </w:pPr>
          </w:p>
          <w:p w14:paraId="2269E5C9" w14:textId="77777777" w:rsidR="00AE2819" w:rsidRDefault="00AE2819" w:rsidP="00FC318C">
            <w:pPr>
              <w:spacing w:before="0" w:after="0"/>
              <w:jc w:val="both"/>
              <w:rPr>
                <w:rFonts w:ascii="Times New Roman" w:eastAsia="Times New Roman" w:hAnsi="Times New Roman" w:cs="Times New Roman"/>
                <w:b/>
                <w:i/>
              </w:rPr>
            </w:pPr>
          </w:p>
          <w:p w14:paraId="53A10A9D" w14:textId="77777777" w:rsidR="00AE2819" w:rsidRDefault="00AE2819" w:rsidP="00FC318C">
            <w:pPr>
              <w:spacing w:before="0" w:after="0"/>
              <w:jc w:val="both"/>
              <w:rPr>
                <w:rFonts w:ascii="Times New Roman" w:eastAsia="Times New Roman" w:hAnsi="Times New Roman" w:cs="Times New Roman"/>
                <w:b/>
                <w:i/>
              </w:rPr>
            </w:pPr>
          </w:p>
          <w:p w14:paraId="64210485" w14:textId="77777777" w:rsidR="00AE2819" w:rsidRDefault="00AE2819" w:rsidP="00FC318C">
            <w:pPr>
              <w:spacing w:before="0" w:after="0"/>
              <w:jc w:val="both"/>
              <w:rPr>
                <w:rFonts w:ascii="Times New Roman" w:eastAsia="Times New Roman" w:hAnsi="Times New Roman" w:cs="Times New Roman"/>
                <w:b/>
                <w:i/>
              </w:rPr>
            </w:pPr>
          </w:p>
          <w:p w14:paraId="61B75A33" w14:textId="77777777" w:rsidR="00AE2819" w:rsidRDefault="00C25945" w:rsidP="00FC318C">
            <w:pPr>
              <w:spacing w:before="0" w:after="0"/>
              <w:jc w:val="both"/>
              <w:rPr>
                <w:rFonts w:ascii="Times New Roman" w:eastAsia="Times New Roman" w:hAnsi="Times New Roman" w:cs="Times New Roman"/>
                <w:b/>
                <w:i/>
              </w:rPr>
            </w:pPr>
            <w:r>
              <w:rPr>
                <w:rFonts w:ascii="Times New Roman" w:eastAsia="Times New Roman" w:hAnsi="Times New Roman" w:cs="Times New Roman"/>
              </w:rPr>
              <w:t>2</w:t>
            </w:r>
          </w:p>
        </w:tc>
        <w:tc>
          <w:tcPr>
            <w:tcW w:w="1701" w:type="dxa"/>
            <w:vMerge w:val="restart"/>
          </w:tcPr>
          <w:p w14:paraId="520C4858" w14:textId="77777777" w:rsidR="00AE2819" w:rsidRDefault="00AE2819" w:rsidP="00FC318C">
            <w:pPr>
              <w:spacing w:before="0" w:after="0"/>
              <w:jc w:val="both"/>
              <w:rPr>
                <w:rFonts w:ascii="Times New Roman" w:eastAsia="Times New Roman" w:hAnsi="Times New Roman" w:cs="Times New Roman"/>
                <w:b/>
                <w:i/>
              </w:rPr>
            </w:pPr>
          </w:p>
        </w:tc>
        <w:tc>
          <w:tcPr>
            <w:tcW w:w="851"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402E70"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ОК 9</w:t>
            </w:r>
          </w:p>
        </w:tc>
        <w:tc>
          <w:tcPr>
            <w:tcW w:w="1178" w:type="dxa"/>
            <w:vMerge w:val="restar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54249B2"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Уо 09.03</w:t>
            </w:r>
          </w:p>
          <w:p w14:paraId="5B11DE52" w14:textId="77777777" w:rsidR="00AE2819" w:rsidRDefault="00C25945" w:rsidP="00FC318C">
            <w:pPr>
              <w:spacing w:before="0" w:after="0"/>
              <w:rPr>
                <w:rFonts w:ascii="Times New Roman" w:eastAsia="Times New Roman" w:hAnsi="Times New Roman" w:cs="Times New Roman"/>
                <w:b/>
                <w:i/>
              </w:rPr>
            </w:pPr>
            <w:r>
              <w:rPr>
                <w:rFonts w:ascii="Times New Roman" w:eastAsia="Times New Roman" w:hAnsi="Times New Roman" w:cs="Times New Roman"/>
              </w:rPr>
              <w:t>Зо 09.01</w:t>
            </w:r>
          </w:p>
        </w:tc>
      </w:tr>
      <w:tr w:rsidR="00AE2819" w14:paraId="2A265035" w14:textId="77777777" w:rsidTr="00FC318C">
        <w:trPr>
          <w:trHeight w:val="1357"/>
        </w:trPr>
        <w:tc>
          <w:tcPr>
            <w:tcW w:w="2593" w:type="dxa"/>
            <w:vMerge/>
          </w:tcPr>
          <w:p w14:paraId="03E16618"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rPr>
            </w:pPr>
          </w:p>
        </w:tc>
        <w:tc>
          <w:tcPr>
            <w:tcW w:w="6852" w:type="dxa"/>
          </w:tcPr>
          <w:p w14:paraId="791652D9" w14:textId="77777777" w:rsidR="00AE2819" w:rsidRDefault="00C25945" w:rsidP="00FC318C">
            <w:pPr>
              <w:shd w:val="clear" w:color="auto" w:fill="FFFFFF"/>
              <w:spacing w:before="0" w:after="0"/>
              <w:jc w:val="both"/>
              <w:rPr>
                <w:rFonts w:ascii="Times New Roman" w:eastAsia="Times New Roman" w:hAnsi="Times New Roman" w:cs="Times New Roman"/>
                <w:b/>
                <w:i/>
                <w:color w:val="000000"/>
                <w:sz w:val="21"/>
                <w:szCs w:val="21"/>
              </w:rPr>
            </w:pPr>
            <w:r>
              <w:rPr>
                <w:rFonts w:ascii="Times New Roman" w:eastAsia="Times New Roman" w:hAnsi="Times New Roman" w:cs="Times New Roman"/>
                <w:color w:val="000000"/>
                <w:sz w:val="21"/>
                <w:szCs w:val="21"/>
              </w:rPr>
              <w:t>Практическая работа № 5. Отношения с США и Евросоюзом. Вступление России в Совет Европы. Деятельность «большой двадцатки». Переговоры о вступлении в ВТО. Дальневосточное и другие направления политики России. Культура и наука России в конце XX – начале XXI</w:t>
            </w:r>
          </w:p>
        </w:tc>
        <w:tc>
          <w:tcPr>
            <w:tcW w:w="1323" w:type="dxa"/>
            <w:vMerge/>
            <w:vAlign w:val="center"/>
          </w:tcPr>
          <w:p w14:paraId="68754E82"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1701" w:type="dxa"/>
            <w:vMerge/>
          </w:tcPr>
          <w:p w14:paraId="7751BED8"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851"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135AB5"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c>
          <w:tcPr>
            <w:tcW w:w="1178" w:type="dxa"/>
            <w:vMerge/>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F8B9D81" w14:textId="77777777" w:rsidR="00AE2819" w:rsidRDefault="00AE2819" w:rsidP="00FC318C">
            <w:pPr>
              <w:pBdr>
                <w:top w:val="nil"/>
                <w:left w:val="nil"/>
                <w:bottom w:val="nil"/>
                <w:right w:val="nil"/>
                <w:between w:val="nil"/>
              </w:pBdr>
              <w:spacing w:before="0" w:after="0" w:line="276" w:lineRule="auto"/>
              <w:rPr>
                <w:rFonts w:ascii="Times New Roman" w:eastAsia="Times New Roman" w:hAnsi="Times New Roman" w:cs="Times New Roman"/>
                <w:color w:val="000000"/>
                <w:sz w:val="21"/>
                <w:szCs w:val="21"/>
              </w:rPr>
            </w:pPr>
          </w:p>
        </w:tc>
      </w:tr>
      <w:tr w:rsidR="00AE2819" w14:paraId="0D708E71" w14:textId="77777777" w:rsidTr="00FC318C">
        <w:trPr>
          <w:trHeight w:val="547"/>
        </w:trPr>
        <w:tc>
          <w:tcPr>
            <w:tcW w:w="9445" w:type="dxa"/>
            <w:gridSpan w:val="2"/>
          </w:tcPr>
          <w:p w14:paraId="1ADFBBED" w14:textId="77777777" w:rsidR="00AE2819" w:rsidRDefault="00C25945" w:rsidP="00FC318C">
            <w:pPr>
              <w:spacing w:before="0" w:after="0"/>
              <w:rPr>
                <w:rFonts w:ascii="Times New Roman" w:eastAsia="Times New Roman" w:hAnsi="Times New Roman" w:cs="Times New Roman"/>
              </w:rPr>
            </w:pPr>
            <w:r>
              <w:rPr>
                <w:rFonts w:ascii="Times New Roman" w:eastAsia="Times New Roman" w:hAnsi="Times New Roman" w:cs="Times New Roman"/>
              </w:rPr>
              <w:t>Лекций (включая зачет)</w:t>
            </w:r>
          </w:p>
          <w:p w14:paraId="14392F31" w14:textId="77777777" w:rsidR="00AE2819" w:rsidRDefault="00C25945" w:rsidP="00FC318C">
            <w:pPr>
              <w:spacing w:before="0" w:after="0"/>
              <w:rPr>
                <w:rFonts w:ascii="Times New Roman" w:eastAsia="Times New Roman" w:hAnsi="Times New Roman" w:cs="Times New Roman"/>
              </w:rPr>
            </w:pPr>
            <w:r>
              <w:rPr>
                <w:rFonts w:ascii="Times New Roman" w:eastAsia="Times New Roman" w:hAnsi="Times New Roman" w:cs="Times New Roman"/>
              </w:rPr>
              <w:t>Практические занятия</w:t>
            </w:r>
          </w:p>
        </w:tc>
        <w:tc>
          <w:tcPr>
            <w:tcW w:w="1323" w:type="dxa"/>
            <w:vAlign w:val="center"/>
          </w:tcPr>
          <w:p w14:paraId="70D43833" w14:textId="77777777" w:rsidR="00AE2819" w:rsidRDefault="00C25945" w:rsidP="00FC318C">
            <w:pPr>
              <w:spacing w:before="0" w:after="0"/>
              <w:rPr>
                <w:rFonts w:ascii="Times New Roman" w:eastAsia="Times New Roman" w:hAnsi="Times New Roman" w:cs="Times New Roman"/>
              </w:rPr>
            </w:pPr>
            <w:r>
              <w:rPr>
                <w:rFonts w:ascii="Times New Roman" w:eastAsia="Times New Roman" w:hAnsi="Times New Roman" w:cs="Times New Roman"/>
              </w:rPr>
              <w:t>26</w:t>
            </w:r>
          </w:p>
          <w:p w14:paraId="187CEEB9" w14:textId="77777777" w:rsidR="00AE2819" w:rsidRDefault="00C25945" w:rsidP="00FC318C">
            <w:pPr>
              <w:spacing w:before="0" w:after="0"/>
              <w:rPr>
                <w:rFonts w:ascii="Times New Roman" w:eastAsia="Times New Roman" w:hAnsi="Times New Roman" w:cs="Times New Roman"/>
              </w:rPr>
            </w:pPr>
            <w:r>
              <w:rPr>
                <w:rFonts w:ascii="Times New Roman" w:eastAsia="Times New Roman" w:hAnsi="Times New Roman" w:cs="Times New Roman"/>
              </w:rPr>
              <w:t>10</w:t>
            </w:r>
          </w:p>
        </w:tc>
        <w:tc>
          <w:tcPr>
            <w:tcW w:w="1701" w:type="dxa"/>
          </w:tcPr>
          <w:p w14:paraId="0BDEDBCB" w14:textId="77777777" w:rsidR="00AE2819" w:rsidRDefault="00AE2819" w:rsidP="00FC318C">
            <w:pPr>
              <w:spacing w:before="0" w:after="0"/>
              <w:rPr>
                <w:rFonts w:ascii="Times New Roman" w:eastAsia="Times New Roman" w:hAnsi="Times New Roman" w:cs="Times New Roman"/>
              </w:rPr>
            </w:pPr>
          </w:p>
        </w:tc>
        <w:tc>
          <w:tcPr>
            <w:tcW w:w="851" w:type="dxa"/>
          </w:tcPr>
          <w:p w14:paraId="7FA2B124" w14:textId="77777777" w:rsidR="00AE2819" w:rsidRDefault="00AE2819" w:rsidP="00FC318C">
            <w:pPr>
              <w:spacing w:before="0" w:after="0"/>
              <w:rPr>
                <w:rFonts w:ascii="Times New Roman" w:eastAsia="Times New Roman" w:hAnsi="Times New Roman" w:cs="Times New Roman"/>
              </w:rPr>
            </w:pPr>
          </w:p>
        </w:tc>
        <w:tc>
          <w:tcPr>
            <w:tcW w:w="1178" w:type="dxa"/>
          </w:tcPr>
          <w:p w14:paraId="1F72AD56" w14:textId="77777777" w:rsidR="00AE2819" w:rsidRDefault="00AE2819" w:rsidP="00FC318C">
            <w:pPr>
              <w:spacing w:before="0" w:after="0"/>
              <w:rPr>
                <w:rFonts w:ascii="Times New Roman" w:eastAsia="Times New Roman" w:hAnsi="Times New Roman" w:cs="Times New Roman"/>
              </w:rPr>
            </w:pPr>
          </w:p>
        </w:tc>
      </w:tr>
      <w:tr w:rsidR="00AE2819" w14:paraId="7CF6E431" w14:textId="77777777" w:rsidTr="00FC318C">
        <w:trPr>
          <w:trHeight w:val="20"/>
        </w:trPr>
        <w:tc>
          <w:tcPr>
            <w:tcW w:w="9445" w:type="dxa"/>
            <w:gridSpan w:val="2"/>
          </w:tcPr>
          <w:p w14:paraId="3215427E" w14:textId="77777777" w:rsidR="00AE2819" w:rsidRDefault="00C25945" w:rsidP="00FC318C">
            <w:pPr>
              <w:spacing w:before="0" w:after="0"/>
              <w:rPr>
                <w:rFonts w:ascii="Times New Roman" w:eastAsia="Times New Roman" w:hAnsi="Times New Roman" w:cs="Times New Roman"/>
              </w:rPr>
            </w:pPr>
            <w:r>
              <w:rPr>
                <w:rFonts w:ascii="Times New Roman" w:eastAsia="Times New Roman" w:hAnsi="Times New Roman" w:cs="Times New Roman"/>
              </w:rPr>
              <w:t>Всего:</w:t>
            </w:r>
          </w:p>
        </w:tc>
        <w:tc>
          <w:tcPr>
            <w:tcW w:w="1323" w:type="dxa"/>
            <w:vAlign w:val="center"/>
          </w:tcPr>
          <w:p w14:paraId="74A4B383" w14:textId="77777777" w:rsidR="00AE2819" w:rsidRDefault="00C25945" w:rsidP="00FC318C">
            <w:pPr>
              <w:spacing w:before="0" w:after="0"/>
              <w:rPr>
                <w:rFonts w:ascii="Times New Roman" w:eastAsia="Times New Roman" w:hAnsi="Times New Roman" w:cs="Times New Roman"/>
              </w:rPr>
            </w:pPr>
            <w:r>
              <w:rPr>
                <w:rFonts w:ascii="Times New Roman" w:eastAsia="Times New Roman" w:hAnsi="Times New Roman" w:cs="Times New Roman"/>
              </w:rPr>
              <w:t>36</w:t>
            </w:r>
          </w:p>
        </w:tc>
        <w:tc>
          <w:tcPr>
            <w:tcW w:w="1701" w:type="dxa"/>
          </w:tcPr>
          <w:p w14:paraId="6D879D53" w14:textId="77777777" w:rsidR="00AE2819" w:rsidRDefault="00AE2819" w:rsidP="00FC318C">
            <w:pPr>
              <w:spacing w:before="0" w:after="0"/>
              <w:rPr>
                <w:rFonts w:ascii="Times New Roman" w:eastAsia="Times New Roman" w:hAnsi="Times New Roman" w:cs="Times New Roman"/>
              </w:rPr>
            </w:pPr>
          </w:p>
        </w:tc>
        <w:tc>
          <w:tcPr>
            <w:tcW w:w="851" w:type="dxa"/>
          </w:tcPr>
          <w:p w14:paraId="06AB795C" w14:textId="77777777" w:rsidR="00AE2819" w:rsidRDefault="00AE2819" w:rsidP="00FC318C">
            <w:pPr>
              <w:spacing w:before="0" w:after="0"/>
              <w:rPr>
                <w:rFonts w:ascii="Times New Roman" w:eastAsia="Times New Roman" w:hAnsi="Times New Roman" w:cs="Times New Roman"/>
              </w:rPr>
            </w:pPr>
          </w:p>
        </w:tc>
        <w:tc>
          <w:tcPr>
            <w:tcW w:w="1178" w:type="dxa"/>
          </w:tcPr>
          <w:p w14:paraId="7B5B69CD" w14:textId="77777777" w:rsidR="00AE2819" w:rsidRDefault="00AE2819" w:rsidP="00FC318C">
            <w:pPr>
              <w:spacing w:before="0" w:after="0"/>
              <w:rPr>
                <w:rFonts w:ascii="Times New Roman" w:eastAsia="Times New Roman" w:hAnsi="Times New Roman" w:cs="Times New Roman"/>
              </w:rPr>
            </w:pPr>
          </w:p>
        </w:tc>
      </w:tr>
    </w:tbl>
    <w:p w14:paraId="269D1C6B" w14:textId="77777777" w:rsidR="00AE2819" w:rsidRDefault="00AE2819">
      <w:pPr>
        <w:jc w:val="both"/>
        <w:rPr>
          <w:rFonts w:eastAsia="Times New Roman"/>
        </w:rPr>
        <w:sectPr w:rsidR="00AE2819">
          <w:pgSz w:w="16838" w:h="11906" w:orient="landscape"/>
          <w:pgMar w:top="851" w:right="1134" w:bottom="851" w:left="992" w:header="709" w:footer="709" w:gutter="0"/>
          <w:cols w:space="720"/>
        </w:sectPr>
      </w:pPr>
    </w:p>
    <w:p w14:paraId="74580F02" w14:textId="77777777" w:rsidR="00AE2819" w:rsidRPr="00F9681C" w:rsidRDefault="00C25945">
      <w:pPr>
        <w:ind w:left="1353"/>
        <w:rPr>
          <w:rFonts w:eastAsia="Times New Roman"/>
          <w:b/>
          <w:i/>
        </w:rPr>
      </w:pPr>
      <w:r w:rsidRPr="00F9681C">
        <w:rPr>
          <w:rFonts w:eastAsia="Times New Roman"/>
          <w:b/>
        </w:rPr>
        <w:lastRenderedPageBreak/>
        <w:t>3. УСЛОВИЯ РЕАЛИЗАЦИИ УЧЕБНОЙ ДИСЦИПЛИНЫ</w:t>
      </w:r>
    </w:p>
    <w:p w14:paraId="7144AD45" w14:textId="77777777" w:rsidR="00AE2819" w:rsidRPr="00F9681C" w:rsidRDefault="00C25945">
      <w:pPr>
        <w:spacing w:after="0"/>
        <w:ind w:firstLine="700"/>
        <w:jc w:val="both"/>
        <w:rPr>
          <w:rFonts w:eastAsia="Times New Roman"/>
          <w:b/>
          <w:i/>
        </w:rPr>
      </w:pPr>
      <w:r w:rsidRPr="00F9681C">
        <w:rPr>
          <w:rFonts w:eastAsia="Times New Roman"/>
          <w:b/>
        </w:rPr>
        <w:t>3.1. Для реализации программы учебной дисциплины должны быть предусмотрены следующие специальные помещения:</w:t>
      </w:r>
    </w:p>
    <w:p w14:paraId="72B81F7B" w14:textId="77777777" w:rsidR="00AE2819" w:rsidRDefault="00C25945">
      <w:pPr>
        <w:spacing w:after="0"/>
        <w:ind w:firstLine="700"/>
        <w:jc w:val="both"/>
        <w:rPr>
          <w:rFonts w:eastAsia="Times New Roman"/>
          <w:b/>
        </w:rPr>
      </w:pPr>
      <w:r>
        <w:rPr>
          <w:rFonts w:eastAsia="Times New Roman"/>
        </w:rPr>
        <w:t>Кабинет «Аудитория для проведения занятий лекционного и семинарского типа», 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p>
    <w:p w14:paraId="1C9CB5C9" w14:textId="77777777" w:rsidR="00AE2819" w:rsidRPr="00F9681C" w:rsidRDefault="00C25945">
      <w:pPr>
        <w:spacing w:after="0"/>
        <w:ind w:firstLine="700"/>
        <w:jc w:val="both"/>
        <w:rPr>
          <w:rFonts w:eastAsia="Times New Roman"/>
          <w:b/>
        </w:rPr>
      </w:pPr>
      <w:r w:rsidRPr="00F9681C">
        <w:rPr>
          <w:rFonts w:eastAsia="Times New Roman"/>
          <w:b/>
        </w:rPr>
        <w:t xml:space="preserve"> 3.2. Информационное обеспечение реализации программы</w:t>
      </w:r>
    </w:p>
    <w:p w14:paraId="42F69C7D" w14:textId="77777777" w:rsidR="00AE2819" w:rsidRDefault="00C25945">
      <w:pPr>
        <w:spacing w:before="0" w:after="0" w:line="240" w:lineRule="auto"/>
        <w:ind w:left="284" w:firstLine="425"/>
        <w:jc w:val="both"/>
        <w:rPr>
          <w:rFonts w:eastAsia="Times New Roman"/>
          <w:b/>
          <w:i/>
        </w:rPr>
      </w:pPr>
      <w:r>
        <w:rPr>
          <w:rFonts w:eastAsia="Times New Roman"/>
        </w:rPr>
        <w:t>Перечень рекомендуемых учебных изданий, Интернет-ресурсов, дополнительной литературы:</w:t>
      </w:r>
    </w:p>
    <w:p w14:paraId="09DE314B" w14:textId="77777777" w:rsidR="00AE2819" w:rsidRPr="00F9681C" w:rsidRDefault="00C25945">
      <w:pPr>
        <w:spacing w:after="0"/>
        <w:ind w:firstLine="700"/>
        <w:jc w:val="both"/>
        <w:rPr>
          <w:rFonts w:eastAsia="Times New Roman"/>
          <w:b/>
        </w:rPr>
      </w:pPr>
      <w:r w:rsidRPr="00F9681C">
        <w:rPr>
          <w:rFonts w:eastAsia="Times New Roman"/>
          <w:b/>
        </w:rPr>
        <w:t xml:space="preserve"> 3.2.1. Основные печатные издания</w:t>
      </w:r>
    </w:p>
    <w:p w14:paraId="2C15C178" w14:textId="77777777" w:rsidR="00AE2819" w:rsidRDefault="00C25945">
      <w:pPr>
        <w:spacing w:after="240"/>
        <w:ind w:firstLine="700"/>
        <w:jc w:val="both"/>
        <w:rPr>
          <w:rFonts w:eastAsia="Times New Roman"/>
          <w:b/>
          <w:i/>
        </w:rPr>
      </w:pPr>
      <w:r>
        <w:rPr>
          <w:rFonts w:eastAsia="Times New Roman"/>
        </w:rPr>
        <w:t>1. Артёмов А.А. История для профессий и специальностей технического, естественно-научного, социально-экономического профилей. – В 2 ч. – Ч. 2. – М.: Академия, 2015. – 304 с. (базовый)</w:t>
      </w:r>
    </w:p>
    <w:p w14:paraId="59ABED69" w14:textId="77777777" w:rsidR="00AE2819" w:rsidRPr="00F9681C" w:rsidRDefault="00C25945">
      <w:pPr>
        <w:spacing w:after="0"/>
        <w:ind w:firstLine="700"/>
        <w:rPr>
          <w:rFonts w:eastAsia="Times New Roman"/>
          <w:b/>
        </w:rPr>
      </w:pPr>
      <w:r w:rsidRPr="00F9681C">
        <w:rPr>
          <w:rFonts w:eastAsia="Times New Roman"/>
          <w:b/>
        </w:rPr>
        <w:t xml:space="preserve"> 3.2.2. Основные электронные издания</w:t>
      </w:r>
    </w:p>
    <w:p w14:paraId="33BFC6A9" w14:textId="77777777" w:rsidR="00AE2819" w:rsidRDefault="00C25945">
      <w:pPr>
        <w:spacing w:after="0"/>
        <w:ind w:firstLine="700"/>
        <w:rPr>
          <w:rFonts w:eastAsia="Times New Roman"/>
          <w:b/>
          <w:i/>
        </w:rPr>
      </w:pPr>
      <w:r>
        <w:rPr>
          <w:rFonts w:eastAsia="Times New Roman"/>
        </w:rPr>
        <w:t>1. История России. : Электронные данные. / авт. кол. А.П. Деревянко, Н.А. Шабельникова. - Электронный учебник. - Москва: КНОРУС, 2009. - Операционная система MW 2000/XP, процессор с частотой не ниже 500 MHz?. - 1 Электронный оптический диск.</w:t>
      </w:r>
    </w:p>
    <w:p w14:paraId="5F35225A" w14:textId="77777777" w:rsidR="00AE2819" w:rsidRDefault="00C25945">
      <w:pPr>
        <w:spacing w:after="0"/>
        <w:ind w:firstLine="700"/>
        <w:rPr>
          <w:rFonts w:eastAsia="Times New Roman"/>
          <w:b/>
          <w:i/>
        </w:rPr>
      </w:pPr>
      <w:r>
        <w:rPr>
          <w:rFonts w:eastAsia="Times New Roman"/>
        </w:rPr>
        <w:t>2. Сахарнов, А.Н. История России XVII-XIX века [Электронный ресурс] / А.Н. Сахарнов, 2006.</w:t>
      </w:r>
    </w:p>
    <w:p w14:paraId="1473B230" w14:textId="77777777" w:rsidR="00AE2819" w:rsidRDefault="00C25945">
      <w:pPr>
        <w:spacing w:after="0"/>
        <w:ind w:firstLine="700"/>
        <w:rPr>
          <w:rFonts w:eastAsia="Times New Roman"/>
          <w:b/>
          <w:i/>
        </w:rPr>
      </w:pPr>
      <w:r>
        <w:rPr>
          <w:rFonts w:eastAsia="Times New Roman"/>
        </w:rPr>
        <w:t xml:space="preserve">3.  Сахарнов, А.Н. История России с древнейших времен до конца XVI века [Электронный ресурс] / А.Н. Сахарнов, 2006. История России. [Электронный ресурс] : учебник. - 3-е изд., перераб. и доп. / А.С. Орлов. - Москва: Проспект, 2008. - 528 с.  </w:t>
      </w:r>
    </w:p>
    <w:p w14:paraId="35878699" w14:textId="77777777" w:rsidR="00AE2819" w:rsidRPr="00F9681C" w:rsidRDefault="00C25945">
      <w:pPr>
        <w:spacing w:after="0"/>
        <w:ind w:firstLine="700"/>
        <w:jc w:val="both"/>
        <w:rPr>
          <w:rFonts w:eastAsia="Times New Roman"/>
          <w:b/>
        </w:rPr>
      </w:pPr>
      <w:r w:rsidRPr="00F9681C">
        <w:rPr>
          <w:rFonts w:eastAsia="Times New Roman"/>
          <w:b/>
        </w:rPr>
        <w:t>3.2.3. Дополнительные источники</w:t>
      </w:r>
    </w:p>
    <w:p w14:paraId="2B436709" w14:textId="77777777" w:rsidR="00AE2819" w:rsidRDefault="00C25945">
      <w:pPr>
        <w:spacing w:after="0"/>
        <w:ind w:firstLine="700"/>
        <w:jc w:val="both"/>
        <w:rPr>
          <w:rFonts w:eastAsia="Times New Roman"/>
          <w:b/>
          <w:i/>
        </w:rPr>
      </w:pPr>
      <w:r>
        <w:rPr>
          <w:rFonts w:eastAsia="Times New Roman"/>
        </w:rPr>
        <w:t>1. Загладин, М.В. История отечества. ХХ-начала XXI века. [Текст] : 3-е издание. / М.В. Загладин. - Учебник для 11 классов. - М. : Русское слово-РС, 2005. – 480 с.</w:t>
      </w:r>
    </w:p>
    <w:p w14:paraId="53D49ABC" w14:textId="77777777" w:rsidR="00AE2819" w:rsidRDefault="00C25945">
      <w:pPr>
        <w:pBdr>
          <w:top w:val="nil"/>
          <w:left w:val="nil"/>
          <w:bottom w:val="nil"/>
          <w:right w:val="nil"/>
          <w:between w:val="nil"/>
        </w:pBdr>
        <w:spacing w:after="0"/>
        <w:ind w:firstLine="700"/>
        <w:jc w:val="both"/>
        <w:rPr>
          <w:rFonts w:eastAsia="Times New Roman"/>
          <w:b/>
          <w:i/>
        </w:rPr>
      </w:pPr>
      <w:r>
        <w:rPr>
          <w:rFonts w:eastAsia="Times New Roman"/>
        </w:rPr>
        <w:t>2. Артемов, В.В. История отечества: с древнейших времен до наших дней [Текст] : учебное пособие для СПО / В.В. Артемов. - М. : Академия, 2011. – 360 с.</w:t>
      </w:r>
    </w:p>
    <w:p w14:paraId="1E410FAA" w14:textId="77777777" w:rsidR="00AE2819" w:rsidRDefault="00C25945">
      <w:pPr>
        <w:ind w:left="1353"/>
        <w:rPr>
          <w:rFonts w:eastAsia="Times New Roman"/>
        </w:rPr>
      </w:pPr>
      <w:r>
        <w:rPr>
          <w:rFonts w:eastAsia="Times New Roman"/>
        </w:rPr>
        <w:t xml:space="preserve"> </w:t>
      </w:r>
    </w:p>
    <w:p w14:paraId="4102BFC7" w14:textId="77777777" w:rsidR="00FC318C" w:rsidRDefault="00FC318C">
      <w:pPr>
        <w:ind w:left="1353"/>
        <w:rPr>
          <w:rFonts w:eastAsia="Times New Roman"/>
        </w:rPr>
      </w:pPr>
    </w:p>
    <w:p w14:paraId="21841906" w14:textId="77777777" w:rsidR="00FC318C" w:rsidRDefault="00FC318C">
      <w:pPr>
        <w:ind w:left="1353"/>
        <w:rPr>
          <w:rFonts w:eastAsia="Times New Roman"/>
        </w:rPr>
      </w:pPr>
    </w:p>
    <w:p w14:paraId="63C0CBF3" w14:textId="77777777" w:rsidR="00FC318C" w:rsidRDefault="00FC318C">
      <w:pPr>
        <w:ind w:left="1353"/>
        <w:rPr>
          <w:rFonts w:eastAsia="Times New Roman"/>
        </w:rPr>
      </w:pPr>
    </w:p>
    <w:p w14:paraId="56C449CC" w14:textId="77777777" w:rsidR="00F9681C" w:rsidRDefault="00F9681C">
      <w:pPr>
        <w:ind w:left="1353"/>
        <w:rPr>
          <w:rFonts w:eastAsia="Times New Roman"/>
        </w:rPr>
      </w:pPr>
    </w:p>
    <w:p w14:paraId="4350015C" w14:textId="77777777" w:rsidR="00F9681C" w:rsidRDefault="00F9681C">
      <w:pPr>
        <w:ind w:left="1353"/>
        <w:rPr>
          <w:rFonts w:eastAsia="Times New Roman"/>
        </w:rPr>
      </w:pPr>
    </w:p>
    <w:p w14:paraId="765D2222" w14:textId="77777777" w:rsidR="00FC318C" w:rsidRDefault="00FC318C">
      <w:pPr>
        <w:ind w:left="1353"/>
        <w:rPr>
          <w:rFonts w:eastAsia="Times New Roman"/>
        </w:rPr>
      </w:pPr>
    </w:p>
    <w:p w14:paraId="6DF37207" w14:textId="77777777" w:rsidR="00AE2819" w:rsidRPr="00F9681C" w:rsidRDefault="00C25945" w:rsidP="00FC318C">
      <w:pPr>
        <w:spacing w:before="0" w:after="0" w:line="240" w:lineRule="auto"/>
        <w:jc w:val="center"/>
        <w:rPr>
          <w:rFonts w:eastAsia="Times New Roman"/>
          <w:b/>
          <w:i/>
        </w:rPr>
      </w:pPr>
      <w:r w:rsidRPr="00F9681C">
        <w:rPr>
          <w:rFonts w:eastAsia="Times New Roman"/>
          <w:b/>
        </w:rPr>
        <w:t xml:space="preserve">4. КОНТРОЛЬ И ОЦЕНКА  ОСВОЕНИЯ  </w:t>
      </w:r>
    </w:p>
    <w:p w14:paraId="2F6A642A" w14:textId="77777777" w:rsidR="00AE2819" w:rsidRPr="00F9681C" w:rsidRDefault="00C25945" w:rsidP="00FC318C">
      <w:pPr>
        <w:spacing w:before="0" w:after="0" w:line="240" w:lineRule="auto"/>
        <w:jc w:val="center"/>
        <w:rPr>
          <w:rFonts w:eastAsia="Times New Roman"/>
          <w:b/>
          <w:i/>
        </w:rPr>
      </w:pPr>
      <w:r w:rsidRPr="00F9681C">
        <w:rPr>
          <w:rFonts w:eastAsia="Times New Roman"/>
          <w:b/>
        </w:rPr>
        <w:t>УЧЕБНОЙ ДИСЦИПЛИНЫ</w:t>
      </w:r>
    </w:p>
    <w:p w14:paraId="296416D4" w14:textId="77777777" w:rsidR="00AE2819" w:rsidRDefault="00AE2819">
      <w:pPr>
        <w:spacing w:after="0"/>
        <w:jc w:val="both"/>
        <w:rPr>
          <w:rFonts w:eastAsia="Times New Roman"/>
        </w:rPr>
      </w:pPr>
    </w:p>
    <w:tbl>
      <w:tblPr>
        <w:tblStyle w:val="affffffffffffff2"/>
        <w:tblW w:w="9582" w:type="dxa"/>
        <w:tblInd w:w="-70" w:type="dxa"/>
        <w:tblBorders>
          <w:top w:val="nil"/>
          <w:left w:val="nil"/>
          <w:bottom w:val="nil"/>
          <w:right w:val="nil"/>
          <w:insideH w:val="nil"/>
          <w:insideV w:val="nil"/>
        </w:tblBorders>
        <w:tblLayout w:type="fixed"/>
        <w:tblLook w:val="0600" w:firstRow="0" w:lastRow="0" w:firstColumn="0" w:lastColumn="0" w:noHBand="1" w:noVBand="1"/>
      </w:tblPr>
      <w:tblGrid>
        <w:gridCol w:w="4061"/>
        <w:gridCol w:w="2961"/>
        <w:gridCol w:w="2560"/>
      </w:tblGrid>
      <w:tr w:rsidR="00370FAB" w:rsidRPr="00FC318C" w14:paraId="3F3AED80" w14:textId="77777777" w:rsidTr="00370FAB">
        <w:trPr>
          <w:trHeight w:val="196"/>
        </w:trPr>
        <w:tc>
          <w:tcPr>
            <w:tcW w:w="4061"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tcPr>
          <w:p w14:paraId="7FCC7CEE" w14:textId="77777777" w:rsidR="00370FAB" w:rsidRPr="00FC318C" w:rsidRDefault="00370FAB" w:rsidP="00370FAB">
            <w:pPr>
              <w:spacing w:before="0" w:after="0" w:line="240" w:lineRule="auto"/>
              <w:jc w:val="center"/>
              <w:rPr>
                <w:rFonts w:eastAsia="Times New Roman"/>
                <w:highlight w:val="white"/>
              </w:rPr>
            </w:pPr>
            <w:r w:rsidRPr="00FC318C">
              <w:rPr>
                <w:rFonts w:eastAsia="Times New Roman"/>
                <w:highlight w:val="white"/>
              </w:rPr>
              <w:t>Результаты обучения</w:t>
            </w:r>
          </w:p>
        </w:tc>
        <w:tc>
          <w:tcPr>
            <w:tcW w:w="2961" w:type="dxa"/>
            <w:tcBorders>
              <w:top w:val="single" w:sz="8" w:space="0" w:color="000000"/>
              <w:left w:val="single" w:sz="4" w:space="0" w:color="auto"/>
              <w:bottom w:val="single" w:sz="8" w:space="0" w:color="000000"/>
              <w:right w:val="single" w:sz="8" w:space="0" w:color="000000"/>
            </w:tcBorders>
            <w:tcMar>
              <w:top w:w="100" w:type="dxa"/>
              <w:left w:w="120" w:type="dxa"/>
              <w:bottom w:w="100" w:type="dxa"/>
              <w:right w:w="120" w:type="dxa"/>
            </w:tcMar>
          </w:tcPr>
          <w:p w14:paraId="62E1C652" w14:textId="77777777" w:rsidR="00370FAB" w:rsidRPr="00FC318C" w:rsidRDefault="00370FAB" w:rsidP="00370FAB">
            <w:pPr>
              <w:spacing w:before="0" w:line="240" w:lineRule="auto"/>
              <w:jc w:val="center"/>
              <w:rPr>
                <w:rFonts w:eastAsia="Times New Roman"/>
                <w:highlight w:val="white"/>
              </w:rPr>
            </w:pPr>
            <w:r w:rsidRPr="00FC318C">
              <w:rPr>
                <w:rFonts w:eastAsia="Times New Roman"/>
                <w:highlight w:val="white"/>
              </w:rPr>
              <w:t>Критерии оценки</w:t>
            </w:r>
          </w:p>
        </w:tc>
        <w:tc>
          <w:tcPr>
            <w:tcW w:w="2560" w:type="dxa"/>
            <w:tcBorders>
              <w:top w:val="single" w:sz="8" w:space="0" w:color="000000"/>
              <w:left w:val="nil"/>
              <w:bottom w:val="single" w:sz="8" w:space="0" w:color="000000"/>
              <w:right w:val="single" w:sz="8" w:space="0" w:color="000000"/>
            </w:tcBorders>
            <w:tcMar>
              <w:top w:w="100" w:type="dxa"/>
              <w:left w:w="120" w:type="dxa"/>
              <w:bottom w:w="100" w:type="dxa"/>
              <w:right w:w="120" w:type="dxa"/>
            </w:tcMar>
          </w:tcPr>
          <w:p w14:paraId="0A822E67" w14:textId="77777777" w:rsidR="00370FAB" w:rsidRPr="00FC318C" w:rsidRDefault="00370FAB" w:rsidP="00370FAB">
            <w:pPr>
              <w:spacing w:before="0" w:line="240" w:lineRule="auto"/>
              <w:jc w:val="center"/>
              <w:rPr>
                <w:rFonts w:eastAsia="Times New Roman"/>
                <w:highlight w:val="white"/>
              </w:rPr>
            </w:pPr>
            <w:r w:rsidRPr="00FC318C">
              <w:rPr>
                <w:rFonts w:eastAsia="Times New Roman"/>
                <w:highlight w:val="white"/>
              </w:rPr>
              <w:t>Методы оценки</w:t>
            </w:r>
          </w:p>
        </w:tc>
      </w:tr>
      <w:tr w:rsidR="00370FAB" w:rsidRPr="00FC318C" w14:paraId="2EA8A99C" w14:textId="77777777" w:rsidTr="00370FAB">
        <w:trPr>
          <w:trHeight w:val="78"/>
        </w:trPr>
        <w:tc>
          <w:tcPr>
            <w:tcW w:w="9582" w:type="dxa"/>
            <w:gridSpan w:val="3"/>
            <w:tcBorders>
              <w:top w:val="single" w:sz="4" w:space="0" w:color="auto"/>
              <w:left w:val="single" w:sz="4" w:space="0" w:color="auto"/>
              <w:bottom w:val="single" w:sz="4" w:space="0" w:color="auto"/>
              <w:right w:val="single" w:sz="8" w:space="0" w:color="000000"/>
            </w:tcBorders>
            <w:tcMar>
              <w:top w:w="100" w:type="dxa"/>
              <w:left w:w="120" w:type="dxa"/>
              <w:bottom w:w="100" w:type="dxa"/>
              <w:right w:w="120" w:type="dxa"/>
            </w:tcMar>
          </w:tcPr>
          <w:p w14:paraId="52B6174C" w14:textId="77777777" w:rsidR="00370FAB" w:rsidRPr="00FC318C" w:rsidRDefault="00370FAB" w:rsidP="00370FAB">
            <w:pPr>
              <w:spacing w:before="0" w:after="0"/>
              <w:jc w:val="both"/>
              <w:rPr>
                <w:rFonts w:eastAsia="Times New Roman"/>
              </w:rPr>
            </w:pPr>
            <w:r w:rsidRPr="00FC318C">
              <w:rPr>
                <w:rFonts w:eastAsia="Times New Roman"/>
                <w:highlight w:val="white"/>
              </w:rPr>
              <w:t>Перечень знаний, осваиваемых в рамках дисциплины</w:t>
            </w:r>
          </w:p>
        </w:tc>
      </w:tr>
      <w:tr w:rsidR="00370FAB" w:rsidRPr="00FC318C" w14:paraId="0B0FB117" w14:textId="77777777" w:rsidTr="00370FAB">
        <w:trPr>
          <w:trHeight w:val="755"/>
        </w:trPr>
        <w:tc>
          <w:tcPr>
            <w:tcW w:w="4061" w:type="dxa"/>
            <w:tcBorders>
              <w:top w:val="single" w:sz="4" w:space="0" w:color="auto"/>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77F87D6" w14:textId="77777777" w:rsidR="00370FAB" w:rsidRPr="00FC318C" w:rsidRDefault="00370FAB" w:rsidP="00370FAB">
            <w:pPr>
              <w:widowControl w:val="0"/>
              <w:spacing w:before="0" w:after="0"/>
              <w:rPr>
                <w:b/>
                <w:i/>
              </w:rPr>
            </w:pPr>
            <w:r w:rsidRPr="00FC318C">
              <w:t>Знать способы эффективного поиска информации для решения поставленной задачи</w:t>
            </w:r>
          </w:p>
        </w:tc>
        <w:tc>
          <w:tcPr>
            <w:tcW w:w="296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28ADF22" w14:textId="77777777" w:rsidR="00370FAB" w:rsidRPr="00FC318C" w:rsidRDefault="00370FAB" w:rsidP="00370FAB">
            <w:pPr>
              <w:widowControl w:val="0"/>
              <w:spacing w:before="0" w:after="0"/>
              <w:jc w:val="center"/>
              <w:rPr>
                <w:b/>
                <w:i/>
              </w:rPr>
            </w:pPr>
            <w:r w:rsidRPr="00FC318C">
              <w:t>знать способы поиска информации, представленной в различных знаковых системах для характеристики указанного исторического периода</w:t>
            </w:r>
          </w:p>
        </w:tc>
        <w:tc>
          <w:tcPr>
            <w:tcW w:w="2560"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49ECC47" w14:textId="77777777" w:rsidR="00370FAB" w:rsidRPr="00FC318C" w:rsidRDefault="00370FAB" w:rsidP="00370FAB">
            <w:pPr>
              <w:widowControl w:val="0"/>
              <w:spacing w:before="0" w:after="0"/>
              <w:rPr>
                <w:b/>
                <w:i/>
              </w:rPr>
            </w:pPr>
            <w:r w:rsidRPr="00FC318C">
              <w:t>устные ответы, тестирование</w:t>
            </w:r>
          </w:p>
        </w:tc>
      </w:tr>
      <w:tr w:rsidR="00370FAB" w:rsidRPr="00FC318C" w14:paraId="3ECDFC31" w14:textId="77777777" w:rsidTr="00370FAB">
        <w:trPr>
          <w:trHeight w:val="1100"/>
        </w:trPr>
        <w:tc>
          <w:tcPr>
            <w:tcW w:w="4061"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7409650B" w14:textId="77777777" w:rsidR="00370FAB" w:rsidRPr="00FC318C" w:rsidRDefault="00370FAB" w:rsidP="00370FAB">
            <w:pPr>
              <w:widowControl w:val="0"/>
              <w:spacing w:before="0" w:after="0"/>
              <w:rPr>
                <w:b/>
                <w:i/>
              </w:rPr>
            </w:pPr>
            <w:r w:rsidRPr="00FC318C">
              <w:t>знать место и роль россии во всемирно-историческом процессе</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7763ED9" w14:textId="77777777" w:rsidR="00370FAB" w:rsidRPr="00FC318C" w:rsidRDefault="00370FAB" w:rsidP="00370FAB">
            <w:pPr>
              <w:widowControl w:val="0"/>
              <w:spacing w:before="0" w:after="0"/>
              <w:jc w:val="center"/>
              <w:rPr>
                <w:b/>
                <w:i/>
              </w:rPr>
            </w:pPr>
            <w:r w:rsidRPr="00FC318C">
              <w:t>знать свою гражданско-патриотическую позицию</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E55DB60" w14:textId="77777777" w:rsidR="00370FAB" w:rsidRPr="00FC318C" w:rsidRDefault="00370FAB" w:rsidP="00370FAB">
            <w:pPr>
              <w:widowControl w:val="0"/>
              <w:spacing w:before="0" w:after="0"/>
              <w:rPr>
                <w:b/>
                <w:i/>
              </w:rPr>
            </w:pPr>
            <w:r w:rsidRPr="00FC318C">
              <w:t>устные ответы, тестирование</w:t>
            </w:r>
          </w:p>
        </w:tc>
      </w:tr>
      <w:tr w:rsidR="00370FAB" w:rsidRPr="00FC318C" w14:paraId="74CCEFFC" w14:textId="77777777" w:rsidTr="00370FAB">
        <w:trPr>
          <w:trHeight w:val="1100"/>
        </w:trPr>
        <w:tc>
          <w:tcPr>
            <w:tcW w:w="4061"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7F50C9A0" w14:textId="77777777" w:rsidR="00370FAB" w:rsidRPr="00FC318C" w:rsidRDefault="00370FAB" w:rsidP="00370FAB">
            <w:pPr>
              <w:widowControl w:val="0"/>
              <w:spacing w:before="0" w:after="0"/>
              <w:rPr>
                <w:b/>
                <w:i/>
              </w:rPr>
            </w:pPr>
            <w:r w:rsidRPr="00FC318C">
              <w:t>знать особенности и правила письменного оформления исторического материала</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953F98E" w14:textId="77777777" w:rsidR="00370FAB" w:rsidRPr="00FC318C" w:rsidRDefault="00370FAB" w:rsidP="00370FAB">
            <w:pPr>
              <w:widowControl w:val="0"/>
              <w:spacing w:before="0" w:after="0"/>
              <w:jc w:val="center"/>
              <w:rPr>
                <w:b/>
                <w:i/>
              </w:rPr>
            </w:pPr>
            <w:r w:rsidRPr="00FC318C">
              <w:t>знать особенности и правила оформления исторического материала по указанной теме в форме реферата</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599B54D" w14:textId="77777777" w:rsidR="00370FAB" w:rsidRPr="00FC318C" w:rsidRDefault="00370FAB" w:rsidP="00370FAB">
            <w:pPr>
              <w:widowControl w:val="0"/>
              <w:spacing w:before="0" w:after="0"/>
              <w:rPr>
                <w:b/>
                <w:i/>
              </w:rPr>
            </w:pPr>
            <w:r w:rsidRPr="00FC318C">
              <w:t>реферат</w:t>
            </w:r>
          </w:p>
        </w:tc>
      </w:tr>
      <w:tr w:rsidR="00370FAB" w:rsidRPr="00FC318C" w14:paraId="34F73B21" w14:textId="77777777" w:rsidTr="00370FAB">
        <w:trPr>
          <w:trHeight w:val="1100"/>
        </w:trPr>
        <w:tc>
          <w:tcPr>
            <w:tcW w:w="4061"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751F8C68" w14:textId="77777777" w:rsidR="00370FAB" w:rsidRPr="00FC318C" w:rsidRDefault="00370FAB" w:rsidP="00370FAB">
            <w:pPr>
              <w:widowControl w:val="0"/>
              <w:spacing w:before="0" w:after="0"/>
              <w:rPr>
                <w:b/>
                <w:i/>
              </w:rPr>
            </w:pPr>
            <w:r w:rsidRPr="00FC318C">
              <w:t>знать сущность основных терминов исторической и общественно-политической лексики</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65A6758" w14:textId="77777777" w:rsidR="00370FAB" w:rsidRPr="00FC318C" w:rsidRDefault="00370FAB" w:rsidP="00370FAB">
            <w:pPr>
              <w:widowControl w:val="0"/>
              <w:spacing w:before="0" w:after="0"/>
              <w:jc w:val="center"/>
              <w:rPr>
                <w:b/>
                <w:i/>
              </w:rPr>
            </w:pPr>
            <w:r w:rsidRPr="00FC318C">
              <w:t>знать основные термины указанного периода</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53B74A8" w14:textId="77777777" w:rsidR="00370FAB" w:rsidRPr="00FC318C" w:rsidRDefault="00370FAB" w:rsidP="00370FAB">
            <w:pPr>
              <w:widowControl w:val="0"/>
              <w:spacing w:before="0" w:after="0"/>
              <w:rPr>
                <w:b/>
                <w:i/>
              </w:rPr>
            </w:pPr>
            <w:r w:rsidRPr="00FC318C">
              <w:t>устные ответы, тестирование</w:t>
            </w:r>
          </w:p>
        </w:tc>
      </w:tr>
      <w:tr w:rsidR="00370FAB" w:rsidRPr="00FC318C" w14:paraId="221496D5" w14:textId="77777777" w:rsidTr="00370FAB">
        <w:trPr>
          <w:trHeight w:val="1100"/>
        </w:trPr>
        <w:tc>
          <w:tcPr>
            <w:tcW w:w="4061"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BA442A0" w14:textId="77777777" w:rsidR="00370FAB" w:rsidRPr="00FC318C" w:rsidRDefault="00370FAB" w:rsidP="00370FAB">
            <w:pPr>
              <w:widowControl w:val="0"/>
              <w:spacing w:before="0" w:after="0"/>
              <w:rPr>
                <w:b/>
                <w:i/>
              </w:rPr>
            </w:pPr>
            <w:r w:rsidRPr="00FC318C">
              <w:t>знать особенности исторического и социально-культурного контекста разных периодов истории России</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79C9B3D" w14:textId="77777777" w:rsidR="00370FAB" w:rsidRPr="00FC318C" w:rsidRDefault="00370FAB" w:rsidP="00370FAB">
            <w:pPr>
              <w:widowControl w:val="0"/>
              <w:spacing w:before="0" w:after="0"/>
              <w:jc w:val="center"/>
              <w:rPr>
                <w:b/>
                <w:i/>
              </w:rPr>
            </w:pPr>
            <w:r w:rsidRPr="00FC318C">
              <w:t>знать особенности исторического и социально-культурного контекста указанного периода</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DFC45F6" w14:textId="77777777" w:rsidR="00370FAB" w:rsidRPr="00FC318C" w:rsidRDefault="00370FAB" w:rsidP="00370FAB">
            <w:pPr>
              <w:widowControl w:val="0"/>
              <w:spacing w:before="0" w:after="0"/>
              <w:rPr>
                <w:b/>
                <w:i/>
              </w:rPr>
            </w:pPr>
            <w:r w:rsidRPr="00FC318C">
              <w:t>устные ответы, тестирование</w:t>
            </w:r>
          </w:p>
        </w:tc>
      </w:tr>
      <w:tr w:rsidR="00370FAB" w:rsidRPr="00FC318C" w14:paraId="58EEACDF" w14:textId="77777777" w:rsidTr="00370FAB">
        <w:trPr>
          <w:trHeight w:val="1100"/>
        </w:trPr>
        <w:tc>
          <w:tcPr>
            <w:tcW w:w="4061"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AEB2028" w14:textId="77777777" w:rsidR="00370FAB" w:rsidRPr="00FC318C" w:rsidRDefault="00370FAB" w:rsidP="00370FAB">
            <w:pPr>
              <w:widowControl w:val="0"/>
              <w:spacing w:before="0" w:after="0"/>
              <w:rPr>
                <w:b/>
                <w:i/>
              </w:rPr>
            </w:pPr>
            <w:r w:rsidRPr="00FC318C">
              <w:t>знать основы проектной деятельности и исторической реконструкции с привлечением различных источников</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93D4989" w14:textId="77777777" w:rsidR="00370FAB" w:rsidRPr="00FC318C" w:rsidRDefault="00370FAB" w:rsidP="00370FAB">
            <w:pPr>
              <w:widowControl w:val="0"/>
              <w:spacing w:before="0" w:after="0"/>
              <w:jc w:val="center"/>
              <w:rPr>
                <w:b/>
                <w:i/>
              </w:rPr>
            </w:pPr>
            <w:r w:rsidRPr="00FC318C">
              <w:t>знать наиболее значимые в исследовательском плане проблемы и задачи указанного периода</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F3B1703" w14:textId="77777777" w:rsidR="00370FAB" w:rsidRPr="00FC318C" w:rsidRDefault="00370FAB" w:rsidP="00370FAB">
            <w:pPr>
              <w:widowControl w:val="0"/>
              <w:spacing w:before="0" w:after="0"/>
              <w:rPr>
                <w:b/>
                <w:i/>
              </w:rPr>
            </w:pPr>
            <w:r w:rsidRPr="00FC318C">
              <w:t>проект</w:t>
            </w:r>
          </w:p>
        </w:tc>
      </w:tr>
      <w:tr w:rsidR="00370FAB" w:rsidRPr="00FC318C" w14:paraId="3AF3B05B" w14:textId="77777777" w:rsidTr="00370FAB">
        <w:trPr>
          <w:trHeight w:val="1100"/>
        </w:trPr>
        <w:tc>
          <w:tcPr>
            <w:tcW w:w="4061"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76ADE99" w14:textId="77777777" w:rsidR="00370FAB" w:rsidRPr="00FC318C" w:rsidRDefault="00370FAB" w:rsidP="00370FAB">
            <w:pPr>
              <w:widowControl w:val="0"/>
              <w:spacing w:before="0" w:after="0"/>
              <w:rPr>
                <w:b/>
                <w:i/>
              </w:rPr>
            </w:pPr>
            <w:r w:rsidRPr="00FC318C">
              <w:t>знать общечеловеческие ценности, формируемые в ходе исторического развития</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9EA6987" w14:textId="77777777" w:rsidR="00370FAB" w:rsidRPr="00FC318C" w:rsidRDefault="00370FAB" w:rsidP="00370FAB">
            <w:pPr>
              <w:widowControl w:val="0"/>
              <w:spacing w:before="0" w:after="0"/>
              <w:jc w:val="center"/>
              <w:rPr>
                <w:b/>
                <w:i/>
              </w:rPr>
            </w:pPr>
            <w:r w:rsidRPr="00FC318C">
              <w:t>знать о применении ядерного оружия в истории развития стран</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0DF20A1" w14:textId="77777777" w:rsidR="00370FAB" w:rsidRPr="00FC318C" w:rsidRDefault="00370FAB" w:rsidP="00370FAB">
            <w:pPr>
              <w:widowControl w:val="0"/>
              <w:spacing w:before="0" w:after="0"/>
              <w:rPr>
                <w:b/>
                <w:i/>
              </w:rPr>
            </w:pPr>
            <w:r w:rsidRPr="00FC318C">
              <w:t>устные ответы, тестирование</w:t>
            </w:r>
          </w:p>
        </w:tc>
      </w:tr>
      <w:tr w:rsidR="00370FAB" w:rsidRPr="00FC318C" w14:paraId="38D0BFF7" w14:textId="77777777" w:rsidTr="00370FAB">
        <w:trPr>
          <w:trHeight w:val="1100"/>
        </w:trPr>
        <w:tc>
          <w:tcPr>
            <w:tcW w:w="4061" w:type="dxa"/>
            <w:tcBorders>
              <w:top w:val="single" w:sz="6" w:space="0" w:color="CCCCCC"/>
              <w:left w:val="single" w:sz="6" w:space="0" w:color="000000"/>
              <w:bottom w:val="single" w:sz="4" w:space="0" w:color="auto"/>
              <w:right w:val="single" w:sz="6" w:space="0" w:color="000000"/>
            </w:tcBorders>
            <w:shd w:val="clear" w:color="auto" w:fill="FFFFFF"/>
            <w:tcMar>
              <w:top w:w="0" w:type="dxa"/>
              <w:left w:w="40" w:type="dxa"/>
              <w:bottom w:w="0" w:type="dxa"/>
              <w:right w:w="40" w:type="dxa"/>
            </w:tcMar>
            <w:vAlign w:val="center"/>
          </w:tcPr>
          <w:p w14:paraId="31C1743E" w14:textId="77777777" w:rsidR="00370FAB" w:rsidRPr="00FC318C" w:rsidRDefault="00370FAB" w:rsidP="00370FAB">
            <w:pPr>
              <w:widowControl w:val="0"/>
              <w:spacing w:before="0" w:after="0"/>
              <w:rPr>
                <w:b/>
                <w:i/>
              </w:rPr>
            </w:pPr>
            <w:r w:rsidRPr="00FC318C">
              <w:t>знать основные правила ведения дискуссии с использованием исторических сведения для аргументации</w:t>
            </w:r>
          </w:p>
        </w:tc>
        <w:tc>
          <w:tcPr>
            <w:tcW w:w="2961" w:type="dxa"/>
            <w:tcBorders>
              <w:top w:val="single" w:sz="6" w:space="0" w:color="CCCCCC"/>
              <w:left w:val="single" w:sz="6" w:space="0" w:color="CCCCCC"/>
              <w:bottom w:val="single" w:sz="4" w:space="0" w:color="auto"/>
              <w:right w:val="single" w:sz="6" w:space="0" w:color="000000"/>
            </w:tcBorders>
            <w:shd w:val="clear" w:color="auto" w:fill="FFFFFF"/>
            <w:tcMar>
              <w:top w:w="0" w:type="dxa"/>
              <w:left w:w="40" w:type="dxa"/>
              <w:bottom w:w="0" w:type="dxa"/>
              <w:right w:w="40" w:type="dxa"/>
            </w:tcMar>
            <w:vAlign w:val="center"/>
          </w:tcPr>
          <w:p w14:paraId="6595388D" w14:textId="77777777" w:rsidR="00370FAB" w:rsidRPr="00FC318C" w:rsidRDefault="00370FAB" w:rsidP="00370FAB">
            <w:pPr>
              <w:widowControl w:val="0"/>
              <w:spacing w:before="0" w:after="0"/>
              <w:jc w:val="center"/>
              <w:rPr>
                <w:b/>
                <w:i/>
              </w:rPr>
            </w:pPr>
            <w:r w:rsidRPr="00FC318C">
              <w:t>знать правила и особенности написания эссе по истории</w:t>
            </w:r>
          </w:p>
        </w:tc>
        <w:tc>
          <w:tcPr>
            <w:tcW w:w="2560" w:type="dxa"/>
            <w:tcBorders>
              <w:top w:val="single" w:sz="6" w:space="0" w:color="CCCCCC"/>
              <w:left w:val="single" w:sz="6" w:space="0" w:color="CCCCCC"/>
              <w:bottom w:val="single" w:sz="4" w:space="0" w:color="auto"/>
              <w:right w:val="single" w:sz="6" w:space="0" w:color="000000"/>
            </w:tcBorders>
            <w:shd w:val="clear" w:color="auto" w:fill="FFFFFF"/>
            <w:tcMar>
              <w:top w:w="0" w:type="dxa"/>
              <w:left w:w="40" w:type="dxa"/>
              <w:bottom w:w="0" w:type="dxa"/>
              <w:right w:w="40" w:type="dxa"/>
            </w:tcMar>
            <w:vAlign w:val="center"/>
          </w:tcPr>
          <w:p w14:paraId="28A764BF" w14:textId="77777777" w:rsidR="00370FAB" w:rsidRPr="00FC318C" w:rsidRDefault="00370FAB" w:rsidP="00370FAB">
            <w:pPr>
              <w:widowControl w:val="0"/>
              <w:spacing w:before="0" w:after="0"/>
              <w:rPr>
                <w:b/>
                <w:i/>
              </w:rPr>
            </w:pPr>
            <w:r w:rsidRPr="00FC318C">
              <w:t>эссе</w:t>
            </w:r>
          </w:p>
        </w:tc>
      </w:tr>
      <w:tr w:rsidR="00370FAB" w:rsidRPr="00FC318C" w14:paraId="1AE04AC5" w14:textId="77777777" w:rsidTr="00370FAB">
        <w:trPr>
          <w:trHeight w:val="25"/>
        </w:trPr>
        <w:tc>
          <w:tcPr>
            <w:tcW w:w="9582" w:type="dxa"/>
            <w:gridSpan w:val="3"/>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tcPr>
          <w:p w14:paraId="3B6132A2" w14:textId="77777777" w:rsidR="00370FAB" w:rsidRPr="00FC318C" w:rsidRDefault="00370FAB" w:rsidP="00370FAB">
            <w:pPr>
              <w:spacing w:before="0" w:after="0"/>
              <w:jc w:val="both"/>
              <w:rPr>
                <w:rFonts w:eastAsia="Times New Roman"/>
              </w:rPr>
            </w:pPr>
            <w:r w:rsidRPr="00FC318C">
              <w:rPr>
                <w:rFonts w:eastAsia="Times New Roman"/>
                <w:highlight w:val="white"/>
              </w:rPr>
              <w:t>Перечень умений, осваиваемых в рамках дисциплины</w:t>
            </w:r>
          </w:p>
        </w:tc>
      </w:tr>
      <w:tr w:rsidR="00370FAB" w:rsidRPr="00FC318C" w14:paraId="1CBF5793" w14:textId="77777777" w:rsidTr="00370FAB">
        <w:trPr>
          <w:trHeight w:val="1835"/>
        </w:trPr>
        <w:tc>
          <w:tcPr>
            <w:tcW w:w="4061" w:type="dxa"/>
            <w:tcBorders>
              <w:top w:val="single" w:sz="4" w:space="0" w:color="auto"/>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9A119D8" w14:textId="77777777" w:rsidR="00370FAB" w:rsidRPr="00FC318C" w:rsidRDefault="00370FAB" w:rsidP="00370FAB">
            <w:pPr>
              <w:widowControl w:val="0"/>
              <w:spacing w:before="0" w:after="0"/>
              <w:rPr>
                <w:b/>
                <w:i/>
              </w:rPr>
            </w:pPr>
            <w:r w:rsidRPr="00FC318C">
              <w:lastRenderedPageBreak/>
              <w:t>Анализировать проблемы исторического развития общества в социальном контексте</w:t>
            </w:r>
          </w:p>
        </w:tc>
        <w:tc>
          <w:tcPr>
            <w:tcW w:w="2961" w:type="dxa"/>
            <w:tcBorders>
              <w:top w:val="single" w:sz="4" w:space="0" w:color="auto"/>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46948BD" w14:textId="77777777" w:rsidR="00370FAB" w:rsidRPr="00FC318C" w:rsidRDefault="00370FAB" w:rsidP="00370FAB">
            <w:pPr>
              <w:widowControl w:val="0"/>
              <w:spacing w:before="0" w:after="0"/>
              <w:jc w:val="center"/>
              <w:rPr>
                <w:b/>
                <w:i/>
              </w:rPr>
            </w:pPr>
            <w:r w:rsidRPr="00FC318C">
              <w:t>уметь применять исторические знания при анализе проблем исторического развития в указанный период</w:t>
            </w:r>
          </w:p>
        </w:tc>
        <w:tc>
          <w:tcPr>
            <w:tcW w:w="2560" w:type="dxa"/>
            <w:tcBorders>
              <w:top w:val="single" w:sz="4" w:space="0" w:color="auto"/>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6184942" w14:textId="77777777" w:rsidR="00370FAB" w:rsidRPr="00FC318C" w:rsidRDefault="00370FAB" w:rsidP="00370FAB">
            <w:pPr>
              <w:widowControl w:val="0"/>
              <w:spacing w:before="0" w:after="0"/>
              <w:rPr>
                <w:b/>
                <w:i/>
              </w:rPr>
            </w:pPr>
            <w:r w:rsidRPr="00FC318C">
              <w:t>ответы на вопросы к историческому источнику</w:t>
            </w:r>
          </w:p>
        </w:tc>
      </w:tr>
      <w:tr w:rsidR="00370FAB" w:rsidRPr="00FC318C" w14:paraId="130ABB48" w14:textId="77777777" w:rsidTr="00370FAB">
        <w:trPr>
          <w:trHeight w:val="1295"/>
        </w:trPr>
        <w:tc>
          <w:tcPr>
            <w:tcW w:w="4061"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738F59C6" w14:textId="77777777" w:rsidR="00370FAB" w:rsidRPr="00FC318C" w:rsidRDefault="00370FAB" w:rsidP="00370FAB">
            <w:pPr>
              <w:widowControl w:val="0"/>
              <w:spacing w:before="0" w:after="0"/>
              <w:rPr>
                <w:b/>
                <w:i/>
              </w:rPr>
            </w:pPr>
            <w:r w:rsidRPr="00FC318C">
              <w:t>охарактеризовать сущность и значимость своей профессии в разные исторические периоды</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D73E3AF" w14:textId="77777777" w:rsidR="00370FAB" w:rsidRPr="00FC318C" w:rsidRDefault="00370FAB" w:rsidP="00370FAB">
            <w:pPr>
              <w:widowControl w:val="0"/>
              <w:spacing w:before="0" w:after="0"/>
              <w:jc w:val="center"/>
              <w:rPr>
                <w:b/>
                <w:i/>
              </w:rPr>
            </w:pPr>
            <w:r w:rsidRPr="00FC318C">
              <w:t>уметь характеризовать роль и значимость своей профессии в указанный исторический период</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1F29A00" w14:textId="77777777" w:rsidR="00370FAB" w:rsidRPr="00FC318C" w:rsidRDefault="00370FAB" w:rsidP="00370FAB">
            <w:pPr>
              <w:widowControl w:val="0"/>
              <w:spacing w:before="0" w:after="0"/>
              <w:rPr>
                <w:b/>
                <w:i/>
              </w:rPr>
            </w:pPr>
            <w:r w:rsidRPr="00FC318C">
              <w:t>устные ответы, тестирование</w:t>
            </w:r>
          </w:p>
        </w:tc>
      </w:tr>
      <w:tr w:rsidR="00370FAB" w:rsidRPr="00FC318C" w14:paraId="59AE4DAD" w14:textId="77777777" w:rsidTr="00370FAB">
        <w:trPr>
          <w:trHeight w:val="1295"/>
        </w:trPr>
        <w:tc>
          <w:tcPr>
            <w:tcW w:w="406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DBF855C" w14:textId="77777777" w:rsidR="00370FAB" w:rsidRPr="00FC318C" w:rsidRDefault="00370FAB" w:rsidP="00370FAB">
            <w:pPr>
              <w:widowControl w:val="0"/>
              <w:spacing w:before="0" w:after="0"/>
              <w:rPr>
                <w:b/>
                <w:i/>
              </w:rPr>
            </w:pPr>
            <w:r w:rsidRPr="00FC318C">
              <w:rPr>
                <w:rFonts w:eastAsia="Times New Roman"/>
              </w:rPr>
              <w:t>проводить поиск исторической информации в источниках разного типа</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76BE9D8" w14:textId="77777777" w:rsidR="00370FAB" w:rsidRPr="00FC318C" w:rsidRDefault="00370FAB" w:rsidP="00370FAB">
            <w:pPr>
              <w:widowControl w:val="0"/>
              <w:spacing w:before="0" w:after="0"/>
              <w:jc w:val="center"/>
              <w:rPr>
                <w:b/>
                <w:i/>
              </w:rPr>
            </w:pPr>
            <w:r w:rsidRPr="00FC318C">
              <w:t>уметь находить информацию, представленную в разных знаковых системах, по заданным параметрам</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1F6F1FC" w14:textId="77777777" w:rsidR="00370FAB" w:rsidRPr="00FC318C" w:rsidRDefault="00370FAB" w:rsidP="00370FAB">
            <w:pPr>
              <w:widowControl w:val="0"/>
              <w:spacing w:before="0" w:after="0"/>
              <w:rPr>
                <w:b/>
                <w:i/>
              </w:rPr>
            </w:pPr>
            <w:r w:rsidRPr="00FC318C">
              <w:t>устные ответы, тестирование</w:t>
            </w:r>
          </w:p>
        </w:tc>
      </w:tr>
      <w:tr w:rsidR="00370FAB" w:rsidRPr="00FC318C" w14:paraId="625EFD51" w14:textId="77777777" w:rsidTr="00370FAB">
        <w:trPr>
          <w:trHeight w:val="1295"/>
        </w:trPr>
        <w:tc>
          <w:tcPr>
            <w:tcW w:w="4061"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EE6CCBA" w14:textId="77777777" w:rsidR="00370FAB" w:rsidRPr="00FC318C" w:rsidRDefault="00370FAB" w:rsidP="00370FAB">
            <w:pPr>
              <w:widowControl w:val="0"/>
              <w:spacing w:before="0" w:after="0"/>
              <w:rPr>
                <w:b/>
                <w:i/>
              </w:rPr>
            </w:pPr>
            <w:r w:rsidRPr="00FC318C">
              <w:t>уметь применять историческую терминологию в устной и письменной речи</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748BE1B" w14:textId="77777777" w:rsidR="00370FAB" w:rsidRPr="00FC318C" w:rsidRDefault="00370FAB" w:rsidP="00370FAB">
            <w:pPr>
              <w:widowControl w:val="0"/>
              <w:spacing w:before="0" w:after="0"/>
              <w:jc w:val="center"/>
              <w:rPr>
                <w:b/>
                <w:i/>
              </w:rPr>
            </w:pPr>
            <w:r w:rsidRPr="00FC318C">
              <w:t>уметь дать характеристику указанному периоду с использованием исторической терминологии</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CB1F709" w14:textId="77777777" w:rsidR="00370FAB" w:rsidRPr="00FC318C" w:rsidRDefault="00370FAB" w:rsidP="00370FAB">
            <w:pPr>
              <w:widowControl w:val="0"/>
              <w:spacing w:before="0" w:after="0"/>
              <w:rPr>
                <w:b/>
                <w:i/>
              </w:rPr>
            </w:pPr>
            <w:r w:rsidRPr="00FC318C">
              <w:t>устные ответы, тестирование</w:t>
            </w:r>
          </w:p>
        </w:tc>
      </w:tr>
      <w:tr w:rsidR="00370FAB" w:rsidRPr="00FC318C" w14:paraId="54ACBF76" w14:textId="77777777" w:rsidTr="00370FAB">
        <w:trPr>
          <w:trHeight w:val="1565"/>
        </w:trPr>
        <w:tc>
          <w:tcPr>
            <w:tcW w:w="4061"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7128FF96" w14:textId="77777777" w:rsidR="00370FAB" w:rsidRPr="00FC318C" w:rsidRDefault="00370FAB" w:rsidP="00370FAB">
            <w:pPr>
              <w:widowControl w:val="0"/>
              <w:spacing w:before="0" w:after="0"/>
              <w:rPr>
                <w:b/>
                <w:i/>
              </w:rPr>
            </w:pPr>
            <w:r w:rsidRPr="00FC318C">
              <w:t>уметь логично, развернуто отвечать как на устный вопрос, так и на вопросы по историческому источнику</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CE224AA" w14:textId="77777777" w:rsidR="00370FAB" w:rsidRPr="00FC318C" w:rsidRDefault="00370FAB" w:rsidP="00370FAB">
            <w:pPr>
              <w:widowControl w:val="0"/>
              <w:spacing w:before="0" w:after="0"/>
              <w:jc w:val="center"/>
              <w:rPr>
                <w:b/>
                <w:i/>
              </w:rPr>
            </w:pPr>
            <w:r w:rsidRPr="00FC318C">
              <w:t>уметь логично, развернуто отвечать на вопросы о развитии страны в указанный период</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AA55B50" w14:textId="77777777" w:rsidR="00370FAB" w:rsidRPr="00FC318C" w:rsidRDefault="00370FAB" w:rsidP="00370FAB">
            <w:pPr>
              <w:widowControl w:val="0"/>
              <w:spacing w:before="0" w:after="0"/>
              <w:rPr>
                <w:b/>
                <w:i/>
              </w:rPr>
            </w:pPr>
            <w:r w:rsidRPr="00FC318C">
              <w:t>устные ответы, тестирование</w:t>
            </w:r>
          </w:p>
        </w:tc>
      </w:tr>
      <w:tr w:rsidR="00370FAB" w:rsidRPr="00FC318C" w14:paraId="620C73FC" w14:textId="77777777" w:rsidTr="00370FAB">
        <w:trPr>
          <w:trHeight w:val="1565"/>
        </w:trPr>
        <w:tc>
          <w:tcPr>
            <w:tcW w:w="4061"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23A02F0" w14:textId="77777777" w:rsidR="00370FAB" w:rsidRPr="00FC318C" w:rsidRDefault="00370FAB" w:rsidP="00370FAB">
            <w:pPr>
              <w:widowControl w:val="0"/>
              <w:spacing w:before="0" w:after="0"/>
              <w:rPr>
                <w:b/>
                <w:i/>
              </w:rPr>
            </w:pPr>
            <w:r w:rsidRPr="00FC318C">
              <w:t>уметь взаимодействовать с коллегами в ходе подготовки проекта</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68F6857" w14:textId="77777777" w:rsidR="00370FAB" w:rsidRPr="00FC318C" w:rsidRDefault="00370FAB" w:rsidP="00370FAB">
            <w:pPr>
              <w:widowControl w:val="0"/>
              <w:spacing w:before="0" w:after="0"/>
              <w:jc w:val="center"/>
              <w:rPr>
                <w:b/>
                <w:i/>
              </w:rPr>
            </w:pPr>
            <w:r w:rsidRPr="00FC318C">
              <w:t>уметь подготовить и защитить групповой проект по указанной тематике</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6A27918" w14:textId="77777777" w:rsidR="00370FAB" w:rsidRPr="00FC318C" w:rsidRDefault="00370FAB" w:rsidP="00370FAB">
            <w:pPr>
              <w:widowControl w:val="0"/>
              <w:spacing w:before="0" w:after="0"/>
              <w:rPr>
                <w:b/>
                <w:i/>
              </w:rPr>
            </w:pPr>
            <w:r w:rsidRPr="00FC318C">
              <w:t>проект</w:t>
            </w:r>
          </w:p>
        </w:tc>
      </w:tr>
      <w:tr w:rsidR="00370FAB" w:rsidRPr="00FC318C" w14:paraId="45BA51DA" w14:textId="77777777" w:rsidTr="00370FAB">
        <w:trPr>
          <w:trHeight w:val="1100"/>
        </w:trPr>
        <w:tc>
          <w:tcPr>
            <w:tcW w:w="406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2CA7925" w14:textId="77777777" w:rsidR="00370FAB" w:rsidRPr="00FC318C" w:rsidRDefault="00370FAB" w:rsidP="00370FAB">
            <w:pPr>
              <w:widowControl w:val="0"/>
              <w:spacing w:before="0" w:after="0"/>
              <w:rPr>
                <w:b/>
                <w:i/>
              </w:rPr>
            </w:pPr>
            <w:r w:rsidRPr="00FC318C">
              <w:rPr>
                <w:rFonts w:eastAsia="Times New Roman"/>
              </w:rPr>
              <w:t>уметь оценивать воздействие негативных факторов на человека и природу</w:t>
            </w:r>
          </w:p>
        </w:tc>
        <w:tc>
          <w:tcPr>
            <w:tcW w:w="2961"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C9637CF" w14:textId="77777777" w:rsidR="00370FAB" w:rsidRPr="00FC318C" w:rsidRDefault="00370FAB" w:rsidP="00370FAB">
            <w:pPr>
              <w:widowControl w:val="0"/>
              <w:spacing w:before="0" w:after="0"/>
              <w:rPr>
                <w:b/>
                <w:i/>
              </w:rPr>
            </w:pPr>
            <w:r w:rsidRPr="00FC318C">
              <w:rPr>
                <w:rFonts w:eastAsia="Times New Roman"/>
              </w:rPr>
              <w:t>уметь анализировать причины и последствия исторических глобальных катастроф</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9E80952" w14:textId="77777777" w:rsidR="00370FAB" w:rsidRPr="00FC318C" w:rsidRDefault="00370FAB" w:rsidP="00370FAB">
            <w:pPr>
              <w:widowControl w:val="0"/>
              <w:spacing w:before="0" w:after="0"/>
              <w:rPr>
                <w:b/>
                <w:i/>
              </w:rPr>
            </w:pPr>
            <w:r w:rsidRPr="00FC318C">
              <w:t>устные ответы, тестирование</w:t>
            </w:r>
          </w:p>
        </w:tc>
      </w:tr>
      <w:tr w:rsidR="00370FAB" w:rsidRPr="00FC318C" w14:paraId="2B3CC0F7" w14:textId="77777777" w:rsidTr="00370FAB">
        <w:trPr>
          <w:trHeight w:val="1565"/>
        </w:trPr>
        <w:tc>
          <w:tcPr>
            <w:tcW w:w="4061"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7E2E17A" w14:textId="77777777" w:rsidR="00370FAB" w:rsidRPr="00FC318C" w:rsidRDefault="00370FAB" w:rsidP="00370FAB">
            <w:pPr>
              <w:widowControl w:val="0"/>
              <w:spacing w:before="0" w:after="0"/>
              <w:rPr>
                <w:b/>
                <w:i/>
              </w:rPr>
            </w:pPr>
            <w:r w:rsidRPr="00FC318C">
              <w:t>уметь различать в исторической информации факты и мнения, исторические описания и объяснения</w:t>
            </w:r>
          </w:p>
        </w:tc>
        <w:tc>
          <w:tcPr>
            <w:tcW w:w="2961"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5F0D185" w14:textId="77777777" w:rsidR="00370FAB" w:rsidRPr="00FC318C" w:rsidRDefault="00370FAB" w:rsidP="00370FAB">
            <w:pPr>
              <w:widowControl w:val="0"/>
              <w:spacing w:before="0" w:after="0"/>
              <w:jc w:val="center"/>
              <w:rPr>
                <w:b/>
                <w:i/>
              </w:rPr>
            </w:pPr>
            <w:r w:rsidRPr="00FC318C">
              <w:t>уметь написать эссе по указанной тематике</w:t>
            </w:r>
          </w:p>
        </w:tc>
        <w:tc>
          <w:tcPr>
            <w:tcW w:w="256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2A2D11B" w14:textId="77777777" w:rsidR="00370FAB" w:rsidRPr="00FC318C" w:rsidRDefault="00370FAB" w:rsidP="00370FAB">
            <w:pPr>
              <w:widowControl w:val="0"/>
              <w:spacing w:before="0" w:after="0"/>
              <w:rPr>
                <w:b/>
                <w:i/>
              </w:rPr>
            </w:pPr>
            <w:r w:rsidRPr="00FC318C">
              <w:t>эссе</w:t>
            </w:r>
          </w:p>
        </w:tc>
      </w:tr>
    </w:tbl>
    <w:p w14:paraId="54C39A7F" w14:textId="77777777" w:rsidR="00AE2819" w:rsidRDefault="00AE2819">
      <w:pPr>
        <w:spacing w:after="0"/>
        <w:jc w:val="both"/>
        <w:rPr>
          <w:rFonts w:eastAsia="Times New Roman"/>
        </w:rPr>
        <w:sectPr w:rsidR="00AE2819">
          <w:footerReference w:type="even" r:id="rId70"/>
          <w:footerReference w:type="default" r:id="rId71"/>
          <w:pgSz w:w="11906" w:h="16838"/>
          <w:pgMar w:top="1134" w:right="851" w:bottom="1134" w:left="1701" w:header="709" w:footer="709" w:gutter="0"/>
          <w:cols w:space="720"/>
        </w:sectPr>
      </w:pPr>
    </w:p>
    <w:p w14:paraId="6F0AE103" w14:textId="77777777" w:rsidR="00AE2819" w:rsidRDefault="00AE2819">
      <w:pPr>
        <w:jc w:val="center"/>
        <w:rPr>
          <w:rFonts w:eastAsia="Times New Roman"/>
          <w:highlight w:val="yellow"/>
        </w:rPr>
      </w:pPr>
      <w:bookmarkStart w:id="16" w:name="_heading=h.gjdgxs" w:colFirst="0" w:colLast="0"/>
      <w:bookmarkEnd w:id="16"/>
    </w:p>
    <w:p w14:paraId="0F6718FE" w14:textId="77777777" w:rsidR="00AE2819" w:rsidRDefault="00AE2819">
      <w:pPr>
        <w:jc w:val="center"/>
        <w:rPr>
          <w:rFonts w:eastAsia="Times New Roman"/>
          <w:highlight w:val="yellow"/>
        </w:rPr>
      </w:pPr>
    </w:p>
    <w:p w14:paraId="01368724" w14:textId="77777777" w:rsidR="00AE2819" w:rsidRDefault="00AE2819">
      <w:pPr>
        <w:jc w:val="center"/>
        <w:rPr>
          <w:rFonts w:eastAsia="Times New Roman"/>
          <w:highlight w:val="yellow"/>
        </w:rPr>
      </w:pPr>
    </w:p>
    <w:p w14:paraId="23EB32C4" w14:textId="77777777" w:rsidR="00AE2819" w:rsidRDefault="00AE2819">
      <w:pPr>
        <w:jc w:val="center"/>
        <w:rPr>
          <w:rFonts w:eastAsia="Times New Roman"/>
          <w:highlight w:val="yellow"/>
        </w:rPr>
      </w:pPr>
    </w:p>
    <w:p w14:paraId="11075602" w14:textId="77777777" w:rsidR="00AE2819" w:rsidRDefault="00AE2819">
      <w:pPr>
        <w:jc w:val="center"/>
        <w:rPr>
          <w:rFonts w:eastAsia="Times New Roman"/>
          <w:highlight w:val="yellow"/>
        </w:rPr>
      </w:pPr>
    </w:p>
    <w:p w14:paraId="617B50AC" w14:textId="77777777" w:rsidR="00AE2819" w:rsidRPr="00F9681C" w:rsidRDefault="00C25945">
      <w:pPr>
        <w:jc w:val="center"/>
        <w:rPr>
          <w:rFonts w:eastAsia="Times New Roman"/>
          <w:b/>
          <w:sz w:val="28"/>
          <w:szCs w:val="28"/>
          <w:u w:val="single"/>
        </w:rPr>
      </w:pPr>
      <w:r w:rsidRPr="00F9681C">
        <w:rPr>
          <w:rFonts w:eastAsia="Times New Roman"/>
          <w:b/>
          <w:sz w:val="28"/>
          <w:szCs w:val="28"/>
        </w:rPr>
        <w:t>РАБОЧАЯ ПРОГРАММА УЧЕБНОЙ ДИСЦИПЛИНЫ</w:t>
      </w:r>
    </w:p>
    <w:p w14:paraId="52D2B2AF" w14:textId="77777777" w:rsidR="00AE2819" w:rsidRDefault="00C25945">
      <w:pPr>
        <w:spacing w:after="0"/>
        <w:jc w:val="center"/>
        <w:rPr>
          <w:rFonts w:eastAsia="Times New Roman"/>
          <w:u w:val="single"/>
        </w:rPr>
      </w:pPr>
      <w:r>
        <w:rPr>
          <w:rFonts w:eastAsia="Times New Roman"/>
          <w:u w:val="single"/>
        </w:rPr>
        <w:t>«</w:t>
      </w:r>
      <w:r>
        <w:rPr>
          <w:rFonts w:eastAsia="Times New Roman"/>
          <w:sz w:val="28"/>
          <w:szCs w:val="28"/>
          <w:u w:val="single"/>
        </w:rPr>
        <w:t>СГ.02 Иностранный язык в профессиональной деятельности</w:t>
      </w:r>
      <w:r>
        <w:rPr>
          <w:rFonts w:eastAsia="Times New Roman"/>
          <w:u w:val="single"/>
        </w:rPr>
        <w:t>»</w:t>
      </w:r>
    </w:p>
    <w:p w14:paraId="781DBDC9" w14:textId="77777777" w:rsidR="00AE2819" w:rsidRDefault="00C25945">
      <w:pPr>
        <w:jc w:val="center"/>
        <w:rPr>
          <w:rFonts w:eastAsia="Times New Roman"/>
          <w:sz w:val="20"/>
          <w:szCs w:val="20"/>
        </w:rPr>
      </w:pPr>
      <w:r>
        <w:rPr>
          <w:rFonts w:eastAsia="Times New Roman"/>
          <w:sz w:val="20"/>
          <w:szCs w:val="20"/>
        </w:rPr>
        <w:t>Индекс и наименование учебной дисциплины</w:t>
      </w:r>
    </w:p>
    <w:p w14:paraId="2806BC89" w14:textId="77777777" w:rsidR="00AE2819" w:rsidRDefault="00AE2819">
      <w:pPr>
        <w:jc w:val="center"/>
        <w:rPr>
          <w:rFonts w:eastAsia="Times New Roman"/>
        </w:rPr>
      </w:pPr>
    </w:p>
    <w:p w14:paraId="257B98A1" w14:textId="77777777" w:rsidR="00AE2819" w:rsidRDefault="00AE2819">
      <w:pPr>
        <w:rPr>
          <w:rFonts w:eastAsia="Times New Roman"/>
        </w:rPr>
      </w:pPr>
    </w:p>
    <w:p w14:paraId="119B2F8F" w14:textId="77777777" w:rsidR="00AE2819" w:rsidRDefault="00AE2819">
      <w:pPr>
        <w:rPr>
          <w:rFonts w:eastAsia="Times New Roman"/>
        </w:rPr>
      </w:pPr>
    </w:p>
    <w:p w14:paraId="097C36FA" w14:textId="77777777" w:rsidR="00AE2819" w:rsidRDefault="00AE2819">
      <w:pPr>
        <w:rPr>
          <w:rFonts w:eastAsia="Times New Roman"/>
        </w:rPr>
      </w:pPr>
    </w:p>
    <w:p w14:paraId="7D55C6DE" w14:textId="77777777" w:rsidR="00AE2819" w:rsidRDefault="00AE2819">
      <w:pPr>
        <w:rPr>
          <w:rFonts w:eastAsia="Times New Roman"/>
        </w:rPr>
      </w:pPr>
    </w:p>
    <w:p w14:paraId="5EBB3FBD" w14:textId="77777777" w:rsidR="00AE2819" w:rsidRDefault="00AE2819">
      <w:pPr>
        <w:rPr>
          <w:rFonts w:eastAsia="Times New Roman"/>
        </w:rPr>
      </w:pPr>
    </w:p>
    <w:p w14:paraId="508910B3" w14:textId="77777777" w:rsidR="00AE2819" w:rsidRDefault="00AE2819">
      <w:pPr>
        <w:rPr>
          <w:rFonts w:eastAsia="Times New Roman"/>
        </w:rPr>
      </w:pPr>
    </w:p>
    <w:p w14:paraId="3552711B" w14:textId="77777777" w:rsidR="00AE2819" w:rsidRDefault="00AE2819">
      <w:pPr>
        <w:rPr>
          <w:rFonts w:eastAsia="Times New Roman"/>
        </w:rPr>
      </w:pPr>
    </w:p>
    <w:p w14:paraId="36C9D6A0" w14:textId="77777777" w:rsidR="00AE2819" w:rsidRDefault="00AE2819">
      <w:pPr>
        <w:rPr>
          <w:rFonts w:eastAsia="Times New Roman"/>
        </w:rPr>
      </w:pPr>
    </w:p>
    <w:p w14:paraId="783B8C57" w14:textId="77777777" w:rsidR="00AE2819" w:rsidRDefault="00AE2819">
      <w:pPr>
        <w:rPr>
          <w:rFonts w:eastAsia="Times New Roman"/>
        </w:rPr>
      </w:pPr>
    </w:p>
    <w:p w14:paraId="1F83EC1B" w14:textId="77777777" w:rsidR="00AE2819" w:rsidRDefault="00C25945">
      <w:pPr>
        <w:jc w:val="center"/>
        <w:rPr>
          <w:rFonts w:eastAsia="Times New Roman"/>
          <w:sz w:val="28"/>
          <w:szCs w:val="28"/>
        </w:rPr>
      </w:pPr>
      <w:r>
        <w:rPr>
          <w:rFonts w:eastAsia="Times New Roman"/>
        </w:rPr>
        <w:t>2022 г.</w:t>
      </w:r>
      <w:r>
        <w:br w:type="page"/>
      </w:r>
    </w:p>
    <w:p w14:paraId="23057D16" w14:textId="77777777" w:rsidR="00AE2819" w:rsidRPr="00F9681C" w:rsidRDefault="00C25945" w:rsidP="00F9681C">
      <w:pPr>
        <w:spacing w:after="0"/>
        <w:jc w:val="center"/>
        <w:rPr>
          <w:rFonts w:eastAsia="Times New Roman"/>
          <w:b/>
          <w:sz w:val="24"/>
          <w:szCs w:val="24"/>
        </w:rPr>
      </w:pPr>
      <w:r w:rsidRPr="00F9681C">
        <w:rPr>
          <w:rFonts w:eastAsia="Times New Roman"/>
          <w:b/>
          <w:sz w:val="24"/>
          <w:szCs w:val="24"/>
        </w:rPr>
        <w:lastRenderedPageBreak/>
        <w:t>СОДЕРЖАНИЕ</w:t>
      </w:r>
    </w:p>
    <w:tbl>
      <w:tblPr>
        <w:tblStyle w:val="affffffffffffff3"/>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F9681C" w14:paraId="6E2CF957" w14:textId="77777777">
        <w:tc>
          <w:tcPr>
            <w:tcW w:w="739" w:type="dxa"/>
          </w:tcPr>
          <w:p w14:paraId="249C6E17" w14:textId="77777777" w:rsidR="00AE2819" w:rsidRPr="00F9681C" w:rsidRDefault="00C25945" w:rsidP="00F9681C">
            <w:pPr>
              <w:spacing w:after="0"/>
              <w:rPr>
                <w:rFonts w:ascii="Times New Roman" w:eastAsia="Times New Roman" w:hAnsi="Times New Roman" w:cs="Times New Roman"/>
                <w:b/>
                <w:sz w:val="24"/>
                <w:szCs w:val="24"/>
              </w:rPr>
            </w:pPr>
            <w:r w:rsidRPr="00F9681C">
              <w:rPr>
                <w:rFonts w:ascii="Times New Roman" w:eastAsia="Times New Roman" w:hAnsi="Times New Roman" w:cs="Times New Roman"/>
                <w:b/>
                <w:sz w:val="24"/>
                <w:szCs w:val="24"/>
              </w:rPr>
              <w:t>1.</w:t>
            </w:r>
          </w:p>
        </w:tc>
        <w:tc>
          <w:tcPr>
            <w:tcW w:w="6946" w:type="dxa"/>
          </w:tcPr>
          <w:p w14:paraId="25EC30E5" w14:textId="698C64C0" w:rsidR="00AE2819" w:rsidRPr="00F9681C" w:rsidRDefault="00C25945" w:rsidP="00F9681C">
            <w:pPr>
              <w:spacing w:after="0"/>
              <w:rPr>
                <w:rFonts w:ascii="Times New Roman" w:eastAsia="Times New Roman" w:hAnsi="Times New Roman" w:cs="Times New Roman"/>
                <w:b/>
                <w:sz w:val="24"/>
                <w:szCs w:val="24"/>
              </w:rPr>
            </w:pPr>
            <w:r w:rsidRPr="00F9681C">
              <w:rPr>
                <w:rFonts w:ascii="Times New Roman" w:eastAsia="Times New Roman" w:hAnsi="Times New Roman" w:cs="Times New Roman"/>
                <w:b/>
                <w:sz w:val="24"/>
                <w:szCs w:val="24"/>
              </w:rPr>
              <w:t>ОБЩАЯ ХАРАКТЕРИСТИКА РАБОЧЕЙ ПРОГРАММЫ УЧЕБНОЙ ДИСЦИПЛИНЫ</w:t>
            </w:r>
          </w:p>
        </w:tc>
        <w:tc>
          <w:tcPr>
            <w:tcW w:w="992" w:type="dxa"/>
          </w:tcPr>
          <w:p w14:paraId="711C8526" w14:textId="4A0207E5" w:rsidR="00AE2819" w:rsidRPr="00F9681C" w:rsidRDefault="00AE2819" w:rsidP="00F9681C">
            <w:pPr>
              <w:spacing w:after="0"/>
              <w:jc w:val="right"/>
              <w:rPr>
                <w:rFonts w:ascii="Times New Roman" w:eastAsia="Times New Roman" w:hAnsi="Times New Roman" w:cs="Times New Roman"/>
                <w:b/>
                <w:sz w:val="24"/>
                <w:szCs w:val="24"/>
              </w:rPr>
            </w:pPr>
          </w:p>
        </w:tc>
      </w:tr>
      <w:tr w:rsidR="00AE2819" w:rsidRPr="00F9681C" w14:paraId="5E5C1506" w14:textId="77777777">
        <w:tc>
          <w:tcPr>
            <w:tcW w:w="739" w:type="dxa"/>
          </w:tcPr>
          <w:p w14:paraId="4E66663B" w14:textId="77777777" w:rsidR="00AE2819" w:rsidRPr="00F9681C" w:rsidRDefault="00C25945" w:rsidP="00F9681C">
            <w:pPr>
              <w:spacing w:after="0"/>
              <w:rPr>
                <w:rFonts w:ascii="Times New Roman" w:eastAsia="Times New Roman" w:hAnsi="Times New Roman" w:cs="Times New Roman"/>
                <w:b/>
                <w:sz w:val="24"/>
                <w:szCs w:val="24"/>
              </w:rPr>
            </w:pPr>
            <w:r w:rsidRPr="00F9681C">
              <w:rPr>
                <w:rFonts w:ascii="Times New Roman" w:eastAsia="Times New Roman" w:hAnsi="Times New Roman" w:cs="Times New Roman"/>
                <w:b/>
                <w:sz w:val="24"/>
                <w:szCs w:val="24"/>
              </w:rPr>
              <w:t>2.</w:t>
            </w:r>
          </w:p>
        </w:tc>
        <w:tc>
          <w:tcPr>
            <w:tcW w:w="6946" w:type="dxa"/>
          </w:tcPr>
          <w:p w14:paraId="496CC75D" w14:textId="77777777" w:rsidR="00AE2819" w:rsidRPr="00F9681C" w:rsidRDefault="00C25945" w:rsidP="00F9681C">
            <w:pPr>
              <w:spacing w:after="0"/>
              <w:rPr>
                <w:rFonts w:ascii="Times New Roman" w:eastAsia="Times New Roman" w:hAnsi="Times New Roman" w:cs="Times New Roman"/>
                <w:b/>
                <w:sz w:val="24"/>
                <w:szCs w:val="24"/>
              </w:rPr>
            </w:pPr>
            <w:r w:rsidRPr="00F9681C">
              <w:rPr>
                <w:rFonts w:ascii="Times New Roman" w:eastAsia="Times New Roman" w:hAnsi="Times New Roman" w:cs="Times New Roman"/>
                <w:b/>
                <w:sz w:val="24"/>
                <w:szCs w:val="24"/>
              </w:rPr>
              <w:t xml:space="preserve">СТРУКТУРА И СОДЕРЖАНИЕ УЧЕБНОЙ ДИСЦИПЛИНЫ                                                                                                                                                                 </w:t>
            </w:r>
          </w:p>
        </w:tc>
        <w:tc>
          <w:tcPr>
            <w:tcW w:w="992" w:type="dxa"/>
          </w:tcPr>
          <w:p w14:paraId="6D292422" w14:textId="4AF5B67B" w:rsidR="00AE2819" w:rsidRPr="00F9681C" w:rsidRDefault="00AE2819" w:rsidP="00F9681C">
            <w:pPr>
              <w:spacing w:after="0"/>
              <w:jc w:val="right"/>
              <w:rPr>
                <w:rFonts w:ascii="Times New Roman" w:eastAsia="Times New Roman" w:hAnsi="Times New Roman" w:cs="Times New Roman"/>
                <w:b/>
                <w:sz w:val="24"/>
                <w:szCs w:val="24"/>
              </w:rPr>
            </w:pPr>
          </w:p>
        </w:tc>
      </w:tr>
      <w:tr w:rsidR="00AE2819" w:rsidRPr="00F9681C" w14:paraId="4A45F6F7" w14:textId="77777777">
        <w:tc>
          <w:tcPr>
            <w:tcW w:w="739" w:type="dxa"/>
          </w:tcPr>
          <w:p w14:paraId="0D9F7DF2" w14:textId="77777777" w:rsidR="00AE2819" w:rsidRPr="00F9681C" w:rsidRDefault="00C25945" w:rsidP="00F9681C">
            <w:pPr>
              <w:spacing w:after="0"/>
              <w:rPr>
                <w:rFonts w:ascii="Times New Roman" w:eastAsia="Times New Roman" w:hAnsi="Times New Roman" w:cs="Times New Roman"/>
                <w:b/>
                <w:sz w:val="24"/>
                <w:szCs w:val="24"/>
              </w:rPr>
            </w:pPr>
            <w:r w:rsidRPr="00F9681C">
              <w:rPr>
                <w:rFonts w:ascii="Times New Roman" w:eastAsia="Times New Roman" w:hAnsi="Times New Roman" w:cs="Times New Roman"/>
                <w:b/>
                <w:sz w:val="24"/>
                <w:szCs w:val="24"/>
              </w:rPr>
              <w:t>3.</w:t>
            </w:r>
          </w:p>
        </w:tc>
        <w:tc>
          <w:tcPr>
            <w:tcW w:w="6946" w:type="dxa"/>
          </w:tcPr>
          <w:p w14:paraId="3AAF5C92" w14:textId="77777777" w:rsidR="00AE2819" w:rsidRPr="00F9681C" w:rsidRDefault="00C25945" w:rsidP="00F9681C">
            <w:pPr>
              <w:spacing w:after="0"/>
              <w:rPr>
                <w:rFonts w:ascii="Times New Roman" w:eastAsia="Times New Roman" w:hAnsi="Times New Roman" w:cs="Times New Roman"/>
                <w:b/>
                <w:sz w:val="24"/>
                <w:szCs w:val="24"/>
              </w:rPr>
            </w:pPr>
            <w:r w:rsidRPr="00F9681C">
              <w:rPr>
                <w:rFonts w:ascii="Times New Roman" w:eastAsia="Times New Roman" w:hAnsi="Times New Roman" w:cs="Times New Roman"/>
                <w:b/>
                <w:sz w:val="24"/>
                <w:szCs w:val="24"/>
              </w:rPr>
              <w:t>УСЛОВИЯ РЕАЛИЗАЦИИ УЧЕБНОЙ ДИСЦИПЛИНЫ</w:t>
            </w:r>
          </w:p>
        </w:tc>
        <w:tc>
          <w:tcPr>
            <w:tcW w:w="992" w:type="dxa"/>
          </w:tcPr>
          <w:p w14:paraId="747F1498" w14:textId="4F6661CD" w:rsidR="00AE2819" w:rsidRPr="00F9681C" w:rsidRDefault="00AE2819" w:rsidP="00F9681C">
            <w:pPr>
              <w:spacing w:after="0"/>
              <w:jc w:val="right"/>
              <w:rPr>
                <w:rFonts w:ascii="Times New Roman" w:eastAsia="Times New Roman" w:hAnsi="Times New Roman" w:cs="Times New Roman"/>
                <w:b/>
                <w:sz w:val="24"/>
                <w:szCs w:val="24"/>
              </w:rPr>
            </w:pPr>
          </w:p>
        </w:tc>
      </w:tr>
      <w:tr w:rsidR="00AE2819" w:rsidRPr="00F9681C" w14:paraId="7621E432" w14:textId="77777777">
        <w:tc>
          <w:tcPr>
            <w:tcW w:w="739" w:type="dxa"/>
          </w:tcPr>
          <w:p w14:paraId="54A72149" w14:textId="77777777" w:rsidR="00AE2819" w:rsidRPr="00F9681C" w:rsidRDefault="00C25945" w:rsidP="00F9681C">
            <w:pPr>
              <w:spacing w:after="0"/>
              <w:rPr>
                <w:rFonts w:ascii="Times New Roman" w:eastAsia="Times New Roman" w:hAnsi="Times New Roman" w:cs="Times New Roman"/>
                <w:b/>
                <w:sz w:val="24"/>
                <w:szCs w:val="24"/>
              </w:rPr>
            </w:pPr>
            <w:r w:rsidRPr="00F9681C">
              <w:rPr>
                <w:rFonts w:ascii="Times New Roman" w:eastAsia="Times New Roman" w:hAnsi="Times New Roman" w:cs="Times New Roman"/>
                <w:b/>
                <w:sz w:val="24"/>
                <w:szCs w:val="24"/>
              </w:rPr>
              <w:t>4.</w:t>
            </w:r>
          </w:p>
        </w:tc>
        <w:tc>
          <w:tcPr>
            <w:tcW w:w="6946" w:type="dxa"/>
          </w:tcPr>
          <w:p w14:paraId="2AB4CA48" w14:textId="77777777" w:rsidR="00AE2819" w:rsidRPr="00F9681C" w:rsidRDefault="00C25945" w:rsidP="00F9681C">
            <w:pPr>
              <w:spacing w:after="0"/>
              <w:rPr>
                <w:rFonts w:ascii="Times New Roman" w:eastAsia="Times New Roman" w:hAnsi="Times New Roman" w:cs="Times New Roman"/>
                <w:b/>
                <w:sz w:val="24"/>
                <w:szCs w:val="24"/>
              </w:rPr>
            </w:pPr>
            <w:r w:rsidRPr="00F9681C">
              <w:rPr>
                <w:rFonts w:ascii="Times New Roman" w:eastAsia="Times New Roman" w:hAnsi="Times New Roman" w:cs="Times New Roman"/>
                <w:b/>
                <w:sz w:val="24"/>
                <w:szCs w:val="24"/>
              </w:rPr>
              <w:t>КОНТРОЛЬ И ОЦЕНКА РЕЗУЛЬТАТОВ ОСВОЕНИЯ УЧЕБНОЙ ДИСЦИПЛИНЫ</w:t>
            </w:r>
          </w:p>
          <w:p w14:paraId="74C1010C" w14:textId="77777777" w:rsidR="00AE2819" w:rsidRPr="00F9681C" w:rsidRDefault="00AE2819" w:rsidP="00F9681C">
            <w:pPr>
              <w:spacing w:after="0"/>
              <w:jc w:val="both"/>
              <w:rPr>
                <w:rFonts w:ascii="Times New Roman" w:eastAsia="Times New Roman" w:hAnsi="Times New Roman" w:cs="Times New Roman"/>
                <w:b/>
                <w:sz w:val="24"/>
                <w:szCs w:val="24"/>
              </w:rPr>
            </w:pPr>
          </w:p>
        </w:tc>
        <w:tc>
          <w:tcPr>
            <w:tcW w:w="992" w:type="dxa"/>
          </w:tcPr>
          <w:p w14:paraId="08E9384F" w14:textId="77777777" w:rsidR="00AE2819" w:rsidRPr="00F9681C" w:rsidRDefault="00AE2819" w:rsidP="00F9681C">
            <w:pPr>
              <w:spacing w:after="0"/>
              <w:jc w:val="right"/>
              <w:rPr>
                <w:rFonts w:ascii="Times New Roman" w:eastAsia="Times New Roman" w:hAnsi="Times New Roman" w:cs="Times New Roman"/>
                <w:b/>
                <w:sz w:val="24"/>
                <w:szCs w:val="24"/>
              </w:rPr>
            </w:pPr>
          </w:p>
        </w:tc>
      </w:tr>
      <w:tr w:rsidR="00AE2819" w14:paraId="695B314A" w14:textId="77777777">
        <w:tc>
          <w:tcPr>
            <w:tcW w:w="739" w:type="dxa"/>
          </w:tcPr>
          <w:p w14:paraId="0D3C4688" w14:textId="77777777" w:rsidR="00AE2819" w:rsidRDefault="00AE2819">
            <w:pPr>
              <w:rPr>
                <w:rFonts w:ascii="Times New Roman" w:eastAsia="Times New Roman" w:hAnsi="Times New Roman" w:cs="Times New Roman"/>
                <w:sz w:val="28"/>
                <w:szCs w:val="28"/>
              </w:rPr>
            </w:pPr>
          </w:p>
        </w:tc>
        <w:tc>
          <w:tcPr>
            <w:tcW w:w="6946" w:type="dxa"/>
          </w:tcPr>
          <w:p w14:paraId="5C6A8654" w14:textId="77777777" w:rsidR="00AE2819" w:rsidRDefault="00AE2819">
            <w:pPr>
              <w:rPr>
                <w:rFonts w:ascii="Times New Roman" w:eastAsia="Times New Roman" w:hAnsi="Times New Roman" w:cs="Times New Roman"/>
                <w:sz w:val="28"/>
                <w:szCs w:val="28"/>
              </w:rPr>
            </w:pPr>
          </w:p>
        </w:tc>
        <w:tc>
          <w:tcPr>
            <w:tcW w:w="992" w:type="dxa"/>
          </w:tcPr>
          <w:p w14:paraId="7DB023D2" w14:textId="77777777" w:rsidR="00AE2819" w:rsidRDefault="00AE2819">
            <w:pPr>
              <w:jc w:val="right"/>
              <w:rPr>
                <w:rFonts w:ascii="Times New Roman" w:eastAsia="Times New Roman" w:hAnsi="Times New Roman" w:cs="Times New Roman"/>
                <w:sz w:val="28"/>
                <w:szCs w:val="28"/>
              </w:rPr>
            </w:pPr>
          </w:p>
        </w:tc>
      </w:tr>
    </w:tbl>
    <w:p w14:paraId="6A7EC36A" w14:textId="77777777" w:rsidR="00AE2819" w:rsidRDefault="00AE2819">
      <w:pPr>
        <w:spacing w:after="0" w:line="240" w:lineRule="auto"/>
        <w:ind w:firstLine="709"/>
        <w:jc w:val="center"/>
        <w:rPr>
          <w:rFonts w:eastAsia="Times New Roman"/>
        </w:rPr>
      </w:pPr>
    </w:p>
    <w:p w14:paraId="1C1BAA0D" w14:textId="77777777" w:rsidR="00AE2819" w:rsidRDefault="00AE2819">
      <w:pPr>
        <w:spacing w:after="0" w:line="240" w:lineRule="auto"/>
        <w:ind w:firstLine="709"/>
        <w:jc w:val="center"/>
        <w:rPr>
          <w:rFonts w:eastAsia="Times New Roman"/>
        </w:rPr>
      </w:pPr>
    </w:p>
    <w:p w14:paraId="6C5787D1" w14:textId="77777777" w:rsidR="00AE2819" w:rsidRDefault="00AE2819">
      <w:pPr>
        <w:spacing w:after="0" w:line="240" w:lineRule="auto"/>
        <w:ind w:firstLine="709"/>
        <w:jc w:val="center"/>
        <w:rPr>
          <w:rFonts w:eastAsia="Times New Roman"/>
        </w:rPr>
      </w:pPr>
    </w:p>
    <w:p w14:paraId="7502479F" w14:textId="77777777" w:rsidR="00AE2819" w:rsidRDefault="00AE2819">
      <w:pPr>
        <w:spacing w:after="0" w:line="240" w:lineRule="auto"/>
        <w:ind w:firstLine="709"/>
        <w:jc w:val="center"/>
        <w:rPr>
          <w:rFonts w:eastAsia="Times New Roman"/>
        </w:rPr>
      </w:pPr>
    </w:p>
    <w:p w14:paraId="738291C6" w14:textId="77777777" w:rsidR="00AE2819" w:rsidRDefault="00AE2819">
      <w:pPr>
        <w:spacing w:after="0" w:line="240" w:lineRule="auto"/>
        <w:ind w:firstLine="709"/>
        <w:jc w:val="center"/>
        <w:rPr>
          <w:rFonts w:eastAsia="Times New Roman"/>
        </w:rPr>
      </w:pPr>
    </w:p>
    <w:p w14:paraId="731F523C" w14:textId="77777777" w:rsidR="00AE2819" w:rsidRDefault="00AE2819">
      <w:pPr>
        <w:spacing w:after="0" w:line="240" w:lineRule="auto"/>
        <w:ind w:firstLine="709"/>
        <w:jc w:val="center"/>
        <w:rPr>
          <w:rFonts w:eastAsia="Times New Roman"/>
        </w:rPr>
      </w:pPr>
    </w:p>
    <w:p w14:paraId="13A2CB00" w14:textId="77777777" w:rsidR="00AE2819" w:rsidRDefault="00AE2819">
      <w:pPr>
        <w:spacing w:after="0" w:line="240" w:lineRule="auto"/>
        <w:ind w:firstLine="709"/>
        <w:jc w:val="center"/>
        <w:rPr>
          <w:rFonts w:eastAsia="Times New Roman"/>
        </w:rPr>
      </w:pPr>
    </w:p>
    <w:p w14:paraId="67527492" w14:textId="77777777" w:rsidR="00AE2819" w:rsidRDefault="00AE2819">
      <w:pPr>
        <w:spacing w:after="0" w:line="240" w:lineRule="auto"/>
        <w:ind w:firstLine="709"/>
        <w:jc w:val="center"/>
        <w:rPr>
          <w:rFonts w:eastAsia="Times New Roman"/>
        </w:rPr>
      </w:pPr>
    </w:p>
    <w:p w14:paraId="614F005F" w14:textId="77777777" w:rsidR="00AE2819" w:rsidRDefault="00AE2819">
      <w:pPr>
        <w:spacing w:after="0" w:line="240" w:lineRule="auto"/>
        <w:ind w:firstLine="709"/>
        <w:jc w:val="center"/>
        <w:rPr>
          <w:rFonts w:eastAsia="Times New Roman"/>
        </w:rPr>
      </w:pPr>
    </w:p>
    <w:p w14:paraId="2ECE159A" w14:textId="77777777" w:rsidR="00AE2819" w:rsidRDefault="00AE2819">
      <w:pPr>
        <w:spacing w:after="0" w:line="240" w:lineRule="auto"/>
      </w:pPr>
    </w:p>
    <w:p w14:paraId="331F8DA9" w14:textId="77777777" w:rsidR="00AE2819" w:rsidRDefault="00AE2819">
      <w:pPr>
        <w:spacing w:after="0" w:line="240" w:lineRule="auto"/>
      </w:pPr>
    </w:p>
    <w:p w14:paraId="0C622279" w14:textId="77777777" w:rsidR="00F9681C" w:rsidRDefault="00F9681C">
      <w:pPr>
        <w:spacing w:after="0" w:line="240" w:lineRule="auto"/>
      </w:pPr>
    </w:p>
    <w:p w14:paraId="2BD12791" w14:textId="77777777" w:rsidR="00F9681C" w:rsidRDefault="00F9681C">
      <w:pPr>
        <w:spacing w:after="0" w:line="240" w:lineRule="auto"/>
      </w:pPr>
    </w:p>
    <w:p w14:paraId="11E7B494" w14:textId="77777777" w:rsidR="00F9681C" w:rsidRDefault="00F9681C">
      <w:pPr>
        <w:spacing w:after="0" w:line="240" w:lineRule="auto"/>
      </w:pPr>
    </w:p>
    <w:p w14:paraId="01074F83" w14:textId="77777777" w:rsidR="00F9681C" w:rsidRDefault="00F9681C">
      <w:pPr>
        <w:spacing w:after="0" w:line="240" w:lineRule="auto"/>
      </w:pPr>
    </w:p>
    <w:p w14:paraId="1081FB7B" w14:textId="77777777" w:rsidR="00F9681C" w:rsidRDefault="00F9681C">
      <w:pPr>
        <w:spacing w:after="0" w:line="240" w:lineRule="auto"/>
      </w:pPr>
    </w:p>
    <w:p w14:paraId="65995B93" w14:textId="77777777" w:rsidR="00F9681C" w:rsidRDefault="00F9681C">
      <w:pPr>
        <w:spacing w:after="0" w:line="240" w:lineRule="auto"/>
      </w:pPr>
    </w:p>
    <w:p w14:paraId="475AFD17" w14:textId="77777777" w:rsidR="00F9681C" w:rsidRDefault="00F9681C">
      <w:pPr>
        <w:spacing w:after="0" w:line="240" w:lineRule="auto"/>
      </w:pPr>
    </w:p>
    <w:p w14:paraId="5C8A68A1" w14:textId="77777777" w:rsidR="00AE2819" w:rsidRDefault="00AE2819">
      <w:pPr>
        <w:spacing w:after="0" w:line="240" w:lineRule="auto"/>
      </w:pPr>
    </w:p>
    <w:p w14:paraId="44DCD955" w14:textId="77777777" w:rsidR="00AE2819" w:rsidRDefault="00AE2819">
      <w:pPr>
        <w:spacing w:after="0" w:line="240" w:lineRule="auto"/>
      </w:pPr>
    </w:p>
    <w:p w14:paraId="678A5A7B" w14:textId="77777777" w:rsidR="00AE2819" w:rsidRPr="00F9681C" w:rsidRDefault="00C25945" w:rsidP="005461E7">
      <w:pPr>
        <w:numPr>
          <w:ilvl w:val="0"/>
          <w:numId w:val="19"/>
        </w:numPr>
        <w:spacing w:after="0"/>
        <w:jc w:val="center"/>
        <w:rPr>
          <w:rFonts w:eastAsia="Times New Roman"/>
          <w:b/>
          <w:sz w:val="24"/>
          <w:szCs w:val="24"/>
        </w:rPr>
      </w:pPr>
      <w:r w:rsidRPr="00F9681C">
        <w:rPr>
          <w:rFonts w:eastAsia="Times New Roman"/>
          <w:b/>
          <w:sz w:val="24"/>
          <w:szCs w:val="24"/>
        </w:rPr>
        <w:t xml:space="preserve">ОБЩАЯ ХАРАКТЕРИСТИКА </w:t>
      </w:r>
      <w:r w:rsidRPr="00F9681C">
        <w:rPr>
          <w:rFonts w:eastAsia="Times New Roman"/>
          <w:b/>
          <w:color w:val="000000"/>
          <w:sz w:val="24"/>
          <w:szCs w:val="24"/>
        </w:rPr>
        <w:t>РАБОЧЕЙ ПРОГРАММЫ</w:t>
      </w:r>
      <w:r w:rsidRPr="00F9681C">
        <w:rPr>
          <w:rFonts w:eastAsia="Times New Roman"/>
          <w:b/>
          <w:sz w:val="24"/>
          <w:szCs w:val="24"/>
        </w:rPr>
        <w:t xml:space="preserve"> УЧЕБНОЙ ДИСЦИПЛИНЫ</w:t>
      </w:r>
    </w:p>
    <w:p w14:paraId="41BE2143" w14:textId="77777777" w:rsidR="00AE2819" w:rsidRPr="00F9681C" w:rsidRDefault="00C25945">
      <w:pPr>
        <w:spacing w:after="0" w:line="240" w:lineRule="auto"/>
        <w:ind w:left="720"/>
        <w:jc w:val="center"/>
        <w:rPr>
          <w:rFonts w:eastAsia="Times New Roman"/>
          <w:b/>
          <w:sz w:val="24"/>
          <w:szCs w:val="24"/>
          <w:u w:val="single"/>
        </w:rPr>
      </w:pPr>
      <w:bookmarkStart w:id="17" w:name="_heading=h.1y810tw" w:colFirst="0" w:colLast="0"/>
      <w:bookmarkEnd w:id="17"/>
      <w:r w:rsidRPr="00F9681C">
        <w:rPr>
          <w:rFonts w:eastAsia="Times New Roman"/>
          <w:b/>
          <w:sz w:val="24"/>
          <w:szCs w:val="24"/>
          <w:u w:val="single"/>
        </w:rPr>
        <w:t xml:space="preserve"> «Иностранный язык в профессиональной деятельности»</w:t>
      </w:r>
    </w:p>
    <w:p w14:paraId="360ED57E" w14:textId="77777777" w:rsidR="00AE2819" w:rsidRDefault="00C25945">
      <w:pPr>
        <w:spacing w:after="0"/>
        <w:ind w:firstLine="709"/>
        <w:jc w:val="center"/>
        <w:rPr>
          <w:rFonts w:eastAsia="Times New Roman"/>
          <w:vertAlign w:val="superscript"/>
        </w:rPr>
      </w:pPr>
      <w:r>
        <w:rPr>
          <w:rFonts w:eastAsia="Times New Roman"/>
          <w:vertAlign w:val="superscript"/>
        </w:rPr>
        <w:t>(наименование дисциплины)</w:t>
      </w:r>
    </w:p>
    <w:p w14:paraId="159728B5" w14:textId="77777777" w:rsidR="00F9681C" w:rsidRPr="00F9681C" w:rsidRDefault="00F9681C" w:rsidP="00F96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color w:val="000000"/>
          <w:sz w:val="24"/>
          <w:szCs w:val="24"/>
          <w14:ligatures w14:val="none"/>
          <w14:numForm w14:val="default"/>
          <w14:numSpacing w14:val="default"/>
          <w14:stylisticSets/>
        </w:rPr>
      </w:pPr>
      <w:r w:rsidRPr="00F9681C">
        <w:rPr>
          <w:rFonts w:eastAsia="Times New Roman"/>
          <w:b/>
          <w:sz w:val="24"/>
          <w:szCs w:val="24"/>
          <w14:ligatures w14:val="none"/>
          <w14:numForm w14:val="default"/>
          <w14:numSpacing w14:val="default"/>
          <w14:stylisticSets/>
        </w:rPr>
        <w:t xml:space="preserve">1.1. Место дисциплины в структуре основной образовательной программы: </w:t>
      </w:r>
    </w:p>
    <w:p w14:paraId="63015D67" w14:textId="77777777" w:rsidR="00F9681C" w:rsidRPr="00F9681C" w:rsidRDefault="00F9681C" w:rsidP="00F968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14:ligatures w14:val="none"/>
          <w14:numForm w14:val="default"/>
          <w14:numSpacing w14:val="default"/>
          <w14:stylisticSets/>
        </w:rPr>
      </w:pPr>
      <w:r w:rsidRPr="00F9681C">
        <w:rPr>
          <w:rFonts w:eastAsia="Times New Roman"/>
          <w:sz w:val="24"/>
          <w:szCs w:val="24"/>
          <w14:ligatures w14:val="none"/>
          <w14:numForm w14:val="default"/>
          <w14:numSpacing w14:val="default"/>
          <w14:stylisticSets/>
        </w:rPr>
        <w:t>Учебная дисциплина «Иностранный язык в профессиональной деятельности» является обязательной частью социально-гуманитарного цикла ПООП-П</w:t>
      </w:r>
      <w:r w:rsidRPr="00F9681C">
        <w:rPr>
          <w:rFonts w:eastAsia="Times New Roman"/>
          <w:sz w:val="24"/>
          <w:szCs w:val="24"/>
          <w14:ligatures w14:val="none"/>
          <w14:numForm w14:val="default"/>
          <w14:numSpacing w14:val="default"/>
          <w14:stylisticSets/>
        </w:rPr>
        <w:br/>
        <w:t xml:space="preserve">в соответствии с ФГОС СПО по специальности </w:t>
      </w:r>
      <w:r w:rsidRPr="00F9681C">
        <w:rPr>
          <w:rFonts w:eastAsia="Times New Roman"/>
          <w:iCs/>
          <w:color w:val="000000"/>
          <w:sz w:val="24"/>
          <w:szCs w:val="24"/>
          <w14:ligatures w14:val="none"/>
          <w14:numForm w14:val="default"/>
          <w14:numSpacing w14:val="default"/>
          <w14:stylisticSets/>
        </w:rPr>
        <w:t>35.02.16 «Эксплуатация и ремонт сельскохозяйственной техники и оборудования»</w:t>
      </w:r>
      <w:r w:rsidRPr="00F9681C">
        <w:rPr>
          <w:rFonts w:eastAsia="Times New Roman"/>
          <w:sz w:val="24"/>
          <w:szCs w:val="24"/>
          <w14:ligatures w14:val="none"/>
          <w14:numForm w14:val="default"/>
          <w14:numSpacing w14:val="default"/>
          <w14:stylisticSets/>
        </w:rPr>
        <w:t xml:space="preserve">. </w:t>
      </w:r>
    </w:p>
    <w:p w14:paraId="4669145B" w14:textId="77777777" w:rsidR="00F9681C" w:rsidRPr="00F9681C" w:rsidRDefault="00F9681C" w:rsidP="00F968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14:ligatures w14:val="none"/>
          <w14:numForm w14:val="default"/>
          <w14:numSpacing w14:val="default"/>
          <w14:stylisticSets/>
        </w:rPr>
      </w:pPr>
      <w:r w:rsidRPr="00F9681C">
        <w:rPr>
          <w:rFonts w:eastAsia="Times New Roman"/>
          <w:sz w:val="24"/>
          <w:szCs w:val="24"/>
          <w14:ligatures w14:val="none"/>
          <w14:numForm w14:val="default"/>
          <w14:numSpacing w14:val="default"/>
          <w14:stylisticSets/>
        </w:rPr>
        <w:t>Особое значение дисциплина имеет при формировании и развитии следующих общих компетенций (далее – ОК): ОК 01, ОК 02, ОК 03, ОК 04, ОК 05, ОК 06, ОК 07, ОК 09.</w:t>
      </w:r>
    </w:p>
    <w:p w14:paraId="21C7FD2A" w14:textId="77777777" w:rsidR="00AE2819" w:rsidRDefault="00AE2819">
      <w:pPr>
        <w:spacing w:after="0"/>
        <w:ind w:firstLine="709"/>
        <w:rPr>
          <w:rFonts w:eastAsia="Times New Roman"/>
        </w:rPr>
      </w:pPr>
    </w:p>
    <w:p w14:paraId="42F66BB6" w14:textId="77777777" w:rsidR="00F9681C" w:rsidRPr="00F9681C" w:rsidRDefault="00F9681C" w:rsidP="00F9681C">
      <w:pPr>
        <w:spacing w:before="0" w:after="0"/>
        <w:ind w:firstLine="709"/>
        <w:jc w:val="center"/>
        <w:rPr>
          <w:rFonts w:eastAsia="Times New Roman"/>
          <w:b/>
          <w:sz w:val="24"/>
          <w:szCs w:val="24"/>
          <w14:ligatures w14:val="none"/>
          <w14:numForm w14:val="default"/>
          <w14:numSpacing w14:val="default"/>
          <w14:stylisticSets/>
        </w:rPr>
      </w:pPr>
      <w:r w:rsidRPr="00F9681C">
        <w:rPr>
          <w:rFonts w:eastAsia="Times New Roman"/>
          <w:b/>
          <w:sz w:val="24"/>
          <w:szCs w:val="24"/>
          <w14:ligatures w14:val="none"/>
          <w14:numForm w14:val="default"/>
          <w14:numSpacing w14:val="default"/>
          <w14:stylisticSets/>
        </w:rPr>
        <w:t>1.2. Цель и планируемые результаты освоения дисциплины:</w:t>
      </w:r>
    </w:p>
    <w:p w14:paraId="028F0016" w14:textId="77777777" w:rsidR="00F9681C" w:rsidRPr="00F9681C" w:rsidRDefault="00F9681C" w:rsidP="00F9681C">
      <w:pPr>
        <w:suppressAutoHyphens/>
        <w:spacing w:before="0" w:after="0" w:line="240" w:lineRule="auto"/>
        <w:ind w:firstLine="709"/>
        <w:jc w:val="both"/>
        <w:rPr>
          <w:rFonts w:eastAsia="Times New Roman"/>
          <w:sz w:val="24"/>
          <w:szCs w:val="24"/>
          <w:lang w:eastAsia="en-US"/>
          <w14:ligatures w14:val="none"/>
          <w14:numForm w14:val="default"/>
          <w14:numSpacing w14:val="default"/>
          <w14:stylisticSets/>
        </w:rPr>
      </w:pPr>
      <w:r w:rsidRPr="00F9681C">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008"/>
      </w:tblGrid>
      <w:tr w:rsidR="00F9681C" w:rsidRPr="00F9681C" w14:paraId="526C4BB7" w14:textId="77777777" w:rsidTr="00F9681C">
        <w:trPr>
          <w:trHeight w:val="649"/>
        </w:trPr>
        <w:tc>
          <w:tcPr>
            <w:tcW w:w="1129" w:type="dxa"/>
            <w:vAlign w:val="center"/>
            <w:hideMark/>
          </w:tcPr>
          <w:p w14:paraId="5DB18D01" w14:textId="3D1B34C6" w:rsidR="00F9681C" w:rsidRPr="00F9681C" w:rsidRDefault="00F9681C" w:rsidP="00F9681C">
            <w:pPr>
              <w:suppressAutoHyphens/>
              <w:spacing w:before="0" w:after="0" w:line="240" w:lineRule="auto"/>
              <w:rPr>
                <w:rFonts w:eastAsia="Times New Roman"/>
                <w:b/>
                <w:sz w:val="24"/>
                <w:szCs w:val="24"/>
                <w14:ligatures w14:val="none"/>
                <w14:numForm w14:val="default"/>
                <w14:numSpacing w14:val="default"/>
                <w14:stylisticSets/>
              </w:rPr>
            </w:pPr>
            <w:r w:rsidRPr="00F9681C">
              <w:rPr>
                <w:rFonts w:eastAsia="Times New Roman"/>
                <w:b/>
                <w:sz w:val="24"/>
                <w:szCs w:val="24"/>
                <w14:ligatures w14:val="none"/>
                <w14:numForm w14:val="default"/>
                <w14:numSpacing w14:val="default"/>
                <w14:stylisticSets/>
              </w:rPr>
              <w:t>Код</w:t>
            </w:r>
          </w:p>
          <w:p w14:paraId="7F7B3A06" w14:textId="77777777" w:rsidR="00F9681C" w:rsidRPr="00F9681C" w:rsidRDefault="00F9681C" w:rsidP="00F9681C">
            <w:pPr>
              <w:suppressAutoHyphens/>
              <w:spacing w:before="0" w:after="0" w:line="240" w:lineRule="auto"/>
              <w:rPr>
                <w:rFonts w:eastAsia="Times New Roman"/>
                <w:b/>
                <w:sz w:val="24"/>
                <w:szCs w:val="24"/>
                <w14:ligatures w14:val="none"/>
                <w14:numForm w14:val="default"/>
                <w14:numSpacing w14:val="default"/>
                <w14:stylisticSets/>
              </w:rPr>
            </w:pPr>
            <w:r w:rsidRPr="00F9681C">
              <w:rPr>
                <w:rFonts w:eastAsia="Times New Roman"/>
                <w:b/>
                <w:sz w:val="24"/>
                <w:szCs w:val="24"/>
                <w14:ligatures w14:val="none"/>
                <w14:numForm w14:val="default"/>
                <w14:numSpacing w14:val="default"/>
                <w14:stylisticSets/>
              </w:rPr>
              <w:t>ПК, ОК</w:t>
            </w:r>
          </w:p>
        </w:tc>
        <w:tc>
          <w:tcPr>
            <w:tcW w:w="4111" w:type="dxa"/>
            <w:vAlign w:val="center"/>
            <w:hideMark/>
          </w:tcPr>
          <w:p w14:paraId="356DF024" w14:textId="77777777" w:rsidR="00F9681C" w:rsidRPr="00F9681C" w:rsidRDefault="00F9681C" w:rsidP="00F9681C">
            <w:pPr>
              <w:suppressAutoHyphens/>
              <w:spacing w:before="0" w:after="0" w:line="240" w:lineRule="auto"/>
              <w:rPr>
                <w:rFonts w:eastAsia="Times New Roman"/>
                <w:b/>
                <w:sz w:val="24"/>
                <w:szCs w:val="24"/>
                <w14:ligatures w14:val="none"/>
                <w14:numForm w14:val="default"/>
                <w14:numSpacing w14:val="default"/>
                <w14:stylisticSets/>
              </w:rPr>
            </w:pPr>
            <w:r w:rsidRPr="00F9681C">
              <w:rPr>
                <w:rFonts w:eastAsia="Times New Roman"/>
                <w:b/>
                <w:sz w:val="24"/>
                <w:szCs w:val="24"/>
                <w14:ligatures w14:val="none"/>
                <w14:numForm w14:val="default"/>
                <w14:numSpacing w14:val="default"/>
                <w14:stylisticSets/>
              </w:rPr>
              <w:t>Умения</w:t>
            </w:r>
          </w:p>
        </w:tc>
        <w:tc>
          <w:tcPr>
            <w:tcW w:w="4008" w:type="dxa"/>
            <w:vAlign w:val="center"/>
            <w:hideMark/>
          </w:tcPr>
          <w:p w14:paraId="55A26793" w14:textId="77777777" w:rsidR="00F9681C" w:rsidRPr="00F9681C" w:rsidRDefault="00F9681C" w:rsidP="00F9681C">
            <w:pPr>
              <w:suppressAutoHyphens/>
              <w:spacing w:before="0" w:after="0" w:line="240" w:lineRule="auto"/>
              <w:rPr>
                <w:rFonts w:eastAsia="Times New Roman"/>
                <w:b/>
                <w:sz w:val="24"/>
                <w:szCs w:val="24"/>
                <w14:ligatures w14:val="none"/>
                <w14:numForm w14:val="default"/>
                <w14:numSpacing w14:val="default"/>
                <w14:stylisticSets/>
              </w:rPr>
            </w:pPr>
            <w:r w:rsidRPr="00F9681C">
              <w:rPr>
                <w:rFonts w:eastAsia="Times New Roman"/>
                <w:b/>
                <w:sz w:val="24"/>
                <w:szCs w:val="24"/>
                <w14:ligatures w14:val="none"/>
                <w14:numForm w14:val="default"/>
                <w14:numSpacing w14:val="default"/>
                <w14:stylisticSets/>
              </w:rPr>
              <w:t>Знания</w:t>
            </w:r>
          </w:p>
        </w:tc>
      </w:tr>
      <w:tr w:rsidR="00F9681C" w:rsidRPr="00F9681C" w14:paraId="7D7EBED4" w14:textId="77777777" w:rsidTr="00F9681C">
        <w:trPr>
          <w:trHeight w:val="212"/>
        </w:trPr>
        <w:tc>
          <w:tcPr>
            <w:tcW w:w="1129" w:type="dxa"/>
            <w:vAlign w:val="center"/>
          </w:tcPr>
          <w:p w14:paraId="48F43E0F" w14:textId="77777777" w:rsidR="00F9681C" w:rsidRPr="00F9681C" w:rsidRDefault="00F9681C" w:rsidP="00F9681C">
            <w:pPr>
              <w:suppressAutoHyphens/>
              <w:spacing w:before="0" w:after="0" w:line="240" w:lineRule="auto"/>
              <w:rPr>
                <w:rFonts w:eastAsia="Times New Roman"/>
                <w:i/>
                <w14:ligatures w14:val="none"/>
                <w14:numForm w14:val="default"/>
                <w14:numSpacing w14:val="default"/>
                <w14:stylisticSets/>
              </w:rPr>
            </w:pPr>
            <w:r w:rsidRPr="00F9681C">
              <w:rPr>
                <w:rFonts w:eastAsia="Times New Roman"/>
                <w:sz w:val="24"/>
                <w:szCs w:val="24"/>
                <w14:ligatures w14:val="none"/>
                <w14:numForm w14:val="default"/>
                <w14:numSpacing w14:val="default"/>
                <w14:stylisticSets/>
              </w:rPr>
              <w:t>ОК 01.</w:t>
            </w:r>
          </w:p>
        </w:tc>
        <w:tc>
          <w:tcPr>
            <w:tcW w:w="4111" w:type="dxa"/>
            <w:vAlign w:val="center"/>
          </w:tcPr>
          <w:p w14:paraId="5CFD9938"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Уо 01.03 определять этапы решения задачи; выявлять и эффективно искать информацию, необходимую для решения задачи и/или проблемы;</w:t>
            </w:r>
          </w:p>
        </w:tc>
        <w:tc>
          <w:tcPr>
            <w:tcW w:w="4008" w:type="dxa"/>
            <w:vAlign w:val="center"/>
          </w:tcPr>
          <w:p w14:paraId="07EBD609"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Зо 01.02 основные источники информации и ресурсы для решения задач и проблем  в профессиональном и/или социальном контексте;</w:t>
            </w:r>
          </w:p>
        </w:tc>
      </w:tr>
      <w:tr w:rsidR="00F9681C" w:rsidRPr="00F9681C" w14:paraId="082B6AEF" w14:textId="77777777" w:rsidTr="00F9681C">
        <w:trPr>
          <w:trHeight w:val="212"/>
        </w:trPr>
        <w:tc>
          <w:tcPr>
            <w:tcW w:w="1129" w:type="dxa"/>
            <w:vAlign w:val="center"/>
          </w:tcPr>
          <w:p w14:paraId="026BC7A0" w14:textId="77777777" w:rsidR="00F9681C" w:rsidRPr="00F9681C" w:rsidRDefault="00F9681C" w:rsidP="00F9681C">
            <w:pPr>
              <w:suppressAutoHyphens/>
              <w:spacing w:before="0" w:after="0" w:line="240" w:lineRule="auto"/>
              <w:rPr>
                <w:rFonts w:eastAsia="Times New Roman"/>
                <w:sz w:val="24"/>
                <w:szCs w:val="24"/>
                <w14:ligatures w14:val="none"/>
                <w14:numForm w14:val="default"/>
                <w14:numSpacing w14:val="default"/>
                <w14:stylisticSets/>
              </w:rPr>
            </w:pPr>
            <w:r w:rsidRPr="00F9681C">
              <w:rPr>
                <w:rFonts w:eastAsia="Times New Roman"/>
                <w:sz w:val="24"/>
                <w:szCs w:val="24"/>
                <w14:ligatures w14:val="none"/>
                <w14:numForm w14:val="default"/>
                <w14:numSpacing w14:val="default"/>
                <w14:stylisticSets/>
              </w:rPr>
              <w:t>ОК 02.</w:t>
            </w:r>
          </w:p>
        </w:tc>
        <w:tc>
          <w:tcPr>
            <w:tcW w:w="4111" w:type="dxa"/>
            <w:vAlign w:val="center"/>
          </w:tcPr>
          <w:p w14:paraId="7BD5FB4B"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Уо 02.02 определять необходимые источники информации;</w:t>
            </w:r>
          </w:p>
        </w:tc>
        <w:tc>
          <w:tcPr>
            <w:tcW w:w="4008" w:type="dxa"/>
            <w:vAlign w:val="center"/>
          </w:tcPr>
          <w:p w14:paraId="5B1678F6"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Зо 02.02 приемы структурирования информации</w:t>
            </w:r>
          </w:p>
        </w:tc>
      </w:tr>
      <w:tr w:rsidR="00F9681C" w:rsidRPr="00F9681C" w14:paraId="2A71E875" w14:textId="77777777" w:rsidTr="00F9681C">
        <w:trPr>
          <w:trHeight w:val="212"/>
        </w:trPr>
        <w:tc>
          <w:tcPr>
            <w:tcW w:w="1129" w:type="dxa"/>
            <w:vAlign w:val="center"/>
          </w:tcPr>
          <w:p w14:paraId="04B20614" w14:textId="77777777" w:rsidR="00F9681C" w:rsidRPr="00F9681C" w:rsidRDefault="00F9681C" w:rsidP="00F9681C">
            <w:pPr>
              <w:suppressAutoHyphens/>
              <w:spacing w:before="0" w:after="0" w:line="240" w:lineRule="auto"/>
              <w:rPr>
                <w:rFonts w:eastAsia="Times New Roman"/>
                <w:sz w:val="24"/>
                <w:szCs w:val="24"/>
                <w14:ligatures w14:val="none"/>
                <w14:numForm w14:val="default"/>
                <w14:numSpacing w14:val="default"/>
                <w14:stylisticSets/>
              </w:rPr>
            </w:pPr>
            <w:r w:rsidRPr="00F9681C">
              <w:rPr>
                <w:rFonts w:eastAsia="Times New Roman"/>
                <w:sz w:val="24"/>
                <w:szCs w:val="24"/>
                <w14:ligatures w14:val="none"/>
                <w14:numForm w14:val="default"/>
                <w14:numSpacing w14:val="default"/>
                <w14:stylisticSets/>
              </w:rPr>
              <w:t>ОК 03.</w:t>
            </w:r>
          </w:p>
        </w:tc>
        <w:tc>
          <w:tcPr>
            <w:tcW w:w="4111" w:type="dxa"/>
            <w:vAlign w:val="center"/>
          </w:tcPr>
          <w:p w14:paraId="3C9FEA08"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Уо 03.02 определять современную научную профессиональную терминологию;</w:t>
            </w:r>
          </w:p>
        </w:tc>
        <w:tc>
          <w:tcPr>
            <w:tcW w:w="4008" w:type="dxa"/>
            <w:vAlign w:val="center"/>
          </w:tcPr>
          <w:p w14:paraId="5DE21AA8"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Зо 03.02 современная научная и профессиональная терминология;</w:t>
            </w:r>
          </w:p>
          <w:p w14:paraId="4625927F"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p>
        </w:tc>
      </w:tr>
      <w:tr w:rsidR="00F9681C" w:rsidRPr="00F9681C" w14:paraId="5205C146" w14:textId="77777777" w:rsidTr="00F9681C">
        <w:trPr>
          <w:trHeight w:val="212"/>
        </w:trPr>
        <w:tc>
          <w:tcPr>
            <w:tcW w:w="1129" w:type="dxa"/>
            <w:vAlign w:val="center"/>
          </w:tcPr>
          <w:p w14:paraId="6EEF8D91" w14:textId="77777777" w:rsidR="00F9681C" w:rsidRPr="00F9681C" w:rsidRDefault="00F9681C" w:rsidP="00F9681C">
            <w:pPr>
              <w:suppressAutoHyphens/>
              <w:spacing w:before="0" w:after="0" w:line="240" w:lineRule="auto"/>
              <w:rPr>
                <w:rFonts w:eastAsia="Times New Roman"/>
                <w:i/>
                <w14:ligatures w14:val="none"/>
                <w14:numForm w14:val="default"/>
                <w14:numSpacing w14:val="default"/>
                <w14:stylisticSets/>
              </w:rPr>
            </w:pPr>
            <w:r w:rsidRPr="00F9681C">
              <w:rPr>
                <w:rFonts w:eastAsia="Times New Roman"/>
                <w:sz w:val="24"/>
                <w:szCs w:val="24"/>
                <w14:ligatures w14:val="none"/>
                <w14:numForm w14:val="default"/>
                <w14:numSpacing w14:val="default"/>
                <w14:stylisticSets/>
              </w:rPr>
              <w:t>ОК 04.</w:t>
            </w:r>
          </w:p>
        </w:tc>
        <w:tc>
          <w:tcPr>
            <w:tcW w:w="4111" w:type="dxa"/>
            <w:vAlign w:val="center"/>
          </w:tcPr>
          <w:p w14:paraId="7716F54C"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Уо 04.02 взаимодействовать с коллегами, руководством, клиентами в ходе профессиональной деятельности</w:t>
            </w:r>
          </w:p>
        </w:tc>
        <w:tc>
          <w:tcPr>
            <w:tcW w:w="4008" w:type="dxa"/>
            <w:vAlign w:val="center"/>
          </w:tcPr>
          <w:p w14:paraId="46CD6E1A"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Зо 04.01 психологические основы деятельности коллектива, психологические особенности личности;</w:t>
            </w:r>
          </w:p>
        </w:tc>
      </w:tr>
      <w:tr w:rsidR="00F9681C" w:rsidRPr="00F9681C" w14:paraId="2D144956" w14:textId="77777777" w:rsidTr="00F9681C">
        <w:trPr>
          <w:trHeight w:val="212"/>
        </w:trPr>
        <w:tc>
          <w:tcPr>
            <w:tcW w:w="1129" w:type="dxa"/>
            <w:vAlign w:val="center"/>
          </w:tcPr>
          <w:p w14:paraId="41D46E80" w14:textId="77777777" w:rsidR="00F9681C" w:rsidRPr="00F9681C" w:rsidRDefault="00F9681C" w:rsidP="00F9681C">
            <w:pPr>
              <w:suppressAutoHyphens/>
              <w:spacing w:before="0" w:after="0" w:line="240" w:lineRule="auto"/>
              <w:rPr>
                <w:rFonts w:eastAsia="Times New Roman"/>
                <w:i/>
                <w14:ligatures w14:val="none"/>
                <w14:numForm w14:val="default"/>
                <w14:numSpacing w14:val="default"/>
                <w14:stylisticSets/>
              </w:rPr>
            </w:pPr>
            <w:r w:rsidRPr="00F9681C">
              <w:rPr>
                <w:rFonts w:eastAsia="Times New Roman"/>
                <w:sz w:val="24"/>
                <w:szCs w:val="24"/>
                <w14:ligatures w14:val="none"/>
                <w14:numForm w14:val="default"/>
                <w14:numSpacing w14:val="default"/>
                <w14:stylisticSets/>
              </w:rPr>
              <w:t>ОК 05.</w:t>
            </w:r>
          </w:p>
        </w:tc>
        <w:tc>
          <w:tcPr>
            <w:tcW w:w="4111" w:type="dxa"/>
            <w:vAlign w:val="center"/>
          </w:tcPr>
          <w:p w14:paraId="0D9FF6B3"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008" w:type="dxa"/>
            <w:vAlign w:val="center"/>
          </w:tcPr>
          <w:p w14:paraId="4CC7EE78"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Зо 05.01 особенности социального и культурного контекста;</w:t>
            </w:r>
          </w:p>
        </w:tc>
      </w:tr>
      <w:tr w:rsidR="00F9681C" w:rsidRPr="00F9681C" w14:paraId="6C0ADEDB" w14:textId="77777777" w:rsidTr="00F9681C">
        <w:trPr>
          <w:trHeight w:val="212"/>
        </w:trPr>
        <w:tc>
          <w:tcPr>
            <w:tcW w:w="1129" w:type="dxa"/>
            <w:vAlign w:val="center"/>
          </w:tcPr>
          <w:p w14:paraId="7E4E369D" w14:textId="77777777" w:rsidR="00F9681C" w:rsidRPr="00F9681C" w:rsidRDefault="00F9681C" w:rsidP="00F9681C">
            <w:pPr>
              <w:suppressAutoHyphens/>
              <w:spacing w:before="0" w:after="0" w:line="240" w:lineRule="auto"/>
              <w:rPr>
                <w:rFonts w:eastAsia="Times New Roman"/>
                <w:i/>
                <w14:ligatures w14:val="none"/>
                <w14:numForm w14:val="default"/>
                <w14:numSpacing w14:val="default"/>
                <w14:stylisticSets/>
              </w:rPr>
            </w:pPr>
            <w:r w:rsidRPr="00F9681C">
              <w:rPr>
                <w:rFonts w:eastAsia="Times New Roman"/>
                <w:sz w:val="24"/>
                <w:szCs w:val="24"/>
                <w14:ligatures w14:val="none"/>
                <w14:numForm w14:val="default"/>
                <w14:numSpacing w14:val="default"/>
                <w14:stylisticSets/>
              </w:rPr>
              <w:t>ОК 06.</w:t>
            </w:r>
          </w:p>
        </w:tc>
        <w:tc>
          <w:tcPr>
            <w:tcW w:w="4111" w:type="dxa"/>
            <w:vAlign w:val="center"/>
          </w:tcPr>
          <w:p w14:paraId="19922517"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Уо 06.01 описывать значимость своей профессии (специальности);</w:t>
            </w:r>
          </w:p>
        </w:tc>
        <w:tc>
          <w:tcPr>
            <w:tcW w:w="4008" w:type="dxa"/>
            <w:vAlign w:val="center"/>
          </w:tcPr>
          <w:p w14:paraId="16A5A72B"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Зо 06.02 значимость профессиональной деятельности по профессии (специальности);</w:t>
            </w:r>
          </w:p>
        </w:tc>
      </w:tr>
      <w:tr w:rsidR="00F9681C" w:rsidRPr="00F9681C" w14:paraId="1E914790" w14:textId="77777777" w:rsidTr="00F9681C">
        <w:trPr>
          <w:trHeight w:val="212"/>
        </w:trPr>
        <w:tc>
          <w:tcPr>
            <w:tcW w:w="1129" w:type="dxa"/>
            <w:vAlign w:val="center"/>
          </w:tcPr>
          <w:p w14:paraId="78146746" w14:textId="77777777" w:rsidR="00F9681C" w:rsidRPr="00F9681C" w:rsidRDefault="00F9681C" w:rsidP="00F9681C">
            <w:pPr>
              <w:suppressAutoHyphens/>
              <w:spacing w:before="0" w:after="0" w:line="240" w:lineRule="auto"/>
              <w:rPr>
                <w:rFonts w:eastAsia="Times New Roman"/>
                <w:sz w:val="24"/>
                <w:szCs w:val="24"/>
                <w14:ligatures w14:val="none"/>
                <w14:numForm w14:val="default"/>
                <w14:numSpacing w14:val="default"/>
                <w14:stylisticSets/>
              </w:rPr>
            </w:pPr>
            <w:r w:rsidRPr="00F9681C">
              <w:rPr>
                <w:rFonts w:eastAsia="Times New Roman"/>
                <w:sz w:val="24"/>
                <w:szCs w:val="24"/>
                <w14:ligatures w14:val="none"/>
                <w14:numForm w14:val="default"/>
                <w14:numSpacing w14:val="default"/>
                <w14:stylisticSets/>
              </w:rPr>
              <w:t>ОК 07.</w:t>
            </w:r>
          </w:p>
        </w:tc>
        <w:tc>
          <w:tcPr>
            <w:tcW w:w="4111" w:type="dxa"/>
            <w:vAlign w:val="center"/>
          </w:tcPr>
          <w:p w14:paraId="41CAE20A"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Уо 07.01 соблюдать нормы экологической безопасности</w:t>
            </w:r>
          </w:p>
        </w:tc>
        <w:tc>
          <w:tcPr>
            <w:tcW w:w="4008" w:type="dxa"/>
            <w:vAlign w:val="center"/>
          </w:tcPr>
          <w:p w14:paraId="1F4E6BFB"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Зо 07.01 правила экологической безопасности при ведении профессиональной деятельности;</w:t>
            </w:r>
          </w:p>
        </w:tc>
      </w:tr>
      <w:tr w:rsidR="00F9681C" w:rsidRPr="00F9681C" w14:paraId="19079501" w14:textId="77777777" w:rsidTr="00F9681C">
        <w:trPr>
          <w:trHeight w:val="212"/>
        </w:trPr>
        <w:tc>
          <w:tcPr>
            <w:tcW w:w="1129" w:type="dxa"/>
            <w:vAlign w:val="center"/>
          </w:tcPr>
          <w:p w14:paraId="46732ED0" w14:textId="77777777" w:rsidR="00F9681C" w:rsidRPr="00F9681C" w:rsidRDefault="00F9681C" w:rsidP="00F9681C">
            <w:pPr>
              <w:suppressAutoHyphens/>
              <w:spacing w:before="0" w:after="0" w:line="240" w:lineRule="auto"/>
              <w:rPr>
                <w:rFonts w:eastAsia="Times New Roman"/>
                <w:i/>
                <w14:ligatures w14:val="none"/>
                <w14:numForm w14:val="default"/>
                <w14:numSpacing w14:val="default"/>
                <w14:stylisticSets/>
              </w:rPr>
            </w:pPr>
            <w:r w:rsidRPr="00F9681C">
              <w:rPr>
                <w:rFonts w:eastAsia="Times New Roman"/>
                <w:sz w:val="24"/>
                <w:szCs w:val="24"/>
                <w14:ligatures w14:val="none"/>
                <w14:numForm w14:val="default"/>
                <w14:numSpacing w14:val="default"/>
                <w14:stylisticSets/>
              </w:rPr>
              <w:lastRenderedPageBreak/>
              <w:t>ОК 09.</w:t>
            </w:r>
          </w:p>
        </w:tc>
        <w:tc>
          <w:tcPr>
            <w:tcW w:w="4111" w:type="dxa"/>
            <w:vAlign w:val="center"/>
          </w:tcPr>
          <w:p w14:paraId="4BD7B0B0"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CA22296"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Уо 09.02 участвовать в диалогах на знакомые общие и профессиональные темы;</w:t>
            </w:r>
          </w:p>
          <w:p w14:paraId="63159561"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 xml:space="preserve">Уо 09.03 писать простые связные сообщения на знакомые или интересующие профессиональные темы. </w:t>
            </w:r>
          </w:p>
          <w:p w14:paraId="4E108F9E"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p>
        </w:tc>
        <w:tc>
          <w:tcPr>
            <w:tcW w:w="4008" w:type="dxa"/>
            <w:vAlign w:val="center"/>
          </w:tcPr>
          <w:p w14:paraId="6C627105"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Зо 09.01 правила построения простых и сложных предложений на профессиональные темы;</w:t>
            </w:r>
          </w:p>
          <w:p w14:paraId="1796B7BE"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Зо 09.02 лексический минимум, относящийся к описанию предметов, средств и процессов профессиональной деятельности;</w:t>
            </w:r>
          </w:p>
          <w:p w14:paraId="0C13AF4C"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Зо 09.03 особенности произношения;</w:t>
            </w:r>
          </w:p>
          <w:p w14:paraId="6A389DB8" w14:textId="77777777" w:rsidR="00F9681C" w:rsidRPr="00F9681C" w:rsidRDefault="00F9681C" w:rsidP="00F9681C">
            <w:pPr>
              <w:suppressAutoHyphens/>
              <w:spacing w:before="0" w:after="0" w:line="240" w:lineRule="auto"/>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Зо 09.04 правила чтения текстов профессиональной направленности.</w:t>
            </w:r>
          </w:p>
        </w:tc>
      </w:tr>
    </w:tbl>
    <w:p w14:paraId="4C48E6D6" w14:textId="77777777" w:rsidR="00AE2819" w:rsidRDefault="00AE2819">
      <w:pPr>
        <w:spacing w:after="240" w:line="240" w:lineRule="auto"/>
        <w:ind w:firstLine="709"/>
      </w:pPr>
    </w:p>
    <w:p w14:paraId="3014F1AA" w14:textId="77777777" w:rsidR="00AE2819" w:rsidRPr="00F9681C" w:rsidRDefault="00AE2819">
      <w:pPr>
        <w:spacing w:after="240" w:line="240" w:lineRule="auto"/>
        <w:ind w:firstLine="709"/>
        <w:rPr>
          <w:b/>
        </w:rPr>
      </w:pPr>
    </w:p>
    <w:p w14:paraId="2E87DE0D" w14:textId="77777777" w:rsidR="00AE2819" w:rsidRPr="00F9681C" w:rsidRDefault="00C25945">
      <w:pPr>
        <w:spacing w:after="240" w:line="240" w:lineRule="auto"/>
        <w:jc w:val="center"/>
        <w:rPr>
          <w:rFonts w:eastAsia="Times New Roman"/>
          <w:b/>
        </w:rPr>
      </w:pPr>
      <w:r w:rsidRPr="00F9681C">
        <w:rPr>
          <w:rFonts w:eastAsia="Times New Roman"/>
          <w:b/>
        </w:rPr>
        <w:t>2. СТРУКТУРА И СОДЕРЖАНИЕ УЧЕБНОЙ ДИСЦИПЛИНЫ</w:t>
      </w:r>
    </w:p>
    <w:p w14:paraId="2D5E63A7" w14:textId="77777777" w:rsidR="00AE2819" w:rsidRDefault="00C25945">
      <w:pPr>
        <w:spacing w:after="240" w:line="240" w:lineRule="auto"/>
        <w:ind w:firstLine="709"/>
        <w:jc w:val="center"/>
        <w:rPr>
          <w:rFonts w:eastAsia="Times New Roman"/>
          <w:b/>
        </w:rPr>
      </w:pPr>
      <w:r w:rsidRPr="00F9681C">
        <w:rPr>
          <w:rFonts w:eastAsia="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9681C" w:rsidRPr="00F9681C" w14:paraId="5C1AED42" w14:textId="77777777" w:rsidTr="00F9681C">
        <w:trPr>
          <w:trHeight w:val="490"/>
        </w:trPr>
        <w:tc>
          <w:tcPr>
            <w:tcW w:w="3685" w:type="pct"/>
            <w:vAlign w:val="center"/>
          </w:tcPr>
          <w:p w14:paraId="5A9E73E2" w14:textId="77777777" w:rsidR="00F9681C" w:rsidRPr="00F9681C" w:rsidRDefault="00F9681C" w:rsidP="00F9681C">
            <w:pPr>
              <w:suppressAutoHyphens/>
              <w:spacing w:before="0"/>
              <w:rPr>
                <w:rFonts w:eastAsia="Times New Roman"/>
                <w:b/>
                <w14:ligatures w14:val="none"/>
                <w14:numForm w14:val="default"/>
                <w14:numSpacing w14:val="default"/>
                <w14:stylisticSets/>
              </w:rPr>
            </w:pPr>
            <w:r w:rsidRPr="00F9681C">
              <w:rPr>
                <w:rFonts w:eastAsia="Times New Roman"/>
                <w:b/>
                <w14:ligatures w14:val="none"/>
                <w14:numForm w14:val="default"/>
                <w14:numSpacing w14:val="default"/>
                <w14:stylisticSets/>
              </w:rPr>
              <w:t>Вид учебной работы</w:t>
            </w:r>
          </w:p>
        </w:tc>
        <w:tc>
          <w:tcPr>
            <w:tcW w:w="1315" w:type="pct"/>
            <w:vAlign w:val="center"/>
          </w:tcPr>
          <w:p w14:paraId="0BD09619" w14:textId="77777777" w:rsidR="00F9681C" w:rsidRPr="00F9681C" w:rsidRDefault="00F9681C" w:rsidP="00F9681C">
            <w:pPr>
              <w:suppressAutoHyphens/>
              <w:spacing w:before="0"/>
              <w:rPr>
                <w:rFonts w:eastAsia="Times New Roman"/>
                <w:b/>
                <w:iCs/>
                <w14:ligatures w14:val="none"/>
                <w14:numForm w14:val="default"/>
                <w14:numSpacing w14:val="default"/>
                <w14:stylisticSets/>
              </w:rPr>
            </w:pPr>
            <w:r w:rsidRPr="00F9681C">
              <w:rPr>
                <w:rFonts w:eastAsia="Times New Roman"/>
                <w:b/>
                <w:iCs/>
                <w14:ligatures w14:val="none"/>
                <w14:numForm w14:val="default"/>
                <w14:numSpacing w14:val="default"/>
                <w14:stylisticSets/>
              </w:rPr>
              <w:t>Объем в часах</w:t>
            </w:r>
          </w:p>
        </w:tc>
      </w:tr>
      <w:tr w:rsidR="00F9681C" w:rsidRPr="00F9681C" w14:paraId="1762DD79" w14:textId="77777777" w:rsidTr="00F9681C">
        <w:trPr>
          <w:trHeight w:val="490"/>
        </w:trPr>
        <w:tc>
          <w:tcPr>
            <w:tcW w:w="3685" w:type="pct"/>
            <w:vAlign w:val="center"/>
          </w:tcPr>
          <w:p w14:paraId="100CF551" w14:textId="77777777" w:rsidR="00F9681C" w:rsidRPr="00F9681C" w:rsidRDefault="00F9681C" w:rsidP="00F9681C">
            <w:pPr>
              <w:suppressAutoHyphens/>
              <w:spacing w:before="0" w:after="0"/>
              <w:rPr>
                <w:rFonts w:eastAsia="Times New Roman"/>
                <w:b/>
                <w14:ligatures w14:val="none"/>
                <w14:numForm w14:val="default"/>
                <w14:numSpacing w14:val="default"/>
                <w14:stylisticSets/>
              </w:rPr>
            </w:pPr>
            <w:r w:rsidRPr="00F9681C">
              <w:rPr>
                <w:rFonts w:eastAsia="Times New Roman"/>
                <w:b/>
                <w14:ligatures w14:val="none"/>
                <w14:numForm w14:val="default"/>
                <w14:numSpacing w14:val="default"/>
                <w14:stylisticSets/>
              </w:rPr>
              <w:t>Объем образовательной программы учебной дисциплины</w:t>
            </w:r>
          </w:p>
        </w:tc>
        <w:tc>
          <w:tcPr>
            <w:tcW w:w="1315" w:type="pct"/>
            <w:vAlign w:val="center"/>
          </w:tcPr>
          <w:p w14:paraId="5C2BCCF6" w14:textId="77777777" w:rsidR="00F9681C" w:rsidRPr="00F9681C" w:rsidRDefault="00F9681C" w:rsidP="00F9681C">
            <w:pPr>
              <w:suppressAutoHyphens/>
              <w:spacing w:before="0" w:after="0"/>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104ч.</w:t>
            </w:r>
          </w:p>
        </w:tc>
      </w:tr>
      <w:tr w:rsidR="00F9681C" w:rsidRPr="00F9681C" w14:paraId="54A2AF6A" w14:textId="77777777" w:rsidTr="00F9681C">
        <w:trPr>
          <w:trHeight w:val="490"/>
        </w:trPr>
        <w:tc>
          <w:tcPr>
            <w:tcW w:w="3685" w:type="pct"/>
            <w:shd w:val="clear" w:color="auto" w:fill="auto"/>
            <w:vAlign w:val="center"/>
          </w:tcPr>
          <w:p w14:paraId="46D73835" w14:textId="77777777" w:rsidR="00F9681C" w:rsidRPr="00F9681C" w:rsidRDefault="00F9681C" w:rsidP="00F9681C">
            <w:pPr>
              <w:suppressAutoHyphens/>
              <w:spacing w:before="0" w:after="0"/>
              <w:rPr>
                <w:rFonts w:eastAsia="Times New Roman"/>
                <w:b/>
                <w14:ligatures w14:val="none"/>
                <w14:numForm w14:val="default"/>
                <w14:numSpacing w14:val="default"/>
                <w14:stylisticSets/>
              </w:rPr>
            </w:pPr>
            <w:r w:rsidRPr="00F9681C">
              <w:rPr>
                <w:rFonts w:eastAsia="Times New Roman"/>
                <w:b/>
                <w14:ligatures w14:val="none"/>
                <w14:numForm w14:val="default"/>
                <w14:numSpacing w14:val="default"/>
                <w14:stylisticSets/>
              </w:rPr>
              <w:t>в т.ч. в форме практической подготовки</w:t>
            </w:r>
          </w:p>
        </w:tc>
        <w:tc>
          <w:tcPr>
            <w:tcW w:w="1315" w:type="pct"/>
            <w:shd w:val="clear" w:color="auto" w:fill="auto"/>
            <w:vAlign w:val="center"/>
          </w:tcPr>
          <w:p w14:paraId="49942D82" w14:textId="77777777" w:rsidR="00F9681C" w:rsidRPr="00F9681C" w:rsidRDefault="00F9681C" w:rsidP="00F9681C">
            <w:pPr>
              <w:suppressAutoHyphens/>
              <w:spacing w:before="0" w:after="0"/>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100 ч.</w:t>
            </w:r>
          </w:p>
        </w:tc>
      </w:tr>
      <w:tr w:rsidR="00F9681C" w:rsidRPr="00F9681C" w14:paraId="58B43741" w14:textId="77777777" w:rsidTr="00F9681C">
        <w:trPr>
          <w:trHeight w:val="336"/>
        </w:trPr>
        <w:tc>
          <w:tcPr>
            <w:tcW w:w="5000" w:type="pct"/>
            <w:gridSpan w:val="2"/>
            <w:vAlign w:val="center"/>
          </w:tcPr>
          <w:p w14:paraId="00305186" w14:textId="77777777" w:rsidR="00F9681C" w:rsidRPr="00F9681C" w:rsidRDefault="00F9681C" w:rsidP="00F9681C">
            <w:pPr>
              <w:suppressAutoHyphens/>
              <w:spacing w:before="0" w:after="0"/>
              <w:rPr>
                <w:rFonts w:eastAsia="Times New Roman"/>
                <w:iCs/>
                <w14:ligatures w14:val="none"/>
                <w14:numForm w14:val="default"/>
                <w14:numSpacing w14:val="default"/>
                <w14:stylisticSets/>
              </w:rPr>
            </w:pPr>
            <w:r w:rsidRPr="00F9681C">
              <w:rPr>
                <w:rFonts w:eastAsia="Times New Roman"/>
                <w14:ligatures w14:val="none"/>
                <w14:numForm w14:val="default"/>
                <w14:numSpacing w14:val="default"/>
                <w14:stylisticSets/>
              </w:rPr>
              <w:t>в т. ч.:</w:t>
            </w:r>
          </w:p>
        </w:tc>
      </w:tr>
      <w:tr w:rsidR="00F9681C" w:rsidRPr="00F9681C" w14:paraId="69B2323A" w14:textId="77777777" w:rsidTr="00F9681C">
        <w:trPr>
          <w:trHeight w:val="490"/>
        </w:trPr>
        <w:tc>
          <w:tcPr>
            <w:tcW w:w="3685" w:type="pct"/>
            <w:vAlign w:val="center"/>
          </w:tcPr>
          <w:p w14:paraId="14B88D96" w14:textId="77777777" w:rsidR="00F9681C" w:rsidRPr="00F9681C" w:rsidRDefault="00F9681C" w:rsidP="00F9681C">
            <w:pPr>
              <w:suppressAutoHyphens/>
              <w:spacing w:before="0" w:after="0"/>
              <w:rPr>
                <w:rFonts w:eastAsia="Times New Roman"/>
                <w14:ligatures w14:val="none"/>
                <w14:numForm w14:val="default"/>
                <w14:numSpacing w14:val="default"/>
                <w14:stylisticSets/>
              </w:rPr>
            </w:pPr>
            <w:r w:rsidRPr="00F9681C">
              <w:rPr>
                <w:rFonts w:eastAsia="Times New Roman"/>
                <w14:ligatures w14:val="none"/>
                <w14:numForm w14:val="default"/>
                <w14:numSpacing w14:val="default"/>
                <w14:stylisticSets/>
              </w:rPr>
              <w:t>теоретическое обучение</w:t>
            </w:r>
          </w:p>
        </w:tc>
        <w:tc>
          <w:tcPr>
            <w:tcW w:w="1315" w:type="pct"/>
            <w:vAlign w:val="center"/>
          </w:tcPr>
          <w:p w14:paraId="071C749C" w14:textId="77777777" w:rsidR="00F9681C" w:rsidRPr="00F9681C" w:rsidRDefault="00F9681C" w:rsidP="00F9681C">
            <w:pPr>
              <w:suppressAutoHyphens/>
              <w:spacing w:before="0" w:after="0"/>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w:t>
            </w:r>
          </w:p>
        </w:tc>
      </w:tr>
      <w:tr w:rsidR="00F9681C" w:rsidRPr="00F9681C" w14:paraId="2D4B447A" w14:textId="77777777" w:rsidTr="00F9681C">
        <w:trPr>
          <w:trHeight w:val="490"/>
        </w:trPr>
        <w:tc>
          <w:tcPr>
            <w:tcW w:w="3685" w:type="pct"/>
            <w:vAlign w:val="center"/>
          </w:tcPr>
          <w:p w14:paraId="743DC5B1" w14:textId="77777777" w:rsidR="00F9681C" w:rsidRPr="00F9681C" w:rsidRDefault="00F9681C" w:rsidP="00F9681C">
            <w:pPr>
              <w:suppressAutoHyphens/>
              <w:spacing w:before="0" w:after="0"/>
              <w:rPr>
                <w:rFonts w:eastAsia="Times New Roman"/>
                <w14:ligatures w14:val="none"/>
                <w14:numForm w14:val="default"/>
                <w14:numSpacing w14:val="default"/>
                <w14:stylisticSets/>
              </w:rPr>
            </w:pPr>
            <w:r w:rsidRPr="00F9681C">
              <w:rPr>
                <w:rFonts w:eastAsia="Times New Roman"/>
                <w14:ligatures w14:val="none"/>
                <w14:numForm w14:val="default"/>
                <w14:numSpacing w14:val="default"/>
                <w14:stylisticSets/>
              </w:rPr>
              <w:t>лабораторные работы</w:t>
            </w:r>
            <w:r w:rsidRPr="00F9681C">
              <w:rPr>
                <w:rFonts w:eastAsia="Times New Roman"/>
                <w:i/>
                <w14:ligatures w14:val="none"/>
                <w14:numForm w14:val="default"/>
                <w14:numSpacing w14:val="default"/>
                <w14:stylisticSets/>
              </w:rPr>
              <w:t xml:space="preserve"> (если предусмотрено)</w:t>
            </w:r>
          </w:p>
        </w:tc>
        <w:tc>
          <w:tcPr>
            <w:tcW w:w="1315" w:type="pct"/>
            <w:vAlign w:val="center"/>
          </w:tcPr>
          <w:p w14:paraId="00D6035A" w14:textId="77777777" w:rsidR="00F9681C" w:rsidRPr="00F9681C" w:rsidRDefault="00F9681C" w:rsidP="00F9681C">
            <w:pPr>
              <w:suppressAutoHyphens/>
              <w:spacing w:before="0" w:after="0"/>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w:t>
            </w:r>
          </w:p>
        </w:tc>
      </w:tr>
      <w:tr w:rsidR="00F9681C" w:rsidRPr="00F9681C" w14:paraId="4C81F458" w14:textId="77777777" w:rsidTr="00F9681C">
        <w:trPr>
          <w:trHeight w:val="490"/>
        </w:trPr>
        <w:tc>
          <w:tcPr>
            <w:tcW w:w="3685" w:type="pct"/>
            <w:vAlign w:val="center"/>
          </w:tcPr>
          <w:p w14:paraId="3B8EB950" w14:textId="77777777" w:rsidR="00F9681C" w:rsidRPr="00F9681C" w:rsidRDefault="00F9681C" w:rsidP="00F9681C">
            <w:pPr>
              <w:suppressAutoHyphens/>
              <w:spacing w:before="0" w:after="0"/>
              <w:rPr>
                <w:rFonts w:eastAsia="Times New Roman"/>
                <w14:ligatures w14:val="none"/>
                <w14:numForm w14:val="default"/>
                <w14:numSpacing w14:val="default"/>
                <w14:stylisticSets/>
              </w:rPr>
            </w:pPr>
            <w:r w:rsidRPr="00F9681C">
              <w:rPr>
                <w:rFonts w:eastAsia="Times New Roman"/>
                <w14:ligatures w14:val="none"/>
                <w14:numForm w14:val="default"/>
                <w14:numSpacing w14:val="default"/>
                <w14:stylisticSets/>
              </w:rPr>
              <w:t>практические занятия</w:t>
            </w:r>
            <w:r w:rsidRPr="00F9681C">
              <w:rPr>
                <w:rFonts w:eastAsia="Times New Roman"/>
                <w:i/>
                <w14:ligatures w14:val="none"/>
                <w14:numForm w14:val="default"/>
                <w14:numSpacing w14:val="default"/>
                <w14:stylisticSets/>
              </w:rPr>
              <w:t xml:space="preserve"> (если предусмотрено)</w:t>
            </w:r>
          </w:p>
        </w:tc>
        <w:tc>
          <w:tcPr>
            <w:tcW w:w="1315" w:type="pct"/>
            <w:vAlign w:val="center"/>
          </w:tcPr>
          <w:p w14:paraId="6D6811DB" w14:textId="77777777" w:rsidR="00F9681C" w:rsidRPr="00F9681C" w:rsidRDefault="00F9681C" w:rsidP="00F9681C">
            <w:pPr>
              <w:suppressAutoHyphens/>
              <w:spacing w:before="0" w:after="0"/>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100 ч.</w:t>
            </w:r>
          </w:p>
        </w:tc>
      </w:tr>
      <w:tr w:rsidR="00F9681C" w:rsidRPr="00F9681C" w14:paraId="3809013A" w14:textId="77777777" w:rsidTr="00F9681C">
        <w:trPr>
          <w:trHeight w:val="490"/>
        </w:trPr>
        <w:tc>
          <w:tcPr>
            <w:tcW w:w="3685" w:type="pct"/>
            <w:vAlign w:val="center"/>
          </w:tcPr>
          <w:p w14:paraId="3087C27D" w14:textId="77777777" w:rsidR="00F9681C" w:rsidRPr="00F9681C" w:rsidRDefault="00F9681C" w:rsidP="00F9681C">
            <w:pPr>
              <w:suppressAutoHyphens/>
              <w:spacing w:before="0" w:after="0"/>
              <w:rPr>
                <w:rFonts w:eastAsia="Times New Roman"/>
                <w14:ligatures w14:val="none"/>
                <w14:numForm w14:val="default"/>
                <w14:numSpacing w14:val="default"/>
                <w14:stylisticSets/>
              </w:rPr>
            </w:pPr>
            <w:r w:rsidRPr="00F9681C">
              <w:rPr>
                <w:rFonts w:eastAsia="Times New Roman"/>
                <w14:ligatures w14:val="none"/>
                <w14:numForm w14:val="default"/>
                <w14:numSpacing w14:val="default"/>
                <w14:stylisticSets/>
              </w:rPr>
              <w:t xml:space="preserve">курсовая работа (проект) </w:t>
            </w:r>
            <w:r w:rsidRPr="00F9681C">
              <w:rPr>
                <w:rFonts w:eastAsia="Times New Roman"/>
                <w:i/>
                <w14:ligatures w14:val="none"/>
                <w14:numForm w14:val="default"/>
                <w14:numSpacing w14:val="default"/>
                <w14:stylisticSets/>
              </w:rPr>
              <w:t>(если предусмотрено для специальностей</w:t>
            </w:r>
            <w:r w:rsidRPr="00F9681C">
              <w:rPr>
                <w:rFonts w:eastAsia="Times New Roman"/>
                <w14:ligatures w14:val="none"/>
                <w14:numForm w14:val="default"/>
                <w14:numSpacing w14:val="default"/>
                <w14:stylisticSets/>
              </w:rPr>
              <w:t>)</w:t>
            </w:r>
          </w:p>
        </w:tc>
        <w:tc>
          <w:tcPr>
            <w:tcW w:w="1315" w:type="pct"/>
            <w:vAlign w:val="center"/>
          </w:tcPr>
          <w:p w14:paraId="633D0C2D" w14:textId="77777777" w:rsidR="00F9681C" w:rsidRPr="00F9681C" w:rsidRDefault="00F9681C" w:rsidP="00F9681C">
            <w:pPr>
              <w:suppressAutoHyphens/>
              <w:spacing w:before="0" w:after="0"/>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w:t>
            </w:r>
          </w:p>
        </w:tc>
      </w:tr>
      <w:tr w:rsidR="00F9681C" w:rsidRPr="00F9681C" w14:paraId="2E8E03D2" w14:textId="77777777" w:rsidTr="00F9681C">
        <w:trPr>
          <w:trHeight w:val="267"/>
        </w:trPr>
        <w:tc>
          <w:tcPr>
            <w:tcW w:w="3685" w:type="pct"/>
            <w:vAlign w:val="center"/>
          </w:tcPr>
          <w:p w14:paraId="4C80D09B" w14:textId="17E25669" w:rsidR="00F9681C" w:rsidRPr="00F9681C" w:rsidRDefault="00F9681C" w:rsidP="00F9681C">
            <w:pPr>
              <w:suppressAutoHyphens/>
              <w:spacing w:before="0" w:after="0"/>
              <w:rPr>
                <w:rFonts w:eastAsia="Times New Roman"/>
                <w:i/>
                <w14:ligatures w14:val="none"/>
                <w14:numForm w14:val="default"/>
                <w14:numSpacing w14:val="default"/>
                <w14:stylisticSets/>
              </w:rPr>
            </w:pPr>
            <w:r w:rsidRPr="00F9681C">
              <w:rPr>
                <w:rFonts w:eastAsia="Times New Roman"/>
                <w:i/>
                <w14:ligatures w14:val="none"/>
                <w14:numForm w14:val="default"/>
                <w14:numSpacing w14:val="default"/>
                <w14:stylisticSets/>
              </w:rPr>
              <w:t>Самостоятельная рабо</w:t>
            </w:r>
            <w:r>
              <w:rPr>
                <w:rFonts w:eastAsia="Times New Roman"/>
                <w:i/>
                <w14:ligatures w14:val="none"/>
                <w14:numForm w14:val="default"/>
                <w14:numSpacing w14:val="default"/>
                <w14:stylisticSets/>
              </w:rPr>
              <w:t>та</w:t>
            </w:r>
          </w:p>
        </w:tc>
        <w:tc>
          <w:tcPr>
            <w:tcW w:w="1315" w:type="pct"/>
            <w:vAlign w:val="center"/>
          </w:tcPr>
          <w:p w14:paraId="04CFAF8A" w14:textId="77777777" w:rsidR="00F9681C" w:rsidRPr="00F9681C" w:rsidRDefault="00F9681C" w:rsidP="00F9681C">
            <w:pPr>
              <w:suppressAutoHyphens/>
              <w:spacing w:before="0" w:after="0"/>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4</w:t>
            </w:r>
          </w:p>
        </w:tc>
      </w:tr>
      <w:tr w:rsidR="00F9681C" w:rsidRPr="00F9681C" w14:paraId="30247BCF" w14:textId="77777777" w:rsidTr="00F9681C">
        <w:trPr>
          <w:trHeight w:val="331"/>
        </w:trPr>
        <w:tc>
          <w:tcPr>
            <w:tcW w:w="3685" w:type="pct"/>
            <w:vAlign w:val="center"/>
          </w:tcPr>
          <w:p w14:paraId="19355C18" w14:textId="77777777" w:rsidR="00F9681C" w:rsidRPr="00F9681C" w:rsidRDefault="00F9681C" w:rsidP="00F9681C">
            <w:pPr>
              <w:suppressAutoHyphens/>
              <w:spacing w:before="0" w:after="0"/>
              <w:rPr>
                <w:rFonts w:eastAsia="Times New Roman"/>
                <w:i/>
                <w14:ligatures w14:val="none"/>
                <w14:numForm w14:val="default"/>
                <w14:numSpacing w14:val="default"/>
                <w14:stylisticSets/>
              </w:rPr>
            </w:pPr>
            <w:r w:rsidRPr="00F9681C">
              <w:rPr>
                <w:rFonts w:eastAsia="Times New Roman"/>
                <w:b/>
                <w:iCs/>
                <w14:ligatures w14:val="none"/>
                <w14:numForm w14:val="default"/>
                <w14:numSpacing w14:val="default"/>
                <w14:stylisticSets/>
              </w:rPr>
              <w:t>Промежуточная аттестация (в форме дифференцированного зачета)</w:t>
            </w:r>
          </w:p>
        </w:tc>
        <w:tc>
          <w:tcPr>
            <w:tcW w:w="1315" w:type="pct"/>
            <w:vAlign w:val="center"/>
          </w:tcPr>
          <w:p w14:paraId="2F1ABF2A" w14:textId="77777777" w:rsidR="00F9681C" w:rsidRPr="00F9681C" w:rsidRDefault="00F9681C" w:rsidP="00F9681C">
            <w:pPr>
              <w:suppressAutoHyphens/>
              <w:spacing w:before="0" w:after="0"/>
              <w:rPr>
                <w:rFonts w:eastAsia="Times New Roman"/>
                <w:iCs/>
                <w14:ligatures w14:val="none"/>
                <w14:numForm w14:val="default"/>
                <w14:numSpacing w14:val="default"/>
                <w14:stylisticSets/>
              </w:rPr>
            </w:pPr>
            <w:r w:rsidRPr="00F9681C">
              <w:rPr>
                <w:rFonts w:eastAsia="Times New Roman"/>
                <w:iCs/>
                <w14:ligatures w14:val="none"/>
                <w14:numForm w14:val="default"/>
                <w14:numSpacing w14:val="default"/>
                <w14:stylisticSets/>
              </w:rPr>
              <w:t>2</w:t>
            </w:r>
          </w:p>
        </w:tc>
      </w:tr>
    </w:tbl>
    <w:p w14:paraId="53A00088" w14:textId="77777777" w:rsidR="00F9681C" w:rsidRPr="00F9681C" w:rsidRDefault="00F9681C">
      <w:pPr>
        <w:spacing w:after="240" w:line="240" w:lineRule="auto"/>
        <w:ind w:firstLine="709"/>
        <w:jc w:val="center"/>
        <w:rPr>
          <w:rFonts w:eastAsia="Times New Roman"/>
          <w:b/>
        </w:rPr>
      </w:pPr>
    </w:p>
    <w:p w14:paraId="48708909" w14:textId="77777777" w:rsidR="00AE2819" w:rsidRPr="00F9681C" w:rsidRDefault="00C25945">
      <w:pPr>
        <w:spacing w:after="120"/>
        <w:rPr>
          <w:rFonts w:eastAsia="Times New Roman"/>
          <w:color w:val="FFFFFF" w:themeColor="background1"/>
        </w:rPr>
        <w:sectPr w:rsidR="00AE2819" w:rsidRPr="00F9681C">
          <w:pgSz w:w="11906" w:h="16838"/>
          <w:pgMar w:top="1134" w:right="850" w:bottom="284" w:left="1701" w:header="708" w:footer="708" w:gutter="0"/>
          <w:cols w:space="720"/>
        </w:sectPr>
      </w:pPr>
      <w:r w:rsidRPr="00F9681C">
        <w:rPr>
          <w:rFonts w:eastAsia="Times New Roman"/>
          <w:color w:val="FFFFFF" w:themeColor="background1"/>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046042D" w14:textId="77777777" w:rsidR="00AE2819" w:rsidRPr="00F9681C" w:rsidRDefault="00C25945">
      <w:pPr>
        <w:ind w:firstLine="709"/>
        <w:rPr>
          <w:rFonts w:eastAsia="Times New Roman"/>
          <w:b/>
          <w:sz w:val="24"/>
          <w:szCs w:val="24"/>
        </w:rPr>
      </w:pPr>
      <w:r w:rsidRPr="00F9681C">
        <w:rPr>
          <w:rFonts w:eastAsia="Times New Roman"/>
          <w:b/>
          <w:sz w:val="24"/>
          <w:szCs w:val="24"/>
        </w:rPr>
        <w:lastRenderedPageBreak/>
        <w:t xml:space="preserve">2.2. Тематический план и содержание учебной дисциплины </w:t>
      </w:r>
    </w:p>
    <w:p w14:paraId="7775F333" w14:textId="77777777" w:rsidR="00AE2819" w:rsidRDefault="00AE2819">
      <w:pPr>
        <w:jc w:val="both"/>
        <w:rPr>
          <w:rFonts w:eastAsia="Times New Roman"/>
        </w:rPr>
      </w:pP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8"/>
        <w:gridCol w:w="5702"/>
        <w:gridCol w:w="1801"/>
        <w:gridCol w:w="2114"/>
        <w:gridCol w:w="1022"/>
        <w:gridCol w:w="1477"/>
      </w:tblGrid>
      <w:tr w:rsidR="00CA5D77" w:rsidRPr="00CA5D77" w14:paraId="472D0C54" w14:textId="77777777" w:rsidTr="00CA5D77">
        <w:trPr>
          <w:trHeight w:val="1303"/>
        </w:trPr>
        <w:tc>
          <w:tcPr>
            <w:tcW w:w="1005" w:type="pct"/>
            <w:vAlign w:val="center"/>
          </w:tcPr>
          <w:p w14:paraId="3CD0C11A" w14:textId="77777777" w:rsidR="004414D6" w:rsidRPr="00CA5D77" w:rsidRDefault="004414D6" w:rsidP="00CA5D77">
            <w:pPr>
              <w:suppressAutoHyphens/>
              <w:spacing w:before="0" w:after="0" w:line="240" w:lineRule="auto"/>
              <w:jc w:val="center"/>
              <w:rPr>
                <w:rFonts w:eastAsia="Times New Roman"/>
                <w:b/>
                <w:bCs/>
                <w:sz w:val="18"/>
                <w:szCs w:val="18"/>
                <w14:ligatures w14:val="none"/>
                <w14:numForm w14:val="default"/>
                <w14:numSpacing w14:val="default"/>
                <w14:stylisticSets/>
              </w:rPr>
            </w:pPr>
            <w:r w:rsidRPr="00CA5D77">
              <w:rPr>
                <w:rFonts w:eastAsia="Times New Roman"/>
                <w:b/>
                <w:bCs/>
                <w:sz w:val="18"/>
                <w:szCs w:val="18"/>
                <w14:ligatures w14:val="none"/>
                <w14:numForm w14:val="default"/>
                <w14:numSpacing w14:val="default"/>
                <w14:stylisticSets/>
              </w:rPr>
              <w:t>Наименование разделов и тем</w:t>
            </w:r>
          </w:p>
        </w:tc>
        <w:tc>
          <w:tcPr>
            <w:tcW w:w="1880" w:type="pct"/>
            <w:vAlign w:val="center"/>
          </w:tcPr>
          <w:p w14:paraId="2F8CD94A" w14:textId="77777777" w:rsidR="004414D6" w:rsidRPr="00CA5D77" w:rsidRDefault="004414D6" w:rsidP="00CA5D77">
            <w:pPr>
              <w:suppressAutoHyphens/>
              <w:spacing w:before="0" w:after="0" w:line="240" w:lineRule="auto"/>
              <w:jc w:val="center"/>
              <w:rPr>
                <w:rFonts w:eastAsia="Times New Roman"/>
                <w:b/>
                <w:bCs/>
                <w:sz w:val="18"/>
                <w:szCs w:val="18"/>
                <w14:ligatures w14:val="none"/>
                <w14:numForm w14:val="default"/>
                <w14:numSpacing w14:val="default"/>
                <w14:stylisticSets/>
              </w:rPr>
            </w:pPr>
            <w:r w:rsidRPr="00CA5D77">
              <w:rPr>
                <w:rFonts w:eastAsia="Times New Roman"/>
                <w:b/>
                <w:bCs/>
                <w:sz w:val="18"/>
                <w:szCs w:val="18"/>
                <w14:ligatures w14:val="none"/>
                <w14:numForm w14:val="default"/>
                <w14:numSpacing w14:val="default"/>
                <w14:stylisticSets/>
              </w:rPr>
              <w:t>Содержание учебного материала и формы организации деятельности обучающихся</w:t>
            </w:r>
          </w:p>
        </w:tc>
        <w:tc>
          <w:tcPr>
            <w:tcW w:w="594" w:type="pct"/>
            <w:vAlign w:val="center"/>
          </w:tcPr>
          <w:p w14:paraId="4978B35D" w14:textId="77777777" w:rsidR="004414D6" w:rsidRPr="00CA5D77" w:rsidRDefault="004414D6" w:rsidP="00CA5D77">
            <w:pPr>
              <w:suppressAutoHyphens/>
              <w:spacing w:before="0" w:after="0" w:line="240" w:lineRule="auto"/>
              <w:jc w:val="center"/>
              <w:rPr>
                <w:rFonts w:eastAsia="Times New Roman"/>
                <w:b/>
                <w:bCs/>
                <w:sz w:val="18"/>
                <w:szCs w:val="18"/>
                <w14:ligatures w14:val="none"/>
                <w14:numForm w14:val="default"/>
                <w14:numSpacing w14:val="default"/>
                <w14:stylisticSets/>
              </w:rPr>
            </w:pPr>
            <w:r w:rsidRPr="00CA5D77">
              <w:rPr>
                <w:rFonts w:eastAsia="Times New Roman"/>
                <w:b/>
                <w:bCs/>
                <w:sz w:val="18"/>
                <w:szCs w:val="18"/>
                <w14:ligatures w14:val="none"/>
                <w14:numForm w14:val="default"/>
                <w14:numSpacing w14:val="default"/>
                <w14:stylisticSets/>
              </w:rPr>
              <w:t>Объем, акад. ч / в том числе в форме практической подготовки, акад ч</w:t>
            </w:r>
          </w:p>
        </w:tc>
        <w:tc>
          <w:tcPr>
            <w:tcW w:w="697" w:type="pct"/>
            <w:vAlign w:val="center"/>
          </w:tcPr>
          <w:p w14:paraId="3685DB91" w14:textId="3447D5D9" w:rsidR="004414D6" w:rsidRPr="00CA5D77" w:rsidRDefault="004414D6" w:rsidP="00CA5D77">
            <w:pPr>
              <w:suppressAutoHyphens/>
              <w:spacing w:before="0" w:after="0" w:line="240" w:lineRule="auto"/>
              <w:jc w:val="center"/>
              <w:rPr>
                <w:rFonts w:eastAsia="Times New Roman"/>
                <w:b/>
                <w:bCs/>
                <w:sz w:val="18"/>
                <w:szCs w:val="18"/>
                <w14:ligatures w14:val="none"/>
                <w14:numForm w14:val="default"/>
                <w14:numSpacing w14:val="default"/>
                <w14:stylisticSets/>
              </w:rPr>
            </w:pPr>
            <w:r w:rsidRPr="00CA5D77">
              <w:rPr>
                <w:rFonts w:eastAsia="Times New Roman"/>
                <w:b/>
                <w:bCs/>
                <w:sz w:val="18"/>
                <w:szCs w:val="18"/>
                <w14:ligatures w14:val="none"/>
                <w14:numForm w14:val="default"/>
                <w14:numSpacing w14:val="default"/>
                <w14:stylisticSets/>
              </w:rPr>
              <w:t>Коды компетенций и личностных результатов, формированию которых способствует элемент программы</w:t>
            </w:r>
          </w:p>
        </w:tc>
        <w:tc>
          <w:tcPr>
            <w:tcW w:w="337" w:type="pct"/>
          </w:tcPr>
          <w:p w14:paraId="484508EA" w14:textId="77777777" w:rsidR="004414D6" w:rsidRPr="00CA5D77" w:rsidRDefault="004414D6" w:rsidP="00CA5D77">
            <w:pPr>
              <w:suppressAutoHyphens/>
              <w:spacing w:before="0" w:after="0" w:line="240" w:lineRule="auto"/>
              <w:jc w:val="center"/>
              <w:rPr>
                <w:rFonts w:eastAsia="Times New Roman"/>
                <w:b/>
                <w:bCs/>
                <w:sz w:val="18"/>
                <w:szCs w:val="18"/>
                <w14:ligatures w14:val="none"/>
                <w14:numForm w14:val="default"/>
                <w14:numSpacing w14:val="default"/>
                <w14:stylisticSets/>
              </w:rPr>
            </w:pPr>
            <w:r w:rsidRPr="00CA5D77">
              <w:rPr>
                <w:rFonts w:eastAsia="Times New Roman"/>
                <w:sz w:val="18"/>
                <w:szCs w:val="18"/>
                <w14:ligatures w14:val="none"/>
                <w14:numForm w14:val="default"/>
                <w14:numSpacing w14:val="default"/>
                <w14:stylisticSets/>
              </w:rPr>
              <w:t>Код ПК, ОК</w:t>
            </w:r>
          </w:p>
        </w:tc>
        <w:tc>
          <w:tcPr>
            <w:tcW w:w="487" w:type="pct"/>
          </w:tcPr>
          <w:p w14:paraId="1B73DE8A" w14:textId="77777777" w:rsidR="004414D6" w:rsidRPr="00CA5D77" w:rsidRDefault="004414D6" w:rsidP="00CA5D77">
            <w:pPr>
              <w:suppressAutoHyphens/>
              <w:spacing w:before="0" w:after="0" w:line="240" w:lineRule="auto"/>
              <w:jc w:val="center"/>
              <w:rPr>
                <w:rFonts w:eastAsia="Times New Roman"/>
                <w:b/>
                <w:bCs/>
                <w:sz w:val="18"/>
                <w:szCs w:val="18"/>
                <w14:ligatures w14:val="none"/>
                <w14:numForm w14:val="default"/>
                <w14:numSpacing w14:val="default"/>
                <w14:stylisticSets/>
              </w:rPr>
            </w:pPr>
            <w:r w:rsidRPr="00CA5D77">
              <w:rPr>
                <w:rFonts w:eastAsia="Times New Roman"/>
                <w:sz w:val="18"/>
                <w:szCs w:val="18"/>
                <w14:ligatures w14:val="none"/>
                <w14:numForm w14:val="default"/>
                <w14:numSpacing w14:val="default"/>
                <w14:stylisticSets/>
              </w:rPr>
              <w:t>Код Н/У/З</w:t>
            </w:r>
          </w:p>
        </w:tc>
      </w:tr>
      <w:tr w:rsidR="00CA5D77" w:rsidRPr="004414D6" w14:paraId="058B670D" w14:textId="77777777" w:rsidTr="00CA5D77">
        <w:trPr>
          <w:trHeight w:val="203"/>
        </w:trPr>
        <w:tc>
          <w:tcPr>
            <w:tcW w:w="2885" w:type="pct"/>
            <w:gridSpan w:val="2"/>
          </w:tcPr>
          <w:p w14:paraId="436AFDCC" w14:textId="53D99EC1" w:rsidR="004414D6" w:rsidRPr="004414D6" w:rsidRDefault="004414D6" w:rsidP="00CA5D77">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Раздел 1. Профессионально-ориентированный курс</w:t>
            </w:r>
          </w:p>
        </w:tc>
        <w:tc>
          <w:tcPr>
            <w:tcW w:w="594" w:type="pct"/>
          </w:tcPr>
          <w:p w14:paraId="7A976534" w14:textId="33487EA5" w:rsidR="004414D6" w:rsidRPr="004414D6" w:rsidRDefault="004414D6" w:rsidP="00CA5D77">
            <w:pPr>
              <w:spacing w:before="0" w:after="0" w:line="240" w:lineRule="auto"/>
              <w:jc w:val="center"/>
              <w:rPr>
                <w:rFonts w:eastAsia="Times New Roman"/>
                <w:b/>
                <w:bCs/>
                <w:i/>
                <w:iCs/>
                <w14:ligatures w14:val="none"/>
                <w14:numForm w14:val="default"/>
                <w14:numSpacing w14:val="default"/>
                <w14:stylisticSets/>
              </w:rPr>
            </w:pPr>
          </w:p>
        </w:tc>
        <w:tc>
          <w:tcPr>
            <w:tcW w:w="697" w:type="pct"/>
          </w:tcPr>
          <w:p w14:paraId="1D1283E3" w14:textId="77777777" w:rsidR="004414D6" w:rsidRPr="004414D6" w:rsidRDefault="004414D6" w:rsidP="00CA5D77">
            <w:pPr>
              <w:spacing w:before="0" w:after="0" w:line="240" w:lineRule="auto"/>
              <w:jc w:val="center"/>
              <w:rPr>
                <w:rFonts w:eastAsia="Times New Roman"/>
                <w:b/>
                <w:bCs/>
                <w:i/>
                <w:iCs/>
                <w14:ligatures w14:val="none"/>
                <w14:numForm w14:val="default"/>
                <w14:numSpacing w14:val="default"/>
                <w14:stylisticSets/>
              </w:rPr>
            </w:pPr>
          </w:p>
        </w:tc>
        <w:tc>
          <w:tcPr>
            <w:tcW w:w="337" w:type="pct"/>
          </w:tcPr>
          <w:p w14:paraId="6A5A6903" w14:textId="77777777" w:rsidR="004414D6" w:rsidRPr="004414D6" w:rsidRDefault="004414D6" w:rsidP="00CA5D77">
            <w:pPr>
              <w:spacing w:before="0" w:after="0" w:line="240" w:lineRule="auto"/>
              <w:jc w:val="center"/>
              <w:rPr>
                <w:rFonts w:eastAsia="Times New Roman"/>
                <w:b/>
                <w:bCs/>
                <w:i/>
                <w:iCs/>
                <w14:ligatures w14:val="none"/>
                <w14:numForm w14:val="default"/>
                <w14:numSpacing w14:val="default"/>
                <w14:stylisticSets/>
              </w:rPr>
            </w:pPr>
          </w:p>
        </w:tc>
        <w:tc>
          <w:tcPr>
            <w:tcW w:w="487" w:type="pct"/>
          </w:tcPr>
          <w:p w14:paraId="297B9838" w14:textId="77777777" w:rsidR="004414D6" w:rsidRPr="004414D6" w:rsidRDefault="004414D6" w:rsidP="00CA5D77">
            <w:pPr>
              <w:spacing w:before="0" w:after="0" w:line="240" w:lineRule="auto"/>
              <w:jc w:val="center"/>
              <w:rPr>
                <w:rFonts w:eastAsia="Times New Roman"/>
                <w:b/>
                <w:bCs/>
                <w:i/>
                <w:iCs/>
                <w14:ligatures w14:val="none"/>
                <w14:numForm w14:val="default"/>
                <w14:numSpacing w14:val="default"/>
                <w14:stylisticSets/>
              </w:rPr>
            </w:pPr>
          </w:p>
        </w:tc>
      </w:tr>
      <w:tr w:rsidR="00CA5D77" w:rsidRPr="004414D6" w14:paraId="67B5847C" w14:textId="77777777" w:rsidTr="004D0A23">
        <w:trPr>
          <w:trHeight w:val="3570"/>
        </w:trPr>
        <w:tc>
          <w:tcPr>
            <w:tcW w:w="1005" w:type="pct"/>
          </w:tcPr>
          <w:p w14:paraId="4FFD14DF" w14:textId="77777777" w:rsidR="004414D6" w:rsidRPr="004414D6" w:rsidRDefault="004414D6" w:rsidP="00CA5D77">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Тема 1. Система образования (сравнительный анализ)</w:t>
            </w:r>
          </w:p>
          <w:p w14:paraId="3B167CDD" w14:textId="77777777" w:rsidR="004414D6" w:rsidRPr="004414D6" w:rsidRDefault="004414D6" w:rsidP="00CA5D77">
            <w:pPr>
              <w:spacing w:before="0" w:after="0" w:line="240" w:lineRule="auto"/>
              <w:rPr>
                <w:rFonts w:eastAsia="Times New Roman"/>
                <w:b/>
                <w:bCs/>
                <w14:ligatures w14:val="none"/>
                <w14:numForm w14:val="default"/>
                <w14:numSpacing w14:val="default"/>
                <w14:stylisticSets/>
              </w:rPr>
            </w:pPr>
          </w:p>
        </w:tc>
        <w:tc>
          <w:tcPr>
            <w:tcW w:w="1880" w:type="pct"/>
          </w:tcPr>
          <w:p w14:paraId="6FC4FAD5" w14:textId="77777777" w:rsidR="004414D6" w:rsidRDefault="004414D6" w:rsidP="00CA5D77">
            <w:pPr>
              <w:spacing w:before="0" w:after="0" w:line="240" w:lineRule="auto"/>
              <w:rPr>
                <w:rFonts w:eastAsia="Times New Roman"/>
                <w:sz w:val="24"/>
                <w:szCs w:val="24"/>
                <w14:ligatures w14:val="none"/>
                <w14:numForm w14:val="default"/>
                <w14:numSpacing w14:val="default"/>
                <w14:stylisticSets/>
              </w:rPr>
            </w:pPr>
            <w:r w:rsidRPr="004414D6">
              <w:rPr>
                <w:rFonts w:eastAsia="Times New Roman"/>
                <w:sz w:val="24"/>
                <w:szCs w:val="24"/>
                <w14:ligatures w14:val="none"/>
                <w14:numForm w14:val="default"/>
                <w14:numSpacing w14:val="default"/>
                <w14:stylisticSets/>
              </w:rPr>
              <w:t>Дидактические единицы, содержание</w:t>
            </w:r>
          </w:p>
          <w:p w14:paraId="56ED4FDE" w14:textId="57757AF1" w:rsidR="00CA5D77" w:rsidRPr="00CA5D77" w:rsidRDefault="00CA5D77" w:rsidP="00CA5D77">
            <w:pPr>
              <w:spacing w:before="0" w:after="0" w:line="240" w:lineRule="auto"/>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1.Система образования в стране изучаемого языка</w:t>
            </w:r>
          </w:p>
          <w:p w14:paraId="319FC062" w14:textId="2E358D2B" w:rsidR="004D0A23" w:rsidRDefault="00CA5D77" w:rsidP="00CA5D77">
            <w:pPr>
              <w:spacing w:before="0" w:after="0" w:line="240" w:lineRule="auto"/>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2.Система образования в России (Эссе «Система образования России</w:t>
            </w:r>
            <w:r w:rsidR="004D0A23">
              <w:rPr>
                <w:rFonts w:eastAsia="Times New Roman"/>
                <w:bCs/>
                <w14:ligatures w14:val="none"/>
                <w14:numForm w14:val="default"/>
                <w14:numSpacing w14:val="default"/>
                <w14:stylisticSets/>
              </w:rPr>
              <w:t xml:space="preserve"> и Европы: отличия и сходство»)</w:t>
            </w:r>
          </w:p>
          <w:p w14:paraId="392E0C3F" w14:textId="58A43296" w:rsidR="00CA5D77" w:rsidRPr="00CA5D77" w:rsidRDefault="00CA5D77" w:rsidP="00CA5D77">
            <w:pPr>
              <w:spacing w:before="0" w:after="0" w:line="240" w:lineRule="auto"/>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3. Разряды существительных; число существительных; притяжательный падеж существительных</w:t>
            </w:r>
          </w:p>
          <w:p w14:paraId="36989352" w14:textId="77777777" w:rsidR="00CA5D77" w:rsidRPr="00CA5D77" w:rsidRDefault="00CA5D77" w:rsidP="00CA5D77">
            <w:pPr>
              <w:spacing w:before="0" w:after="0" w:line="240" w:lineRule="auto"/>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4.История развития сельскохозяйственной техники.</w:t>
            </w:r>
          </w:p>
          <w:p w14:paraId="36FB588B" w14:textId="77777777" w:rsidR="004D0A23" w:rsidRDefault="00CA5D77" w:rsidP="00CA5D77">
            <w:pPr>
              <w:spacing w:before="0" w:after="0" w:line="240" w:lineRule="auto"/>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5. Известные имена в истории развития сельскохозяйственной техники. (Проект-буклет «Известные имена в сельском хо</w:t>
            </w:r>
            <w:r w:rsidR="004D0A23">
              <w:rPr>
                <w:rFonts w:eastAsia="Times New Roman"/>
                <w:bCs/>
                <w14:ligatures w14:val="none"/>
                <w14:numForm w14:val="default"/>
                <w14:numSpacing w14:val="default"/>
                <w14:stylisticSets/>
              </w:rPr>
              <w:t>зяйстве»)</w:t>
            </w:r>
          </w:p>
          <w:p w14:paraId="5C4FA53B" w14:textId="5A5D18B2" w:rsidR="00CA5D77" w:rsidRPr="00CA5D77" w:rsidRDefault="00CA5D77" w:rsidP="00CA5D77">
            <w:pPr>
              <w:spacing w:before="0" w:after="0" w:line="240" w:lineRule="auto"/>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 xml:space="preserve">6. Разряды прилагательных; степени сравнения прилагательных; </w:t>
            </w:r>
          </w:p>
          <w:p w14:paraId="7682A8B7" w14:textId="77777777" w:rsidR="00CA5D77" w:rsidRPr="00CA5D77" w:rsidRDefault="00CA5D77" w:rsidP="00CA5D77">
            <w:pPr>
              <w:spacing w:before="0" w:after="0" w:line="240" w:lineRule="auto"/>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 xml:space="preserve"> 7. Сравнительные конструкции с союзами</w:t>
            </w:r>
          </w:p>
          <w:p w14:paraId="68C0F98F" w14:textId="0D8F5DFC" w:rsidR="00CA5D77" w:rsidRPr="00CA5D77" w:rsidRDefault="00CA5D77" w:rsidP="00CA5D77">
            <w:pPr>
              <w:spacing w:before="0" w:after="0" w:line="240" w:lineRule="auto"/>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8. Выполнение лексических упражнений.</w:t>
            </w:r>
          </w:p>
        </w:tc>
        <w:tc>
          <w:tcPr>
            <w:tcW w:w="594" w:type="pct"/>
            <w:vAlign w:val="center"/>
          </w:tcPr>
          <w:p w14:paraId="231C0181" w14:textId="77777777" w:rsidR="004414D6" w:rsidRDefault="004414D6" w:rsidP="00CA5D77">
            <w:pPr>
              <w:suppressAutoHyphens/>
              <w:spacing w:before="0" w:after="0" w:line="240" w:lineRule="auto"/>
              <w:jc w:val="both"/>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 xml:space="preserve">16 </w:t>
            </w:r>
          </w:p>
          <w:p w14:paraId="7953B5B2" w14:textId="77777777" w:rsidR="00CA5D77" w:rsidRPr="00CA5D77" w:rsidRDefault="00CA5D77" w:rsidP="00CA5D77">
            <w:pPr>
              <w:suppressAutoHyphens/>
              <w:spacing w:before="0" w:after="0" w:line="240" w:lineRule="auto"/>
              <w:jc w:val="both"/>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2</w:t>
            </w:r>
          </w:p>
          <w:p w14:paraId="1B6E6B52" w14:textId="77777777" w:rsidR="00CA5D77" w:rsidRPr="00CA5D77" w:rsidRDefault="00CA5D77" w:rsidP="00CA5D77">
            <w:pPr>
              <w:suppressAutoHyphens/>
              <w:spacing w:before="0" w:after="0" w:line="240" w:lineRule="auto"/>
              <w:jc w:val="both"/>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2</w:t>
            </w:r>
          </w:p>
          <w:p w14:paraId="0FF085C5" w14:textId="77777777" w:rsidR="00CA5D77" w:rsidRPr="00CA5D77" w:rsidRDefault="00CA5D77" w:rsidP="00CA5D77">
            <w:pPr>
              <w:suppressAutoHyphens/>
              <w:spacing w:before="0" w:after="0" w:line="240" w:lineRule="auto"/>
              <w:jc w:val="both"/>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2</w:t>
            </w:r>
          </w:p>
          <w:p w14:paraId="194893EF" w14:textId="77777777" w:rsidR="00CA5D77" w:rsidRPr="00CA5D77" w:rsidRDefault="00CA5D77" w:rsidP="00CA5D77">
            <w:pPr>
              <w:suppressAutoHyphens/>
              <w:spacing w:before="0" w:after="0" w:line="240" w:lineRule="auto"/>
              <w:jc w:val="both"/>
              <w:rPr>
                <w:rFonts w:eastAsia="Times New Roman"/>
                <w:bCs/>
                <w14:ligatures w14:val="none"/>
                <w14:numForm w14:val="default"/>
                <w14:numSpacing w14:val="default"/>
                <w14:stylisticSets/>
              </w:rPr>
            </w:pPr>
          </w:p>
          <w:p w14:paraId="1060089A" w14:textId="77777777" w:rsidR="00CA5D77" w:rsidRPr="00CA5D77" w:rsidRDefault="00CA5D77" w:rsidP="00CA5D77">
            <w:pPr>
              <w:suppressAutoHyphens/>
              <w:spacing w:before="0" w:after="0" w:line="240" w:lineRule="auto"/>
              <w:jc w:val="both"/>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2</w:t>
            </w:r>
          </w:p>
          <w:p w14:paraId="4F36A814" w14:textId="77777777" w:rsidR="00CA5D77" w:rsidRPr="00CA5D77" w:rsidRDefault="00CA5D77" w:rsidP="00CA5D77">
            <w:pPr>
              <w:suppressAutoHyphens/>
              <w:spacing w:before="0" w:after="0" w:line="240" w:lineRule="auto"/>
              <w:jc w:val="both"/>
              <w:rPr>
                <w:rFonts w:eastAsia="Times New Roman"/>
                <w:bCs/>
                <w14:ligatures w14:val="none"/>
                <w14:numForm w14:val="default"/>
                <w14:numSpacing w14:val="default"/>
                <w14:stylisticSets/>
              </w:rPr>
            </w:pPr>
          </w:p>
          <w:p w14:paraId="7EDAE094" w14:textId="77777777" w:rsidR="00CA5D77" w:rsidRPr="00CA5D77" w:rsidRDefault="00CA5D77" w:rsidP="00CA5D77">
            <w:pPr>
              <w:suppressAutoHyphens/>
              <w:spacing w:before="0" w:after="0" w:line="240" w:lineRule="auto"/>
              <w:jc w:val="both"/>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2</w:t>
            </w:r>
          </w:p>
          <w:p w14:paraId="2DE67B63" w14:textId="77777777" w:rsidR="00CA5D77" w:rsidRPr="00CA5D77" w:rsidRDefault="00CA5D77" w:rsidP="00CA5D77">
            <w:pPr>
              <w:suppressAutoHyphens/>
              <w:spacing w:before="0" w:after="0" w:line="240" w:lineRule="auto"/>
              <w:jc w:val="both"/>
              <w:rPr>
                <w:rFonts w:eastAsia="Times New Roman"/>
                <w:bCs/>
                <w14:ligatures w14:val="none"/>
                <w14:numForm w14:val="default"/>
                <w14:numSpacing w14:val="default"/>
                <w14:stylisticSets/>
              </w:rPr>
            </w:pPr>
          </w:p>
          <w:p w14:paraId="7E1854E9" w14:textId="77777777" w:rsidR="00CA5D77" w:rsidRPr="00CA5D77" w:rsidRDefault="00CA5D77" w:rsidP="00CA5D77">
            <w:pPr>
              <w:suppressAutoHyphens/>
              <w:spacing w:before="0" w:after="0" w:line="240" w:lineRule="auto"/>
              <w:jc w:val="both"/>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2</w:t>
            </w:r>
          </w:p>
          <w:p w14:paraId="3A587933" w14:textId="77777777" w:rsidR="00CA5D77" w:rsidRPr="00CA5D77" w:rsidRDefault="00CA5D77" w:rsidP="00CA5D77">
            <w:pPr>
              <w:suppressAutoHyphens/>
              <w:spacing w:before="0" w:after="0" w:line="240" w:lineRule="auto"/>
              <w:jc w:val="both"/>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2</w:t>
            </w:r>
          </w:p>
          <w:p w14:paraId="4E32C388" w14:textId="62BC5DF3" w:rsidR="00CA5D77" w:rsidRPr="00CA5D77" w:rsidRDefault="00CA5D77" w:rsidP="00CA5D77">
            <w:pPr>
              <w:suppressAutoHyphens/>
              <w:spacing w:before="0" w:after="0" w:line="240" w:lineRule="auto"/>
              <w:jc w:val="both"/>
              <w:rPr>
                <w:rFonts w:eastAsia="Times New Roman"/>
                <w:bCs/>
                <w14:ligatures w14:val="none"/>
                <w14:numForm w14:val="default"/>
                <w14:numSpacing w14:val="default"/>
                <w14:stylisticSets/>
              </w:rPr>
            </w:pPr>
            <w:r w:rsidRPr="00CA5D77">
              <w:rPr>
                <w:rFonts w:eastAsia="Times New Roman"/>
                <w:bCs/>
                <w14:ligatures w14:val="none"/>
                <w14:numForm w14:val="default"/>
                <w14:numSpacing w14:val="default"/>
                <w14:stylisticSets/>
              </w:rPr>
              <w:t>2</w:t>
            </w:r>
          </w:p>
        </w:tc>
        <w:tc>
          <w:tcPr>
            <w:tcW w:w="697" w:type="pct"/>
          </w:tcPr>
          <w:p w14:paraId="3BFAEDCC" w14:textId="6974720E" w:rsidR="004414D6" w:rsidRPr="004414D6" w:rsidRDefault="004414D6" w:rsidP="00CA5D77">
            <w:pPr>
              <w:spacing w:before="0" w:after="0" w:line="240" w:lineRule="auto"/>
              <w:rPr>
                <w:rFonts w:eastAsia="Times New Roman"/>
                <w:b/>
                <w:iCs/>
                <w14:ligatures w14:val="none"/>
                <w14:numForm w14:val="default"/>
                <w14:numSpacing w14:val="default"/>
                <w14:stylisticSets/>
              </w:rPr>
            </w:pPr>
          </w:p>
        </w:tc>
        <w:tc>
          <w:tcPr>
            <w:tcW w:w="337" w:type="pct"/>
          </w:tcPr>
          <w:p w14:paraId="24816CD3" w14:textId="77777777" w:rsidR="004414D6" w:rsidRPr="004414D6" w:rsidRDefault="004414D6" w:rsidP="00CA5D77">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01,</w:t>
            </w:r>
          </w:p>
          <w:p w14:paraId="14389998" w14:textId="77777777" w:rsidR="004414D6" w:rsidRPr="004414D6" w:rsidRDefault="004414D6" w:rsidP="00CA5D77">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ОК 02, </w:t>
            </w:r>
          </w:p>
          <w:p w14:paraId="5A6925DF" w14:textId="77777777" w:rsidR="004414D6" w:rsidRPr="004414D6" w:rsidRDefault="004414D6" w:rsidP="00CA5D77">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ОК.03,</w:t>
            </w:r>
          </w:p>
          <w:p w14:paraId="0EDECB0F" w14:textId="77777777" w:rsidR="004414D6" w:rsidRPr="004414D6" w:rsidRDefault="004414D6" w:rsidP="00CA5D77">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05,</w:t>
            </w:r>
          </w:p>
          <w:p w14:paraId="1420B945" w14:textId="77777777" w:rsidR="004414D6" w:rsidRPr="004414D6" w:rsidRDefault="004414D6" w:rsidP="00CA5D77">
            <w:pPr>
              <w:spacing w:before="0" w:after="0" w:line="240" w:lineRule="auto"/>
              <w:rPr>
                <w:rFonts w:eastAsia="Times New Roman"/>
                <w:b/>
                <w:i/>
                <w14:ligatures w14:val="none"/>
                <w14:numForm w14:val="default"/>
                <w14:numSpacing w14:val="default"/>
                <w14:stylisticSets/>
              </w:rPr>
            </w:pPr>
            <w:r w:rsidRPr="004414D6">
              <w:rPr>
                <w:rFonts w:eastAsia="Times New Roman"/>
                <w14:ligatures w14:val="none"/>
                <w14:numForm w14:val="default"/>
                <w14:numSpacing w14:val="default"/>
                <w14:stylisticSets/>
              </w:rPr>
              <w:t>ОК 09</w:t>
            </w:r>
          </w:p>
        </w:tc>
        <w:tc>
          <w:tcPr>
            <w:tcW w:w="487" w:type="pct"/>
          </w:tcPr>
          <w:p w14:paraId="46705618"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01.03</w:t>
            </w:r>
          </w:p>
          <w:p w14:paraId="5EA3C23D"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02.02</w:t>
            </w:r>
          </w:p>
          <w:p w14:paraId="4B5F911A"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03.02</w:t>
            </w:r>
          </w:p>
          <w:p w14:paraId="2C4E5E59"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05.01</w:t>
            </w:r>
          </w:p>
          <w:p w14:paraId="5586563F"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09.01</w:t>
            </w:r>
          </w:p>
          <w:p w14:paraId="1DA78788"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09.02</w:t>
            </w:r>
          </w:p>
          <w:p w14:paraId="3F071B50"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09.03</w:t>
            </w:r>
          </w:p>
          <w:p w14:paraId="0EAF9AAA"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01.02</w:t>
            </w:r>
          </w:p>
          <w:p w14:paraId="01CD33FE"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02.02</w:t>
            </w:r>
          </w:p>
          <w:p w14:paraId="38504EA5"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03.02</w:t>
            </w:r>
          </w:p>
          <w:p w14:paraId="7BE5F2B2"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05.01</w:t>
            </w:r>
          </w:p>
          <w:p w14:paraId="3F9C96F1"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09.01</w:t>
            </w:r>
          </w:p>
          <w:p w14:paraId="75577430" w14:textId="77777777" w:rsidR="004414D6" w:rsidRPr="004414D6"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09.02</w:t>
            </w:r>
          </w:p>
          <w:p w14:paraId="31002369" w14:textId="77777777" w:rsidR="004D0A23" w:rsidRDefault="004414D6" w:rsidP="00CA5D77">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09.03</w:t>
            </w:r>
          </w:p>
          <w:p w14:paraId="4DF5BF37" w14:textId="71BA62A2" w:rsidR="004414D6" w:rsidRPr="004414D6" w:rsidRDefault="004414D6" w:rsidP="00CA5D77">
            <w:pPr>
              <w:spacing w:before="0" w:after="0" w:line="240" w:lineRule="auto"/>
              <w:rPr>
                <w:rFonts w:eastAsia="Times New Roman"/>
                <w:b/>
                <w:i/>
                <w14:ligatures w14:val="none"/>
                <w14:numForm w14:val="default"/>
                <w14:numSpacing w14:val="default"/>
                <w14:stylisticSets/>
              </w:rPr>
            </w:pPr>
            <w:r w:rsidRPr="004414D6">
              <w:rPr>
                <w:rFonts w:eastAsia="Times New Roman"/>
                <w:iCs/>
                <w14:ligatures w14:val="none"/>
                <w14:numForm w14:val="default"/>
                <w14:numSpacing w14:val="default"/>
                <w14:stylisticSets/>
              </w:rPr>
              <w:t>Зо 09.04</w:t>
            </w:r>
          </w:p>
        </w:tc>
      </w:tr>
      <w:tr w:rsidR="004D0A23" w:rsidRPr="004414D6" w14:paraId="5FA06493" w14:textId="77777777" w:rsidTr="004D0A23">
        <w:trPr>
          <w:trHeight w:val="210"/>
        </w:trPr>
        <w:tc>
          <w:tcPr>
            <w:tcW w:w="1005" w:type="pct"/>
          </w:tcPr>
          <w:p w14:paraId="7CA19406" w14:textId="341B4D08" w:rsidR="004D0A23" w:rsidRPr="004414D6" w:rsidRDefault="004D0A23"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Тема 2. История развития машиностроения</w:t>
            </w:r>
          </w:p>
        </w:tc>
        <w:tc>
          <w:tcPr>
            <w:tcW w:w="1880" w:type="pct"/>
          </w:tcPr>
          <w:p w14:paraId="12A26C10" w14:textId="77777777" w:rsidR="004D0A23" w:rsidRDefault="004D0A23" w:rsidP="004D0A23">
            <w:pPr>
              <w:spacing w:before="0" w:after="0" w:line="240" w:lineRule="auto"/>
              <w:rPr>
                <w:rFonts w:eastAsia="Times New Roman"/>
                <w:sz w:val="24"/>
                <w:szCs w:val="24"/>
                <w14:ligatures w14:val="none"/>
                <w14:numForm w14:val="default"/>
                <w14:numSpacing w14:val="default"/>
                <w14:stylisticSets/>
              </w:rPr>
            </w:pPr>
            <w:r w:rsidRPr="004414D6">
              <w:rPr>
                <w:rFonts w:eastAsia="Times New Roman"/>
                <w:sz w:val="24"/>
                <w:szCs w:val="24"/>
                <w14:ligatures w14:val="none"/>
                <w14:numForm w14:val="default"/>
                <w14:numSpacing w14:val="default"/>
                <w14:stylisticSets/>
              </w:rPr>
              <w:t>Дидактические единицы, содержание</w:t>
            </w:r>
          </w:p>
          <w:p w14:paraId="6CC464ED" w14:textId="77777777" w:rsidR="004D0A23" w:rsidRPr="004D0A23" w:rsidRDefault="004D0A23" w:rsidP="004D0A23">
            <w:pPr>
              <w:spacing w:before="0" w:after="0" w:line="240" w:lineRule="auto"/>
              <w:rPr>
                <w:rFonts w:eastAsia="Times New Roman"/>
                <w:sz w:val="24"/>
                <w:szCs w:val="24"/>
                <w14:ligatures w14:val="none"/>
                <w14:numForm w14:val="default"/>
                <w14:numSpacing w14:val="default"/>
                <w14:stylisticSets/>
              </w:rPr>
            </w:pPr>
            <w:r w:rsidRPr="004D0A23">
              <w:rPr>
                <w:rFonts w:eastAsia="Times New Roman"/>
                <w:sz w:val="24"/>
                <w:szCs w:val="24"/>
                <w14:ligatures w14:val="none"/>
                <w14:numForm w14:val="default"/>
                <w14:numSpacing w14:val="default"/>
                <w14:stylisticSets/>
              </w:rPr>
              <w:t>История развития машиностроения.</w:t>
            </w:r>
          </w:p>
          <w:p w14:paraId="4560CD6F" w14:textId="77777777" w:rsidR="004D0A23" w:rsidRPr="004D0A23" w:rsidRDefault="004D0A23" w:rsidP="004D0A23">
            <w:pPr>
              <w:spacing w:before="0" w:after="0" w:line="240" w:lineRule="auto"/>
              <w:rPr>
                <w:rFonts w:eastAsia="Times New Roman"/>
                <w:sz w:val="24"/>
                <w:szCs w:val="24"/>
                <w14:ligatures w14:val="none"/>
                <w14:numForm w14:val="default"/>
                <w14:numSpacing w14:val="default"/>
                <w14:stylisticSets/>
              </w:rPr>
            </w:pPr>
            <w:r w:rsidRPr="004D0A23">
              <w:rPr>
                <w:rFonts w:eastAsia="Times New Roman"/>
                <w:sz w:val="24"/>
                <w:szCs w:val="24"/>
                <w14:ligatures w14:val="none"/>
                <w14:numForm w14:val="default"/>
                <w14:numSpacing w14:val="default"/>
                <w14:stylisticSets/>
              </w:rPr>
              <w:t>Группа прошедших времен (прошедшее длительное и прошедшее простое время)</w:t>
            </w:r>
          </w:p>
          <w:p w14:paraId="2DB6068C" w14:textId="77777777" w:rsidR="004D0A23" w:rsidRPr="004D0A23" w:rsidRDefault="004D0A23" w:rsidP="004D0A23">
            <w:pPr>
              <w:spacing w:before="0" w:after="0" w:line="240" w:lineRule="auto"/>
              <w:rPr>
                <w:rFonts w:eastAsia="Times New Roman"/>
                <w:sz w:val="24"/>
                <w:szCs w:val="24"/>
                <w14:ligatures w14:val="none"/>
                <w14:numForm w14:val="default"/>
                <w14:numSpacing w14:val="default"/>
                <w14:stylisticSets/>
              </w:rPr>
            </w:pPr>
            <w:r w:rsidRPr="004D0A23">
              <w:rPr>
                <w:rFonts w:eastAsia="Times New Roman"/>
                <w:sz w:val="24"/>
                <w:szCs w:val="24"/>
                <w14:ligatures w14:val="none"/>
                <w14:numForm w14:val="default"/>
                <w14:numSpacing w14:val="default"/>
                <w14:stylisticSets/>
              </w:rPr>
              <w:t>Известные имена в истории развития машиностроения. (Проект-буклет «Известные имена в машиностроении»)</w:t>
            </w:r>
          </w:p>
          <w:p w14:paraId="5DB893FA" w14:textId="3B25FFED" w:rsidR="004D0A23" w:rsidRPr="004414D6" w:rsidRDefault="004D0A23" w:rsidP="004D0A23">
            <w:pPr>
              <w:spacing w:before="0" w:after="0" w:line="240" w:lineRule="auto"/>
              <w:rPr>
                <w:rFonts w:eastAsia="Times New Roman"/>
                <w:sz w:val="24"/>
                <w:szCs w:val="24"/>
                <w14:ligatures w14:val="none"/>
                <w14:numForm w14:val="default"/>
                <w14:numSpacing w14:val="default"/>
                <w14:stylisticSets/>
              </w:rPr>
            </w:pPr>
            <w:r w:rsidRPr="004D0A23">
              <w:rPr>
                <w:rFonts w:eastAsia="Times New Roman"/>
                <w:sz w:val="24"/>
                <w:szCs w:val="24"/>
                <w14:ligatures w14:val="none"/>
                <w14:numForm w14:val="default"/>
                <w14:numSpacing w14:val="default"/>
                <w14:stylisticSets/>
              </w:rPr>
              <w:lastRenderedPageBreak/>
              <w:t>Разряды прилагательных; степени сравнения прилагательных.</w:t>
            </w:r>
          </w:p>
        </w:tc>
        <w:tc>
          <w:tcPr>
            <w:tcW w:w="594" w:type="pct"/>
            <w:vAlign w:val="center"/>
          </w:tcPr>
          <w:p w14:paraId="3BD8037C" w14:textId="77777777" w:rsidR="004D0A23" w:rsidRDefault="004D0A23" w:rsidP="004D0A23">
            <w:pPr>
              <w:suppressAutoHyphens/>
              <w:spacing w:before="0" w:after="0" w:line="240" w:lineRule="auto"/>
              <w:jc w:val="both"/>
              <w:rPr>
                <w:rFonts w:eastAsia="Times New Roman"/>
                <w:b/>
                <w:bCs/>
                <w14:ligatures w14:val="none"/>
                <w14:numForm w14:val="default"/>
                <w14:numSpacing w14:val="default"/>
                <w14:stylisticSets/>
              </w:rPr>
            </w:pPr>
            <w:r>
              <w:rPr>
                <w:rFonts w:eastAsia="Times New Roman"/>
                <w:b/>
                <w:bCs/>
                <w14:ligatures w14:val="none"/>
                <w14:numForm w14:val="default"/>
                <w14:numSpacing w14:val="default"/>
                <w14:stylisticSets/>
              </w:rPr>
              <w:lastRenderedPageBreak/>
              <w:t>8</w:t>
            </w:r>
          </w:p>
          <w:p w14:paraId="7174607C" w14:textId="77777777" w:rsidR="004D0A23" w:rsidRDefault="004D0A23" w:rsidP="004D0A23">
            <w:pPr>
              <w:suppressAutoHyphens/>
              <w:spacing w:before="0" w:after="0" w:line="240" w:lineRule="auto"/>
              <w:jc w:val="both"/>
              <w:rPr>
                <w:rFonts w:eastAsia="Times New Roman"/>
                <w:b/>
                <w:bCs/>
                <w14:ligatures w14:val="none"/>
                <w14:numForm w14:val="default"/>
                <w14:numSpacing w14:val="default"/>
                <w14:stylisticSets/>
              </w:rPr>
            </w:pPr>
          </w:p>
          <w:p w14:paraId="18A67208" w14:textId="77777777" w:rsidR="004D0A23" w:rsidRDefault="004D0A23" w:rsidP="004D0A23">
            <w:pPr>
              <w:suppressAutoHyphens/>
              <w:spacing w:before="0" w:after="0" w:line="240" w:lineRule="auto"/>
              <w:jc w:val="both"/>
              <w:rPr>
                <w:rFonts w:eastAsia="Times New Roman"/>
                <w:b/>
                <w:bCs/>
                <w14:ligatures w14:val="none"/>
                <w14:numForm w14:val="default"/>
                <w14:numSpacing w14:val="default"/>
                <w14:stylisticSets/>
              </w:rPr>
            </w:pPr>
          </w:p>
          <w:p w14:paraId="690A8476" w14:textId="77777777" w:rsidR="004D0A23" w:rsidRPr="004D0A23" w:rsidRDefault="004D0A23" w:rsidP="004D0A23">
            <w:pPr>
              <w:suppressAutoHyphens/>
              <w:spacing w:before="0" w:after="0" w:line="240" w:lineRule="auto"/>
              <w:jc w:val="both"/>
              <w:rPr>
                <w:rFonts w:eastAsia="Times New Roman"/>
                <w:bCs/>
                <w14:ligatures w14:val="none"/>
                <w14:numForm w14:val="default"/>
                <w14:numSpacing w14:val="default"/>
                <w14:stylisticSets/>
              </w:rPr>
            </w:pPr>
            <w:r w:rsidRPr="004D0A23">
              <w:rPr>
                <w:rFonts w:eastAsia="Times New Roman"/>
                <w:bCs/>
                <w14:ligatures w14:val="none"/>
                <w14:numForm w14:val="default"/>
                <w14:numSpacing w14:val="default"/>
                <w14:stylisticSets/>
              </w:rPr>
              <w:t>2</w:t>
            </w:r>
          </w:p>
          <w:p w14:paraId="3813672F" w14:textId="77777777" w:rsidR="004D0A23" w:rsidRPr="004D0A23" w:rsidRDefault="004D0A23" w:rsidP="004D0A23">
            <w:pPr>
              <w:suppressAutoHyphens/>
              <w:spacing w:before="0" w:after="0" w:line="240" w:lineRule="auto"/>
              <w:jc w:val="both"/>
              <w:rPr>
                <w:rFonts w:eastAsia="Times New Roman"/>
                <w:bCs/>
                <w14:ligatures w14:val="none"/>
                <w14:numForm w14:val="default"/>
                <w14:numSpacing w14:val="default"/>
                <w14:stylisticSets/>
              </w:rPr>
            </w:pPr>
            <w:r w:rsidRPr="004D0A23">
              <w:rPr>
                <w:rFonts w:eastAsia="Times New Roman"/>
                <w:bCs/>
                <w14:ligatures w14:val="none"/>
                <w14:numForm w14:val="default"/>
                <w14:numSpacing w14:val="default"/>
                <w14:stylisticSets/>
              </w:rPr>
              <w:t>2</w:t>
            </w:r>
          </w:p>
          <w:p w14:paraId="15B9F604" w14:textId="77777777" w:rsidR="004D0A23" w:rsidRPr="004D0A23" w:rsidRDefault="004D0A23" w:rsidP="004D0A23">
            <w:pPr>
              <w:suppressAutoHyphens/>
              <w:spacing w:before="0" w:after="0" w:line="240" w:lineRule="auto"/>
              <w:jc w:val="both"/>
              <w:rPr>
                <w:rFonts w:eastAsia="Times New Roman"/>
                <w:bCs/>
                <w14:ligatures w14:val="none"/>
                <w14:numForm w14:val="default"/>
                <w14:numSpacing w14:val="default"/>
                <w14:stylisticSets/>
              </w:rPr>
            </w:pPr>
            <w:r w:rsidRPr="004D0A23">
              <w:rPr>
                <w:rFonts w:eastAsia="Times New Roman"/>
                <w:bCs/>
                <w14:ligatures w14:val="none"/>
                <w14:numForm w14:val="default"/>
                <w14:numSpacing w14:val="default"/>
                <w14:stylisticSets/>
              </w:rPr>
              <w:t>2</w:t>
            </w:r>
          </w:p>
          <w:p w14:paraId="0D11C9F2" w14:textId="4B07487A" w:rsidR="004D0A23" w:rsidRPr="004414D6" w:rsidRDefault="004D0A23" w:rsidP="004D0A23">
            <w:pPr>
              <w:suppressAutoHyphens/>
              <w:spacing w:before="0" w:after="0" w:line="240" w:lineRule="auto"/>
              <w:jc w:val="both"/>
              <w:rPr>
                <w:rFonts w:eastAsia="Times New Roman"/>
                <w:b/>
                <w:bCs/>
                <w14:ligatures w14:val="none"/>
                <w14:numForm w14:val="default"/>
                <w14:numSpacing w14:val="default"/>
                <w14:stylisticSets/>
              </w:rPr>
            </w:pPr>
            <w:r w:rsidRPr="004D0A23">
              <w:rPr>
                <w:rFonts w:eastAsia="Times New Roman"/>
                <w:bCs/>
                <w14:ligatures w14:val="none"/>
                <w14:numForm w14:val="default"/>
                <w14:numSpacing w14:val="default"/>
                <w14:stylisticSets/>
              </w:rPr>
              <w:t>2</w:t>
            </w:r>
          </w:p>
        </w:tc>
        <w:tc>
          <w:tcPr>
            <w:tcW w:w="697" w:type="pct"/>
          </w:tcPr>
          <w:p w14:paraId="7E7D0082" w14:textId="77777777" w:rsidR="004D0A23" w:rsidRPr="004414D6" w:rsidRDefault="004D0A23" w:rsidP="004D0A23">
            <w:pPr>
              <w:spacing w:before="0" w:after="0" w:line="240" w:lineRule="auto"/>
              <w:rPr>
                <w:rFonts w:eastAsia="Times New Roman"/>
                <w:b/>
                <w:iCs/>
                <w14:ligatures w14:val="none"/>
                <w14:numForm w14:val="default"/>
                <w14:numSpacing w14:val="default"/>
                <w14:stylisticSets/>
              </w:rPr>
            </w:pPr>
          </w:p>
        </w:tc>
        <w:tc>
          <w:tcPr>
            <w:tcW w:w="337" w:type="pct"/>
          </w:tcPr>
          <w:p w14:paraId="34E41A81" w14:textId="77777777" w:rsidR="004D0A23" w:rsidRPr="004414D6" w:rsidRDefault="004D0A23"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01,</w:t>
            </w:r>
          </w:p>
          <w:p w14:paraId="2DD99936" w14:textId="77777777" w:rsidR="004D0A23" w:rsidRPr="004414D6" w:rsidRDefault="004D0A23"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ОК 02, </w:t>
            </w:r>
          </w:p>
          <w:p w14:paraId="0FD77800" w14:textId="77777777" w:rsidR="004D0A23" w:rsidRPr="004414D6" w:rsidRDefault="004D0A23"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ОК.03,</w:t>
            </w:r>
          </w:p>
          <w:p w14:paraId="58234122" w14:textId="77777777" w:rsidR="004D0A23" w:rsidRPr="004414D6" w:rsidRDefault="004D0A23"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05,</w:t>
            </w:r>
          </w:p>
          <w:p w14:paraId="1C8972E4" w14:textId="5B86AAD6" w:rsidR="004D0A23" w:rsidRPr="004414D6" w:rsidRDefault="004D0A23"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09</w:t>
            </w:r>
          </w:p>
        </w:tc>
        <w:tc>
          <w:tcPr>
            <w:tcW w:w="487" w:type="pct"/>
          </w:tcPr>
          <w:p w14:paraId="60E66298"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01.03</w:t>
            </w:r>
          </w:p>
          <w:p w14:paraId="01615CDB"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02.02</w:t>
            </w:r>
          </w:p>
          <w:p w14:paraId="0F33E5CC"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03.02</w:t>
            </w:r>
          </w:p>
          <w:p w14:paraId="55038B57"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05.01</w:t>
            </w:r>
          </w:p>
          <w:p w14:paraId="040571D9"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09.01</w:t>
            </w:r>
          </w:p>
          <w:p w14:paraId="5FED368C"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09.02</w:t>
            </w:r>
          </w:p>
          <w:p w14:paraId="2A5272DA"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09.03</w:t>
            </w:r>
          </w:p>
          <w:p w14:paraId="380CCE71"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01.02</w:t>
            </w:r>
          </w:p>
          <w:p w14:paraId="5E589632"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lastRenderedPageBreak/>
              <w:t>Зо 02.02</w:t>
            </w:r>
          </w:p>
          <w:p w14:paraId="0786F181"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03.02</w:t>
            </w:r>
          </w:p>
          <w:p w14:paraId="5EEBA692"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05.01</w:t>
            </w:r>
          </w:p>
          <w:p w14:paraId="11621E89"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09.01</w:t>
            </w:r>
          </w:p>
          <w:p w14:paraId="7C3A2C08"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09.02</w:t>
            </w:r>
          </w:p>
          <w:p w14:paraId="5EB82CEF"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09.03</w:t>
            </w:r>
          </w:p>
          <w:p w14:paraId="60094B73" w14:textId="6E4D0384" w:rsidR="004D0A23" w:rsidRPr="004414D6" w:rsidRDefault="004D0A23" w:rsidP="00054586">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09.04</w:t>
            </w:r>
          </w:p>
        </w:tc>
      </w:tr>
      <w:tr w:rsidR="004D0A23" w:rsidRPr="004414D6" w14:paraId="0B3F5042" w14:textId="77777777" w:rsidTr="004D0A23">
        <w:trPr>
          <w:trHeight w:val="210"/>
        </w:trPr>
        <w:tc>
          <w:tcPr>
            <w:tcW w:w="1005" w:type="pct"/>
          </w:tcPr>
          <w:p w14:paraId="09C53730" w14:textId="1A1FA4F0"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1880" w:type="pct"/>
          </w:tcPr>
          <w:p w14:paraId="6DE2E3CF" w14:textId="6A0C1667" w:rsidR="004D0A23" w:rsidRPr="004414D6" w:rsidRDefault="004D0A23" w:rsidP="004D0A23">
            <w:pPr>
              <w:spacing w:before="0" w:after="0" w:line="240" w:lineRule="auto"/>
              <w:rPr>
                <w:rFonts w:eastAsia="Times New Roman"/>
                <w:sz w:val="24"/>
                <w:szCs w:val="24"/>
                <w14:ligatures w14:val="none"/>
                <w14:numForm w14:val="default"/>
                <w14:numSpacing w14:val="default"/>
                <w14:stylisticSets/>
              </w:rPr>
            </w:pPr>
          </w:p>
        </w:tc>
        <w:tc>
          <w:tcPr>
            <w:tcW w:w="594" w:type="pct"/>
            <w:vAlign w:val="center"/>
          </w:tcPr>
          <w:p w14:paraId="344A5EF5" w14:textId="77777777" w:rsidR="004D0A23" w:rsidRPr="004414D6" w:rsidRDefault="004D0A23" w:rsidP="004D0A23">
            <w:pPr>
              <w:suppressAutoHyphens/>
              <w:spacing w:before="0" w:after="0" w:line="240" w:lineRule="auto"/>
              <w:jc w:val="both"/>
              <w:rPr>
                <w:rFonts w:eastAsia="Times New Roman"/>
                <w:b/>
                <w:bCs/>
                <w14:ligatures w14:val="none"/>
                <w14:numForm w14:val="default"/>
                <w14:numSpacing w14:val="default"/>
                <w14:stylisticSets/>
              </w:rPr>
            </w:pPr>
          </w:p>
        </w:tc>
        <w:tc>
          <w:tcPr>
            <w:tcW w:w="697" w:type="pct"/>
          </w:tcPr>
          <w:p w14:paraId="2429A011" w14:textId="77777777" w:rsidR="004D0A23" w:rsidRPr="004414D6" w:rsidRDefault="004D0A23" w:rsidP="004D0A23">
            <w:pPr>
              <w:spacing w:before="0" w:after="0" w:line="240" w:lineRule="auto"/>
              <w:rPr>
                <w:rFonts w:eastAsia="Times New Roman"/>
                <w:b/>
                <w:iCs/>
                <w14:ligatures w14:val="none"/>
                <w14:numForm w14:val="default"/>
                <w14:numSpacing w14:val="default"/>
                <w14:stylisticSets/>
              </w:rPr>
            </w:pPr>
          </w:p>
        </w:tc>
        <w:tc>
          <w:tcPr>
            <w:tcW w:w="337" w:type="pct"/>
          </w:tcPr>
          <w:p w14:paraId="6BEE7574" w14:textId="77633B3A" w:rsidR="004D0A23" w:rsidRPr="004414D6" w:rsidRDefault="004D0A23" w:rsidP="004D0A23">
            <w:pPr>
              <w:spacing w:before="0" w:after="0" w:line="240" w:lineRule="auto"/>
              <w:rPr>
                <w:rFonts w:eastAsia="Times New Roman"/>
                <w14:ligatures w14:val="none"/>
                <w14:numForm w14:val="default"/>
                <w14:numSpacing w14:val="default"/>
                <w14:stylisticSets/>
              </w:rPr>
            </w:pPr>
          </w:p>
        </w:tc>
        <w:tc>
          <w:tcPr>
            <w:tcW w:w="487" w:type="pct"/>
          </w:tcPr>
          <w:p w14:paraId="361CD5B5" w14:textId="77777777" w:rsidR="004D0A23" w:rsidRPr="004414D6" w:rsidRDefault="004D0A23" w:rsidP="004D0A23">
            <w:pPr>
              <w:spacing w:before="0" w:after="0" w:line="240" w:lineRule="auto"/>
              <w:rPr>
                <w:rFonts w:eastAsia="Times New Roman"/>
                <w:iCs/>
                <w14:ligatures w14:val="none"/>
                <w14:numForm w14:val="default"/>
                <w14:numSpacing w14:val="default"/>
                <w14:stylisticSets/>
              </w:rPr>
            </w:pPr>
          </w:p>
        </w:tc>
      </w:tr>
      <w:tr w:rsidR="00054586" w:rsidRPr="004414D6" w14:paraId="57EB6C0F" w14:textId="77777777" w:rsidTr="00054586">
        <w:trPr>
          <w:trHeight w:val="486"/>
        </w:trPr>
        <w:tc>
          <w:tcPr>
            <w:tcW w:w="1005" w:type="pct"/>
            <w:vMerge w:val="restart"/>
          </w:tcPr>
          <w:p w14:paraId="63215AEE"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Тема 3. Экологические проблемы машиностроительных предприятий</w:t>
            </w:r>
          </w:p>
        </w:tc>
        <w:tc>
          <w:tcPr>
            <w:tcW w:w="1880" w:type="pct"/>
          </w:tcPr>
          <w:p w14:paraId="11AA352E"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sz w:val="24"/>
                <w:szCs w:val="24"/>
                <w14:ligatures w14:val="none"/>
                <w14:numForm w14:val="default"/>
                <w14:numSpacing w14:val="default"/>
                <w14:stylisticSets/>
              </w:rPr>
              <w:t>Дидактические единицы, содержание</w:t>
            </w:r>
          </w:p>
        </w:tc>
        <w:tc>
          <w:tcPr>
            <w:tcW w:w="594" w:type="pct"/>
            <w:vAlign w:val="center"/>
          </w:tcPr>
          <w:p w14:paraId="49C6F296" w14:textId="77777777" w:rsidR="00054586" w:rsidRPr="004414D6" w:rsidRDefault="00054586" w:rsidP="004D0A23">
            <w:pPr>
              <w:spacing w:before="0" w:after="0" w:line="240" w:lineRule="auto"/>
              <w:rPr>
                <w:rFonts w:eastAsia="Times New Roman"/>
                <w:b/>
                <w:bCs/>
                <w:lang w:val="en-US"/>
                <w14:ligatures w14:val="none"/>
                <w14:numForm w14:val="default"/>
                <w14:numSpacing w14:val="default"/>
                <w14:stylisticSets/>
              </w:rPr>
            </w:pPr>
            <w:r w:rsidRPr="004414D6">
              <w:rPr>
                <w:rFonts w:eastAsia="Times New Roman"/>
                <w:b/>
                <w:bCs/>
                <w:lang w:val="en-US"/>
                <w14:ligatures w14:val="none"/>
                <w14:numForm w14:val="default"/>
                <w14:numSpacing w14:val="default"/>
                <w14:stylisticSets/>
              </w:rPr>
              <w:t>8</w:t>
            </w:r>
          </w:p>
        </w:tc>
        <w:tc>
          <w:tcPr>
            <w:tcW w:w="697" w:type="pct"/>
            <w:vMerge w:val="restart"/>
          </w:tcPr>
          <w:p w14:paraId="415B2E47" w14:textId="05A19128"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337" w:type="pct"/>
            <w:vMerge w:val="restart"/>
          </w:tcPr>
          <w:p w14:paraId="620B20F9"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01,</w:t>
            </w:r>
          </w:p>
          <w:p w14:paraId="5FFCDFB9"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ОК 02, </w:t>
            </w:r>
          </w:p>
          <w:p w14:paraId="031FB24C"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ОК.03,</w:t>
            </w:r>
          </w:p>
          <w:p w14:paraId="7207CB46"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04,</w:t>
            </w:r>
          </w:p>
          <w:p w14:paraId="300E2914"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05,</w:t>
            </w:r>
          </w:p>
          <w:p w14:paraId="2A4ABD5B"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07,</w:t>
            </w:r>
          </w:p>
          <w:p w14:paraId="104F24C7" w14:textId="77777777" w:rsidR="00054586" w:rsidRPr="004414D6" w:rsidRDefault="00054586" w:rsidP="004D0A23">
            <w:pPr>
              <w:spacing w:before="0" w:after="0" w:line="240" w:lineRule="auto"/>
              <w:rPr>
                <w:rFonts w:eastAsia="Times New Roman"/>
                <w:b/>
                <w:i/>
                <w14:ligatures w14:val="none"/>
                <w14:numForm w14:val="default"/>
                <w14:numSpacing w14:val="default"/>
                <w14:stylisticSets/>
              </w:rPr>
            </w:pPr>
            <w:r w:rsidRPr="004414D6">
              <w:rPr>
                <w:rFonts w:eastAsia="Times New Roman"/>
                <w14:ligatures w14:val="none"/>
                <w14:numForm w14:val="default"/>
                <w14:numSpacing w14:val="default"/>
                <w14:stylisticSets/>
              </w:rPr>
              <w:t>ОК 09</w:t>
            </w:r>
          </w:p>
        </w:tc>
        <w:tc>
          <w:tcPr>
            <w:tcW w:w="487" w:type="pct"/>
            <w:vMerge w:val="restart"/>
          </w:tcPr>
          <w:p w14:paraId="47429C2B"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01.03</w:t>
            </w:r>
          </w:p>
          <w:p w14:paraId="616DE819"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02.02</w:t>
            </w:r>
          </w:p>
          <w:p w14:paraId="506DF60D"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03.02</w:t>
            </w:r>
          </w:p>
          <w:p w14:paraId="25852AF0"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04.02</w:t>
            </w:r>
          </w:p>
          <w:p w14:paraId="00CD0758"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05.01</w:t>
            </w:r>
          </w:p>
          <w:p w14:paraId="549F5964"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07.01</w:t>
            </w:r>
          </w:p>
          <w:p w14:paraId="0035216F"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09.01</w:t>
            </w:r>
          </w:p>
          <w:p w14:paraId="11503E93"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09.02</w:t>
            </w:r>
          </w:p>
          <w:p w14:paraId="4E7D3710"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09.03</w:t>
            </w:r>
          </w:p>
          <w:p w14:paraId="34B648B8"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01.02</w:t>
            </w:r>
          </w:p>
          <w:p w14:paraId="50109A14"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02.02</w:t>
            </w:r>
          </w:p>
          <w:p w14:paraId="27F3C5F0"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03.02</w:t>
            </w:r>
          </w:p>
          <w:p w14:paraId="4DFD4567"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04.01</w:t>
            </w:r>
          </w:p>
          <w:p w14:paraId="085C699F"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05.01</w:t>
            </w:r>
          </w:p>
          <w:p w14:paraId="5C4CAD23"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07.01</w:t>
            </w:r>
          </w:p>
          <w:p w14:paraId="049AF049"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09.01</w:t>
            </w:r>
          </w:p>
          <w:p w14:paraId="4700C875"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09.02</w:t>
            </w:r>
          </w:p>
          <w:p w14:paraId="0417033B"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09.03</w:t>
            </w:r>
          </w:p>
          <w:p w14:paraId="1215585C" w14:textId="1B8CD75E" w:rsidR="00054586" w:rsidRPr="004414D6" w:rsidRDefault="00054586" w:rsidP="00054586">
            <w:pPr>
              <w:spacing w:before="0" w:after="0" w:line="240" w:lineRule="auto"/>
              <w:rPr>
                <w:rFonts w:eastAsia="Times New Roman"/>
                <w:b/>
                <w:bCs/>
                <w14:ligatures w14:val="none"/>
                <w14:numForm w14:val="default"/>
                <w14:numSpacing w14:val="default"/>
                <w14:stylisticSets/>
              </w:rPr>
            </w:pPr>
            <w:r w:rsidRPr="004414D6">
              <w:rPr>
                <w:rFonts w:eastAsia="Times New Roman"/>
                <w:iCs/>
                <w14:ligatures w14:val="none"/>
                <w14:numForm w14:val="default"/>
                <w14:numSpacing w14:val="default"/>
                <w14:stylisticSets/>
              </w:rPr>
              <w:t>Зо 09.04</w:t>
            </w:r>
          </w:p>
        </w:tc>
      </w:tr>
      <w:tr w:rsidR="00054586" w:rsidRPr="004414D6" w14:paraId="1D3BE323" w14:textId="77777777" w:rsidTr="00054586">
        <w:trPr>
          <w:trHeight w:val="4108"/>
        </w:trPr>
        <w:tc>
          <w:tcPr>
            <w:tcW w:w="1005" w:type="pct"/>
            <w:vMerge/>
          </w:tcPr>
          <w:p w14:paraId="7D9D537D"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1880" w:type="pct"/>
          </w:tcPr>
          <w:p w14:paraId="1798CCA9" w14:textId="77777777" w:rsidR="00054586" w:rsidRPr="004414D6" w:rsidRDefault="00054586" w:rsidP="005461E7">
            <w:pPr>
              <w:numPr>
                <w:ilvl w:val="0"/>
                <w:numId w:val="26"/>
              </w:num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Экологические проблемы в мире.</w:t>
            </w:r>
          </w:p>
          <w:p w14:paraId="5BF038BF" w14:textId="77777777" w:rsidR="00054586" w:rsidRPr="004414D6" w:rsidRDefault="00054586" w:rsidP="005461E7">
            <w:pPr>
              <w:numPr>
                <w:ilvl w:val="0"/>
                <w:numId w:val="26"/>
              </w:num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Экологические проблемы сельскохозяйственных предприятий.( Проект «Человек и природа»)</w:t>
            </w:r>
          </w:p>
          <w:p w14:paraId="29BDF0EC" w14:textId="77777777" w:rsidR="00054586" w:rsidRPr="004414D6" w:rsidRDefault="00054586" w:rsidP="005461E7">
            <w:pPr>
              <w:numPr>
                <w:ilvl w:val="0"/>
                <w:numId w:val="26"/>
              </w:num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Известные экологические организации.</w:t>
            </w:r>
          </w:p>
          <w:p w14:paraId="76D05909" w14:textId="77777777" w:rsidR="00054586" w:rsidRPr="004414D6" w:rsidRDefault="00054586" w:rsidP="005461E7">
            <w:pPr>
              <w:numPr>
                <w:ilvl w:val="0"/>
                <w:numId w:val="26"/>
              </w:num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Группа будущих времен (будущее простое и будущее длительное время)</w:t>
            </w:r>
          </w:p>
          <w:p w14:paraId="31F49D2A"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594" w:type="pct"/>
            <w:vAlign w:val="center"/>
          </w:tcPr>
          <w:p w14:paraId="103E2782"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2</w:t>
            </w:r>
          </w:p>
          <w:p w14:paraId="3B7E5223"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p>
          <w:p w14:paraId="7821CD1F"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2</w:t>
            </w:r>
          </w:p>
          <w:p w14:paraId="43C7183F"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p>
          <w:p w14:paraId="47F9F7A3"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2</w:t>
            </w:r>
          </w:p>
          <w:p w14:paraId="5B9DFE62"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p>
          <w:p w14:paraId="5734CB18"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2</w:t>
            </w:r>
          </w:p>
          <w:p w14:paraId="1F603B3A"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p>
          <w:p w14:paraId="49CCDBF0"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p>
          <w:p w14:paraId="531E650C"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p>
        </w:tc>
        <w:tc>
          <w:tcPr>
            <w:tcW w:w="697" w:type="pct"/>
            <w:vMerge/>
          </w:tcPr>
          <w:p w14:paraId="5017558D"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337" w:type="pct"/>
            <w:vMerge/>
          </w:tcPr>
          <w:p w14:paraId="2A39D40C"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487" w:type="pct"/>
            <w:vMerge/>
          </w:tcPr>
          <w:p w14:paraId="07889153"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r>
      <w:tr w:rsidR="004D0A23" w:rsidRPr="004414D6" w14:paraId="10D79E32" w14:textId="77777777" w:rsidTr="00CA5D77">
        <w:trPr>
          <w:trHeight w:val="20"/>
        </w:trPr>
        <w:tc>
          <w:tcPr>
            <w:tcW w:w="2885" w:type="pct"/>
            <w:gridSpan w:val="2"/>
          </w:tcPr>
          <w:p w14:paraId="1D858238" w14:textId="77777777" w:rsidR="004D0A23" w:rsidRPr="004414D6" w:rsidRDefault="004D0A23" w:rsidP="004D0A23">
            <w:pPr>
              <w:spacing w:before="0" w:after="0" w:line="240" w:lineRule="auto"/>
              <w:ind w:left="720"/>
              <w:rPr>
                <w:rFonts w:eastAsia="Times New Roman"/>
                <w:b/>
                <w14:ligatures w14:val="none"/>
                <w14:numForm w14:val="default"/>
                <w14:numSpacing w14:val="default"/>
                <w14:stylisticSets/>
              </w:rPr>
            </w:pPr>
            <w:r w:rsidRPr="004414D6">
              <w:rPr>
                <w:rFonts w:eastAsia="Times New Roman"/>
                <w:b/>
                <w14:ligatures w14:val="none"/>
                <w14:numForm w14:val="default"/>
                <w14:numSpacing w14:val="default"/>
                <w14:stylisticSets/>
              </w:rPr>
              <w:t>Итого за 3 семестр</w:t>
            </w:r>
          </w:p>
        </w:tc>
        <w:tc>
          <w:tcPr>
            <w:tcW w:w="594" w:type="pct"/>
            <w:vAlign w:val="center"/>
          </w:tcPr>
          <w:p w14:paraId="25E16348"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32 ч.</w:t>
            </w:r>
          </w:p>
        </w:tc>
        <w:tc>
          <w:tcPr>
            <w:tcW w:w="697" w:type="pct"/>
          </w:tcPr>
          <w:p w14:paraId="52AA78D4"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337" w:type="pct"/>
          </w:tcPr>
          <w:p w14:paraId="70EA3547"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487" w:type="pct"/>
          </w:tcPr>
          <w:p w14:paraId="640AE3F2"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r>
      <w:tr w:rsidR="00054586" w:rsidRPr="004414D6" w14:paraId="422D86D5" w14:textId="77777777" w:rsidTr="00CA5D77">
        <w:trPr>
          <w:trHeight w:val="2119"/>
        </w:trPr>
        <w:tc>
          <w:tcPr>
            <w:tcW w:w="1005" w:type="pct"/>
          </w:tcPr>
          <w:p w14:paraId="3ADCB17E"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lastRenderedPageBreak/>
              <w:t>Тема 4. Моя будущая профессия, карьера</w:t>
            </w:r>
          </w:p>
        </w:tc>
        <w:tc>
          <w:tcPr>
            <w:tcW w:w="1880" w:type="pct"/>
          </w:tcPr>
          <w:p w14:paraId="5D81BAED" w14:textId="77777777" w:rsidR="00054586" w:rsidRDefault="00054586" w:rsidP="004D0A23">
            <w:pPr>
              <w:spacing w:before="0" w:after="0" w:line="240" w:lineRule="auto"/>
              <w:rPr>
                <w:rFonts w:eastAsia="Times New Roman"/>
                <w:sz w:val="24"/>
                <w:szCs w:val="24"/>
                <w14:ligatures w14:val="none"/>
                <w14:numForm w14:val="default"/>
                <w14:numSpacing w14:val="default"/>
                <w14:stylisticSets/>
              </w:rPr>
            </w:pPr>
            <w:r w:rsidRPr="004414D6">
              <w:rPr>
                <w:rFonts w:eastAsia="Times New Roman"/>
                <w:sz w:val="24"/>
                <w:szCs w:val="24"/>
                <w14:ligatures w14:val="none"/>
                <w14:numForm w14:val="default"/>
                <w14:numSpacing w14:val="default"/>
                <w14:stylisticSets/>
              </w:rPr>
              <w:t>Дидактические единицы, содержание</w:t>
            </w:r>
          </w:p>
          <w:p w14:paraId="43F9BA54" w14:textId="37E4B1F7" w:rsidR="00054586" w:rsidRPr="00054586" w:rsidRDefault="00054586" w:rsidP="00054586">
            <w:pPr>
              <w:spacing w:before="0" w:after="0" w:line="240" w:lineRule="auto"/>
              <w:rPr>
                <w:rFonts w:eastAsia="Times New Roman"/>
                <w:bCs/>
                <w14:ligatures w14:val="none"/>
                <w14:numForm w14:val="default"/>
                <w14:numSpacing w14:val="default"/>
                <w14:stylisticSets/>
              </w:rPr>
            </w:pPr>
            <w:r w:rsidRPr="00054586">
              <w:rPr>
                <w:rFonts w:eastAsia="Times New Roman"/>
                <w:bCs/>
                <w14:ligatures w14:val="none"/>
                <w14:numForm w14:val="default"/>
                <w14:numSpacing w14:val="default"/>
                <w14:stylisticSets/>
              </w:rPr>
              <w:t xml:space="preserve">Виды профессий </w:t>
            </w:r>
          </w:p>
          <w:p w14:paraId="5E6DF35E" w14:textId="5B8C143D" w:rsidR="00054586" w:rsidRPr="00054586" w:rsidRDefault="00054586" w:rsidP="00054586">
            <w:pPr>
              <w:spacing w:before="0" w:after="0" w:line="240" w:lineRule="auto"/>
              <w:rPr>
                <w:rFonts w:eastAsia="Times New Roman"/>
                <w:bCs/>
                <w14:ligatures w14:val="none"/>
                <w14:numForm w14:val="default"/>
                <w14:numSpacing w14:val="default"/>
                <w14:stylisticSets/>
              </w:rPr>
            </w:pPr>
            <w:r w:rsidRPr="00054586">
              <w:rPr>
                <w:rFonts w:eastAsia="Times New Roman"/>
                <w:bCs/>
                <w14:ligatures w14:val="none"/>
                <w14:numForm w14:val="default"/>
                <w14:numSpacing w14:val="default"/>
                <w14:stylisticSets/>
              </w:rPr>
              <w:t xml:space="preserve">Моя будущая профессия. </w:t>
            </w:r>
          </w:p>
          <w:p w14:paraId="3B1E4899" w14:textId="27F15B40" w:rsidR="00054586" w:rsidRPr="00054586" w:rsidRDefault="00054586" w:rsidP="00054586">
            <w:pPr>
              <w:spacing w:before="0" w:after="0" w:line="240" w:lineRule="auto"/>
              <w:rPr>
                <w:rFonts w:eastAsia="Times New Roman"/>
                <w:bCs/>
                <w14:ligatures w14:val="none"/>
                <w14:numForm w14:val="default"/>
                <w14:numSpacing w14:val="default"/>
                <w14:stylisticSets/>
              </w:rPr>
            </w:pPr>
            <w:r w:rsidRPr="00054586">
              <w:rPr>
                <w:rFonts w:eastAsia="Times New Roman"/>
                <w:bCs/>
                <w14:ligatures w14:val="none"/>
                <w14:numForm w14:val="default"/>
                <w14:numSpacing w14:val="default"/>
                <w14:stylisticSets/>
              </w:rPr>
              <w:t>Советы для собеседования. Собеседование на работу. (Кейс-задача «Устройство на работу»)</w:t>
            </w:r>
          </w:p>
          <w:p w14:paraId="13D3DB32" w14:textId="71468016" w:rsidR="00054586" w:rsidRPr="00054586" w:rsidRDefault="00054586" w:rsidP="00054586">
            <w:pPr>
              <w:spacing w:before="0" w:after="0" w:line="240" w:lineRule="auto"/>
              <w:rPr>
                <w:rFonts w:eastAsia="Times New Roman"/>
                <w:bCs/>
                <w14:ligatures w14:val="none"/>
                <w14:numForm w14:val="default"/>
                <w14:numSpacing w14:val="default"/>
                <w14:stylisticSets/>
              </w:rPr>
            </w:pPr>
            <w:r w:rsidRPr="00054586">
              <w:rPr>
                <w:rFonts w:eastAsia="Times New Roman"/>
                <w:bCs/>
                <w14:ligatures w14:val="none"/>
                <w14:numForm w14:val="default"/>
                <w14:numSpacing w14:val="default"/>
                <w14:stylisticSets/>
              </w:rPr>
              <w:t xml:space="preserve">Резюме. </w:t>
            </w:r>
          </w:p>
          <w:p w14:paraId="3F91F3A2" w14:textId="38ACC407" w:rsidR="00054586" w:rsidRPr="004414D6" w:rsidRDefault="00054586" w:rsidP="00054586">
            <w:pPr>
              <w:spacing w:before="0" w:after="0" w:line="240" w:lineRule="auto"/>
              <w:rPr>
                <w:rFonts w:eastAsia="Times New Roman"/>
                <w:b/>
                <w:bCs/>
                <w14:ligatures w14:val="none"/>
                <w14:numForm w14:val="default"/>
                <w14:numSpacing w14:val="default"/>
                <w14:stylisticSets/>
              </w:rPr>
            </w:pPr>
            <w:r w:rsidRPr="00054586">
              <w:rPr>
                <w:rFonts w:eastAsia="Times New Roman"/>
                <w:bCs/>
                <w14:ligatures w14:val="none"/>
                <w14:numForm w14:val="default"/>
                <w14:numSpacing w14:val="default"/>
                <w14:stylisticSets/>
              </w:rPr>
              <w:t>Конструкции сослагательного наклонения (I would like to be….)</w:t>
            </w:r>
          </w:p>
        </w:tc>
        <w:tc>
          <w:tcPr>
            <w:tcW w:w="594" w:type="pct"/>
            <w:vAlign w:val="center"/>
          </w:tcPr>
          <w:p w14:paraId="56E91A15" w14:textId="77777777" w:rsidR="00054586" w:rsidRDefault="00054586" w:rsidP="00054586">
            <w:pPr>
              <w:spacing w:before="0" w:after="0" w:line="240" w:lineRule="auto"/>
              <w:rPr>
                <w:rFonts w:eastAsia="Times New Roman"/>
                <w:b/>
                <w:lang w:val="en-US"/>
                <w14:ligatures w14:val="none"/>
                <w14:numForm w14:val="default"/>
                <w14:numSpacing w14:val="default"/>
                <w14:stylisticSets/>
              </w:rPr>
            </w:pPr>
            <w:r w:rsidRPr="004414D6">
              <w:rPr>
                <w:rFonts w:eastAsia="Times New Roman"/>
                <w:b/>
                <w:lang w:val="en-US"/>
                <w14:ligatures w14:val="none"/>
                <w14:numForm w14:val="default"/>
                <w14:numSpacing w14:val="default"/>
                <w14:stylisticSets/>
              </w:rPr>
              <w:t>10</w:t>
            </w:r>
          </w:p>
          <w:p w14:paraId="479A73CA" w14:textId="77777777" w:rsidR="00054586" w:rsidRPr="00054586" w:rsidRDefault="00054586" w:rsidP="00054586">
            <w:pPr>
              <w:spacing w:before="0" w:after="0" w:line="240" w:lineRule="auto"/>
              <w:rPr>
                <w:rFonts w:eastAsia="Times New Roman"/>
                <w14:ligatures w14:val="none"/>
                <w14:numForm w14:val="default"/>
                <w14:numSpacing w14:val="default"/>
                <w14:stylisticSets/>
              </w:rPr>
            </w:pPr>
            <w:r w:rsidRPr="00054586">
              <w:rPr>
                <w:rFonts w:eastAsia="Times New Roman"/>
                <w14:ligatures w14:val="none"/>
                <w14:numForm w14:val="default"/>
                <w14:numSpacing w14:val="default"/>
                <w14:stylisticSets/>
              </w:rPr>
              <w:t>2</w:t>
            </w:r>
          </w:p>
          <w:p w14:paraId="6EEC0EB3" w14:textId="77777777" w:rsidR="00054586" w:rsidRPr="00054586" w:rsidRDefault="00054586" w:rsidP="00054586">
            <w:pPr>
              <w:spacing w:before="0" w:after="0" w:line="240" w:lineRule="auto"/>
              <w:rPr>
                <w:rFonts w:eastAsia="Times New Roman"/>
                <w14:ligatures w14:val="none"/>
                <w14:numForm w14:val="default"/>
                <w14:numSpacing w14:val="default"/>
                <w14:stylisticSets/>
              </w:rPr>
            </w:pPr>
            <w:r w:rsidRPr="00054586">
              <w:rPr>
                <w:rFonts w:eastAsia="Times New Roman"/>
                <w14:ligatures w14:val="none"/>
                <w14:numForm w14:val="default"/>
                <w14:numSpacing w14:val="default"/>
                <w14:stylisticSets/>
              </w:rPr>
              <w:t>2</w:t>
            </w:r>
          </w:p>
          <w:p w14:paraId="318C4E2E" w14:textId="77777777" w:rsidR="00054586" w:rsidRPr="00054586" w:rsidRDefault="00054586" w:rsidP="00054586">
            <w:pPr>
              <w:spacing w:before="0" w:after="0" w:line="240" w:lineRule="auto"/>
              <w:rPr>
                <w:rFonts w:eastAsia="Times New Roman"/>
                <w14:ligatures w14:val="none"/>
                <w14:numForm w14:val="default"/>
                <w14:numSpacing w14:val="default"/>
                <w14:stylisticSets/>
              </w:rPr>
            </w:pPr>
            <w:r w:rsidRPr="00054586">
              <w:rPr>
                <w:rFonts w:eastAsia="Times New Roman"/>
                <w14:ligatures w14:val="none"/>
                <w14:numForm w14:val="default"/>
                <w14:numSpacing w14:val="default"/>
                <w14:stylisticSets/>
              </w:rPr>
              <w:t>2</w:t>
            </w:r>
          </w:p>
          <w:p w14:paraId="0F3E2B84" w14:textId="77777777" w:rsidR="00054586" w:rsidRPr="00054586" w:rsidRDefault="00054586" w:rsidP="00054586">
            <w:pPr>
              <w:spacing w:before="0" w:after="0" w:line="240" w:lineRule="auto"/>
              <w:rPr>
                <w:rFonts w:eastAsia="Times New Roman"/>
                <w14:ligatures w14:val="none"/>
                <w14:numForm w14:val="default"/>
                <w14:numSpacing w14:val="default"/>
                <w14:stylisticSets/>
              </w:rPr>
            </w:pPr>
            <w:r w:rsidRPr="00054586">
              <w:rPr>
                <w:rFonts w:eastAsia="Times New Roman"/>
                <w14:ligatures w14:val="none"/>
                <w14:numForm w14:val="default"/>
                <w14:numSpacing w14:val="default"/>
                <w14:stylisticSets/>
              </w:rPr>
              <w:t>2</w:t>
            </w:r>
          </w:p>
          <w:p w14:paraId="70F867C1" w14:textId="3DD41BF0" w:rsidR="00054586" w:rsidRPr="00054586" w:rsidRDefault="00054586" w:rsidP="00054586">
            <w:pPr>
              <w:spacing w:before="0" w:after="0" w:line="240" w:lineRule="auto"/>
              <w:rPr>
                <w:rFonts w:eastAsia="Times New Roman"/>
                <w:b/>
                <w:bCs/>
                <w14:ligatures w14:val="none"/>
                <w14:numForm w14:val="default"/>
                <w14:numSpacing w14:val="default"/>
                <w14:stylisticSets/>
              </w:rPr>
            </w:pPr>
            <w:r w:rsidRPr="00054586">
              <w:rPr>
                <w:rFonts w:eastAsia="Times New Roman"/>
                <w14:ligatures w14:val="none"/>
                <w14:numForm w14:val="default"/>
                <w14:numSpacing w14:val="default"/>
                <w14:stylisticSets/>
              </w:rPr>
              <w:t>2</w:t>
            </w:r>
          </w:p>
        </w:tc>
        <w:tc>
          <w:tcPr>
            <w:tcW w:w="697" w:type="pct"/>
          </w:tcPr>
          <w:p w14:paraId="7DBE0C8C" w14:textId="76C805E5"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337" w:type="pct"/>
          </w:tcPr>
          <w:p w14:paraId="7EF44453"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01,</w:t>
            </w:r>
          </w:p>
          <w:p w14:paraId="7BEE32E3"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ОК 02, </w:t>
            </w:r>
          </w:p>
          <w:p w14:paraId="7C232FB6"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ОК.03,</w:t>
            </w:r>
          </w:p>
          <w:p w14:paraId="6CEA660E"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04,</w:t>
            </w:r>
          </w:p>
          <w:p w14:paraId="775A1A8C"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05,</w:t>
            </w:r>
          </w:p>
          <w:p w14:paraId="56B9699D"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06,</w:t>
            </w:r>
          </w:p>
          <w:p w14:paraId="22159683" w14:textId="77777777" w:rsidR="00054586" w:rsidRPr="004414D6" w:rsidRDefault="00054586" w:rsidP="004D0A23">
            <w:pPr>
              <w:spacing w:before="0" w:after="0" w:line="240" w:lineRule="auto"/>
              <w:rPr>
                <w:rFonts w:eastAsia="Times New Roman"/>
                <w:b/>
                <w:i/>
                <w14:ligatures w14:val="none"/>
                <w14:numForm w14:val="default"/>
                <w14:numSpacing w14:val="default"/>
                <w14:stylisticSets/>
              </w:rPr>
            </w:pPr>
            <w:r w:rsidRPr="004414D6">
              <w:rPr>
                <w:rFonts w:eastAsia="Times New Roman"/>
                <w14:ligatures w14:val="none"/>
                <w14:numForm w14:val="default"/>
                <w14:numSpacing w14:val="default"/>
                <w14:stylisticSets/>
              </w:rPr>
              <w:t>ОК 09</w:t>
            </w:r>
          </w:p>
        </w:tc>
        <w:tc>
          <w:tcPr>
            <w:tcW w:w="487" w:type="pct"/>
          </w:tcPr>
          <w:p w14:paraId="313BD756"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01.03</w:t>
            </w:r>
          </w:p>
          <w:p w14:paraId="5FC0DD79"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02.02</w:t>
            </w:r>
          </w:p>
          <w:p w14:paraId="04FD65FE"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03.02</w:t>
            </w:r>
          </w:p>
          <w:p w14:paraId="083E7E7E"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04.02</w:t>
            </w:r>
          </w:p>
          <w:p w14:paraId="60876A9C"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05.01</w:t>
            </w:r>
          </w:p>
          <w:p w14:paraId="4611BD69"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06.01</w:t>
            </w:r>
          </w:p>
          <w:p w14:paraId="319C3DB6"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09.01</w:t>
            </w:r>
          </w:p>
          <w:p w14:paraId="51F83D6B"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09.02</w:t>
            </w:r>
          </w:p>
          <w:p w14:paraId="3B590498"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09.03</w:t>
            </w:r>
          </w:p>
          <w:p w14:paraId="61120313"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01.02</w:t>
            </w:r>
          </w:p>
          <w:p w14:paraId="0B0CD12A"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02.02</w:t>
            </w:r>
          </w:p>
          <w:p w14:paraId="05C0E2E5"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03.02</w:t>
            </w:r>
          </w:p>
          <w:p w14:paraId="53CD2C3A"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04.01</w:t>
            </w:r>
          </w:p>
          <w:p w14:paraId="0126A064"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05.01</w:t>
            </w:r>
          </w:p>
          <w:p w14:paraId="41E3BE59"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06.02</w:t>
            </w:r>
          </w:p>
          <w:p w14:paraId="590A21A4"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09.01</w:t>
            </w:r>
          </w:p>
          <w:p w14:paraId="74B9768D"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09.02</w:t>
            </w:r>
          </w:p>
          <w:p w14:paraId="0A060799"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09.03</w:t>
            </w:r>
          </w:p>
          <w:p w14:paraId="496BA88A" w14:textId="0D40AD11" w:rsidR="00054586" w:rsidRPr="004414D6" w:rsidRDefault="00054586" w:rsidP="00054586">
            <w:pPr>
              <w:spacing w:before="0" w:after="0" w:line="240" w:lineRule="auto"/>
              <w:rPr>
                <w:rFonts w:eastAsia="Times New Roman"/>
                <w:b/>
                <w:bCs/>
                <w14:ligatures w14:val="none"/>
                <w14:numForm w14:val="default"/>
                <w14:numSpacing w14:val="default"/>
                <w14:stylisticSets/>
              </w:rPr>
            </w:pPr>
            <w:r w:rsidRPr="004414D6">
              <w:rPr>
                <w:rFonts w:eastAsia="Times New Roman"/>
                <w:iCs/>
                <w14:ligatures w14:val="none"/>
                <w14:numForm w14:val="default"/>
                <w14:numSpacing w14:val="default"/>
                <w14:stylisticSets/>
              </w:rPr>
              <w:t>Зо 09.04</w:t>
            </w:r>
          </w:p>
        </w:tc>
      </w:tr>
      <w:tr w:rsidR="00054586" w:rsidRPr="004414D6" w14:paraId="551E215E" w14:textId="77777777" w:rsidTr="00CA5D77">
        <w:trPr>
          <w:trHeight w:val="20"/>
        </w:trPr>
        <w:tc>
          <w:tcPr>
            <w:tcW w:w="1005" w:type="pct"/>
          </w:tcPr>
          <w:p w14:paraId="2EFD8BCE"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Тема 5. Разновидности транспортных средств</w:t>
            </w:r>
          </w:p>
        </w:tc>
        <w:tc>
          <w:tcPr>
            <w:tcW w:w="1880" w:type="pct"/>
          </w:tcPr>
          <w:p w14:paraId="5B1079DC" w14:textId="77777777" w:rsidR="00054586" w:rsidRDefault="00054586" w:rsidP="004D0A23">
            <w:pPr>
              <w:spacing w:before="0" w:after="0" w:line="240" w:lineRule="auto"/>
              <w:rPr>
                <w:rFonts w:eastAsia="Times New Roman"/>
                <w:sz w:val="24"/>
                <w:szCs w:val="24"/>
                <w14:ligatures w14:val="none"/>
                <w14:numForm w14:val="default"/>
                <w14:numSpacing w14:val="default"/>
                <w14:stylisticSets/>
              </w:rPr>
            </w:pPr>
            <w:r w:rsidRPr="004414D6">
              <w:rPr>
                <w:rFonts w:eastAsia="Times New Roman"/>
                <w:sz w:val="24"/>
                <w:szCs w:val="24"/>
                <w14:ligatures w14:val="none"/>
                <w14:numForm w14:val="default"/>
                <w14:numSpacing w14:val="default"/>
                <w14:stylisticSets/>
              </w:rPr>
              <w:t>Дидактические единицы, содержание</w:t>
            </w:r>
          </w:p>
          <w:p w14:paraId="3E64A406" w14:textId="77777777" w:rsidR="00054586" w:rsidRPr="00054586" w:rsidRDefault="00054586" w:rsidP="00054586">
            <w:pPr>
              <w:spacing w:before="0" w:after="0" w:line="240" w:lineRule="auto"/>
              <w:rPr>
                <w:rFonts w:eastAsia="Times New Roman"/>
                <w:bCs/>
                <w14:ligatures w14:val="none"/>
                <w14:numForm w14:val="default"/>
                <w14:numSpacing w14:val="default"/>
                <w14:stylisticSets/>
              </w:rPr>
            </w:pPr>
            <w:r w:rsidRPr="00054586">
              <w:rPr>
                <w:rFonts w:eastAsia="Times New Roman"/>
                <w:b/>
                <w:bCs/>
                <w14:ligatures w14:val="none"/>
                <w14:numForm w14:val="default"/>
                <w14:numSpacing w14:val="default"/>
                <w14:stylisticSets/>
              </w:rPr>
              <w:t>1.</w:t>
            </w:r>
            <w:r w:rsidRPr="00054586">
              <w:rPr>
                <w:rFonts w:eastAsia="Times New Roman"/>
                <w:b/>
                <w:bCs/>
                <w14:ligatures w14:val="none"/>
                <w14:numForm w14:val="default"/>
                <w14:numSpacing w14:val="default"/>
                <w14:stylisticSets/>
              </w:rPr>
              <w:tab/>
            </w:r>
            <w:r w:rsidRPr="00054586">
              <w:rPr>
                <w:rFonts w:eastAsia="Times New Roman"/>
                <w:bCs/>
                <w14:ligatures w14:val="none"/>
                <w14:numForm w14:val="default"/>
                <w14:numSpacing w14:val="default"/>
                <w14:stylisticSets/>
              </w:rPr>
              <w:t>Виды наземных транспортных средств.</w:t>
            </w:r>
          </w:p>
          <w:p w14:paraId="35F56148" w14:textId="77777777" w:rsidR="00054586" w:rsidRPr="00054586" w:rsidRDefault="00054586" w:rsidP="00054586">
            <w:pPr>
              <w:spacing w:before="0" w:after="0" w:line="240" w:lineRule="auto"/>
              <w:rPr>
                <w:rFonts w:eastAsia="Times New Roman"/>
                <w:bCs/>
                <w14:ligatures w14:val="none"/>
                <w14:numForm w14:val="default"/>
                <w14:numSpacing w14:val="default"/>
                <w14:stylisticSets/>
              </w:rPr>
            </w:pPr>
            <w:r w:rsidRPr="00054586">
              <w:rPr>
                <w:rFonts w:eastAsia="Times New Roman"/>
                <w:bCs/>
                <w14:ligatures w14:val="none"/>
                <w14:numForm w14:val="default"/>
                <w14:numSpacing w14:val="default"/>
                <w14:stylisticSets/>
              </w:rPr>
              <w:t>2.</w:t>
            </w:r>
            <w:r w:rsidRPr="00054586">
              <w:rPr>
                <w:rFonts w:eastAsia="Times New Roman"/>
                <w:bCs/>
                <w14:ligatures w14:val="none"/>
                <w14:numForm w14:val="default"/>
                <w14:numSpacing w14:val="default"/>
                <w14:stylisticSets/>
              </w:rPr>
              <w:tab/>
              <w:t>Виды водных транспортных средств.</w:t>
            </w:r>
          </w:p>
          <w:p w14:paraId="21A1DE9A" w14:textId="77777777" w:rsidR="00054586" w:rsidRPr="00054586" w:rsidRDefault="00054586" w:rsidP="00054586">
            <w:pPr>
              <w:spacing w:before="0" w:after="0" w:line="240" w:lineRule="auto"/>
              <w:rPr>
                <w:rFonts w:eastAsia="Times New Roman"/>
                <w:bCs/>
                <w14:ligatures w14:val="none"/>
                <w14:numForm w14:val="default"/>
                <w14:numSpacing w14:val="default"/>
                <w14:stylisticSets/>
              </w:rPr>
            </w:pPr>
            <w:r w:rsidRPr="00054586">
              <w:rPr>
                <w:rFonts w:eastAsia="Times New Roman"/>
                <w:bCs/>
                <w14:ligatures w14:val="none"/>
                <w14:numForm w14:val="default"/>
                <w14:numSpacing w14:val="default"/>
                <w14:stylisticSets/>
              </w:rPr>
              <w:t>3.</w:t>
            </w:r>
            <w:r w:rsidRPr="00054586">
              <w:rPr>
                <w:rFonts w:eastAsia="Times New Roman"/>
                <w:bCs/>
                <w14:ligatures w14:val="none"/>
                <w14:numForm w14:val="default"/>
                <w14:numSpacing w14:val="default"/>
                <w14:stylisticSets/>
              </w:rPr>
              <w:tab/>
              <w:t>Виды воздушных транспортных средств.</w:t>
            </w:r>
          </w:p>
          <w:p w14:paraId="59E56C72" w14:textId="77777777" w:rsidR="00054586" w:rsidRPr="00054586" w:rsidRDefault="00054586" w:rsidP="00054586">
            <w:pPr>
              <w:spacing w:before="0" w:after="0" w:line="240" w:lineRule="auto"/>
              <w:rPr>
                <w:rFonts w:eastAsia="Times New Roman"/>
                <w:bCs/>
                <w14:ligatures w14:val="none"/>
                <w14:numForm w14:val="default"/>
                <w14:numSpacing w14:val="default"/>
                <w14:stylisticSets/>
              </w:rPr>
            </w:pPr>
            <w:r w:rsidRPr="00054586">
              <w:rPr>
                <w:rFonts w:eastAsia="Times New Roman"/>
                <w:bCs/>
                <w14:ligatures w14:val="none"/>
                <w14:numForm w14:val="default"/>
                <w14:numSpacing w14:val="default"/>
                <w14:stylisticSets/>
              </w:rPr>
              <w:t>4.</w:t>
            </w:r>
            <w:r w:rsidRPr="00054586">
              <w:rPr>
                <w:rFonts w:eastAsia="Times New Roman"/>
                <w:bCs/>
                <w14:ligatures w14:val="none"/>
                <w14:numForm w14:val="default"/>
                <w14:numSpacing w14:val="default"/>
                <w14:stylisticSets/>
              </w:rPr>
              <w:tab/>
              <w:t>Виды сельскохозяйственной техники. (Дискуссия «Недостатки и преимущества сельскохозяйственных машин»)</w:t>
            </w:r>
          </w:p>
          <w:p w14:paraId="4FE9337A" w14:textId="517E3B96" w:rsidR="00054586" w:rsidRPr="004414D6" w:rsidRDefault="00054586" w:rsidP="00054586">
            <w:pPr>
              <w:spacing w:before="0" w:after="0" w:line="240" w:lineRule="auto"/>
              <w:rPr>
                <w:rFonts w:eastAsia="Times New Roman"/>
                <w:b/>
                <w:bCs/>
                <w14:ligatures w14:val="none"/>
                <w14:numForm w14:val="default"/>
                <w14:numSpacing w14:val="default"/>
                <w14:stylisticSets/>
              </w:rPr>
            </w:pPr>
            <w:r w:rsidRPr="00054586">
              <w:rPr>
                <w:rFonts w:eastAsia="Times New Roman"/>
                <w:bCs/>
                <w14:ligatures w14:val="none"/>
                <w14:numForm w14:val="default"/>
                <w14:numSpacing w14:val="default"/>
                <w14:stylisticSets/>
              </w:rPr>
              <w:t>5.</w:t>
            </w:r>
            <w:r w:rsidRPr="00054586">
              <w:rPr>
                <w:rFonts w:eastAsia="Times New Roman"/>
                <w:bCs/>
                <w14:ligatures w14:val="none"/>
                <w14:numForm w14:val="default"/>
                <w14:numSpacing w14:val="default"/>
                <w14:stylisticSets/>
              </w:rPr>
              <w:tab/>
              <w:t>Группа совершенных времен глагола.</w:t>
            </w:r>
          </w:p>
        </w:tc>
        <w:tc>
          <w:tcPr>
            <w:tcW w:w="594" w:type="pct"/>
            <w:vAlign w:val="center"/>
          </w:tcPr>
          <w:p w14:paraId="4068C0C3" w14:textId="77777777" w:rsidR="00054586" w:rsidRDefault="00054586" w:rsidP="004D0A23">
            <w:pPr>
              <w:spacing w:before="0" w:after="0" w:line="240" w:lineRule="auto"/>
              <w:rPr>
                <w:rFonts w:eastAsia="Times New Roman"/>
                <w:b/>
                <w14:ligatures w14:val="none"/>
                <w14:numForm w14:val="default"/>
                <w14:numSpacing w14:val="default"/>
                <w14:stylisticSets/>
              </w:rPr>
            </w:pPr>
            <w:r w:rsidRPr="004414D6">
              <w:rPr>
                <w:rFonts w:eastAsia="Times New Roman"/>
                <w:b/>
                <w14:ligatures w14:val="none"/>
                <w14:numForm w14:val="default"/>
                <w14:numSpacing w14:val="default"/>
                <w14:stylisticSets/>
              </w:rPr>
              <w:t>10</w:t>
            </w:r>
          </w:p>
          <w:p w14:paraId="6DE9971D" w14:textId="77777777" w:rsidR="00054586" w:rsidRPr="00054586" w:rsidRDefault="00054586" w:rsidP="004D0A23">
            <w:pPr>
              <w:spacing w:before="0" w:after="0" w:line="240" w:lineRule="auto"/>
              <w:rPr>
                <w:rFonts w:eastAsia="Times New Roman"/>
                <w14:ligatures w14:val="none"/>
                <w14:numForm w14:val="default"/>
                <w14:numSpacing w14:val="default"/>
                <w14:stylisticSets/>
              </w:rPr>
            </w:pPr>
            <w:r w:rsidRPr="00054586">
              <w:rPr>
                <w:rFonts w:eastAsia="Times New Roman"/>
                <w14:ligatures w14:val="none"/>
                <w14:numForm w14:val="default"/>
                <w14:numSpacing w14:val="default"/>
                <w14:stylisticSets/>
              </w:rPr>
              <w:t>2</w:t>
            </w:r>
          </w:p>
          <w:p w14:paraId="355726A0" w14:textId="77777777" w:rsidR="00054586" w:rsidRPr="00054586" w:rsidRDefault="00054586" w:rsidP="004D0A23">
            <w:pPr>
              <w:spacing w:before="0" w:after="0" w:line="240" w:lineRule="auto"/>
              <w:rPr>
                <w:rFonts w:eastAsia="Times New Roman"/>
                <w14:ligatures w14:val="none"/>
                <w14:numForm w14:val="default"/>
                <w14:numSpacing w14:val="default"/>
                <w14:stylisticSets/>
              </w:rPr>
            </w:pPr>
            <w:r w:rsidRPr="00054586">
              <w:rPr>
                <w:rFonts w:eastAsia="Times New Roman"/>
                <w14:ligatures w14:val="none"/>
                <w14:numForm w14:val="default"/>
                <w14:numSpacing w14:val="default"/>
                <w14:stylisticSets/>
              </w:rPr>
              <w:t>2</w:t>
            </w:r>
          </w:p>
          <w:p w14:paraId="015F5268" w14:textId="77777777" w:rsidR="00054586" w:rsidRPr="00054586" w:rsidRDefault="00054586" w:rsidP="004D0A23">
            <w:pPr>
              <w:spacing w:before="0" w:after="0" w:line="240" w:lineRule="auto"/>
              <w:rPr>
                <w:rFonts w:eastAsia="Times New Roman"/>
                <w14:ligatures w14:val="none"/>
                <w14:numForm w14:val="default"/>
                <w14:numSpacing w14:val="default"/>
                <w14:stylisticSets/>
              </w:rPr>
            </w:pPr>
            <w:r w:rsidRPr="00054586">
              <w:rPr>
                <w:rFonts w:eastAsia="Times New Roman"/>
                <w14:ligatures w14:val="none"/>
                <w14:numForm w14:val="default"/>
                <w14:numSpacing w14:val="default"/>
                <w14:stylisticSets/>
              </w:rPr>
              <w:t>2</w:t>
            </w:r>
          </w:p>
          <w:p w14:paraId="48891D2B" w14:textId="77777777" w:rsidR="00054586" w:rsidRPr="00054586" w:rsidRDefault="00054586" w:rsidP="004D0A23">
            <w:pPr>
              <w:spacing w:before="0" w:after="0" w:line="240" w:lineRule="auto"/>
              <w:rPr>
                <w:rFonts w:eastAsia="Times New Roman"/>
                <w14:ligatures w14:val="none"/>
                <w14:numForm w14:val="default"/>
                <w14:numSpacing w14:val="default"/>
                <w14:stylisticSets/>
              </w:rPr>
            </w:pPr>
            <w:r w:rsidRPr="00054586">
              <w:rPr>
                <w:rFonts w:eastAsia="Times New Roman"/>
                <w14:ligatures w14:val="none"/>
                <w14:numForm w14:val="default"/>
                <w14:numSpacing w14:val="default"/>
                <w14:stylisticSets/>
              </w:rPr>
              <w:t>2</w:t>
            </w:r>
          </w:p>
          <w:p w14:paraId="1DB2B74B" w14:textId="77777777" w:rsidR="00054586" w:rsidRPr="00054586" w:rsidRDefault="00054586" w:rsidP="004D0A23">
            <w:pPr>
              <w:spacing w:before="0" w:after="0" w:line="240" w:lineRule="auto"/>
              <w:rPr>
                <w:rFonts w:eastAsia="Times New Roman"/>
                <w14:ligatures w14:val="none"/>
                <w14:numForm w14:val="default"/>
                <w14:numSpacing w14:val="default"/>
                <w14:stylisticSets/>
              </w:rPr>
            </w:pPr>
            <w:r w:rsidRPr="00054586">
              <w:rPr>
                <w:rFonts w:eastAsia="Times New Roman"/>
                <w14:ligatures w14:val="none"/>
                <w14:numForm w14:val="default"/>
                <w14:numSpacing w14:val="default"/>
                <w14:stylisticSets/>
              </w:rPr>
              <w:t>2</w:t>
            </w:r>
          </w:p>
          <w:p w14:paraId="4F262481" w14:textId="77777777" w:rsidR="00054586" w:rsidRDefault="00054586" w:rsidP="004D0A23">
            <w:pPr>
              <w:spacing w:before="0" w:after="0" w:line="240" w:lineRule="auto"/>
              <w:rPr>
                <w:rFonts w:eastAsia="Times New Roman"/>
                <w:b/>
                <w14:ligatures w14:val="none"/>
                <w14:numForm w14:val="default"/>
                <w14:numSpacing w14:val="default"/>
                <w14:stylisticSets/>
              </w:rPr>
            </w:pPr>
          </w:p>
          <w:p w14:paraId="44126954" w14:textId="77777777" w:rsidR="00054586" w:rsidRDefault="00054586" w:rsidP="004D0A23">
            <w:pPr>
              <w:spacing w:before="0" w:after="0" w:line="240" w:lineRule="auto"/>
              <w:rPr>
                <w:rFonts w:eastAsia="Times New Roman"/>
                <w:b/>
                <w14:ligatures w14:val="none"/>
                <w14:numForm w14:val="default"/>
                <w14:numSpacing w14:val="default"/>
                <w14:stylisticSets/>
              </w:rPr>
            </w:pPr>
          </w:p>
          <w:p w14:paraId="115FA65E" w14:textId="77777777" w:rsidR="00054586" w:rsidRDefault="00054586" w:rsidP="004D0A23">
            <w:pPr>
              <w:spacing w:before="0" w:after="0" w:line="240" w:lineRule="auto"/>
              <w:rPr>
                <w:rFonts w:eastAsia="Times New Roman"/>
                <w:b/>
                <w14:ligatures w14:val="none"/>
                <w14:numForm w14:val="default"/>
                <w14:numSpacing w14:val="default"/>
                <w14:stylisticSets/>
              </w:rPr>
            </w:pPr>
          </w:p>
          <w:p w14:paraId="65E248AE" w14:textId="77777777" w:rsidR="00054586" w:rsidRDefault="00054586" w:rsidP="004D0A23">
            <w:pPr>
              <w:spacing w:before="0" w:after="0" w:line="240" w:lineRule="auto"/>
              <w:rPr>
                <w:rFonts w:eastAsia="Times New Roman"/>
                <w:b/>
                <w14:ligatures w14:val="none"/>
                <w14:numForm w14:val="default"/>
                <w14:numSpacing w14:val="default"/>
                <w14:stylisticSets/>
              </w:rPr>
            </w:pPr>
          </w:p>
          <w:p w14:paraId="350B3B44" w14:textId="77777777" w:rsidR="00054586" w:rsidRDefault="00054586" w:rsidP="004D0A23">
            <w:pPr>
              <w:spacing w:before="0" w:after="0" w:line="240" w:lineRule="auto"/>
              <w:rPr>
                <w:rFonts w:eastAsia="Times New Roman"/>
                <w:b/>
                <w14:ligatures w14:val="none"/>
                <w14:numForm w14:val="default"/>
                <w14:numSpacing w14:val="default"/>
                <w14:stylisticSets/>
              </w:rPr>
            </w:pPr>
          </w:p>
          <w:p w14:paraId="0AED6371" w14:textId="77777777" w:rsidR="00054586" w:rsidRDefault="00054586" w:rsidP="004D0A23">
            <w:pPr>
              <w:spacing w:before="0" w:after="0" w:line="240" w:lineRule="auto"/>
              <w:rPr>
                <w:rFonts w:eastAsia="Times New Roman"/>
                <w:b/>
                <w14:ligatures w14:val="none"/>
                <w14:numForm w14:val="default"/>
                <w14:numSpacing w14:val="default"/>
                <w14:stylisticSets/>
              </w:rPr>
            </w:pPr>
          </w:p>
          <w:p w14:paraId="500CA152" w14:textId="77777777" w:rsidR="00054586" w:rsidRDefault="00054586" w:rsidP="004D0A23">
            <w:pPr>
              <w:spacing w:before="0" w:after="0" w:line="240" w:lineRule="auto"/>
              <w:rPr>
                <w:rFonts w:eastAsia="Times New Roman"/>
                <w:b/>
                <w14:ligatures w14:val="none"/>
                <w14:numForm w14:val="default"/>
                <w14:numSpacing w14:val="default"/>
                <w14:stylisticSets/>
              </w:rPr>
            </w:pPr>
          </w:p>
          <w:p w14:paraId="0F959445" w14:textId="77777777" w:rsidR="00054586" w:rsidRDefault="00054586" w:rsidP="004D0A23">
            <w:pPr>
              <w:spacing w:before="0" w:after="0" w:line="240" w:lineRule="auto"/>
              <w:rPr>
                <w:rFonts w:eastAsia="Times New Roman"/>
                <w:b/>
                <w14:ligatures w14:val="none"/>
                <w14:numForm w14:val="default"/>
                <w14:numSpacing w14:val="default"/>
                <w14:stylisticSets/>
              </w:rPr>
            </w:pPr>
          </w:p>
          <w:p w14:paraId="7865C77F" w14:textId="77777777" w:rsidR="00054586" w:rsidRDefault="00054586" w:rsidP="004D0A23">
            <w:pPr>
              <w:spacing w:before="0" w:after="0" w:line="240" w:lineRule="auto"/>
              <w:rPr>
                <w:rFonts w:eastAsia="Times New Roman"/>
                <w:b/>
                <w14:ligatures w14:val="none"/>
                <w14:numForm w14:val="default"/>
                <w14:numSpacing w14:val="default"/>
                <w14:stylisticSets/>
              </w:rPr>
            </w:pPr>
          </w:p>
          <w:p w14:paraId="73A34852" w14:textId="77777777" w:rsidR="00054586" w:rsidRDefault="00054586" w:rsidP="004D0A23">
            <w:pPr>
              <w:spacing w:before="0" w:after="0" w:line="240" w:lineRule="auto"/>
              <w:rPr>
                <w:rFonts w:eastAsia="Times New Roman"/>
                <w:b/>
                <w14:ligatures w14:val="none"/>
                <w14:numForm w14:val="default"/>
                <w14:numSpacing w14:val="default"/>
                <w14:stylisticSets/>
              </w:rPr>
            </w:pPr>
          </w:p>
          <w:p w14:paraId="5A1A7549" w14:textId="77777777" w:rsidR="00054586" w:rsidRPr="004414D6" w:rsidRDefault="00054586" w:rsidP="004D0A23">
            <w:pPr>
              <w:spacing w:before="0" w:after="0" w:line="240" w:lineRule="auto"/>
              <w:rPr>
                <w:rFonts w:eastAsia="Times New Roman"/>
                <w:b/>
                <w14:ligatures w14:val="none"/>
                <w14:numForm w14:val="default"/>
                <w14:numSpacing w14:val="default"/>
                <w14:stylisticSets/>
              </w:rPr>
            </w:pPr>
          </w:p>
          <w:p w14:paraId="0DB7D2D5"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697" w:type="pct"/>
          </w:tcPr>
          <w:p w14:paraId="0B5EE968" w14:textId="729722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337" w:type="pct"/>
          </w:tcPr>
          <w:p w14:paraId="532CFF7D"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01,</w:t>
            </w:r>
          </w:p>
          <w:p w14:paraId="00524DE8"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ОК 02, </w:t>
            </w:r>
          </w:p>
          <w:p w14:paraId="70837B8B"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ОК.03,</w:t>
            </w:r>
          </w:p>
          <w:p w14:paraId="7F278186"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04,</w:t>
            </w:r>
          </w:p>
          <w:p w14:paraId="29A0EDD6"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05,</w:t>
            </w:r>
          </w:p>
          <w:p w14:paraId="1DD103D6"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06,</w:t>
            </w:r>
          </w:p>
          <w:p w14:paraId="768CDB17" w14:textId="77777777" w:rsidR="00054586" w:rsidRPr="004414D6" w:rsidRDefault="00054586" w:rsidP="004D0A23">
            <w:pPr>
              <w:spacing w:before="0" w:after="0" w:line="240" w:lineRule="auto"/>
              <w:rPr>
                <w:rFonts w:eastAsia="Times New Roman"/>
                <w:b/>
                <w:i/>
                <w14:ligatures w14:val="none"/>
                <w14:numForm w14:val="default"/>
                <w14:numSpacing w14:val="default"/>
                <w14:stylisticSets/>
              </w:rPr>
            </w:pPr>
            <w:r w:rsidRPr="004414D6">
              <w:rPr>
                <w:rFonts w:eastAsia="Times New Roman"/>
                <w14:ligatures w14:val="none"/>
                <w14:numForm w14:val="default"/>
                <w14:numSpacing w14:val="default"/>
                <w14:stylisticSets/>
              </w:rPr>
              <w:t>ОК 09</w:t>
            </w:r>
          </w:p>
        </w:tc>
        <w:tc>
          <w:tcPr>
            <w:tcW w:w="487" w:type="pct"/>
          </w:tcPr>
          <w:p w14:paraId="14BE03F5"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01.03</w:t>
            </w:r>
          </w:p>
          <w:p w14:paraId="58AA988E"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02.02</w:t>
            </w:r>
          </w:p>
          <w:p w14:paraId="23AB7586"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03.02</w:t>
            </w:r>
          </w:p>
          <w:p w14:paraId="03C86BC7"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04.02</w:t>
            </w:r>
          </w:p>
          <w:p w14:paraId="3ADB5975"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05.01</w:t>
            </w:r>
          </w:p>
          <w:p w14:paraId="0C039EC5"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06.01</w:t>
            </w:r>
          </w:p>
          <w:p w14:paraId="01EEA710"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09.01</w:t>
            </w:r>
          </w:p>
          <w:p w14:paraId="3B8BCCD5"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09.02</w:t>
            </w:r>
          </w:p>
          <w:p w14:paraId="7D3DCDCF"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09.03</w:t>
            </w:r>
          </w:p>
          <w:p w14:paraId="470D8B84"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01.02</w:t>
            </w:r>
          </w:p>
          <w:p w14:paraId="6DAE109B"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02.02</w:t>
            </w:r>
          </w:p>
          <w:p w14:paraId="49BFF95A"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03.02</w:t>
            </w:r>
          </w:p>
          <w:p w14:paraId="64CDD306"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04.01</w:t>
            </w:r>
          </w:p>
          <w:p w14:paraId="47258B82"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05.01</w:t>
            </w:r>
          </w:p>
          <w:p w14:paraId="0665DD83"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06.02</w:t>
            </w:r>
          </w:p>
          <w:p w14:paraId="0CEF918E"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lastRenderedPageBreak/>
              <w:t>Зо 09.01</w:t>
            </w:r>
          </w:p>
          <w:p w14:paraId="5DAFB972"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09.02</w:t>
            </w:r>
          </w:p>
          <w:p w14:paraId="396A217B"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09.03</w:t>
            </w:r>
          </w:p>
          <w:p w14:paraId="2840B2F5" w14:textId="1C481A46" w:rsidR="00054586" w:rsidRPr="004414D6" w:rsidRDefault="00054586" w:rsidP="00054586">
            <w:pPr>
              <w:spacing w:before="0" w:after="0" w:line="240" w:lineRule="auto"/>
              <w:rPr>
                <w:rFonts w:eastAsia="Times New Roman"/>
                <w:b/>
                <w:bCs/>
                <w14:ligatures w14:val="none"/>
                <w14:numForm w14:val="default"/>
                <w14:numSpacing w14:val="default"/>
                <w14:stylisticSets/>
              </w:rPr>
            </w:pPr>
            <w:r w:rsidRPr="004414D6">
              <w:rPr>
                <w:rFonts w:eastAsia="Times New Roman"/>
                <w:iCs/>
                <w14:ligatures w14:val="none"/>
                <w14:numForm w14:val="default"/>
                <w14:numSpacing w14:val="default"/>
                <w14:stylisticSets/>
              </w:rPr>
              <w:t>Зо 09.04</w:t>
            </w:r>
          </w:p>
        </w:tc>
      </w:tr>
      <w:tr w:rsidR="00054586" w:rsidRPr="004414D6" w14:paraId="13F8F0D6" w14:textId="77777777" w:rsidTr="00CA5D77">
        <w:trPr>
          <w:trHeight w:val="20"/>
        </w:trPr>
        <w:tc>
          <w:tcPr>
            <w:tcW w:w="1005" w:type="pct"/>
            <w:vMerge w:val="restart"/>
          </w:tcPr>
          <w:p w14:paraId="42AE5FB3" w14:textId="0553409C"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lastRenderedPageBreak/>
              <w:t>Тема 6.</w:t>
            </w:r>
            <w:r w:rsidRPr="004414D6">
              <w:rPr>
                <w:rFonts w:ascii="Calibri" w:eastAsia="Times New Roman" w:hAnsi="Calibri"/>
                <w14:ligatures w14:val="none"/>
                <w14:numForm w14:val="default"/>
                <w14:numSpacing w14:val="default"/>
                <w14:stylisticSets/>
              </w:rPr>
              <w:t xml:space="preserve">  </w:t>
            </w:r>
            <w:r w:rsidRPr="004414D6">
              <w:rPr>
                <w:rFonts w:eastAsia="Times New Roman"/>
                <w:b/>
                <w:bCs/>
                <w14:ligatures w14:val="none"/>
                <w14:numForm w14:val="default"/>
                <w14:numSpacing w14:val="default"/>
                <w14:stylisticSets/>
              </w:rPr>
              <w:t>Инструменты и меры безопасности при проведении ремонтных работ на предприятиях</w:t>
            </w:r>
          </w:p>
        </w:tc>
        <w:tc>
          <w:tcPr>
            <w:tcW w:w="1880" w:type="pct"/>
          </w:tcPr>
          <w:p w14:paraId="369A3F74"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sz w:val="24"/>
                <w:szCs w:val="24"/>
                <w14:ligatures w14:val="none"/>
                <w14:numForm w14:val="default"/>
                <w14:numSpacing w14:val="default"/>
                <w14:stylisticSets/>
              </w:rPr>
              <w:t>Дидактические единицы, содержание</w:t>
            </w:r>
          </w:p>
        </w:tc>
        <w:tc>
          <w:tcPr>
            <w:tcW w:w="594" w:type="pct"/>
            <w:vAlign w:val="center"/>
          </w:tcPr>
          <w:p w14:paraId="56810E6B" w14:textId="77777777" w:rsidR="00054586" w:rsidRPr="004414D6" w:rsidRDefault="00054586" w:rsidP="004D0A23">
            <w:pPr>
              <w:spacing w:before="0" w:after="0" w:line="240" w:lineRule="auto"/>
              <w:rPr>
                <w:rFonts w:eastAsia="Times New Roman"/>
                <w:b/>
                <w14:ligatures w14:val="none"/>
                <w14:numForm w14:val="default"/>
                <w14:numSpacing w14:val="default"/>
                <w14:stylisticSets/>
              </w:rPr>
            </w:pPr>
            <w:r w:rsidRPr="004414D6">
              <w:rPr>
                <w:rFonts w:eastAsia="Times New Roman"/>
                <w:b/>
                <w14:ligatures w14:val="none"/>
                <w14:numForm w14:val="default"/>
                <w14:numSpacing w14:val="default"/>
                <w14:stylisticSets/>
              </w:rPr>
              <w:t>12</w:t>
            </w:r>
          </w:p>
          <w:p w14:paraId="30131170"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697" w:type="pct"/>
            <w:vMerge w:val="restart"/>
          </w:tcPr>
          <w:p w14:paraId="5F3BAA11" w14:textId="73771FAC"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337" w:type="pct"/>
            <w:vMerge w:val="restart"/>
          </w:tcPr>
          <w:p w14:paraId="0EF8350E"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01,</w:t>
            </w:r>
          </w:p>
          <w:p w14:paraId="63181C9F"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ОК 02, </w:t>
            </w:r>
          </w:p>
          <w:p w14:paraId="2F0EE4FE"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ОК.03,</w:t>
            </w:r>
          </w:p>
          <w:p w14:paraId="6973A6F5"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04,</w:t>
            </w:r>
          </w:p>
          <w:p w14:paraId="14D8F82C"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05,</w:t>
            </w:r>
          </w:p>
          <w:p w14:paraId="62B56A6D" w14:textId="77777777" w:rsidR="00054586" w:rsidRPr="004414D6" w:rsidRDefault="00054586"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06,</w:t>
            </w:r>
          </w:p>
          <w:p w14:paraId="64C0CB83" w14:textId="77777777" w:rsidR="00054586" w:rsidRPr="004414D6" w:rsidRDefault="00054586" w:rsidP="004D0A23">
            <w:pPr>
              <w:spacing w:before="0" w:after="0" w:line="240" w:lineRule="auto"/>
              <w:rPr>
                <w:rFonts w:eastAsia="Times New Roman"/>
                <w:b/>
                <w:i/>
                <w14:ligatures w14:val="none"/>
                <w14:numForm w14:val="default"/>
                <w14:numSpacing w14:val="default"/>
                <w14:stylisticSets/>
              </w:rPr>
            </w:pPr>
            <w:r w:rsidRPr="004414D6">
              <w:rPr>
                <w:rFonts w:eastAsia="Times New Roman"/>
                <w14:ligatures w14:val="none"/>
                <w14:numForm w14:val="default"/>
                <w14:numSpacing w14:val="default"/>
                <w14:stylisticSets/>
              </w:rPr>
              <w:t>ОК 09</w:t>
            </w:r>
          </w:p>
        </w:tc>
        <w:tc>
          <w:tcPr>
            <w:tcW w:w="487" w:type="pct"/>
            <w:vMerge w:val="restart"/>
          </w:tcPr>
          <w:p w14:paraId="534C3A5A"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01.03</w:t>
            </w:r>
          </w:p>
          <w:p w14:paraId="2E677FC3"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02.02</w:t>
            </w:r>
          </w:p>
          <w:p w14:paraId="539D3959"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03.02</w:t>
            </w:r>
          </w:p>
          <w:p w14:paraId="51ADFF8C"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04.02</w:t>
            </w:r>
          </w:p>
          <w:p w14:paraId="1B316D23"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05.01</w:t>
            </w:r>
          </w:p>
          <w:p w14:paraId="523491EF"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06.01</w:t>
            </w:r>
          </w:p>
          <w:p w14:paraId="45CF5CD5"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09.01</w:t>
            </w:r>
          </w:p>
          <w:p w14:paraId="3F293D82"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09.02</w:t>
            </w:r>
          </w:p>
          <w:p w14:paraId="2C296DCF"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09.03</w:t>
            </w:r>
          </w:p>
          <w:p w14:paraId="4C665FE9"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01.02</w:t>
            </w:r>
          </w:p>
          <w:p w14:paraId="0E7A52F3"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02.02</w:t>
            </w:r>
          </w:p>
          <w:p w14:paraId="05CCFDF0"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03.02</w:t>
            </w:r>
          </w:p>
          <w:p w14:paraId="24368282"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04.01</w:t>
            </w:r>
          </w:p>
          <w:p w14:paraId="5A39700B"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05.01</w:t>
            </w:r>
          </w:p>
          <w:p w14:paraId="688C4663"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06.02</w:t>
            </w:r>
          </w:p>
          <w:p w14:paraId="68752F7C"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09.01</w:t>
            </w:r>
          </w:p>
          <w:p w14:paraId="72AB9AFC"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09.02</w:t>
            </w:r>
          </w:p>
          <w:p w14:paraId="3C65A7D0" w14:textId="77777777" w:rsidR="00054586" w:rsidRPr="004414D6" w:rsidRDefault="00054586"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09.03</w:t>
            </w:r>
          </w:p>
          <w:p w14:paraId="22E3B08E"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iCs/>
                <w14:ligatures w14:val="none"/>
                <w14:numForm w14:val="default"/>
                <w14:numSpacing w14:val="default"/>
                <w14:stylisticSets/>
              </w:rPr>
              <w:t>Зо 09.04</w:t>
            </w:r>
          </w:p>
        </w:tc>
      </w:tr>
      <w:tr w:rsidR="00054586" w:rsidRPr="004414D6" w14:paraId="67B16BE6" w14:textId="77777777" w:rsidTr="00CA5D77">
        <w:trPr>
          <w:trHeight w:val="20"/>
        </w:trPr>
        <w:tc>
          <w:tcPr>
            <w:tcW w:w="1005" w:type="pct"/>
            <w:vMerge/>
          </w:tcPr>
          <w:p w14:paraId="503BEC87"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1880" w:type="pct"/>
          </w:tcPr>
          <w:p w14:paraId="25EDC605" w14:textId="77777777" w:rsidR="00054586" w:rsidRPr="004414D6" w:rsidRDefault="00054586" w:rsidP="005461E7">
            <w:pPr>
              <w:numPr>
                <w:ilvl w:val="0"/>
                <w:numId w:val="27"/>
              </w:num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Ручной инструментарий.</w:t>
            </w:r>
          </w:p>
          <w:p w14:paraId="2DD27287" w14:textId="77777777" w:rsidR="00054586" w:rsidRPr="004414D6" w:rsidRDefault="00054586" w:rsidP="005461E7">
            <w:pPr>
              <w:numPr>
                <w:ilvl w:val="0"/>
                <w:numId w:val="27"/>
              </w:num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Машинный инструментарий. (Проект-инструкция «Правила пользования инструментарием»)</w:t>
            </w:r>
          </w:p>
          <w:p w14:paraId="7D806E2B" w14:textId="77777777" w:rsidR="00054586" w:rsidRPr="004414D6" w:rsidRDefault="00054586" w:rsidP="005461E7">
            <w:pPr>
              <w:numPr>
                <w:ilvl w:val="0"/>
                <w:numId w:val="27"/>
              </w:num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Виды станков на предприятиях.</w:t>
            </w:r>
          </w:p>
          <w:p w14:paraId="430F729D" w14:textId="77777777" w:rsidR="00054586" w:rsidRPr="004414D6" w:rsidRDefault="00054586" w:rsidP="005461E7">
            <w:pPr>
              <w:numPr>
                <w:ilvl w:val="0"/>
                <w:numId w:val="27"/>
              </w:num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Виды станков на предприятиях АПК.</w:t>
            </w:r>
          </w:p>
          <w:p w14:paraId="42ACC8C7" w14:textId="77777777" w:rsidR="00054586" w:rsidRPr="004414D6" w:rsidRDefault="00054586" w:rsidP="005461E7">
            <w:pPr>
              <w:numPr>
                <w:ilvl w:val="0"/>
                <w:numId w:val="27"/>
              </w:num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Страдательный залог глагола</w:t>
            </w:r>
          </w:p>
          <w:p w14:paraId="799F48AA" w14:textId="77777777" w:rsidR="00054586" w:rsidRPr="004414D6" w:rsidRDefault="00054586" w:rsidP="005461E7">
            <w:pPr>
              <w:numPr>
                <w:ilvl w:val="0"/>
                <w:numId w:val="27"/>
              </w:num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Страдательный залог глагола</w:t>
            </w:r>
          </w:p>
        </w:tc>
        <w:tc>
          <w:tcPr>
            <w:tcW w:w="594" w:type="pct"/>
            <w:vAlign w:val="center"/>
          </w:tcPr>
          <w:p w14:paraId="6EB3A1CF"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7C536C5F"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27716130"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p w14:paraId="43AA3ED6"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p w14:paraId="75396DC2"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37349966"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p w14:paraId="77EDA383"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72A6C10A"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p w14:paraId="02487E91"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322C43BD"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672F72F1"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697" w:type="pct"/>
            <w:vMerge/>
          </w:tcPr>
          <w:p w14:paraId="22596AC2"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337" w:type="pct"/>
            <w:vMerge/>
          </w:tcPr>
          <w:p w14:paraId="5B615AD5"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c>
          <w:tcPr>
            <w:tcW w:w="487" w:type="pct"/>
            <w:vMerge/>
          </w:tcPr>
          <w:p w14:paraId="40E68CB9" w14:textId="77777777" w:rsidR="00054586" w:rsidRPr="004414D6" w:rsidRDefault="00054586" w:rsidP="004D0A23">
            <w:pPr>
              <w:spacing w:before="0" w:after="0" w:line="240" w:lineRule="auto"/>
              <w:rPr>
                <w:rFonts w:eastAsia="Times New Roman"/>
                <w:b/>
                <w:bCs/>
                <w14:ligatures w14:val="none"/>
                <w14:numForm w14:val="default"/>
                <w14:numSpacing w14:val="default"/>
                <w14:stylisticSets/>
              </w:rPr>
            </w:pPr>
          </w:p>
        </w:tc>
      </w:tr>
      <w:tr w:rsidR="004D0A23" w:rsidRPr="004414D6" w14:paraId="3E309E9F" w14:textId="77777777" w:rsidTr="00CA5D77">
        <w:trPr>
          <w:trHeight w:val="20"/>
        </w:trPr>
        <w:tc>
          <w:tcPr>
            <w:tcW w:w="2885" w:type="pct"/>
            <w:gridSpan w:val="2"/>
          </w:tcPr>
          <w:p w14:paraId="1C853677" w14:textId="77777777" w:rsidR="004D0A23" w:rsidRPr="004414D6" w:rsidRDefault="004D0A23" w:rsidP="004D0A23">
            <w:pPr>
              <w:spacing w:before="0" w:after="0" w:line="240" w:lineRule="auto"/>
              <w:ind w:left="720"/>
              <w:rPr>
                <w:rFonts w:eastAsia="Times New Roman"/>
                <w:b/>
                <w14:ligatures w14:val="none"/>
                <w14:numForm w14:val="default"/>
                <w14:numSpacing w14:val="default"/>
                <w14:stylisticSets/>
              </w:rPr>
            </w:pPr>
            <w:r w:rsidRPr="004414D6">
              <w:rPr>
                <w:rFonts w:eastAsia="Times New Roman"/>
                <w:b/>
                <w14:ligatures w14:val="none"/>
                <w14:numForm w14:val="default"/>
                <w14:numSpacing w14:val="default"/>
                <w14:stylisticSets/>
              </w:rPr>
              <w:t>Самостоятельная работа</w:t>
            </w:r>
          </w:p>
          <w:p w14:paraId="3D8739E3" w14:textId="77777777" w:rsidR="004D0A23" w:rsidRPr="004414D6" w:rsidRDefault="004D0A23" w:rsidP="004D0A23">
            <w:pPr>
              <w:spacing w:before="0" w:after="0" w:line="240" w:lineRule="auto"/>
              <w:ind w:left="720"/>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 xml:space="preserve">Подготовка резюме на иностранном языке, решение кейс-задания, подготовка проекта-инструкции на тему «Правила пользования инструментарием» </w:t>
            </w:r>
          </w:p>
        </w:tc>
        <w:tc>
          <w:tcPr>
            <w:tcW w:w="594" w:type="pct"/>
            <w:vAlign w:val="center"/>
          </w:tcPr>
          <w:p w14:paraId="07C49E52"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tc>
        <w:tc>
          <w:tcPr>
            <w:tcW w:w="697" w:type="pct"/>
            <w:vMerge/>
          </w:tcPr>
          <w:p w14:paraId="1CFA7600"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337" w:type="pct"/>
          </w:tcPr>
          <w:p w14:paraId="4F8D990B"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487" w:type="pct"/>
          </w:tcPr>
          <w:p w14:paraId="063519EF"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r>
      <w:tr w:rsidR="004D0A23" w:rsidRPr="004414D6" w14:paraId="62555407" w14:textId="77777777" w:rsidTr="00CA5D77">
        <w:trPr>
          <w:trHeight w:val="20"/>
        </w:trPr>
        <w:tc>
          <w:tcPr>
            <w:tcW w:w="2885" w:type="pct"/>
            <w:gridSpan w:val="2"/>
          </w:tcPr>
          <w:p w14:paraId="6A420776" w14:textId="77777777" w:rsidR="004D0A23" w:rsidRPr="004414D6" w:rsidRDefault="004D0A23" w:rsidP="004D0A23">
            <w:pPr>
              <w:spacing w:before="0" w:after="0" w:line="240" w:lineRule="auto"/>
              <w:ind w:left="720"/>
              <w:rPr>
                <w:rFonts w:eastAsia="Times New Roman"/>
                <w:b/>
                <w14:ligatures w14:val="none"/>
                <w14:numForm w14:val="default"/>
                <w14:numSpacing w14:val="default"/>
                <w14:stylisticSets/>
              </w:rPr>
            </w:pPr>
            <w:r w:rsidRPr="004414D6">
              <w:rPr>
                <w:rFonts w:eastAsia="Times New Roman"/>
                <w:b/>
                <w14:ligatures w14:val="none"/>
                <w14:numForm w14:val="default"/>
                <w14:numSpacing w14:val="default"/>
                <w14:stylisticSets/>
              </w:rPr>
              <w:t>Промежуточная аттестация (в форме дифференцированного зачета)</w:t>
            </w:r>
          </w:p>
        </w:tc>
        <w:tc>
          <w:tcPr>
            <w:tcW w:w="594" w:type="pct"/>
            <w:vAlign w:val="center"/>
          </w:tcPr>
          <w:p w14:paraId="02252192"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w:t>
            </w:r>
          </w:p>
        </w:tc>
        <w:tc>
          <w:tcPr>
            <w:tcW w:w="697" w:type="pct"/>
          </w:tcPr>
          <w:p w14:paraId="6585A080"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337" w:type="pct"/>
          </w:tcPr>
          <w:p w14:paraId="526B2CC3"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487" w:type="pct"/>
          </w:tcPr>
          <w:p w14:paraId="74A112A6"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r>
      <w:tr w:rsidR="004D0A23" w:rsidRPr="004414D6" w14:paraId="2CF183A9" w14:textId="77777777" w:rsidTr="00CA5D77">
        <w:trPr>
          <w:trHeight w:val="20"/>
        </w:trPr>
        <w:tc>
          <w:tcPr>
            <w:tcW w:w="2885" w:type="pct"/>
            <w:gridSpan w:val="2"/>
          </w:tcPr>
          <w:p w14:paraId="7E8575C5" w14:textId="77777777" w:rsidR="004D0A23" w:rsidRPr="004414D6" w:rsidRDefault="004D0A23" w:rsidP="004D0A23">
            <w:pPr>
              <w:spacing w:before="0" w:after="0" w:line="240" w:lineRule="auto"/>
              <w:ind w:left="720"/>
              <w:rPr>
                <w:rFonts w:eastAsia="Times New Roman"/>
                <w:b/>
                <w14:ligatures w14:val="none"/>
                <w14:numForm w14:val="default"/>
                <w14:numSpacing w14:val="default"/>
                <w14:stylisticSets/>
              </w:rPr>
            </w:pPr>
            <w:r w:rsidRPr="004414D6">
              <w:rPr>
                <w:rFonts w:eastAsia="Times New Roman"/>
                <w:b/>
                <w14:ligatures w14:val="none"/>
                <w14:numForm w14:val="default"/>
                <w14:numSpacing w14:val="default"/>
                <w14:stylisticSets/>
              </w:rPr>
              <w:t>Итого за 4 семестр</w:t>
            </w:r>
          </w:p>
        </w:tc>
        <w:tc>
          <w:tcPr>
            <w:tcW w:w="594" w:type="pct"/>
            <w:vAlign w:val="center"/>
          </w:tcPr>
          <w:p w14:paraId="6103EF9D"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34</w:t>
            </w:r>
          </w:p>
        </w:tc>
        <w:tc>
          <w:tcPr>
            <w:tcW w:w="697" w:type="pct"/>
          </w:tcPr>
          <w:p w14:paraId="6F0C4D59"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337" w:type="pct"/>
          </w:tcPr>
          <w:p w14:paraId="46003E13"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487" w:type="pct"/>
          </w:tcPr>
          <w:p w14:paraId="125A4ABA"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r>
      <w:tr w:rsidR="00291069" w:rsidRPr="004414D6" w14:paraId="454FFEFE" w14:textId="77777777" w:rsidTr="00291069">
        <w:trPr>
          <w:trHeight w:val="445"/>
        </w:trPr>
        <w:tc>
          <w:tcPr>
            <w:tcW w:w="1005" w:type="pct"/>
            <w:vMerge w:val="restart"/>
          </w:tcPr>
          <w:p w14:paraId="4854A5D0"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Тема 7. Металлы</w:t>
            </w:r>
          </w:p>
        </w:tc>
        <w:tc>
          <w:tcPr>
            <w:tcW w:w="1880" w:type="pct"/>
          </w:tcPr>
          <w:p w14:paraId="7269F7F9" w14:textId="77777777" w:rsidR="00291069" w:rsidRPr="004414D6" w:rsidRDefault="00291069" w:rsidP="004D0A23">
            <w:pPr>
              <w:spacing w:before="0" w:after="0" w:line="240" w:lineRule="auto"/>
              <w:ind w:left="720"/>
              <w:rPr>
                <w:rFonts w:eastAsia="Times New Roman"/>
                <w:bCs/>
                <w14:ligatures w14:val="none"/>
                <w14:numForm w14:val="default"/>
                <w14:numSpacing w14:val="default"/>
                <w14:stylisticSets/>
              </w:rPr>
            </w:pPr>
            <w:r w:rsidRPr="004414D6">
              <w:rPr>
                <w:rFonts w:eastAsia="Times New Roman"/>
                <w:sz w:val="24"/>
                <w:szCs w:val="24"/>
                <w14:ligatures w14:val="none"/>
                <w14:numForm w14:val="default"/>
                <w14:numSpacing w14:val="default"/>
                <w14:stylisticSets/>
              </w:rPr>
              <w:t>Дидактические единицы, содержание</w:t>
            </w:r>
          </w:p>
        </w:tc>
        <w:tc>
          <w:tcPr>
            <w:tcW w:w="594" w:type="pct"/>
            <w:vAlign w:val="center"/>
          </w:tcPr>
          <w:p w14:paraId="665AFC5F" w14:textId="77777777" w:rsidR="00291069" w:rsidRPr="004414D6" w:rsidRDefault="00291069" w:rsidP="004D0A23">
            <w:pPr>
              <w:spacing w:before="0" w:after="0" w:line="240" w:lineRule="auto"/>
              <w:rPr>
                <w:rFonts w:eastAsia="Times New Roman"/>
                <w:b/>
                <w14:ligatures w14:val="none"/>
                <w14:numForm w14:val="default"/>
                <w14:numSpacing w14:val="default"/>
                <w14:stylisticSets/>
              </w:rPr>
            </w:pPr>
            <w:r w:rsidRPr="004414D6">
              <w:rPr>
                <w:rFonts w:eastAsia="Times New Roman"/>
                <w:b/>
                <w14:ligatures w14:val="none"/>
                <w14:numForm w14:val="default"/>
                <w14:numSpacing w14:val="default"/>
                <w14:stylisticSets/>
              </w:rPr>
              <w:t>10</w:t>
            </w:r>
          </w:p>
          <w:p w14:paraId="4B90BE86"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697" w:type="pct"/>
            <w:vMerge w:val="restart"/>
          </w:tcPr>
          <w:p w14:paraId="2F1A8399" w14:textId="0E1EA69B"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337" w:type="pct"/>
            <w:vMerge w:val="restart"/>
          </w:tcPr>
          <w:p w14:paraId="273762EB"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01,</w:t>
            </w:r>
          </w:p>
          <w:p w14:paraId="12DA9F26"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ОК 02, </w:t>
            </w:r>
          </w:p>
          <w:p w14:paraId="68183D1C"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ОК.03,</w:t>
            </w:r>
          </w:p>
          <w:p w14:paraId="04ED3FE1"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04,</w:t>
            </w:r>
          </w:p>
          <w:p w14:paraId="1CB85303"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05,</w:t>
            </w:r>
          </w:p>
          <w:p w14:paraId="66555D60"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06,</w:t>
            </w:r>
          </w:p>
          <w:p w14:paraId="73EC0A0F" w14:textId="77777777" w:rsidR="00291069" w:rsidRPr="004414D6" w:rsidRDefault="00291069" w:rsidP="004D0A23">
            <w:pPr>
              <w:spacing w:before="0" w:after="0" w:line="240" w:lineRule="auto"/>
              <w:rPr>
                <w:rFonts w:eastAsia="Times New Roman"/>
                <w:b/>
                <w:i/>
                <w14:ligatures w14:val="none"/>
                <w14:numForm w14:val="default"/>
                <w14:numSpacing w14:val="default"/>
                <w14:stylisticSets/>
              </w:rPr>
            </w:pPr>
            <w:r w:rsidRPr="004414D6">
              <w:rPr>
                <w:rFonts w:eastAsia="Times New Roman"/>
                <w14:ligatures w14:val="none"/>
                <w14:numForm w14:val="default"/>
                <w14:numSpacing w14:val="default"/>
                <w14:stylisticSets/>
              </w:rPr>
              <w:lastRenderedPageBreak/>
              <w:t>ОК 09</w:t>
            </w:r>
          </w:p>
        </w:tc>
        <w:tc>
          <w:tcPr>
            <w:tcW w:w="487" w:type="pct"/>
            <w:vMerge w:val="restart"/>
          </w:tcPr>
          <w:p w14:paraId="414AC7A7"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lastRenderedPageBreak/>
              <w:t>Уо 01.03</w:t>
            </w:r>
          </w:p>
          <w:p w14:paraId="6CDA2237"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02.02</w:t>
            </w:r>
          </w:p>
          <w:p w14:paraId="075F7BF0"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03.02</w:t>
            </w:r>
          </w:p>
          <w:p w14:paraId="752265A6"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04.02</w:t>
            </w:r>
          </w:p>
          <w:p w14:paraId="43A28BBD"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05.01</w:t>
            </w:r>
          </w:p>
          <w:p w14:paraId="4DD7A401"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06.01</w:t>
            </w:r>
          </w:p>
          <w:p w14:paraId="64BBAC1A"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lastRenderedPageBreak/>
              <w:t>Уо 09.01</w:t>
            </w:r>
          </w:p>
          <w:p w14:paraId="0EC65750"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09.02</w:t>
            </w:r>
          </w:p>
          <w:p w14:paraId="6A1040D2"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09.03</w:t>
            </w:r>
          </w:p>
          <w:p w14:paraId="0C93B14D"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01.02</w:t>
            </w:r>
          </w:p>
          <w:p w14:paraId="190597DD"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02.02</w:t>
            </w:r>
          </w:p>
          <w:p w14:paraId="069FB84E"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03.02</w:t>
            </w:r>
          </w:p>
          <w:p w14:paraId="386E3299"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04.01</w:t>
            </w:r>
          </w:p>
          <w:p w14:paraId="7697DC23"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05.01</w:t>
            </w:r>
          </w:p>
          <w:p w14:paraId="3AE532A3"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06.02</w:t>
            </w:r>
          </w:p>
          <w:p w14:paraId="05D45DE0"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09.01</w:t>
            </w:r>
          </w:p>
          <w:p w14:paraId="3F2218DE"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09.02</w:t>
            </w:r>
          </w:p>
          <w:p w14:paraId="1A20C2DC"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09.03</w:t>
            </w:r>
          </w:p>
          <w:p w14:paraId="3429DEAA" w14:textId="5B94703E" w:rsidR="00291069" w:rsidRPr="004414D6" w:rsidRDefault="00291069" w:rsidP="00291069">
            <w:pPr>
              <w:spacing w:before="0" w:after="0" w:line="240" w:lineRule="auto"/>
              <w:rPr>
                <w:rFonts w:eastAsia="Times New Roman"/>
                <w:b/>
                <w:bCs/>
                <w14:ligatures w14:val="none"/>
                <w14:numForm w14:val="default"/>
                <w14:numSpacing w14:val="default"/>
                <w14:stylisticSets/>
              </w:rPr>
            </w:pPr>
            <w:r w:rsidRPr="004414D6">
              <w:rPr>
                <w:rFonts w:eastAsia="Times New Roman"/>
                <w:iCs/>
                <w14:ligatures w14:val="none"/>
                <w14:numForm w14:val="default"/>
                <w14:numSpacing w14:val="default"/>
                <w14:stylisticSets/>
              </w:rPr>
              <w:t>Зо 09.04</w:t>
            </w:r>
          </w:p>
        </w:tc>
      </w:tr>
      <w:tr w:rsidR="00291069" w:rsidRPr="004414D6" w14:paraId="4F0BC707" w14:textId="77777777" w:rsidTr="00CA5D77">
        <w:trPr>
          <w:trHeight w:val="20"/>
        </w:trPr>
        <w:tc>
          <w:tcPr>
            <w:tcW w:w="1005" w:type="pct"/>
            <w:vMerge/>
          </w:tcPr>
          <w:p w14:paraId="28F62AF2"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1880" w:type="pct"/>
          </w:tcPr>
          <w:p w14:paraId="06DA4322" w14:textId="77777777" w:rsidR="00291069" w:rsidRPr="004414D6" w:rsidRDefault="00291069" w:rsidP="005461E7">
            <w:pPr>
              <w:numPr>
                <w:ilvl w:val="0"/>
                <w:numId w:val="28"/>
              </w:num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Металлы. Применение металлов в производстве.</w:t>
            </w:r>
          </w:p>
          <w:p w14:paraId="7E4E322F" w14:textId="77777777" w:rsidR="00291069" w:rsidRPr="004414D6" w:rsidRDefault="00291069" w:rsidP="005461E7">
            <w:pPr>
              <w:numPr>
                <w:ilvl w:val="0"/>
                <w:numId w:val="28"/>
              </w:num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Коррозионная окружающая среда.</w:t>
            </w:r>
          </w:p>
          <w:p w14:paraId="18E8362E" w14:textId="77777777" w:rsidR="00291069" w:rsidRPr="004414D6" w:rsidRDefault="00291069" w:rsidP="005461E7">
            <w:pPr>
              <w:numPr>
                <w:ilvl w:val="0"/>
                <w:numId w:val="28"/>
              </w:num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Металлообработка.</w:t>
            </w:r>
          </w:p>
          <w:p w14:paraId="1F7334FD" w14:textId="77777777" w:rsidR="00291069" w:rsidRPr="004414D6" w:rsidRDefault="00291069" w:rsidP="005461E7">
            <w:pPr>
              <w:numPr>
                <w:ilvl w:val="0"/>
                <w:numId w:val="28"/>
              </w:num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Сталь. Способы обработки стали.</w:t>
            </w:r>
          </w:p>
          <w:p w14:paraId="21C4A32E" w14:textId="77777777" w:rsidR="00291069" w:rsidRPr="004414D6" w:rsidRDefault="00291069" w:rsidP="005461E7">
            <w:pPr>
              <w:numPr>
                <w:ilvl w:val="0"/>
                <w:numId w:val="28"/>
              </w:num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lastRenderedPageBreak/>
              <w:t>Неличные форма глагола (Инфинитив)</w:t>
            </w:r>
          </w:p>
          <w:p w14:paraId="0FB4EA50" w14:textId="77777777" w:rsidR="00291069" w:rsidRPr="004414D6" w:rsidRDefault="00291069" w:rsidP="004D0A23">
            <w:pPr>
              <w:spacing w:before="0" w:after="0" w:line="240" w:lineRule="auto"/>
              <w:ind w:left="360"/>
              <w:rPr>
                <w:rFonts w:eastAsia="Times New Roman"/>
                <w:bCs/>
                <w14:ligatures w14:val="none"/>
                <w14:numForm w14:val="default"/>
                <w14:numSpacing w14:val="default"/>
                <w14:stylisticSets/>
              </w:rPr>
            </w:pPr>
          </w:p>
        </w:tc>
        <w:tc>
          <w:tcPr>
            <w:tcW w:w="594" w:type="pct"/>
            <w:vAlign w:val="center"/>
          </w:tcPr>
          <w:p w14:paraId="2A8DC74C"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lastRenderedPageBreak/>
              <w:t>2</w:t>
            </w:r>
          </w:p>
          <w:p w14:paraId="1C2365FC"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150C30F1"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0FBE5077"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1321A094"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lastRenderedPageBreak/>
              <w:t>2</w:t>
            </w:r>
          </w:p>
          <w:p w14:paraId="0C19FBDA"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5BDF8281"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289E846D"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644B2336"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697" w:type="pct"/>
            <w:vMerge/>
          </w:tcPr>
          <w:p w14:paraId="3192B1C0"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337" w:type="pct"/>
            <w:vMerge/>
          </w:tcPr>
          <w:p w14:paraId="63B9D223"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487" w:type="pct"/>
            <w:vMerge/>
          </w:tcPr>
          <w:p w14:paraId="6ABF7C2D"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r>
      <w:tr w:rsidR="00291069" w:rsidRPr="004414D6" w14:paraId="726DD3BD" w14:textId="77777777" w:rsidTr="00291069">
        <w:trPr>
          <w:trHeight w:val="1345"/>
        </w:trPr>
        <w:tc>
          <w:tcPr>
            <w:tcW w:w="1005" w:type="pct"/>
            <w:vMerge w:val="restart"/>
          </w:tcPr>
          <w:p w14:paraId="11DF3AFA"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lastRenderedPageBreak/>
              <w:t xml:space="preserve">Тема 8. </w:t>
            </w:r>
            <w:r w:rsidRPr="004414D6">
              <w:rPr>
                <w:rFonts w:eastAsia="Times New Roman"/>
                <w:color w:val="000000"/>
                <w:shd w:val="clear" w:color="auto" w:fill="FFFFFF"/>
                <w14:ligatures w14:val="none"/>
                <w14:numForm w14:val="default"/>
                <w14:numSpacing w14:val="default"/>
                <w14:stylisticSets/>
              </w:rPr>
              <w:t>Оборудование при охране труда на предприятиях</w:t>
            </w:r>
            <w:r w:rsidRPr="004414D6">
              <w:rPr>
                <w:rFonts w:ascii="Calibri" w:eastAsia="Times New Roman" w:hAnsi="Calibri"/>
                <w:color w:val="000000"/>
                <w:shd w:val="clear" w:color="auto" w:fill="FFFFFF"/>
                <w14:ligatures w14:val="none"/>
                <w14:numForm w14:val="default"/>
                <w14:numSpacing w14:val="default"/>
                <w14:stylisticSets/>
              </w:rPr>
              <w:t xml:space="preserve"> </w:t>
            </w:r>
          </w:p>
        </w:tc>
        <w:tc>
          <w:tcPr>
            <w:tcW w:w="1880" w:type="pct"/>
          </w:tcPr>
          <w:p w14:paraId="3BE63DB8" w14:textId="77777777" w:rsidR="00291069" w:rsidRPr="004414D6" w:rsidRDefault="00291069" w:rsidP="004D0A23">
            <w:pPr>
              <w:spacing w:before="0" w:after="0" w:line="240" w:lineRule="auto"/>
              <w:ind w:left="720"/>
              <w:rPr>
                <w:rFonts w:eastAsia="Times New Roman"/>
                <w14:ligatures w14:val="none"/>
                <w14:numForm w14:val="default"/>
                <w14:numSpacing w14:val="default"/>
                <w14:stylisticSets/>
              </w:rPr>
            </w:pPr>
            <w:r w:rsidRPr="004414D6">
              <w:rPr>
                <w:rFonts w:eastAsia="Times New Roman"/>
                <w:sz w:val="24"/>
                <w:szCs w:val="24"/>
                <w14:ligatures w14:val="none"/>
                <w14:numForm w14:val="default"/>
                <w14:numSpacing w14:val="default"/>
                <w14:stylisticSets/>
              </w:rPr>
              <w:t>Дидактические единицы, содержание</w:t>
            </w:r>
          </w:p>
        </w:tc>
        <w:tc>
          <w:tcPr>
            <w:tcW w:w="594" w:type="pct"/>
            <w:vAlign w:val="center"/>
          </w:tcPr>
          <w:p w14:paraId="0ADA9ED4" w14:textId="77777777" w:rsidR="00291069" w:rsidRPr="004414D6" w:rsidRDefault="00291069" w:rsidP="004D0A23">
            <w:pPr>
              <w:spacing w:before="0" w:after="0" w:line="240" w:lineRule="auto"/>
              <w:rPr>
                <w:rFonts w:eastAsia="Times New Roman"/>
                <w:b/>
                <w14:ligatures w14:val="none"/>
                <w14:numForm w14:val="default"/>
                <w14:numSpacing w14:val="default"/>
                <w14:stylisticSets/>
              </w:rPr>
            </w:pPr>
            <w:r w:rsidRPr="004414D6">
              <w:rPr>
                <w:rFonts w:eastAsia="Times New Roman"/>
                <w:b/>
                <w14:ligatures w14:val="none"/>
                <w14:numForm w14:val="default"/>
                <w14:numSpacing w14:val="default"/>
                <w14:stylisticSets/>
              </w:rPr>
              <w:t>10</w:t>
            </w:r>
          </w:p>
          <w:p w14:paraId="000BDC79"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697" w:type="pct"/>
            <w:vMerge w:val="restart"/>
          </w:tcPr>
          <w:p w14:paraId="0D089C3A" w14:textId="48EA3231"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337" w:type="pct"/>
            <w:vMerge w:val="restart"/>
          </w:tcPr>
          <w:p w14:paraId="1E5E1724"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01,</w:t>
            </w:r>
          </w:p>
          <w:p w14:paraId="1AAA9127"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ОК 02, </w:t>
            </w:r>
          </w:p>
          <w:p w14:paraId="1C8F4D2D"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ОК.03,</w:t>
            </w:r>
          </w:p>
          <w:p w14:paraId="4090802E"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04,</w:t>
            </w:r>
          </w:p>
          <w:p w14:paraId="02922D78"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05,</w:t>
            </w:r>
          </w:p>
          <w:p w14:paraId="3CE71662"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06,</w:t>
            </w:r>
          </w:p>
          <w:p w14:paraId="08527384" w14:textId="77777777" w:rsidR="00291069" w:rsidRPr="004414D6" w:rsidRDefault="00291069" w:rsidP="004D0A23">
            <w:pPr>
              <w:spacing w:before="0" w:after="0" w:line="240" w:lineRule="auto"/>
              <w:rPr>
                <w:rFonts w:eastAsia="Times New Roman"/>
                <w:b/>
                <w:i/>
                <w14:ligatures w14:val="none"/>
                <w14:numForm w14:val="default"/>
                <w14:numSpacing w14:val="default"/>
                <w14:stylisticSets/>
              </w:rPr>
            </w:pPr>
            <w:r w:rsidRPr="004414D6">
              <w:rPr>
                <w:rFonts w:eastAsia="Times New Roman"/>
                <w14:ligatures w14:val="none"/>
                <w14:numForm w14:val="default"/>
                <w14:numSpacing w14:val="default"/>
                <w14:stylisticSets/>
              </w:rPr>
              <w:t>ОК 09</w:t>
            </w:r>
          </w:p>
        </w:tc>
        <w:tc>
          <w:tcPr>
            <w:tcW w:w="487" w:type="pct"/>
            <w:vMerge w:val="restart"/>
          </w:tcPr>
          <w:p w14:paraId="5E264520"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01.03</w:t>
            </w:r>
          </w:p>
          <w:p w14:paraId="7D36C2F9"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02.02</w:t>
            </w:r>
          </w:p>
          <w:p w14:paraId="38E2CF4E"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03.02</w:t>
            </w:r>
          </w:p>
          <w:p w14:paraId="7037BF1F"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04.02</w:t>
            </w:r>
          </w:p>
          <w:p w14:paraId="25ABF5A9"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05.01</w:t>
            </w:r>
          </w:p>
          <w:p w14:paraId="50FC0F5D"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06.01</w:t>
            </w:r>
          </w:p>
          <w:p w14:paraId="70E63AC0"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09.01</w:t>
            </w:r>
          </w:p>
          <w:p w14:paraId="4B68BB08"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09.02</w:t>
            </w:r>
          </w:p>
          <w:p w14:paraId="0BDBEF50"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09.03</w:t>
            </w:r>
          </w:p>
          <w:p w14:paraId="0F787588"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01.02</w:t>
            </w:r>
          </w:p>
          <w:p w14:paraId="1B418EFE"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02.02</w:t>
            </w:r>
          </w:p>
          <w:p w14:paraId="3D175CAC"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03.02</w:t>
            </w:r>
          </w:p>
          <w:p w14:paraId="444B0761"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04.01</w:t>
            </w:r>
          </w:p>
          <w:p w14:paraId="0D66E65D"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05.01</w:t>
            </w:r>
          </w:p>
          <w:p w14:paraId="3FA03442"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06.02</w:t>
            </w:r>
          </w:p>
          <w:p w14:paraId="0001A3D8"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09.01</w:t>
            </w:r>
          </w:p>
          <w:p w14:paraId="59F73D1B"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09.02</w:t>
            </w:r>
          </w:p>
          <w:p w14:paraId="7CF01204"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09.03</w:t>
            </w:r>
          </w:p>
          <w:p w14:paraId="396F005D" w14:textId="0D27785D" w:rsidR="00291069" w:rsidRPr="004414D6" w:rsidRDefault="00291069" w:rsidP="00291069">
            <w:pPr>
              <w:spacing w:before="0" w:after="0" w:line="240" w:lineRule="auto"/>
              <w:rPr>
                <w:rFonts w:eastAsia="Times New Roman"/>
                <w:b/>
                <w:bCs/>
                <w14:ligatures w14:val="none"/>
                <w14:numForm w14:val="default"/>
                <w14:numSpacing w14:val="default"/>
                <w14:stylisticSets/>
              </w:rPr>
            </w:pPr>
            <w:r w:rsidRPr="004414D6">
              <w:rPr>
                <w:rFonts w:eastAsia="Times New Roman"/>
                <w:iCs/>
                <w14:ligatures w14:val="none"/>
                <w14:numForm w14:val="default"/>
                <w14:numSpacing w14:val="default"/>
                <w14:stylisticSets/>
              </w:rPr>
              <w:t>Зо 09.04</w:t>
            </w:r>
          </w:p>
        </w:tc>
      </w:tr>
      <w:tr w:rsidR="00291069" w:rsidRPr="004414D6" w14:paraId="1E47C54B" w14:textId="77777777" w:rsidTr="00291069">
        <w:trPr>
          <w:trHeight w:val="1127"/>
        </w:trPr>
        <w:tc>
          <w:tcPr>
            <w:tcW w:w="1005" w:type="pct"/>
            <w:vMerge/>
          </w:tcPr>
          <w:p w14:paraId="7A60DF56"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1880" w:type="pct"/>
          </w:tcPr>
          <w:p w14:paraId="7164D2D0"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ascii="Calibri" w:eastAsia="Times New Roman" w:hAnsi="Calibri"/>
                <w:bCs/>
                <w14:ligatures w14:val="none"/>
                <w14:numForm w14:val="default"/>
                <w14:numSpacing w14:val="default"/>
                <w14:stylisticSets/>
              </w:rPr>
              <w:t>1.</w:t>
            </w:r>
            <w:r w:rsidRPr="004414D6">
              <w:rPr>
                <w:rFonts w:ascii="Calibri" w:eastAsia="Times New Roman" w:hAnsi="Calibri"/>
                <w14:ligatures w14:val="none"/>
                <w14:numForm w14:val="default"/>
                <w14:numSpacing w14:val="default"/>
                <w14:stylisticSets/>
              </w:rPr>
              <w:t xml:space="preserve"> </w:t>
            </w:r>
            <w:r w:rsidRPr="004414D6">
              <w:rPr>
                <w:rFonts w:eastAsia="Times New Roman"/>
                <w14:ligatures w14:val="none"/>
                <w14:numForm w14:val="default"/>
                <w14:numSpacing w14:val="default"/>
                <w14:stylisticSets/>
              </w:rPr>
              <w:t>Оборудование при охране труда на предприятиях. (Проект-инструкция «Правила охраны труда»)</w:t>
            </w:r>
          </w:p>
          <w:p w14:paraId="43F8570B"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2. </w:t>
            </w:r>
            <w:r w:rsidRPr="004414D6">
              <w:rPr>
                <w:rFonts w:eastAsia="Times New Roman"/>
                <w:lang w:val="en-US"/>
                <w14:ligatures w14:val="none"/>
                <w14:numForm w14:val="default"/>
                <w14:numSpacing w14:val="default"/>
                <w14:stylisticSets/>
              </w:rPr>
              <w:t>Fire</w:t>
            </w:r>
            <w:r w:rsidRPr="004414D6">
              <w:rPr>
                <w:rFonts w:eastAsia="Times New Roman"/>
                <w14:ligatures w14:val="none"/>
                <w14:numForm w14:val="default"/>
                <w14:numSpacing w14:val="default"/>
                <w14:stylisticSets/>
              </w:rPr>
              <w:t xml:space="preserve"> </w:t>
            </w:r>
            <w:r w:rsidRPr="004414D6">
              <w:rPr>
                <w:rFonts w:eastAsia="Times New Roman"/>
                <w:lang w:val="en-US"/>
                <w14:ligatures w14:val="none"/>
                <w14:numForm w14:val="default"/>
                <w14:numSpacing w14:val="default"/>
                <w14:stylisticSets/>
              </w:rPr>
              <w:t>Safety</w:t>
            </w:r>
            <w:r w:rsidRPr="004414D6">
              <w:rPr>
                <w:rFonts w:eastAsia="Times New Roman"/>
                <w14:ligatures w14:val="none"/>
                <w14:numForm w14:val="default"/>
                <w14:numSpacing w14:val="default"/>
                <w14:stylisticSets/>
              </w:rPr>
              <w:t xml:space="preserve"> </w:t>
            </w:r>
            <w:r w:rsidRPr="004414D6">
              <w:rPr>
                <w:rFonts w:eastAsia="Times New Roman"/>
                <w:lang w:val="en-US"/>
                <w14:ligatures w14:val="none"/>
                <w14:numForm w14:val="default"/>
                <w14:numSpacing w14:val="default"/>
                <w14:stylisticSets/>
              </w:rPr>
              <w:t>Precautions</w:t>
            </w:r>
            <w:r w:rsidRPr="004414D6">
              <w:rPr>
                <w:rFonts w:eastAsia="Times New Roman"/>
                <w14:ligatures w14:val="none"/>
                <w14:numForm w14:val="default"/>
                <w14:numSpacing w14:val="default"/>
                <w14:stylisticSets/>
              </w:rPr>
              <w:t xml:space="preserve">. </w:t>
            </w:r>
          </w:p>
          <w:p w14:paraId="293026FA" w14:textId="77777777" w:rsidR="00291069" w:rsidRPr="004414D6" w:rsidRDefault="00291069" w:rsidP="004D0A23">
            <w:pPr>
              <w:spacing w:before="0" w:after="0" w:line="240" w:lineRule="auto"/>
              <w:rPr>
                <w:rFonts w:eastAsia="Times New Roman"/>
                <w:bCs/>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 3.  Выполнение лексических заданий. </w:t>
            </w:r>
            <w:r w:rsidRPr="004414D6">
              <w:rPr>
                <w:rFonts w:eastAsia="Times New Roman"/>
                <w:bCs/>
                <w14:ligatures w14:val="none"/>
                <w14:numForm w14:val="default"/>
                <w14:numSpacing w14:val="default"/>
                <w14:stylisticSets/>
              </w:rPr>
              <w:t xml:space="preserve">      </w:t>
            </w:r>
          </w:p>
          <w:p w14:paraId="37540077" w14:textId="77777777" w:rsidR="00291069" w:rsidRPr="004414D6" w:rsidRDefault="00291069" w:rsidP="004D0A23">
            <w:p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 xml:space="preserve"> 4.  Особенности употребления модальных глаголов </w:t>
            </w:r>
            <w:r w:rsidRPr="004414D6">
              <w:rPr>
                <w:rFonts w:eastAsia="Times New Roman"/>
                <w:bCs/>
                <w:lang w:val="en-US"/>
                <w14:ligatures w14:val="none"/>
                <w14:numForm w14:val="default"/>
                <w14:numSpacing w14:val="default"/>
                <w14:stylisticSets/>
              </w:rPr>
              <w:t>Must</w:t>
            </w:r>
            <w:r w:rsidRPr="004414D6">
              <w:rPr>
                <w:rFonts w:eastAsia="Times New Roman"/>
                <w:bCs/>
                <w14:ligatures w14:val="none"/>
                <w14:numForm w14:val="default"/>
                <w14:numSpacing w14:val="default"/>
                <w14:stylisticSets/>
              </w:rPr>
              <w:t xml:space="preserve"> и его эквивалентов.</w:t>
            </w:r>
          </w:p>
          <w:p w14:paraId="2CA29F30" w14:textId="77777777" w:rsidR="00291069" w:rsidRPr="004414D6" w:rsidRDefault="00291069" w:rsidP="004D0A23">
            <w:pPr>
              <w:spacing w:before="0" w:after="0" w:line="240" w:lineRule="auto"/>
              <w:rPr>
                <w:rFonts w:eastAsia="Times New Roman"/>
                <w:bCs/>
                <w14:ligatures w14:val="none"/>
                <w14:numForm w14:val="default"/>
                <w14:numSpacing w14:val="default"/>
                <w14:stylisticSets/>
              </w:rPr>
            </w:pPr>
            <w:r w:rsidRPr="004414D6">
              <w:rPr>
                <w:rFonts w:eastAsia="Times New Roman"/>
                <w:bCs/>
                <w14:ligatures w14:val="none"/>
                <w14:numForm w14:val="default"/>
                <w14:numSpacing w14:val="default"/>
                <w14:stylisticSets/>
              </w:rPr>
              <w:t xml:space="preserve">5. Особенности употребления модальных глаголов </w:t>
            </w:r>
            <w:r w:rsidRPr="004414D6">
              <w:rPr>
                <w:rFonts w:eastAsia="Times New Roman"/>
                <w:bCs/>
                <w:lang w:val="en-US"/>
                <w14:ligatures w14:val="none"/>
                <w14:numForm w14:val="default"/>
                <w14:numSpacing w14:val="default"/>
                <w14:stylisticSets/>
              </w:rPr>
              <w:t>Can</w:t>
            </w:r>
            <w:r w:rsidRPr="004414D6">
              <w:rPr>
                <w:rFonts w:eastAsia="Times New Roman"/>
                <w:bCs/>
                <w14:ligatures w14:val="none"/>
                <w14:numForm w14:val="default"/>
                <w14:numSpacing w14:val="default"/>
                <w14:stylisticSets/>
              </w:rPr>
              <w:t xml:space="preserve"> и его эквивалентов. </w:t>
            </w:r>
          </w:p>
          <w:p w14:paraId="75C1B2A0"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p>
        </w:tc>
        <w:tc>
          <w:tcPr>
            <w:tcW w:w="594" w:type="pct"/>
            <w:vAlign w:val="center"/>
          </w:tcPr>
          <w:p w14:paraId="22EE9B30"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36C44C0B"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23A6000A"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325C4265"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186BF077"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7FF4BB8D"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6ACC0482"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2FD5EBD5"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3CC526EA"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7272C55B"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380A38E8" w14:textId="77777777" w:rsidR="00291069" w:rsidRPr="004414D6" w:rsidRDefault="00291069" w:rsidP="004D0A23">
            <w:pPr>
              <w:spacing w:before="0" w:after="0" w:line="240" w:lineRule="auto"/>
              <w:rPr>
                <w:rFonts w:eastAsia="Times New Roman"/>
                <w:b/>
                <w:bCs/>
                <w:sz w:val="16"/>
                <w:szCs w:val="16"/>
                <w14:ligatures w14:val="none"/>
                <w14:numForm w14:val="default"/>
                <w14:numSpacing w14:val="default"/>
                <w14:stylisticSets/>
              </w:rPr>
            </w:pPr>
          </w:p>
          <w:p w14:paraId="7B35F811"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607A9192"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592F6F5F"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697" w:type="pct"/>
            <w:vMerge/>
          </w:tcPr>
          <w:p w14:paraId="0BD0677B"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337" w:type="pct"/>
            <w:vMerge/>
          </w:tcPr>
          <w:p w14:paraId="551E9699"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487" w:type="pct"/>
            <w:vMerge/>
          </w:tcPr>
          <w:p w14:paraId="11845F46"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r>
      <w:tr w:rsidR="004D0A23" w:rsidRPr="004414D6" w14:paraId="188B3D9A" w14:textId="77777777" w:rsidTr="00CA5D77">
        <w:trPr>
          <w:trHeight w:val="20"/>
        </w:trPr>
        <w:tc>
          <w:tcPr>
            <w:tcW w:w="2885" w:type="pct"/>
            <w:gridSpan w:val="2"/>
          </w:tcPr>
          <w:p w14:paraId="42687EF3" w14:textId="77777777" w:rsidR="004D0A23" w:rsidRPr="004414D6" w:rsidRDefault="004D0A23" w:rsidP="004D0A23">
            <w:pPr>
              <w:spacing w:before="0" w:after="0" w:line="240" w:lineRule="auto"/>
              <w:ind w:left="720"/>
              <w:rPr>
                <w:rFonts w:eastAsia="Times New Roman"/>
                <w:b/>
                <w14:ligatures w14:val="none"/>
                <w14:numForm w14:val="default"/>
                <w14:numSpacing w14:val="default"/>
                <w14:stylisticSets/>
              </w:rPr>
            </w:pPr>
            <w:r w:rsidRPr="004414D6">
              <w:rPr>
                <w:rFonts w:eastAsia="Times New Roman"/>
                <w:b/>
                <w14:ligatures w14:val="none"/>
                <w14:numForm w14:val="default"/>
                <w14:numSpacing w14:val="default"/>
                <w14:stylisticSets/>
              </w:rPr>
              <w:t>Самостоятельная работа</w:t>
            </w:r>
          </w:p>
          <w:p w14:paraId="3DDB0CAA" w14:textId="77777777" w:rsidR="004D0A23" w:rsidRPr="004414D6" w:rsidRDefault="004D0A23" w:rsidP="004D0A23">
            <w:pPr>
              <w:spacing w:before="0" w:after="0" w:line="240" w:lineRule="auto"/>
              <w:ind w:left="720"/>
              <w:rPr>
                <w:rFonts w:eastAsia="Times New Roman"/>
                <w:b/>
                <w14:ligatures w14:val="none"/>
                <w14:numForm w14:val="default"/>
                <w14:numSpacing w14:val="default"/>
                <w14:stylisticSets/>
              </w:rPr>
            </w:pPr>
            <w:r w:rsidRPr="004414D6">
              <w:rPr>
                <w:rFonts w:eastAsia="Times New Roman"/>
                <w:bCs/>
                <w14:ligatures w14:val="none"/>
                <w14:numForm w14:val="default"/>
                <w14:numSpacing w14:val="default"/>
                <w14:stylisticSets/>
              </w:rPr>
              <w:t>Подготовка проекта-инструкции на тему</w:t>
            </w:r>
            <w:r w:rsidRPr="004414D6">
              <w:rPr>
                <w:rFonts w:eastAsia="Times New Roman"/>
                <w:b/>
                <w14:ligatures w14:val="none"/>
                <w14:numForm w14:val="default"/>
                <w14:numSpacing w14:val="default"/>
                <w14:stylisticSets/>
              </w:rPr>
              <w:t xml:space="preserve"> «</w:t>
            </w:r>
            <w:r w:rsidRPr="004414D6">
              <w:rPr>
                <w:rFonts w:eastAsia="Times New Roman"/>
                <w14:ligatures w14:val="none"/>
                <w14:numForm w14:val="default"/>
                <w14:numSpacing w14:val="default"/>
                <w14:stylisticSets/>
              </w:rPr>
              <w:t>Правила охраны труда</w:t>
            </w:r>
            <w:r w:rsidRPr="004414D6">
              <w:rPr>
                <w:rFonts w:eastAsia="Times New Roman"/>
                <w:b/>
                <w14:ligatures w14:val="none"/>
                <w14:numForm w14:val="default"/>
                <w14:numSpacing w14:val="default"/>
                <w14:stylisticSets/>
              </w:rPr>
              <w:t>»</w:t>
            </w:r>
          </w:p>
        </w:tc>
        <w:tc>
          <w:tcPr>
            <w:tcW w:w="594" w:type="pct"/>
            <w:vAlign w:val="center"/>
          </w:tcPr>
          <w:p w14:paraId="1781AE2D"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tc>
        <w:tc>
          <w:tcPr>
            <w:tcW w:w="697" w:type="pct"/>
            <w:vMerge/>
          </w:tcPr>
          <w:p w14:paraId="6503B4B6"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337" w:type="pct"/>
          </w:tcPr>
          <w:p w14:paraId="5A388514"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487" w:type="pct"/>
          </w:tcPr>
          <w:p w14:paraId="45563DBC"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r>
      <w:tr w:rsidR="004D0A23" w:rsidRPr="004414D6" w14:paraId="538AF079" w14:textId="77777777" w:rsidTr="00CA5D77">
        <w:trPr>
          <w:trHeight w:val="20"/>
        </w:trPr>
        <w:tc>
          <w:tcPr>
            <w:tcW w:w="2885" w:type="pct"/>
            <w:gridSpan w:val="2"/>
          </w:tcPr>
          <w:p w14:paraId="30C6EA6E" w14:textId="77777777" w:rsidR="004D0A23" w:rsidRPr="004414D6" w:rsidRDefault="004D0A23" w:rsidP="004D0A23">
            <w:pPr>
              <w:spacing w:before="0" w:after="0" w:line="240" w:lineRule="auto"/>
              <w:rPr>
                <w:rFonts w:ascii="Calibri" w:eastAsia="Times New Roman" w:hAnsi="Calibri"/>
                <w:bCs/>
                <w14:ligatures w14:val="none"/>
                <w14:numForm w14:val="default"/>
                <w14:numSpacing w14:val="default"/>
                <w14:stylisticSets/>
              </w:rPr>
            </w:pPr>
            <w:r w:rsidRPr="004414D6">
              <w:rPr>
                <w:rFonts w:eastAsia="Times New Roman"/>
                <w:b/>
                <w14:ligatures w14:val="none"/>
                <w14:numForm w14:val="default"/>
                <w14:numSpacing w14:val="default"/>
                <w14:stylisticSets/>
              </w:rPr>
              <w:lastRenderedPageBreak/>
              <w:t xml:space="preserve">            Итого за 5 семестр</w:t>
            </w:r>
          </w:p>
        </w:tc>
        <w:tc>
          <w:tcPr>
            <w:tcW w:w="594" w:type="pct"/>
            <w:vAlign w:val="center"/>
          </w:tcPr>
          <w:p w14:paraId="5A1C3B40"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22</w:t>
            </w:r>
          </w:p>
        </w:tc>
        <w:tc>
          <w:tcPr>
            <w:tcW w:w="697" w:type="pct"/>
          </w:tcPr>
          <w:p w14:paraId="0819F66C"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337" w:type="pct"/>
          </w:tcPr>
          <w:p w14:paraId="670F3D7C"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c>
          <w:tcPr>
            <w:tcW w:w="487" w:type="pct"/>
          </w:tcPr>
          <w:p w14:paraId="4EB6BD59"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p>
        </w:tc>
      </w:tr>
      <w:tr w:rsidR="00291069" w:rsidRPr="004414D6" w14:paraId="6CFF61FF" w14:textId="77777777" w:rsidTr="00291069">
        <w:trPr>
          <w:trHeight w:val="1203"/>
        </w:trPr>
        <w:tc>
          <w:tcPr>
            <w:tcW w:w="1005" w:type="pct"/>
            <w:vMerge w:val="restart"/>
          </w:tcPr>
          <w:p w14:paraId="14383670"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 xml:space="preserve">Тема 9. Инструкции и руководства при использовании приборов и технического оборудования </w:t>
            </w:r>
          </w:p>
        </w:tc>
        <w:tc>
          <w:tcPr>
            <w:tcW w:w="1880" w:type="pct"/>
          </w:tcPr>
          <w:p w14:paraId="4B8D306B"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sz w:val="24"/>
                <w:szCs w:val="24"/>
                <w14:ligatures w14:val="none"/>
                <w14:numForm w14:val="default"/>
                <w14:numSpacing w14:val="default"/>
                <w14:stylisticSets/>
              </w:rPr>
              <w:t>Дидактические единицы, содержание</w:t>
            </w:r>
          </w:p>
        </w:tc>
        <w:tc>
          <w:tcPr>
            <w:tcW w:w="594" w:type="pct"/>
            <w:vAlign w:val="center"/>
          </w:tcPr>
          <w:p w14:paraId="02874886" w14:textId="77777777" w:rsidR="00291069" w:rsidRPr="004414D6" w:rsidRDefault="00291069" w:rsidP="004D0A23">
            <w:pPr>
              <w:spacing w:before="0" w:after="0" w:line="240" w:lineRule="auto"/>
              <w:rPr>
                <w:rFonts w:eastAsia="Times New Roman"/>
                <w:b/>
                <w14:ligatures w14:val="none"/>
                <w14:numForm w14:val="default"/>
                <w14:numSpacing w14:val="default"/>
                <w14:stylisticSets/>
              </w:rPr>
            </w:pPr>
            <w:r w:rsidRPr="004414D6">
              <w:rPr>
                <w:rFonts w:eastAsia="Times New Roman"/>
                <w:b/>
                <w14:ligatures w14:val="none"/>
                <w14:numForm w14:val="default"/>
                <w14:numSpacing w14:val="default"/>
                <w14:stylisticSets/>
              </w:rPr>
              <w:t>6</w:t>
            </w:r>
          </w:p>
          <w:p w14:paraId="1AF5F361"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697" w:type="pct"/>
            <w:vMerge w:val="restart"/>
          </w:tcPr>
          <w:p w14:paraId="62D61D65" w14:textId="099BE835" w:rsidR="00291069" w:rsidRPr="004414D6" w:rsidRDefault="00291069" w:rsidP="00291069">
            <w:pPr>
              <w:spacing w:before="0" w:after="0" w:line="240" w:lineRule="auto"/>
              <w:rPr>
                <w:rFonts w:eastAsia="Times New Roman"/>
                <w:b/>
                <w:bCs/>
                <w14:ligatures w14:val="none"/>
                <w14:numForm w14:val="default"/>
                <w14:numSpacing w14:val="default"/>
                <w14:stylisticSets/>
              </w:rPr>
            </w:pPr>
          </w:p>
        </w:tc>
        <w:tc>
          <w:tcPr>
            <w:tcW w:w="337" w:type="pct"/>
            <w:vMerge w:val="restart"/>
          </w:tcPr>
          <w:p w14:paraId="4B32A0A7"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01,</w:t>
            </w:r>
          </w:p>
          <w:p w14:paraId="704A1542"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ОК 02, </w:t>
            </w:r>
          </w:p>
          <w:p w14:paraId="651E8913"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ОК.03,</w:t>
            </w:r>
          </w:p>
          <w:p w14:paraId="5F7D80BB"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04,</w:t>
            </w:r>
          </w:p>
          <w:p w14:paraId="6CC0762C"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05,</w:t>
            </w:r>
          </w:p>
          <w:p w14:paraId="2E8279EF" w14:textId="77777777" w:rsidR="00291069" w:rsidRPr="004414D6" w:rsidRDefault="00291069" w:rsidP="004D0A23">
            <w:pPr>
              <w:spacing w:before="0" w:after="0" w:line="240" w:lineRule="auto"/>
              <w:rPr>
                <w:rFonts w:eastAsia="Times New Roman"/>
                <w14:ligatures w14:val="none"/>
                <w14:numForm w14:val="default"/>
                <w14:numSpacing w14:val="default"/>
                <w14:stylisticSets/>
              </w:rPr>
            </w:pPr>
            <w:r w:rsidRPr="004414D6">
              <w:rPr>
                <w:rFonts w:eastAsia="Times New Roman"/>
                <w14:ligatures w14:val="none"/>
                <w14:numForm w14:val="default"/>
                <w14:numSpacing w14:val="default"/>
                <w14:stylisticSets/>
              </w:rPr>
              <w:t>ОК 06,</w:t>
            </w:r>
          </w:p>
          <w:p w14:paraId="5E8C9AB7"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14:ligatures w14:val="none"/>
                <w14:numForm w14:val="default"/>
                <w14:numSpacing w14:val="default"/>
                <w14:stylisticSets/>
              </w:rPr>
              <w:t>ОК 09</w:t>
            </w:r>
          </w:p>
        </w:tc>
        <w:tc>
          <w:tcPr>
            <w:tcW w:w="487" w:type="pct"/>
            <w:vMerge w:val="restart"/>
          </w:tcPr>
          <w:p w14:paraId="531856F7"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01.03</w:t>
            </w:r>
          </w:p>
          <w:p w14:paraId="67CD1E91"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02.02</w:t>
            </w:r>
          </w:p>
          <w:p w14:paraId="431A7C8A"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03.02</w:t>
            </w:r>
          </w:p>
          <w:p w14:paraId="6A288822"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04.02</w:t>
            </w:r>
          </w:p>
          <w:p w14:paraId="2FFB5D90"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05.01</w:t>
            </w:r>
          </w:p>
          <w:p w14:paraId="594135A7"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06.01</w:t>
            </w:r>
          </w:p>
          <w:p w14:paraId="35B4276D"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09.01</w:t>
            </w:r>
          </w:p>
          <w:p w14:paraId="5B595FAE"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09.02</w:t>
            </w:r>
          </w:p>
          <w:p w14:paraId="0EB8834F"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Уо 09.03</w:t>
            </w:r>
          </w:p>
          <w:p w14:paraId="57923328"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01.02</w:t>
            </w:r>
          </w:p>
          <w:p w14:paraId="1EC16DFC"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02.02</w:t>
            </w:r>
          </w:p>
          <w:p w14:paraId="7DA517F6"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03.02</w:t>
            </w:r>
          </w:p>
          <w:p w14:paraId="41953A25"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04.01</w:t>
            </w:r>
          </w:p>
          <w:p w14:paraId="14E467FF"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05.01</w:t>
            </w:r>
          </w:p>
          <w:p w14:paraId="19767137"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06.02</w:t>
            </w:r>
          </w:p>
          <w:p w14:paraId="6FE1FAB5"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09.01</w:t>
            </w:r>
          </w:p>
          <w:p w14:paraId="4B5BE6A4"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09.02</w:t>
            </w:r>
          </w:p>
          <w:p w14:paraId="1FAC0935" w14:textId="77777777" w:rsidR="00291069" w:rsidRPr="004414D6" w:rsidRDefault="00291069" w:rsidP="004D0A23">
            <w:pPr>
              <w:spacing w:before="0" w:after="0" w:line="240" w:lineRule="auto"/>
              <w:rPr>
                <w:rFonts w:eastAsia="Times New Roman"/>
                <w:iCs/>
                <w14:ligatures w14:val="none"/>
                <w14:numForm w14:val="default"/>
                <w14:numSpacing w14:val="default"/>
                <w14:stylisticSets/>
              </w:rPr>
            </w:pPr>
            <w:r w:rsidRPr="004414D6">
              <w:rPr>
                <w:rFonts w:eastAsia="Times New Roman"/>
                <w:iCs/>
                <w14:ligatures w14:val="none"/>
                <w14:numForm w14:val="default"/>
                <w14:numSpacing w14:val="default"/>
                <w14:stylisticSets/>
              </w:rPr>
              <w:t>Зо 09.03</w:t>
            </w:r>
          </w:p>
          <w:p w14:paraId="1AEC0EC5" w14:textId="42E7AE9E" w:rsidR="00291069" w:rsidRPr="004414D6" w:rsidRDefault="00291069" w:rsidP="00291069">
            <w:pPr>
              <w:spacing w:before="0" w:after="0" w:line="240" w:lineRule="auto"/>
              <w:rPr>
                <w:rFonts w:eastAsia="Times New Roman"/>
                <w:b/>
                <w:bCs/>
                <w14:ligatures w14:val="none"/>
                <w14:numForm w14:val="default"/>
                <w14:numSpacing w14:val="default"/>
                <w14:stylisticSets/>
              </w:rPr>
            </w:pPr>
            <w:r w:rsidRPr="004414D6">
              <w:rPr>
                <w:rFonts w:eastAsia="Times New Roman"/>
                <w:iCs/>
                <w14:ligatures w14:val="none"/>
                <w14:numForm w14:val="default"/>
                <w14:numSpacing w14:val="default"/>
                <w14:stylisticSets/>
              </w:rPr>
              <w:t>Зо 09.04</w:t>
            </w:r>
          </w:p>
        </w:tc>
      </w:tr>
      <w:tr w:rsidR="00291069" w:rsidRPr="004414D6" w14:paraId="61667C77" w14:textId="77777777" w:rsidTr="00CA5D77">
        <w:trPr>
          <w:trHeight w:val="4437"/>
        </w:trPr>
        <w:tc>
          <w:tcPr>
            <w:tcW w:w="1005" w:type="pct"/>
            <w:vMerge/>
          </w:tcPr>
          <w:p w14:paraId="1C5F69F3"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1880" w:type="pct"/>
          </w:tcPr>
          <w:p w14:paraId="137061ED" w14:textId="77777777" w:rsidR="00291069" w:rsidRPr="004414D6" w:rsidRDefault="00291069" w:rsidP="005461E7">
            <w:pPr>
              <w:numPr>
                <w:ilvl w:val="0"/>
                <w:numId w:val="29"/>
              </w:numPr>
              <w:spacing w:before="0" w:after="0" w:line="240" w:lineRule="auto"/>
              <w:rPr>
                <w:rFonts w:eastAsia="Times New Roman"/>
                <w:bCs/>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Составление инструкции при работе с топливом. </w:t>
            </w:r>
          </w:p>
          <w:p w14:paraId="596981FC" w14:textId="77777777" w:rsidR="00291069" w:rsidRPr="004414D6" w:rsidRDefault="00291069" w:rsidP="005461E7">
            <w:pPr>
              <w:numPr>
                <w:ilvl w:val="0"/>
                <w:numId w:val="29"/>
              </w:numPr>
              <w:spacing w:before="0" w:after="0" w:line="240" w:lineRule="auto"/>
              <w:rPr>
                <w:rFonts w:eastAsia="Times New Roman"/>
                <w:bCs/>
                <w14:ligatures w14:val="none"/>
                <w14:numForm w14:val="default"/>
                <w14:numSpacing w14:val="default"/>
                <w14:stylisticSets/>
              </w:rPr>
            </w:pPr>
            <w:r w:rsidRPr="004414D6">
              <w:rPr>
                <w:rFonts w:eastAsia="Times New Roman"/>
                <w14:ligatures w14:val="none"/>
                <w14:numForm w14:val="default"/>
                <w14:numSpacing w14:val="default"/>
                <w14:stylisticSets/>
              </w:rPr>
              <w:t>Составление инструкция при работе со слесарными инструментами. (Проект-кроссворд «Инструкция по работе»)</w:t>
            </w:r>
          </w:p>
          <w:p w14:paraId="3FAC85ED" w14:textId="77777777" w:rsidR="00291069" w:rsidRPr="004414D6" w:rsidRDefault="00291069" w:rsidP="005461E7">
            <w:pPr>
              <w:numPr>
                <w:ilvl w:val="0"/>
                <w:numId w:val="29"/>
              </w:numPr>
              <w:spacing w:before="0" w:after="0" w:line="240" w:lineRule="auto"/>
              <w:rPr>
                <w:rFonts w:eastAsia="Times New Roman"/>
                <w:bCs/>
                <w14:ligatures w14:val="none"/>
                <w14:numForm w14:val="default"/>
                <w14:numSpacing w14:val="default"/>
                <w14:stylisticSets/>
              </w:rPr>
            </w:pPr>
            <w:r w:rsidRPr="004414D6">
              <w:rPr>
                <w:rFonts w:eastAsia="Times New Roman"/>
                <w14:ligatures w14:val="none"/>
                <w14:numForm w14:val="default"/>
                <w14:numSpacing w14:val="default"/>
                <w14:stylisticSets/>
              </w:rPr>
              <w:t xml:space="preserve">Работа с текстом  «Общие требования  по охране труда». </w:t>
            </w:r>
          </w:p>
          <w:p w14:paraId="589AA5B8" w14:textId="77777777" w:rsidR="00291069" w:rsidRPr="004414D6" w:rsidRDefault="00291069" w:rsidP="004D0A23">
            <w:pPr>
              <w:spacing w:before="0" w:after="0" w:line="240" w:lineRule="auto"/>
              <w:ind w:left="720"/>
              <w:rPr>
                <w:rFonts w:eastAsia="Times New Roman"/>
                <w14:ligatures w14:val="none"/>
                <w14:numForm w14:val="default"/>
                <w14:numSpacing w14:val="default"/>
                <w14:stylisticSets/>
              </w:rPr>
            </w:pPr>
          </w:p>
        </w:tc>
        <w:tc>
          <w:tcPr>
            <w:tcW w:w="594" w:type="pct"/>
            <w:vAlign w:val="center"/>
          </w:tcPr>
          <w:p w14:paraId="3FD46EC4"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53AA36C2"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2</w:t>
            </w:r>
          </w:p>
          <w:p w14:paraId="44039D59"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59B8363F"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0B0603B4" w14:textId="77777777" w:rsidR="00291069" w:rsidRPr="004414D6" w:rsidRDefault="00291069" w:rsidP="004D0A23">
            <w:pPr>
              <w:spacing w:before="0" w:after="0" w:line="240" w:lineRule="auto"/>
              <w:rPr>
                <w:rFonts w:eastAsia="Times New Roman"/>
                <w:b/>
                <w:bCs/>
                <w:lang w:val="en-US"/>
                <w14:ligatures w14:val="none"/>
                <w14:numForm w14:val="default"/>
                <w14:numSpacing w14:val="default"/>
                <w14:stylisticSets/>
              </w:rPr>
            </w:pPr>
            <w:r w:rsidRPr="004414D6">
              <w:rPr>
                <w:rFonts w:eastAsia="Times New Roman"/>
                <w:b/>
                <w:bCs/>
                <w:lang w:val="en-US"/>
                <w14:ligatures w14:val="none"/>
                <w14:numForm w14:val="default"/>
                <w14:numSpacing w14:val="default"/>
                <w14:stylisticSets/>
              </w:rPr>
              <w:t>2</w:t>
            </w:r>
          </w:p>
          <w:p w14:paraId="00C8CAB0" w14:textId="77777777" w:rsidR="00291069" w:rsidRPr="004414D6" w:rsidRDefault="00291069" w:rsidP="004D0A23">
            <w:pPr>
              <w:spacing w:before="0" w:after="0" w:line="240" w:lineRule="auto"/>
              <w:rPr>
                <w:rFonts w:eastAsia="Times New Roman"/>
                <w:b/>
                <w:bCs/>
                <w:lang w:val="en-US"/>
                <w14:ligatures w14:val="none"/>
                <w14:numForm w14:val="default"/>
                <w14:numSpacing w14:val="default"/>
                <w14:stylisticSets/>
              </w:rPr>
            </w:pPr>
          </w:p>
          <w:p w14:paraId="3214818E" w14:textId="77777777" w:rsidR="00291069" w:rsidRPr="004414D6" w:rsidRDefault="00291069" w:rsidP="004D0A23">
            <w:pPr>
              <w:spacing w:before="0" w:after="0" w:line="240" w:lineRule="auto"/>
              <w:rPr>
                <w:rFonts w:eastAsia="Times New Roman"/>
                <w:b/>
                <w:bCs/>
                <w:lang w:val="en-US"/>
                <w14:ligatures w14:val="none"/>
                <w14:numForm w14:val="default"/>
                <w14:numSpacing w14:val="default"/>
                <w14:stylisticSets/>
              </w:rPr>
            </w:pPr>
          </w:p>
          <w:p w14:paraId="57BAE03B"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37390CE4"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p w14:paraId="22B053B5"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697" w:type="pct"/>
            <w:vMerge/>
          </w:tcPr>
          <w:p w14:paraId="6188082A"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337" w:type="pct"/>
            <w:vMerge/>
          </w:tcPr>
          <w:p w14:paraId="3AAE230D"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c>
          <w:tcPr>
            <w:tcW w:w="487" w:type="pct"/>
            <w:vMerge/>
          </w:tcPr>
          <w:p w14:paraId="458383DD" w14:textId="77777777" w:rsidR="00291069" w:rsidRPr="004414D6" w:rsidRDefault="00291069" w:rsidP="004D0A23">
            <w:pPr>
              <w:spacing w:before="0" w:after="0" w:line="240" w:lineRule="auto"/>
              <w:rPr>
                <w:rFonts w:eastAsia="Times New Roman"/>
                <w:b/>
                <w:bCs/>
                <w14:ligatures w14:val="none"/>
                <w14:numForm w14:val="default"/>
                <w14:numSpacing w14:val="default"/>
                <w14:stylisticSets/>
              </w:rPr>
            </w:pPr>
          </w:p>
        </w:tc>
      </w:tr>
      <w:tr w:rsidR="004D0A23" w:rsidRPr="004414D6" w14:paraId="27921BEA" w14:textId="77777777" w:rsidTr="00CA5D77">
        <w:trPr>
          <w:trHeight w:val="20"/>
        </w:trPr>
        <w:tc>
          <w:tcPr>
            <w:tcW w:w="2885" w:type="pct"/>
            <w:gridSpan w:val="2"/>
          </w:tcPr>
          <w:p w14:paraId="33C1D080"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14:ligatures w14:val="none"/>
                <w14:numForm w14:val="default"/>
                <w14:numSpacing w14:val="default"/>
                <w14:stylisticSets/>
              </w:rPr>
              <w:t>Промежуточная аттестация (в форме дифференцированного зачета)</w:t>
            </w:r>
          </w:p>
        </w:tc>
        <w:tc>
          <w:tcPr>
            <w:tcW w:w="594" w:type="pct"/>
            <w:vAlign w:val="center"/>
          </w:tcPr>
          <w:p w14:paraId="2D688E3A" w14:textId="77777777" w:rsidR="004D0A23" w:rsidRPr="004414D6" w:rsidRDefault="004D0A23" w:rsidP="004D0A23">
            <w:pPr>
              <w:spacing w:before="0" w:after="0" w:line="240" w:lineRule="auto"/>
              <w:rPr>
                <w:rFonts w:eastAsia="Times New Roman"/>
                <w:b/>
                <w:bCs/>
                <w:i/>
                <w14:ligatures w14:val="none"/>
                <w14:numForm w14:val="default"/>
                <w14:numSpacing w14:val="default"/>
                <w14:stylisticSets/>
              </w:rPr>
            </w:pPr>
            <w:r w:rsidRPr="004414D6">
              <w:rPr>
                <w:rFonts w:eastAsia="Times New Roman"/>
                <w:b/>
                <w:i/>
                <w14:ligatures w14:val="none"/>
                <w14:numForm w14:val="default"/>
                <w14:numSpacing w14:val="default"/>
                <w14:stylisticSets/>
              </w:rPr>
              <w:t>2</w:t>
            </w:r>
          </w:p>
        </w:tc>
        <w:tc>
          <w:tcPr>
            <w:tcW w:w="697" w:type="pct"/>
          </w:tcPr>
          <w:p w14:paraId="1F2504BD" w14:textId="77777777" w:rsidR="004D0A23" w:rsidRPr="004414D6" w:rsidRDefault="004D0A23" w:rsidP="004D0A23">
            <w:pPr>
              <w:spacing w:before="0" w:after="0" w:line="240" w:lineRule="auto"/>
              <w:rPr>
                <w:rFonts w:eastAsia="Times New Roman"/>
                <w:b/>
                <w:bCs/>
                <w:i/>
                <w14:ligatures w14:val="none"/>
                <w14:numForm w14:val="default"/>
                <w14:numSpacing w14:val="default"/>
                <w14:stylisticSets/>
              </w:rPr>
            </w:pPr>
          </w:p>
        </w:tc>
        <w:tc>
          <w:tcPr>
            <w:tcW w:w="337" w:type="pct"/>
          </w:tcPr>
          <w:p w14:paraId="6A338CF1" w14:textId="77777777" w:rsidR="004D0A23" w:rsidRPr="004414D6" w:rsidRDefault="004D0A23" w:rsidP="004D0A23">
            <w:pPr>
              <w:spacing w:before="0" w:after="0" w:line="240" w:lineRule="auto"/>
              <w:rPr>
                <w:rFonts w:eastAsia="Times New Roman"/>
                <w:b/>
                <w:bCs/>
                <w:i/>
                <w14:ligatures w14:val="none"/>
                <w14:numForm w14:val="default"/>
                <w14:numSpacing w14:val="default"/>
                <w14:stylisticSets/>
              </w:rPr>
            </w:pPr>
          </w:p>
        </w:tc>
        <w:tc>
          <w:tcPr>
            <w:tcW w:w="487" w:type="pct"/>
          </w:tcPr>
          <w:p w14:paraId="56B2E1ED" w14:textId="77777777" w:rsidR="004D0A23" w:rsidRPr="004414D6" w:rsidRDefault="004D0A23" w:rsidP="004D0A23">
            <w:pPr>
              <w:spacing w:before="0" w:after="0" w:line="240" w:lineRule="auto"/>
              <w:rPr>
                <w:rFonts w:eastAsia="Times New Roman"/>
                <w:b/>
                <w:bCs/>
                <w:i/>
                <w14:ligatures w14:val="none"/>
                <w14:numForm w14:val="default"/>
                <w14:numSpacing w14:val="default"/>
                <w14:stylisticSets/>
              </w:rPr>
            </w:pPr>
          </w:p>
        </w:tc>
      </w:tr>
      <w:tr w:rsidR="004D0A23" w:rsidRPr="004414D6" w14:paraId="3DB86BB1" w14:textId="77777777" w:rsidTr="00CA5D77">
        <w:trPr>
          <w:trHeight w:val="20"/>
        </w:trPr>
        <w:tc>
          <w:tcPr>
            <w:tcW w:w="2885" w:type="pct"/>
            <w:gridSpan w:val="2"/>
          </w:tcPr>
          <w:p w14:paraId="2B45992E" w14:textId="77777777" w:rsidR="004D0A23" w:rsidRPr="004414D6" w:rsidRDefault="004D0A23" w:rsidP="004D0A23">
            <w:pPr>
              <w:spacing w:before="0" w:after="0" w:line="240" w:lineRule="auto"/>
              <w:rPr>
                <w:rFonts w:eastAsia="Times New Roman"/>
                <w:b/>
                <w14:ligatures w14:val="none"/>
                <w14:numForm w14:val="default"/>
                <w14:numSpacing w14:val="default"/>
                <w14:stylisticSets/>
              </w:rPr>
            </w:pPr>
            <w:r w:rsidRPr="004414D6">
              <w:rPr>
                <w:rFonts w:eastAsia="Times New Roman"/>
                <w:b/>
                <w14:ligatures w14:val="none"/>
                <w14:numForm w14:val="default"/>
                <w14:numSpacing w14:val="default"/>
                <w14:stylisticSets/>
              </w:rPr>
              <w:t>Итого за 6 семестр</w:t>
            </w:r>
          </w:p>
        </w:tc>
        <w:tc>
          <w:tcPr>
            <w:tcW w:w="594" w:type="pct"/>
            <w:vAlign w:val="center"/>
          </w:tcPr>
          <w:p w14:paraId="281243E4" w14:textId="77777777" w:rsidR="004D0A23" w:rsidRPr="004414D6" w:rsidRDefault="004D0A23" w:rsidP="004D0A23">
            <w:pPr>
              <w:spacing w:before="0" w:after="0" w:line="240" w:lineRule="auto"/>
              <w:rPr>
                <w:rFonts w:eastAsia="Times New Roman"/>
                <w:b/>
                <w:i/>
                <w14:ligatures w14:val="none"/>
                <w14:numForm w14:val="default"/>
                <w14:numSpacing w14:val="default"/>
                <w14:stylisticSets/>
              </w:rPr>
            </w:pPr>
            <w:r w:rsidRPr="004414D6">
              <w:rPr>
                <w:rFonts w:eastAsia="Times New Roman"/>
                <w:b/>
                <w:i/>
                <w14:ligatures w14:val="none"/>
                <w14:numForm w14:val="default"/>
                <w14:numSpacing w14:val="default"/>
                <w14:stylisticSets/>
              </w:rPr>
              <w:t>16</w:t>
            </w:r>
          </w:p>
        </w:tc>
        <w:tc>
          <w:tcPr>
            <w:tcW w:w="697" w:type="pct"/>
          </w:tcPr>
          <w:p w14:paraId="5FC354EC" w14:textId="77777777" w:rsidR="004D0A23" w:rsidRPr="004414D6" w:rsidRDefault="004D0A23" w:rsidP="004D0A23">
            <w:pPr>
              <w:spacing w:before="0" w:after="0" w:line="240" w:lineRule="auto"/>
              <w:rPr>
                <w:rFonts w:eastAsia="Times New Roman"/>
                <w:b/>
                <w:bCs/>
                <w:i/>
                <w14:ligatures w14:val="none"/>
                <w14:numForm w14:val="default"/>
                <w14:numSpacing w14:val="default"/>
                <w14:stylisticSets/>
              </w:rPr>
            </w:pPr>
          </w:p>
        </w:tc>
        <w:tc>
          <w:tcPr>
            <w:tcW w:w="337" w:type="pct"/>
          </w:tcPr>
          <w:p w14:paraId="639DCC6E" w14:textId="77777777" w:rsidR="004D0A23" w:rsidRPr="004414D6" w:rsidRDefault="004D0A23" w:rsidP="004D0A23">
            <w:pPr>
              <w:spacing w:before="0" w:after="0" w:line="240" w:lineRule="auto"/>
              <w:rPr>
                <w:rFonts w:eastAsia="Times New Roman"/>
                <w:b/>
                <w:bCs/>
                <w:i/>
                <w14:ligatures w14:val="none"/>
                <w14:numForm w14:val="default"/>
                <w14:numSpacing w14:val="default"/>
                <w14:stylisticSets/>
              </w:rPr>
            </w:pPr>
          </w:p>
        </w:tc>
        <w:tc>
          <w:tcPr>
            <w:tcW w:w="487" w:type="pct"/>
          </w:tcPr>
          <w:p w14:paraId="37B88AFA" w14:textId="77777777" w:rsidR="004D0A23" w:rsidRPr="004414D6" w:rsidRDefault="004D0A23" w:rsidP="004D0A23">
            <w:pPr>
              <w:spacing w:before="0" w:after="0" w:line="240" w:lineRule="auto"/>
              <w:rPr>
                <w:rFonts w:eastAsia="Times New Roman"/>
                <w:b/>
                <w:bCs/>
                <w:i/>
                <w14:ligatures w14:val="none"/>
                <w14:numForm w14:val="default"/>
                <w14:numSpacing w14:val="default"/>
                <w14:stylisticSets/>
              </w:rPr>
            </w:pPr>
          </w:p>
        </w:tc>
      </w:tr>
      <w:tr w:rsidR="004D0A23" w:rsidRPr="004414D6" w14:paraId="1742BC63" w14:textId="77777777" w:rsidTr="00CA5D77">
        <w:trPr>
          <w:trHeight w:val="20"/>
        </w:trPr>
        <w:tc>
          <w:tcPr>
            <w:tcW w:w="2885" w:type="pct"/>
            <w:gridSpan w:val="2"/>
          </w:tcPr>
          <w:p w14:paraId="67083B17" w14:textId="77777777" w:rsidR="004D0A23" w:rsidRPr="004414D6" w:rsidRDefault="004D0A23" w:rsidP="004D0A23">
            <w:pPr>
              <w:spacing w:before="0" w:after="0" w:line="240" w:lineRule="auto"/>
              <w:rPr>
                <w:rFonts w:eastAsia="Times New Roman"/>
                <w:b/>
                <w:bCs/>
                <w14:ligatures w14:val="none"/>
                <w14:numForm w14:val="default"/>
                <w14:numSpacing w14:val="default"/>
                <w14:stylisticSets/>
              </w:rPr>
            </w:pPr>
            <w:r w:rsidRPr="004414D6">
              <w:rPr>
                <w:rFonts w:eastAsia="Times New Roman"/>
                <w:b/>
                <w:bCs/>
                <w14:ligatures w14:val="none"/>
                <w14:numForm w14:val="default"/>
                <w14:numSpacing w14:val="default"/>
                <w14:stylisticSets/>
              </w:rPr>
              <w:t>Всего:</w:t>
            </w:r>
          </w:p>
        </w:tc>
        <w:tc>
          <w:tcPr>
            <w:tcW w:w="594" w:type="pct"/>
            <w:vAlign w:val="center"/>
          </w:tcPr>
          <w:p w14:paraId="41CFE0BC" w14:textId="77777777" w:rsidR="004D0A23" w:rsidRPr="004414D6" w:rsidRDefault="004D0A23" w:rsidP="004D0A23">
            <w:pPr>
              <w:spacing w:before="0" w:after="0" w:line="240" w:lineRule="auto"/>
              <w:rPr>
                <w:rFonts w:eastAsia="Times New Roman"/>
                <w:b/>
                <w:bCs/>
                <w:i/>
                <w14:ligatures w14:val="none"/>
                <w14:numForm w14:val="default"/>
                <w14:numSpacing w14:val="default"/>
                <w14:stylisticSets/>
              </w:rPr>
            </w:pPr>
            <w:r w:rsidRPr="004414D6">
              <w:rPr>
                <w:rFonts w:eastAsia="Times New Roman"/>
                <w:b/>
                <w:bCs/>
                <w:i/>
                <w14:ligatures w14:val="none"/>
                <w14:numForm w14:val="default"/>
                <w14:numSpacing w14:val="default"/>
                <w14:stylisticSets/>
              </w:rPr>
              <w:t>104ч.</w:t>
            </w:r>
          </w:p>
        </w:tc>
        <w:tc>
          <w:tcPr>
            <w:tcW w:w="697" w:type="pct"/>
          </w:tcPr>
          <w:p w14:paraId="5EED5E0B" w14:textId="77777777" w:rsidR="004D0A23" w:rsidRPr="004414D6" w:rsidRDefault="004D0A23" w:rsidP="004D0A23">
            <w:pPr>
              <w:spacing w:before="0" w:after="0" w:line="240" w:lineRule="auto"/>
              <w:rPr>
                <w:rFonts w:eastAsia="Times New Roman"/>
                <w:b/>
                <w:bCs/>
                <w:i/>
                <w14:ligatures w14:val="none"/>
                <w14:numForm w14:val="default"/>
                <w14:numSpacing w14:val="default"/>
                <w14:stylisticSets/>
              </w:rPr>
            </w:pPr>
          </w:p>
        </w:tc>
        <w:tc>
          <w:tcPr>
            <w:tcW w:w="337" w:type="pct"/>
          </w:tcPr>
          <w:p w14:paraId="533DAC5A" w14:textId="77777777" w:rsidR="004D0A23" w:rsidRPr="004414D6" w:rsidRDefault="004D0A23" w:rsidP="004D0A23">
            <w:pPr>
              <w:spacing w:before="0" w:after="0" w:line="240" w:lineRule="auto"/>
              <w:rPr>
                <w:rFonts w:eastAsia="Times New Roman"/>
                <w:b/>
                <w:bCs/>
                <w:i/>
                <w14:ligatures w14:val="none"/>
                <w14:numForm w14:val="default"/>
                <w14:numSpacing w14:val="default"/>
                <w14:stylisticSets/>
              </w:rPr>
            </w:pPr>
          </w:p>
        </w:tc>
        <w:tc>
          <w:tcPr>
            <w:tcW w:w="487" w:type="pct"/>
          </w:tcPr>
          <w:p w14:paraId="0009E92B" w14:textId="77777777" w:rsidR="004D0A23" w:rsidRPr="004414D6" w:rsidRDefault="004D0A23" w:rsidP="004D0A23">
            <w:pPr>
              <w:spacing w:before="0" w:after="0" w:line="240" w:lineRule="auto"/>
              <w:rPr>
                <w:rFonts w:eastAsia="Times New Roman"/>
                <w:b/>
                <w:bCs/>
                <w:i/>
                <w14:ligatures w14:val="none"/>
                <w14:numForm w14:val="default"/>
                <w14:numSpacing w14:val="default"/>
                <w14:stylisticSets/>
              </w:rPr>
            </w:pPr>
          </w:p>
        </w:tc>
      </w:tr>
    </w:tbl>
    <w:p w14:paraId="5CC8A079" w14:textId="77777777" w:rsidR="004414D6" w:rsidRDefault="004414D6">
      <w:pPr>
        <w:jc w:val="both"/>
        <w:rPr>
          <w:rFonts w:eastAsia="Times New Roman"/>
        </w:rPr>
        <w:sectPr w:rsidR="004414D6">
          <w:pgSz w:w="16838" w:h="11906" w:orient="landscape"/>
          <w:pgMar w:top="851" w:right="1134" w:bottom="851" w:left="992" w:header="709" w:footer="709" w:gutter="0"/>
          <w:cols w:space="720"/>
        </w:sectPr>
      </w:pPr>
    </w:p>
    <w:p w14:paraId="02FFE36B" w14:textId="77777777" w:rsidR="00AE2819" w:rsidRPr="00291069" w:rsidRDefault="00C25945">
      <w:pPr>
        <w:ind w:left="1353"/>
        <w:rPr>
          <w:rFonts w:eastAsia="Times New Roman"/>
          <w:b/>
          <w:i/>
        </w:rPr>
      </w:pPr>
      <w:r w:rsidRPr="00291069">
        <w:rPr>
          <w:rFonts w:eastAsia="Times New Roman"/>
          <w:b/>
        </w:rPr>
        <w:lastRenderedPageBreak/>
        <w:t>3. УСЛОВИЯ РЕАЛИЗАЦИИ УЧЕБНОЙ ДИСЦИПЛИНЫ</w:t>
      </w:r>
    </w:p>
    <w:p w14:paraId="2DC424F6" w14:textId="77777777" w:rsidR="00AE2819" w:rsidRPr="00291069" w:rsidRDefault="00C25945">
      <w:pPr>
        <w:spacing w:after="0"/>
        <w:ind w:firstLine="709"/>
        <w:jc w:val="both"/>
        <w:rPr>
          <w:rFonts w:eastAsia="Times New Roman"/>
          <w:b/>
          <w:i/>
        </w:rPr>
      </w:pPr>
      <w:r w:rsidRPr="00291069">
        <w:rPr>
          <w:rFonts w:eastAsia="Times New Roman"/>
          <w:b/>
        </w:rPr>
        <w:t>3.1. Для реализации программы учебной дисциплины должны быть предусмотрены следующие специальные помещения:</w:t>
      </w:r>
    </w:p>
    <w:p w14:paraId="58CAC7D6" w14:textId="77777777" w:rsidR="00AE2819" w:rsidRDefault="00C25945">
      <w:pPr>
        <w:spacing w:before="0" w:after="0"/>
        <w:ind w:firstLine="709"/>
        <w:jc w:val="both"/>
        <w:rPr>
          <w:rFonts w:eastAsia="Times New Roman"/>
          <w:b/>
          <w:i/>
        </w:rPr>
      </w:pPr>
      <w:r>
        <w:rPr>
          <w:rFonts w:eastAsia="Times New Roman"/>
        </w:rPr>
        <w:t>Кабинет «Иностранный язык», 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p>
    <w:p w14:paraId="0BB115B5" w14:textId="77777777" w:rsidR="00AE2819" w:rsidRPr="00291069" w:rsidRDefault="00C25945">
      <w:pPr>
        <w:spacing w:after="0"/>
        <w:ind w:firstLine="709"/>
        <w:jc w:val="both"/>
        <w:rPr>
          <w:rFonts w:eastAsia="Times New Roman"/>
          <w:b/>
          <w:i/>
        </w:rPr>
      </w:pPr>
      <w:r w:rsidRPr="00291069">
        <w:rPr>
          <w:rFonts w:eastAsia="Times New Roman"/>
          <w:b/>
        </w:rPr>
        <w:t>3.2. Информационное обеспечение реализации программы</w:t>
      </w:r>
    </w:p>
    <w:p w14:paraId="239A7F05" w14:textId="77777777" w:rsidR="00AE2819" w:rsidRPr="00291069" w:rsidRDefault="00C25945">
      <w:pPr>
        <w:spacing w:after="0"/>
        <w:ind w:firstLine="709"/>
        <w:jc w:val="center"/>
        <w:rPr>
          <w:rFonts w:eastAsia="Times New Roman"/>
          <w:b/>
          <w:i/>
        </w:rPr>
      </w:pPr>
      <w:r w:rsidRPr="00291069">
        <w:rPr>
          <w:rFonts w:eastAsia="Times New Roman"/>
          <w:b/>
        </w:rPr>
        <w:t>3.2.1. Основные печатные издания</w:t>
      </w:r>
    </w:p>
    <w:p w14:paraId="7907BA7B" w14:textId="77777777" w:rsidR="00AE2819" w:rsidRDefault="00C25945">
      <w:pPr>
        <w:spacing w:after="0"/>
        <w:ind w:firstLine="709"/>
        <w:jc w:val="both"/>
        <w:rPr>
          <w:rFonts w:eastAsia="Times New Roman"/>
          <w:b/>
          <w:i/>
        </w:rPr>
      </w:pPr>
      <w:r>
        <w:rPr>
          <w:rFonts w:eastAsia="Times New Roman"/>
        </w:rPr>
        <w:tab/>
        <w:t>Агабекян, Н.П.Английский язык для ссузов. [Текст] / Н.П. Агабекян. - Учебник для ссузов. - Москва: Велби, 2007. - 280 с</w:t>
      </w:r>
    </w:p>
    <w:p w14:paraId="3889EE74" w14:textId="77777777" w:rsidR="00AE2819" w:rsidRPr="00291069" w:rsidRDefault="00C25945">
      <w:pPr>
        <w:spacing w:before="0" w:after="0"/>
        <w:ind w:firstLine="709"/>
        <w:jc w:val="center"/>
        <w:rPr>
          <w:rFonts w:eastAsia="Times New Roman"/>
          <w:b/>
          <w:i/>
        </w:rPr>
      </w:pPr>
      <w:r w:rsidRPr="00291069">
        <w:rPr>
          <w:rFonts w:eastAsia="Times New Roman"/>
          <w:b/>
        </w:rPr>
        <w:t>3.2.2. Основные электронные издания</w:t>
      </w:r>
    </w:p>
    <w:p w14:paraId="1E8DB607" w14:textId="77777777" w:rsidR="00AE2819" w:rsidRDefault="00C25945">
      <w:pPr>
        <w:pBdr>
          <w:top w:val="nil"/>
          <w:left w:val="nil"/>
          <w:bottom w:val="nil"/>
          <w:right w:val="nil"/>
          <w:between w:val="nil"/>
        </w:pBdr>
        <w:spacing w:after="0"/>
        <w:ind w:firstLine="709"/>
        <w:jc w:val="both"/>
        <w:rPr>
          <w:rFonts w:eastAsia="Times New Roman"/>
          <w:b/>
          <w:i/>
        </w:rPr>
      </w:pPr>
      <w:r>
        <w:rPr>
          <w:rFonts w:eastAsia="Times New Roman"/>
        </w:rPr>
        <w:t>Шляхова, В. А. Английский язык для автотранспортных специальностей: учебное пособие / В. А. Шляхова. — 9-е изд., стер. — Санкт-Петербург: Лань, 2021. — 120 с. — ISBN 978-5-8114-7135-5. — Текст: электронный // Лань: электронно-библиотечная система. — URL: https://e.lanbook.com/book/1557</w:t>
      </w:r>
    </w:p>
    <w:p w14:paraId="639AF00B" w14:textId="77777777" w:rsidR="00AE2819" w:rsidRPr="00291069" w:rsidRDefault="00C25945">
      <w:pPr>
        <w:spacing w:after="0"/>
        <w:ind w:firstLine="709"/>
        <w:jc w:val="center"/>
        <w:rPr>
          <w:rFonts w:eastAsia="Times New Roman"/>
          <w:b/>
          <w:i/>
        </w:rPr>
      </w:pPr>
      <w:r w:rsidRPr="00291069">
        <w:rPr>
          <w:rFonts w:eastAsia="Times New Roman"/>
          <w:b/>
        </w:rPr>
        <w:t>3.2.3 Дополнительные источники:</w:t>
      </w:r>
    </w:p>
    <w:p w14:paraId="49F7B874" w14:textId="77777777" w:rsidR="00AE2819" w:rsidRDefault="00C25945" w:rsidP="00291069">
      <w:pPr>
        <w:pBdr>
          <w:top w:val="nil"/>
          <w:left w:val="nil"/>
          <w:bottom w:val="nil"/>
          <w:right w:val="nil"/>
          <w:between w:val="nil"/>
        </w:pBdr>
        <w:spacing w:before="0" w:after="0"/>
        <w:ind w:firstLine="709"/>
        <w:jc w:val="both"/>
        <w:rPr>
          <w:rFonts w:eastAsia="Times New Roman"/>
          <w:b/>
          <w:i/>
        </w:rPr>
      </w:pPr>
      <w:r>
        <w:rPr>
          <w:rFonts w:eastAsia="Times New Roman"/>
        </w:rPr>
        <w:t xml:space="preserve">Герасимова, И. Г. Basic English grammar in use. Практическая грамматика английского языка: учебное пособие / И. Г. Герасимова, Е. В. Руденко. — Йошкар-Ола: ПГТУ, 2018. — 68 с. — ISBN 978-5-8158-1982-5. — Текст: электронный // Лань: электронно-библиотечная система;                      </w:t>
      </w:r>
    </w:p>
    <w:p w14:paraId="3F6C078B" w14:textId="77777777" w:rsidR="00AE2819" w:rsidRDefault="00C25945" w:rsidP="00291069">
      <w:pPr>
        <w:pBdr>
          <w:top w:val="nil"/>
          <w:left w:val="nil"/>
          <w:bottom w:val="nil"/>
          <w:right w:val="nil"/>
          <w:between w:val="nil"/>
        </w:pBdr>
        <w:spacing w:before="0" w:after="0"/>
        <w:ind w:firstLine="709"/>
        <w:jc w:val="both"/>
        <w:rPr>
          <w:rFonts w:eastAsia="Times New Roman"/>
          <w:b/>
          <w:i/>
        </w:rPr>
      </w:pPr>
      <w:r>
        <w:rPr>
          <w:rFonts w:eastAsia="Times New Roman"/>
        </w:rPr>
        <w:t xml:space="preserve">Дмитриева, С. Ю. Грамматика английского языка : учебное пособие / С. Ю. Дмитриева. — Пенза: ПГАУ, 2019. — 120 с. — Текст: электронный // Лань: электронно-библиотечная система;  </w:t>
      </w:r>
    </w:p>
    <w:p w14:paraId="4D966054" w14:textId="77777777" w:rsidR="00223F6A" w:rsidRPr="00223F6A" w:rsidRDefault="00223F6A" w:rsidP="00223F6A">
      <w:pPr>
        <w:spacing w:before="0" w:after="0"/>
        <w:ind w:firstLine="709"/>
        <w:contextualSpacing/>
        <w:jc w:val="both"/>
        <w:rPr>
          <w:rFonts w:eastAsia="Times New Roman"/>
          <w:bCs/>
          <w:sz w:val="24"/>
          <w:szCs w:val="24"/>
          <w14:ligatures w14:val="none"/>
          <w14:numForm w14:val="default"/>
          <w14:numSpacing w14:val="default"/>
          <w14:stylisticSets/>
        </w:rPr>
      </w:pPr>
      <w:r w:rsidRPr="00223F6A">
        <w:rPr>
          <w:rFonts w:eastAsia="Times New Roman"/>
          <w:bCs/>
          <w:sz w:val="24"/>
          <w:szCs w:val="24"/>
          <w14:ligatures w14:val="none"/>
          <w14:numForm w14:val="default"/>
          <w14:numSpacing w14:val="default"/>
          <w14:stylisticSets/>
        </w:rPr>
        <w:t xml:space="preserve">Анохина, С. А. Читаем и обсуждаем на русском языке технические тексты: учебное пособие для иностранных студентов / С. А. Анохина, Н. С. Соловьева. — Москва: Ай Пи Ар Медиа, 2022. — 107 c. — ISBN 978-5-4497-1374-2. — Текст: электронный // Цифровой образовательный ресурс IPR SMART: [сайт]. — URL: https://www.iprbookshop.ru/116553.html (дата обращения: 16.02.2022). — Режим доступа: для авторизир. пользователей. - DOI: https://doi.org/10.23682/1165533.2.3. </w:t>
      </w:r>
    </w:p>
    <w:p w14:paraId="3A0CE219" w14:textId="77777777" w:rsidR="00AE2819" w:rsidRDefault="00C25945" w:rsidP="00291069">
      <w:pPr>
        <w:pBdr>
          <w:top w:val="nil"/>
          <w:left w:val="nil"/>
          <w:bottom w:val="nil"/>
          <w:right w:val="nil"/>
          <w:between w:val="nil"/>
        </w:pBdr>
        <w:spacing w:before="0" w:after="0"/>
        <w:ind w:firstLine="709"/>
        <w:jc w:val="both"/>
        <w:rPr>
          <w:rFonts w:eastAsia="Times New Roman"/>
          <w:b/>
          <w:i/>
        </w:rPr>
      </w:pPr>
      <w:r>
        <w:rPr>
          <w:rFonts w:eastAsia="Times New Roman"/>
        </w:rPr>
        <w:t xml:space="preserve">Дарская,В. Г., Журавченко, К. В., Лясецкая, Л. А., Памухина, Л. Г., Чопрова, Е. Г., Шах-Назарова, В. С., Щелкова, Т. Г. Новый деловой английский. New English for Business. – Москва: Bere, 2010. – 672 с.      </w:t>
      </w:r>
    </w:p>
    <w:p w14:paraId="1B4AB5D9" w14:textId="77777777" w:rsidR="00AE2819" w:rsidRDefault="00C25945" w:rsidP="00291069">
      <w:pPr>
        <w:pBdr>
          <w:top w:val="nil"/>
          <w:left w:val="nil"/>
          <w:bottom w:val="nil"/>
          <w:right w:val="nil"/>
          <w:between w:val="nil"/>
        </w:pBdr>
        <w:spacing w:before="0" w:after="0"/>
        <w:ind w:firstLine="709"/>
        <w:jc w:val="both"/>
        <w:rPr>
          <w:rFonts w:eastAsia="Times New Roman"/>
          <w:b/>
          <w:i/>
        </w:rPr>
      </w:pPr>
      <w:r>
        <w:rPr>
          <w:rFonts w:eastAsia="Times New Roman"/>
        </w:rPr>
        <w:t>Быкова Д. В., Практикум по грамматике английского языка: Княгинино, 2012г.</w:t>
      </w:r>
    </w:p>
    <w:p w14:paraId="1C2EF45D" w14:textId="77777777" w:rsidR="00AE2819" w:rsidRDefault="00C25945" w:rsidP="00291069">
      <w:pPr>
        <w:pBdr>
          <w:top w:val="nil"/>
          <w:left w:val="nil"/>
          <w:bottom w:val="nil"/>
          <w:right w:val="nil"/>
          <w:between w:val="nil"/>
        </w:pBdr>
        <w:spacing w:before="0" w:after="0"/>
        <w:ind w:firstLine="709"/>
        <w:jc w:val="both"/>
        <w:rPr>
          <w:rFonts w:eastAsia="Times New Roman"/>
          <w:b/>
          <w:i/>
        </w:rPr>
      </w:pPr>
      <w:r>
        <w:rPr>
          <w:rFonts w:eastAsia="Times New Roman"/>
        </w:rPr>
        <w:t>Быкова Д. В., Практикум по грамматике английского языка: Княгинино, 2014г.</w:t>
      </w:r>
    </w:p>
    <w:p w14:paraId="506165E8" w14:textId="77777777" w:rsidR="00AE2819" w:rsidRDefault="00C25945" w:rsidP="00291069">
      <w:pPr>
        <w:pBdr>
          <w:top w:val="nil"/>
          <w:left w:val="nil"/>
          <w:bottom w:val="nil"/>
          <w:right w:val="nil"/>
          <w:between w:val="nil"/>
        </w:pBdr>
        <w:spacing w:before="0" w:after="0"/>
        <w:ind w:firstLine="709"/>
        <w:jc w:val="both"/>
        <w:rPr>
          <w:rFonts w:eastAsia="Times New Roman"/>
          <w:b/>
          <w:i/>
        </w:rPr>
      </w:pPr>
      <w:r>
        <w:rPr>
          <w:rFonts w:eastAsia="Times New Roman"/>
        </w:rPr>
        <w:t xml:space="preserve">Жданкина И. Ю. Английский язык. Учебно-методический комплекс. – Княгинино: НГИЭИ, 2011. </w:t>
      </w:r>
    </w:p>
    <w:p w14:paraId="438F521E" w14:textId="77777777" w:rsidR="00AE2819" w:rsidRDefault="00AE2819">
      <w:pPr>
        <w:pBdr>
          <w:top w:val="nil"/>
          <w:left w:val="nil"/>
          <w:bottom w:val="nil"/>
          <w:right w:val="nil"/>
          <w:between w:val="nil"/>
        </w:pBdr>
        <w:tabs>
          <w:tab w:val="left" w:pos="851"/>
          <w:tab w:val="left" w:pos="1134"/>
        </w:tabs>
        <w:spacing w:before="0" w:after="0" w:line="240" w:lineRule="auto"/>
        <w:ind w:left="709"/>
        <w:jc w:val="both"/>
        <w:rPr>
          <w:rFonts w:eastAsia="Times New Roman"/>
          <w:b/>
          <w:i/>
          <w:color w:val="000000"/>
        </w:rPr>
      </w:pPr>
    </w:p>
    <w:p w14:paraId="1CFA4964" w14:textId="77777777" w:rsidR="00223F6A" w:rsidRDefault="00223F6A" w:rsidP="00291069">
      <w:pPr>
        <w:pBdr>
          <w:top w:val="nil"/>
          <w:left w:val="nil"/>
          <w:bottom w:val="nil"/>
          <w:right w:val="nil"/>
          <w:between w:val="nil"/>
        </w:pBdr>
        <w:tabs>
          <w:tab w:val="left" w:pos="851"/>
          <w:tab w:val="left" w:pos="1134"/>
        </w:tabs>
        <w:spacing w:before="0" w:after="0" w:line="240" w:lineRule="auto"/>
        <w:jc w:val="center"/>
        <w:rPr>
          <w:rFonts w:eastAsia="Times New Roman"/>
          <w:b/>
          <w:color w:val="000000"/>
        </w:rPr>
      </w:pPr>
    </w:p>
    <w:p w14:paraId="48DE30C2" w14:textId="77777777" w:rsidR="00223F6A" w:rsidRDefault="00223F6A" w:rsidP="00291069">
      <w:pPr>
        <w:pBdr>
          <w:top w:val="nil"/>
          <w:left w:val="nil"/>
          <w:bottom w:val="nil"/>
          <w:right w:val="nil"/>
          <w:between w:val="nil"/>
        </w:pBdr>
        <w:tabs>
          <w:tab w:val="left" w:pos="851"/>
          <w:tab w:val="left" w:pos="1134"/>
        </w:tabs>
        <w:spacing w:before="0" w:after="0" w:line="240" w:lineRule="auto"/>
        <w:jc w:val="center"/>
        <w:rPr>
          <w:rFonts w:eastAsia="Times New Roman"/>
          <w:b/>
          <w:color w:val="000000"/>
        </w:rPr>
      </w:pPr>
    </w:p>
    <w:p w14:paraId="0F015B7F" w14:textId="77777777" w:rsidR="00223F6A" w:rsidRDefault="00223F6A" w:rsidP="00291069">
      <w:pPr>
        <w:pBdr>
          <w:top w:val="nil"/>
          <w:left w:val="nil"/>
          <w:bottom w:val="nil"/>
          <w:right w:val="nil"/>
          <w:between w:val="nil"/>
        </w:pBdr>
        <w:tabs>
          <w:tab w:val="left" w:pos="851"/>
          <w:tab w:val="left" w:pos="1134"/>
        </w:tabs>
        <w:spacing w:before="0" w:after="0" w:line="240" w:lineRule="auto"/>
        <w:jc w:val="center"/>
        <w:rPr>
          <w:rFonts w:eastAsia="Times New Roman"/>
          <w:b/>
          <w:color w:val="000000"/>
        </w:rPr>
      </w:pPr>
    </w:p>
    <w:p w14:paraId="421FC285" w14:textId="77777777" w:rsidR="00223F6A" w:rsidRDefault="00223F6A" w:rsidP="00291069">
      <w:pPr>
        <w:pBdr>
          <w:top w:val="nil"/>
          <w:left w:val="nil"/>
          <w:bottom w:val="nil"/>
          <w:right w:val="nil"/>
          <w:between w:val="nil"/>
        </w:pBdr>
        <w:tabs>
          <w:tab w:val="left" w:pos="851"/>
          <w:tab w:val="left" w:pos="1134"/>
        </w:tabs>
        <w:spacing w:before="0" w:after="0" w:line="240" w:lineRule="auto"/>
        <w:jc w:val="center"/>
        <w:rPr>
          <w:rFonts w:eastAsia="Times New Roman"/>
          <w:b/>
          <w:color w:val="000000"/>
        </w:rPr>
      </w:pPr>
    </w:p>
    <w:p w14:paraId="577648AC" w14:textId="77777777" w:rsidR="00223F6A" w:rsidRDefault="00223F6A" w:rsidP="00291069">
      <w:pPr>
        <w:pBdr>
          <w:top w:val="nil"/>
          <w:left w:val="nil"/>
          <w:bottom w:val="nil"/>
          <w:right w:val="nil"/>
          <w:between w:val="nil"/>
        </w:pBdr>
        <w:tabs>
          <w:tab w:val="left" w:pos="851"/>
          <w:tab w:val="left" w:pos="1134"/>
        </w:tabs>
        <w:spacing w:before="0" w:after="0" w:line="240" w:lineRule="auto"/>
        <w:jc w:val="center"/>
        <w:rPr>
          <w:rFonts w:eastAsia="Times New Roman"/>
          <w:b/>
          <w:color w:val="000000"/>
        </w:rPr>
      </w:pPr>
    </w:p>
    <w:p w14:paraId="6FCEDEF3" w14:textId="77777777" w:rsidR="00223F6A" w:rsidRDefault="00223F6A" w:rsidP="00291069">
      <w:pPr>
        <w:pBdr>
          <w:top w:val="nil"/>
          <w:left w:val="nil"/>
          <w:bottom w:val="nil"/>
          <w:right w:val="nil"/>
          <w:between w:val="nil"/>
        </w:pBdr>
        <w:tabs>
          <w:tab w:val="left" w:pos="851"/>
          <w:tab w:val="left" w:pos="1134"/>
        </w:tabs>
        <w:spacing w:before="0" w:after="0" w:line="240" w:lineRule="auto"/>
        <w:jc w:val="center"/>
        <w:rPr>
          <w:rFonts w:eastAsia="Times New Roman"/>
          <w:b/>
          <w:color w:val="000000"/>
        </w:rPr>
      </w:pPr>
    </w:p>
    <w:p w14:paraId="6E4C02C4" w14:textId="77777777" w:rsidR="00223F6A" w:rsidRDefault="00223F6A" w:rsidP="00291069">
      <w:pPr>
        <w:pBdr>
          <w:top w:val="nil"/>
          <w:left w:val="nil"/>
          <w:bottom w:val="nil"/>
          <w:right w:val="nil"/>
          <w:between w:val="nil"/>
        </w:pBdr>
        <w:tabs>
          <w:tab w:val="left" w:pos="851"/>
          <w:tab w:val="left" w:pos="1134"/>
        </w:tabs>
        <w:spacing w:before="0" w:after="0" w:line="240" w:lineRule="auto"/>
        <w:jc w:val="center"/>
        <w:rPr>
          <w:rFonts w:eastAsia="Times New Roman"/>
          <w:b/>
          <w:color w:val="000000"/>
        </w:rPr>
      </w:pPr>
    </w:p>
    <w:p w14:paraId="75130805" w14:textId="77777777" w:rsidR="00223F6A" w:rsidRDefault="00223F6A" w:rsidP="00291069">
      <w:pPr>
        <w:pBdr>
          <w:top w:val="nil"/>
          <w:left w:val="nil"/>
          <w:bottom w:val="nil"/>
          <w:right w:val="nil"/>
          <w:between w:val="nil"/>
        </w:pBdr>
        <w:tabs>
          <w:tab w:val="left" w:pos="851"/>
          <w:tab w:val="left" w:pos="1134"/>
        </w:tabs>
        <w:spacing w:before="0" w:after="0" w:line="240" w:lineRule="auto"/>
        <w:jc w:val="center"/>
        <w:rPr>
          <w:rFonts w:eastAsia="Times New Roman"/>
          <w:b/>
          <w:color w:val="000000"/>
        </w:rPr>
      </w:pPr>
    </w:p>
    <w:p w14:paraId="76279A87" w14:textId="77777777" w:rsidR="00223F6A" w:rsidRDefault="00223F6A" w:rsidP="00291069">
      <w:pPr>
        <w:pBdr>
          <w:top w:val="nil"/>
          <w:left w:val="nil"/>
          <w:bottom w:val="nil"/>
          <w:right w:val="nil"/>
          <w:between w:val="nil"/>
        </w:pBdr>
        <w:tabs>
          <w:tab w:val="left" w:pos="851"/>
          <w:tab w:val="left" w:pos="1134"/>
        </w:tabs>
        <w:spacing w:before="0" w:after="0" w:line="240" w:lineRule="auto"/>
        <w:jc w:val="center"/>
        <w:rPr>
          <w:rFonts w:eastAsia="Times New Roman"/>
          <w:b/>
          <w:color w:val="000000"/>
        </w:rPr>
      </w:pPr>
    </w:p>
    <w:p w14:paraId="686030D7" w14:textId="77777777" w:rsidR="00223F6A" w:rsidRDefault="00223F6A" w:rsidP="00291069">
      <w:pPr>
        <w:pBdr>
          <w:top w:val="nil"/>
          <w:left w:val="nil"/>
          <w:bottom w:val="nil"/>
          <w:right w:val="nil"/>
          <w:between w:val="nil"/>
        </w:pBdr>
        <w:tabs>
          <w:tab w:val="left" w:pos="851"/>
          <w:tab w:val="left" w:pos="1134"/>
        </w:tabs>
        <w:spacing w:before="0" w:after="0" w:line="240" w:lineRule="auto"/>
        <w:jc w:val="center"/>
        <w:rPr>
          <w:rFonts w:eastAsia="Times New Roman"/>
          <w:b/>
          <w:color w:val="000000"/>
        </w:rPr>
      </w:pPr>
    </w:p>
    <w:p w14:paraId="6C4E24C2" w14:textId="77777777" w:rsidR="00AE2819" w:rsidRPr="00291069" w:rsidRDefault="00C25945" w:rsidP="00291069">
      <w:pPr>
        <w:pBdr>
          <w:top w:val="nil"/>
          <w:left w:val="nil"/>
          <w:bottom w:val="nil"/>
          <w:right w:val="nil"/>
          <w:between w:val="nil"/>
        </w:pBdr>
        <w:tabs>
          <w:tab w:val="left" w:pos="851"/>
          <w:tab w:val="left" w:pos="1134"/>
        </w:tabs>
        <w:spacing w:before="0" w:after="0" w:line="240" w:lineRule="auto"/>
        <w:jc w:val="center"/>
        <w:rPr>
          <w:rFonts w:eastAsia="Times New Roman"/>
          <w:b/>
          <w:i/>
          <w:color w:val="000000"/>
        </w:rPr>
      </w:pPr>
      <w:r w:rsidRPr="00291069">
        <w:rPr>
          <w:rFonts w:eastAsia="Times New Roman"/>
          <w:b/>
          <w:color w:val="000000"/>
        </w:rPr>
        <w:t>4. КОНТРОЛЬ И ОЦЕНКА РЕЗУЛЬТАТОВ ОСВОЕНИЯ</w:t>
      </w:r>
    </w:p>
    <w:p w14:paraId="0CE51AD8" w14:textId="77777777" w:rsidR="00AE2819" w:rsidRPr="00291069" w:rsidRDefault="00C25945" w:rsidP="00291069">
      <w:pPr>
        <w:spacing w:before="0" w:after="0" w:line="240" w:lineRule="auto"/>
        <w:jc w:val="center"/>
        <w:rPr>
          <w:rFonts w:eastAsia="Times New Roman"/>
          <w:b/>
          <w:i/>
        </w:rPr>
      </w:pPr>
      <w:r w:rsidRPr="00291069">
        <w:rPr>
          <w:rFonts w:eastAsia="Times New Roman"/>
          <w:b/>
        </w:rPr>
        <w:t>УЧЕБНОЙ ДИСЦИПЛИНЫ</w:t>
      </w:r>
    </w:p>
    <w:p w14:paraId="4C438764" w14:textId="77777777" w:rsidR="00AE2819" w:rsidRDefault="00AE2819">
      <w:pPr>
        <w:jc w:val="center"/>
        <w:rPr>
          <w:rFonts w:eastAsia="Times New Roman"/>
          <w:i/>
        </w:rPr>
      </w:pPr>
    </w:p>
    <w:tbl>
      <w:tblPr>
        <w:tblStyle w:val="affffffffffffff7"/>
        <w:tblW w:w="9820" w:type="dxa"/>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851"/>
        <w:gridCol w:w="2127"/>
        <w:gridCol w:w="1842"/>
      </w:tblGrid>
      <w:tr w:rsidR="00223F6A" w:rsidRPr="00223F6A" w14:paraId="2F9ED9BE" w14:textId="77777777" w:rsidTr="00223F6A">
        <w:trPr>
          <w:trHeight w:val="134"/>
        </w:trPr>
        <w:tc>
          <w:tcPr>
            <w:tcW w:w="5851" w:type="dxa"/>
            <w:tcMar>
              <w:top w:w="100" w:type="dxa"/>
              <w:left w:w="120" w:type="dxa"/>
              <w:bottom w:w="100" w:type="dxa"/>
              <w:right w:w="120" w:type="dxa"/>
            </w:tcMar>
          </w:tcPr>
          <w:p w14:paraId="0B75D6DB" w14:textId="77777777" w:rsidR="00223F6A" w:rsidRPr="00223F6A" w:rsidRDefault="00223F6A" w:rsidP="00223F6A">
            <w:pPr>
              <w:spacing w:before="0" w:after="0" w:line="240" w:lineRule="auto"/>
              <w:jc w:val="center"/>
              <w:rPr>
                <w:rFonts w:eastAsia="Times New Roman"/>
                <w:b/>
                <w:highlight w:val="white"/>
              </w:rPr>
            </w:pPr>
            <w:r w:rsidRPr="00223F6A">
              <w:rPr>
                <w:rFonts w:eastAsia="Times New Roman"/>
                <w:b/>
                <w:highlight w:val="white"/>
              </w:rPr>
              <w:t>Результаты обучения</w:t>
            </w:r>
          </w:p>
        </w:tc>
        <w:tc>
          <w:tcPr>
            <w:tcW w:w="2127" w:type="dxa"/>
            <w:tcMar>
              <w:top w:w="100" w:type="dxa"/>
              <w:left w:w="120" w:type="dxa"/>
              <w:bottom w:w="100" w:type="dxa"/>
              <w:right w:w="120" w:type="dxa"/>
            </w:tcMar>
          </w:tcPr>
          <w:p w14:paraId="42C048A7" w14:textId="77777777" w:rsidR="00223F6A" w:rsidRPr="00223F6A" w:rsidRDefault="00223F6A" w:rsidP="00223F6A">
            <w:pPr>
              <w:spacing w:before="0" w:line="240" w:lineRule="auto"/>
              <w:jc w:val="center"/>
              <w:rPr>
                <w:rFonts w:eastAsia="Times New Roman"/>
                <w:b/>
                <w:highlight w:val="white"/>
              </w:rPr>
            </w:pPr>
            <w:r w:rsidRPr="00223F6A">
              <w:rPr>
                <w:rFonts w:eastAsia="Times New Roman"/>
                <w:b/>
                <w:highlight w:val="white"/>
              </w:rPr>
              <w:t>Критерии оценки</w:t>
            </w:r>
          </w:p>
        </w:tc>
        <w:tc>
          <w:tcPr>
            <w:tcW w:w="1842" w:type="dxa"/>
            <w:tcMar>
              <w:top w:w="100" w:type="dxa"/>
              <w:left w:w="120" w:type="dxa"/>
              <w:bottom w:w="100" w:type="dxa"/>
              <w:right w:w="120" w:type="dxa"/>
            </w:tcMar>
          </w:tcPr>
          <w:p w14:paraId="65B0183D" w14:textId="77777777" w:rsidR="00223F6A" w:rsidRPr="00223F6A" w:rsidRDefault="00223F6A" w:rsidP="00223F6A">
            <w:pPr>
              <w:spacing w:before="0" w:line="240" w:lineRule="auto"/>
              <w:jc w:val="center"/>
              <w:rPr>
                <w:rFonts w:eastAsia="Times New Roman"/>
                <w:b/>
                <w:highlight w:val="white"/>
              </w:rPr>
            </w:pPr>
            <w:r w:rsidRPr="00223F6A">
              <w:rPr>
                <w:rFonts w:eastAsia="Times New Roman"/>
                <w:b/>
                <w:highlight w:val="white"/>
              </w:rPr>
              <w:t>Методы оценки</w:t>
            </w:r>
          </w:p>
        </w:tc>
      </w:tr>
      <w:tr w:rsidR="00223F6A" w:rsidRPr="00223F6A" w14:paraId="7809F128" w14:textId="77777777" w:rsidTr="00223F6A">
        <w:trPr>
          <w:trHeight w:val="30"/>
        </w:trPr>
        <w:tc>
          <w:tcPr>
            <w:tcW w:w="9820" w:type="dxa"/>
            <w:gridSpan w:val="3"/>
            <w:tcMar>
              <w:top w:w="100" w:type="dxa"/>
              <w:left w:w="120" w:type="dxa"/>
              <w:bottom w:w="100" w:type="dxa"/>
              <w:right w:w="120" w:type="dxa"/>
            </w:tcMar>
          </w:tcPr>
          <w:p w14:paraId="75D7EF72" w14:textId="44D552ED" w:rsidR="00223F6A" w:rsidRPr="00223F6A" w:rsidRDefault="00223F6A" w:rsidP="00223F6A">
            <w:pPr>
              <w:spacing w:before="0" w:line="240" w:lineRule="auto"/>
              <w:jc w:val="center"/>
              <w:rPr>
                <w:rFonts w:eastAsia="Times New Roman"/>
                <w:b/>
                <w:i/>
              </w:rPr>
            </w:pPr>
            <w:r w:rsidRPr="00223F6A">
              <w:rPr>
                <w:rFonts w:eastAsia="Times New Roman"/>
                <w:b/>
                <w:highlight w:val="white"/>
              </w:rPr>
              <w:t>Перечень знаний, осваиваемых в рамках дисциплины</w:t>
            </w:r>
          </w:p>
        </w:tc>
      </w:tr>
      <w:tr w:rsidR="00223F6A" w14:paraId="46374A42" w14:textId="77777777" w:rsidTr="00223F6A">
        <w:trPr>
          <w:trHeight w:val="755"/>
        </w:trPr>
        <w:tc>
          <w:tcPr>
            <w:tcW w:w="5851" w:type="dxa"/>
            <w:shd w:val="clear" w:color="auto" w:fill="FFFFFF"/>
            <w:tcMar>
              <w:top w:w="100" w:type="dxa"/>
              <w:left w:w="40" w:type="dxa"/>
              <w:bottom w:w="100" w:type="dxa"/>
              <w:right w:w="40" w:type="dxa"/>
            </w:tcMar>
            <w:vAlign w:val="bottom"/>
          </w:tcPr>
          <w:p w14:paraId="2598DE69" w14:textId="0D46CB85" w:rsidR="00223F6A" w:rsidRDefault="00223F6A" w:rsidP="00223F6A">
            <w:pPr>
              <w:spacing w:before="0" w:after="0" w:line="240" w:lineRule="auto"/>
              <w:jc w:val="center"/>
              <w:rPr>
                <w:rFonts w:eastAsia="Times New Roman"/>
                <w:i/>
              </w:rPr>
            </w:pPr>
            <w:r w:rsidRPr="001C149D">
              <w:rPr>
                <w:sz w:val="24"/>
                <w:szCs w:val="24"/>
              </w:rPr>
              <w:t>основные слова и выражения по теме «Что такое наука инженерия», "Образование в России и в стране изучаемого языка", некоторые факты из истории развития, грамматические правила употребления конструкции, людей, внесших вклад в историю развития инженерии.</w:t>
            </w:r>
          </w:p>
        </w:tc>
        <w:tc>
          <w:tcPr>
            <w:tcW w:w="2127" w:type="dxa"/>
            <w:shd w:val="clear" w:color="auto" w:fill="FFFFFF"/>
            <w:tcMar>
              <w:top w:w="100" w:type="dxa"/>
              <w:left w:w="40" w:type="dxa"/>
              <w:bottom w:w="100" w:type="dxa"/>
              <w:right w:w="40" w:type="dxa"/>
            </w:tcMar>
            <w:vAlign w:val="center"/>
          </w:tcPr>
          <w:p w14:paraId="7499378F" w14:textId="6FFA62E3" w:rsidR="00223F6A" w:rsidRDefault="00223F6A" w:rsidP="00223F6A">
            <w:pPr>
              <w:spacing w:before="0" w:after="0" w:line="240" w:lineRule="auto"/>
              <w:jc w:val="center"/>
              <w:rPr>
                <w:rFonts w:eastAsia="Times New Roman"/>
                <w:i/>
              </w:rPr>
            </w:pPr>
            <w:r w:rsidRPr="001C149D">
              <w:rPr>
                <w:sz w:val="24"/>
                <w:szCs w:val="24"/>
              </w:rPr>
              <w:t>подготовка письменного изложения по теме</w:t>
            </w:r>
          </w:p>
        </w:tc>
        <w:tc>
          <w:tcPr>
            <w:tcW w:w="1842" w:type="dxa"/>
            <w:shd w:val="clear" w:color="auto" w:fill="FFFFFF"/>
            <w:tcMar>
              <w:top w:w="100" w:type="dxa"/>
              <w:left w:w="40" w:type="dxa"/>
              <w:bottom w:w="100" w:type="dxa"/>
              <w:right w:w="40" w:type="dxa"/>
            </w:tcMar>
            <w:vAlign w:val="bottom"/>
          </w:tcPr>
          <w:p w14:paraId="73B099CB" w14:textId="77777777" w:rsidR="00223F6A" w:rsidRDefault="00223F6A" w:rsidP="00223F6A">
            <w:pPr>
              <w:jc w:val="center"/>
              <w:rPr>
                <w:sz w:val="24"/>
                <w:szCs w:val="24"/>
              </w:rPr>
            </w:pPr>
            <w:r w:rsidRPr="001C149D">
              <w:rPr>
                <w:sz w:val="24"/>
                <w:szCs w:val="24"/>
              </w:rPr>
              <w:t>эссе по теме на иностранном языке, письменный тест</w:t>
            </w:r>
          </w:p>
          <w:p w14:paraId="34F56BDA" w14:textId="77777777" w:rsidR="00223F6A" w:rsidRDefault="00223F6A" w:rsidP="00223F6A">
            <w:pPr>
              <w:spacing w:before="0" w:after="0" w:line="240" w:lineRule="auto"/>
              <w:jc w:val="center"/>
              <w:rPr>
                <w:rFonts w:eastAsia="Times New Roman"/>
                <w:i/>
              </w:rPr>
            </w:pPr>
          </w:p>
        </w:tc>
      </w:tr>
      <w:tr w:rsidR="00223F6A" w14:paraId="09CE459A" w14:textId="77777777" w:rsidTr="00223F6A">
        <w:trPr>
          <w:trHeight w:val="1100"/>
        </w:trPr>
        <w:tc>
          <w:tcPr>
            <w:tcW w:w="5851" w:type="dxa"/>
            <w:shd w:val="clear" w:color="auto" w:fill="FFFFFF"/>
            <w:tcMar>
              <w:top w:w="100" w:type="dxa"/>
              <w:left w:w="40" w:type="dxa"/>
              <w:bottom w:w="100" w:type="dxa"/>
              <w:right w:w="40" w:type="dxa"/>
            </w:tcMar>
            <w:vAlign w:val="bottom"/>
          </w:tcPr>
          <w:p w14:paraId="7D45728C" w14:textId="59090059" w:rsidR="00223F6A" w:rsidRDefault="00223F6A" w:rsidP="00223F6A">
            <w:pPr>
              <w:spacing w:before="0" w:after="0" w:line="240" w:lineRule="auto"/>
              <w:jc w:val="center"/>
              <w:rPr>
                <w:rFonts w:eastAsia="Times New Roman"/>
                <w:i/>
              </w:rPr>
            </w:pPr>
            <w:r w:rsidRPr="001C149D">
              <w:rPr>
                <w:sz w:val="24"/>
                <w:szCs w:val="24"/>
              </w:rPr>
              <w:t>основные правила образования, употребления и использования грамматических конструкций иностранного языка, лексические слова и словосочетания по теме, способы передачи своей точки зрения, способы работы с различными источниками информации.</w:t>
            </w:r>
          </w:p>
        </w:tc>
        <w:tc>
          <w:tcPr>
            <w:tcW w:w="2127" w:type="dxa"/>
            <w:shd w:val="clear" w:color="auto" w:fill="FFFFFF"/>
            <w:tcMar>
              <w:top w:w="100" w:type="dxa"/>
              <w:left w:w="40" w:type="dxa"/>
              <w:bottom w:w="100" w:type="dxa"/>
              <w:right w:w="40" w:type="dxa"/>
            </w:tcMar>
            <w:vAlign w:val="center"/>
          </w:tcPr>
          <w:p w14:paraId="6C487206" w14:textId="495F3D0F" w:rsidR="00223F6A" w:rsidRDefault="00223F6A" w:rsidP="00223F6A">
            <w:pPr>
              <w:spacing w:before="0" w:after="0" w:line="240" w:lineRule="auto"/>
              <w:jc w:val="center"/>
              <w:rPr>
                <w:rFonts w:eastAsia="Times New Roman"/>
                <w:i/>
              </w:rPr>
            </w:pPr>
            <w:r w:rsidRPr="001C149D">
              <w:rPr>
                <w:sz w:val="24"/>
                <w:szCs w:val="24"/>
              </w:rPr>
              <w:t>проверка письменной речи</w:t>
            </w:r>
          </w:p>
        </w:tc>
        <w:tc>
          <w:tcPr>
            <w:tcW w:w="1842" w:type="dxa"/>
            <w:shd w:val="clear" w:color="auto" w:fill="FFFFFF"/>
            <w:tcMar>
              <w:top w:w="100" w:type="dxa"/>
              <w:left w:w="40" w:type="dxa"/>
              <w:bottom w:w="100" w:type="dxa"/>
              <w:right w:w="40" w:type="dxa"/>
            </w:tcMar>
            <w:vAlign w:val="center"/>
          </w:tcPr>
          <w:p w14:paraId="324B321D" w14:textId="65B64369" w:rsidR="00223F6A" w:rsidRDefault="00223F6A" w:rsidP="00223F6A">
            <w:pPr>
              <w:spacing w:before="0" w:after="0" w:line="240" w:lineRule="auto"/>
              <w:jc w:val="center"/>
              <w:rPr>
                <w:rFonts w:eastAsia="Times New Roman"/>
                <w:i/>
              </w:rPr>
            </w:pPr>
            <w:r w:rsidRPr="001C149D">
              <w:rPr>
                <w:sz w:val="24"/>
                <w:szCs w:val="24"/>
              </w:rPr>
              <w:t>тест по грамматическому и лексическому материалу</w:t>
            </w:r>
          </w:p>
        </w:tc>
      </w:tr>
      <w:tr w:rsidR="00223F6A" w14:paraId="2D0E8666" w14:textId="77777777" w:rsidTr="00223F6A">
        <w:trPr>
          <w:trHeight w:val="1100"/>
        </w:trPr>
        <w:tc>
          <w:tcPr>
            <w:tcW w:w="5851" w:type="dxa"/>
            <w:shd w:val="clear" w:color="auto" w:fill="FFFFFF"/>
            <w:tcMar>
              <w:top w:w="100" w:type="dxa"/>
              <w:left w:w="40" w:type="dxa"/>
              <w:bottom w:w="100" w:type="dxa"/>
              <w:right w:w="40" w:type="dxa"/>
            </w:tcMar>
            <w:vAlign w:val="bottom"/>
          </w:tcPr>
          <w:p w14:paraId="3B10357D" w14:textId="1C45009E" w:rsidR="00223F6A" w:rsidRDefault="00223F6A" w:rsidP="00223F6A">
            <w:pPr>
              <w:spacing w:before="0" w:after="0" w:line="240" w:lineRule="auto"/>
              <w:jc w:val="center"/>
              <w:rPr>
                <w:rFonts w:eastAsia="Times New Roman"/>
                <w:i/>
              </w:rPr>
            </w:pPr>
            <w:r w:rsidRPr="001C149D">
              <w:rPr>
                <w:sz w:val="24"/>
                <w:szCs w:val="24"/>
              </w:rPr>
              <w:t>основные правила образования, употребления и использования грамматических конструкций иностранного языка, лексические слова и словосочетания по теме, способы передачи своей точки зрения, способы работы с различными источниками информации.</w:t>
            </w:r>
          </w:p>
        </w:tc>
        <w:tc>
          <w:tcPr>
            <w:tcW w:w="2127" w:type="dxa"/>
            <w:shd w:val="clear" w:color="auto" w:fill="FFFFFF"/>
            <w:tcMar>
              <w:top w:w="100" w:type="dxa"/>
              <w:left w:w="40" w:type="dxa"/>
              <w:bottom w:w="100" w:type="dxa"/>
              <w:right w:w="40" w:type="dxa"/>
            </w:tcMar>
            <w:vAlign w:val="center"/>
          </w:tcPr>
          <w:p w14:paraId="77E0CBD5" w14:textId="1E356F56" w:rsidR="00223F6A" w:rsidRDefault="00223F6A" w:rsidP="00223F6A">
            <w:pPr>
              <w:spacing w:before="0" w:after="0" w:line="240" w:lineRule="auto"/>
              <w:jc w:val="center"/>
              <w:rPr>
                <w:rFonts w:eastAsia="Times New Roman"/>
                <w:i/>
              </w:rPr>
            </w:pPr>
            <w:r w:rsidRPr="001C149D">
              <w:rPr>
                <w:sz w:val="24"/>
                <w:szCs w:val="24"/>
              </w:rPr>
              <w:t>проверка письменной речи</w:t>
            </w:r>
          </w:p>
        </w:tc>
        <w:tc>
          <w:tcPr>
            <w:tcW w:w="1842" w:type="dxa"/>
            <w:shd w:val="clear" w:color="auto" w:fill="FFFFFF"/>
            <w:tcMar>
              <w:top w:w="100" w:type="dxa"/>
              <w:left w:w="40" w:type="dxa"/>
              <w:bottom w:w="100" w:type="dxa"/>
              <w:right w:w="40" w:type="dxa"/>
            </w:tcMar>
            <w:vAlign w:val="center"/>
          </w:tcPr>
          <w:p w14:paraId="05F898E7" w14:textId="02FD0A17" w:rsidR="00223F6A" w:rsidRDefault="00223F6A" w:rsidP="00223F6A">
            <w:pPr>
              <w:spacing w:before="0" w:after="0" w:line="240" w:lineRule="auto"/>
              <w:jc w:val="center"/>
              <w:rPr>
                <w:rFonts w:eastAsia="Times New Roman"/>
                <w:i/>
              </w:rPr>
            </w:pPr>
            <w:r w:rsidRPr="001C149D">
              <w:rPr>
                <w:sz w:val="24"/>
                <w:szCs w:val="24"/>
              </w:rPr>
              <w:t>лексический и грамматический тест</w:t>
            </w:r>
          </w:p>
        </w:tc>
      </w:tr>
      <w:tr w:rsidR="00223F6A" w14:paraId="7862DF3F" w14:textId="77777777" w:rsidTr="00223F6A">
        <w:trPr>
          <w:trHeight w:val="1100"/>
        </w:trPr>
        <w:tc>
          <w:tcPr>
            <w:tcW w:w="5851" w:type="dxa"/>
            <w:shd w:val="clear" w:color="auto" w:fill="FFFFFF"/>
            <w:tcMar>
              <w:top w:w="100" w:type="dxa"/>
              <w:left w:w="40" w:type="dxa"/>
              <w:bottom w:w="100" w:type="dxa"/>
              <w:right w:w="40" w:type="dxa"/>
            </w:tcMar>
            <w:vAlign w:val="bottom"/>
          </w:tcPr>
          <w:p w14:paraId="3208728D" w14:textId="4078D1A6" w:rsidR="00223F6A" w:rsidRDefault="00223F6A" w:rsidP="00223F6A">
            <w:pPr>
              <w:spacing w:before="0" w:after="0" w:line="240" w:lineRule="auto"/>
              <w:jc w:val="center"/>
              <w:rPr>
                <w:rFonts w:eastAsia="Times New Roman"/>
                <w:i/>
              </w:rPr>
            </w:pPr>
            <w:r w:rsidRPr="001C149D">
              <w:rPr>
                <w:sz w:val="24"/>
                <w:szCs w:val="24"/>
              </w:rPr>
              <w:t>основные правила образования, употребления и использования грамматических конструкций иностранного языка, лексические слова и словосочетания по теме «Моя профессия», способы передачи своей точки зрения, способы работы с различными источниками информации.</w:t>
            </w:r>
          </w:p>
        </w:tc>
        <w:tc>
          <w:tcPr>
            <w:tcW w:w="2127" w:type="dxa"/>
            <w:shd w:val="clear" w:color="auto" w:fill="FFFFFF"/>
            <w:tcMar>
              <w:top w:w="100" w:type="dxa"/>
              <w:left w:w="40" w:type="dxa"/>
              <w:bottom w:w="100" w:type="dxa"/>
              <w:right w:w="40" w:type="dxa"/>
            </w:tcMar>
            <w:vAlign w:val="center"/>
          </w:tcPr>
          <w:p w14:paraId="091F4A77" w14:textId="760F971C" w:rsidR="00223F6A" w:rsidRDefault="00223F6A" w:rsidP="00223F6A">
            <w:pPr>
              <w:spacing w:before="0" w:after="0" w:line="240" w:lineRule="auto"/>
              <w:jc w:val="center"/>
              <w:rPr>
                <w:rFonts w:eastAsia="Times New Roman"/>
                <w:i/>
              </w:rPr>
            </w:pPr>
            <w:r w:rsidRPr="001C149D">
              <w:rPr>
                <w:sz w:val="24"/>
                <w:szCs w:val="24"/>
              </w:rPr>
              <w:t>подготовка письменного изложения</w:t>
            </w:r>
          </w:p>
        </w:tc>
        <w:tc>
          <w:tcPr>
            <w:tcW w:w="1842" w:type="dxa"/>
            <w:shd w:val="clear" w:color="auto" w:fill="FFFFFF"/>
            <w:tcMar>
              <w:top w:w="100" w:type="dxa"/>
              <w:left w:w="40" w:type="dxa"/>
              <w:bottom w:w="100" w:type="dxa"/>
              <w:right w:w="40" w:type="dxa"/>
            </w:tcMar>
            <w:vAlign w:val="center"/>
          </w:tcPr>
          <w:p w14:paraId="10787666" w14:textId="4F24FACB" w:rsidR="00223F6A" w:rsidRDefault="00223F6A" w:rsidP="00223F6A">
            <w:pPr>
              <w:spacing w:before="0" w:after="0" w:line="240" w:lineRule="auto"/>
              <w:jc w:val="center"/>
              <w:rPr>
                <w:rFonts w:eastAsia="Times New Roman"/>
                <w:i/>
              </w:rPr>
            </w:pPr>
            <w:r w:rsidRPr="001C149D">
              <w:rPr>
                <w:sz w:val="24"/>
                <w:szCs w:val="24"/>
              </w:rPr>
              <w:t>резюме на иностранном языке</w:t>
            </w:r>
          </w:p>
        </w:tc>
      </w:tr>
      <w:tr w:rsidR="00223F6A" w14:paraId="4E42EC38" w14:textId="77777777" w:rsidTr="00223F6A">
        <w:trPr>
          <w:trHeight w:val="1100"/>
        </w:trPr>
        <w:tc>
          <w:tcPr>
            <w:tcW w:w="5851" w:type="dxa"/>
            <w:shd w:val="clear" w:color="auto" w:fill="FFFFFF"/>
            <w:tcMar>
              <w:top w:w="100" w:type="dxa"/>
              <w:left w:w="40" w:type="dxa"/>
              <w:bottom w:w="100" w:type="dxa"/>
              <w:right w:w="40" w:type="dxa"/>
            </w:tcMar>
            <w:vAlign w:val="bottom"/>
          </w:tcPr>
          <w:p w14:paraId="2D9498D8" w14:textId="58B60DB2" w:rsidR="00223F6A" w:rsidRDefault="00223F6A" w:rsidP="00223F6A">
            <w:pPr>
              <w:spacing w:before="0" w:after="0" w:line="240" w:lineRule="auto"/>
              <w:jc w:val="center"/>
              <w:rPr>
                <w:rFonts w:eastAsia="Times New Roman"/>
                <w:i/>
              </w:rPr>
            </w:pPr>
            <w:r w:rsidRPr="001C149D">
              <w:rPr>
                <w:sz w:val="24"/>
                <w:szCs w:val="24"/>
              </w:rPr>
              <w:t>основные правила образования, употребления и использования грамматических конструкций иностранного языка, лексические слова и словосочетания по теме «Виды транспортных средств», способы передачи своей точки зрения, способы работы с различными источниками информации.</w:t>
            </w:r>
          </w:p>
        </w:tc>
        <w:tc>
          <w:tcPr>
            <w:tcW w:w="2127" w:type="dxa"/>
            <w:shd w:val="clear" w:color="auto" w:fill="FFFFFF"/>
            <w:tcMar>
              <w:top w:w="100" w:type="dxa"/>
              <w:left w:w="40" w:type="dxa"/>
              <w:bottom w:w="100" w:type="dxa"/>
              <w:right w:w="40" w:type="dxa"/>
            </w:tcMar>
            <w:vAlign w:val="center"/>
          </w:tcPr>
          <w:p w14:paraId="38B85CE7" w14:textId="5B38383C" w:rsidR="00223F6A" w:rsidRDefault="00223F6A" w:rsidP="00223F6A">
            <w:pPr>
              <w:spacing w:before="0" w:after="0" w:line="240" w:lineRule="auto"/>
              <w:jc w:val="center"/>
              <w:rPr>
                <w:rFonts w:eastAsia="Times New Roman"/>
                <w:i/>
              </w:rPr>
            </w:pPr>
            <w:r w:rsidRPr="001C149D">
              <w:rPr>
                <w:sz w:val="24"/>
                <w:szCs w:val="24"/>
              </w:rPr>
              <w:t>проверка знания лексики и грамматики по теме</w:t>
            </w:r>
          </w:p>
        </w:tc>
        <w:tc>
          <w:tcPr>
            <w:tcW w:w="1842" w:type="dxa"/>
            <w:shd w:val="clear" w:color="auto" w:fill="FFFFFF"/>
            <w:tcMar>
              <w:top w:w="100" w:type="dxa"/>
              <w:left w:w="40" w:type="dxa"/>
              <w:bottom w:w="100" w:type="dxa"/>
              <w:right w:w="40" w:type="dxa"/>
            </w:tcMar>
            <w:vAlign w:val="center"/>
          </w:tcPr>
          <w:p w14:paraId="13D0D9DF" w14:textId="16D23615" w:rsidR="00223F6A" w:rsidRDefault="00223F6A" w:rsidP="00223F6A">
            <w:pPr>
              <w:spacing w:before="0" w:after="0" w:line="240" w:lineRule="auto"/>
              <w:jc w:val="center"/>
              <w:rPr>
                <w:rFonts w:eastAsia="Times New Roman"/>
                <w:i/>
              </w:rPr>
            </w:pPr>
            <w:r w:rsidRPr="001C149D">
              <w:rPr>
                <w:sz w:val="24"/>
                <w:szCs w:val="24"/>
              </w:rPr>
              <w:t>письменный опрос по лексическим и грамматическим темам</w:t>
            </w:r>
          </w:p>
        </w:tc>
      </w:tr>
      <w:tr w:rsidR="00223F6A" w14:paraId="495DD1F4" w14:textId="77777777" w:rsidTr="00223F6A">
        <w:trPr>
          <w:trHeight w:val="1100"/>
        </w:trPr>
        <w:tc>
          <w:tcPr>
            <w:tcW w:w="5851" w:type="dxa"/>
            <w:shd w:val="clear" w:color="auto" w:fill="FFFFFF"/>
            <w:tcMar>
              <w:top w:w="100" w:type="dxa"/>
              <w:left w:w="40" w:type="dxa"/>
              <w:bottom w:w="100" w:type="dxa"/>
              <w:right w:w="40" w:type="dxa"/>
            </w:tcMar>
            <w:vAlign w:val="bottom"/>
          </w:tcPr>
          <w:p w14:paraId="08BDE3A1" w14:textId="197186C4" w:rsidR="00223F6A" w:rsidRDefault="00223F6A" w:rsidP="00223F6A">
            <w:pPr>
              <w:spacing w:before="0" w:after="0" w:line="240" w:lineRule="auto"/>
              <w:jc w:val="center"/>
              <w:rPr>
                <w:rFonts w:eastAsia="Times New Roman"/>
                <w:i/>
              </w:rPr>
            </w:pPr>
            <w:r w:rsidRPr="001C149D">
              <w:rPr>
                <w:sz w:val="24"/>
                <w:szCs w:val="24"/>
              </w:rPr>
              <w:lastRenderedPageBreak/>
              <w:t>основные правила образования, употребления и использования грамматических конструкций иностранного языка, лексические слова и словосочетания по теме «Разновидность инструментария, ручного и машинного, виды станков на предприятия АПК», способы передачи своей точки зрения, способы работы с различными источниками информации.</w:t>
            </w:r>
          </w:p>
        </w:tc>
        <w:tc>
          <w:tcPr>
            <w:tcW w:w="2127" w:type="dxa"/>
            <w:shd w:val="clear" w:color="auto" w:fill="FFFFFF"/>
            <w:tcMar>
              <w:top w:w="100" w:type="dxa"/>
              <w:left w:w="40" w:type="dxa"/>
              <w:bottom w:w="100" w:type="dxa"/>
              <w:right w:w="40" w:type="dxa"/>
            </w:tcMar>
            <w:vAlign w:val="center"/>
          </w:tcPr>
          <w:p w14:paraId="77D2415F" w14:textId="334BDD74" w:rsidR="00223F6A" w:rsidRDefault="00223F6A" w:rsidP="00223F6A">
            <w:pPr>
              <w:spacing w:before="0" w:after="0" w:line="240" w:lineRule="auto"/>
              <w:jc w:val="center"/>
              <w:rPr>
                <w:rFonts w:eastAsia="Times New Roman"/>
                <w:i/>
              </w:rPr>
            </w:pPr>
            <w:r w:rsidRPr="001C149D">
              <w:rPr>
                <w:sz w:val="24"/>
                <w:szCs w:val="24"/>
              </w:rPr>
              <w:t>подготовка монолога, диалога, проекта</w:t>
            </w:r>
          </w:p>
        </w:tc>
        <w:tc>
          <w:tcPr>
            <w:tcW w:w="1842" w:type="dxa"/>
            <w:shd w:val="clear" w:color="auto" w:fill="FFFFFF"/>
            <w:tcMar>
              <w:top w:w="100" w:type="dxa"/>
              <w:left w:w="40" w:type="dxa"/>
              <w:bottom w:w="100" w:type="dxa"/>
              <w:right w:w="40" w:type="dxa"/>
            </w:tcMar>
            <w:vAlign w:val="bottom"/>
          </w:tcPr>
          <w:p w14:paraId="007B733A" w14:textId="77777777" w:rsidR="00223F6A" w:rsidRDefault="00223F6A" w:rsidP="00223F6A">
            <w:pPr>
              <w:jc w:val="center"/>
              <w:rPr>
                <w:sz w:val="24"/>
                <w:szCs w:val="24"/>
              </w:rPr>
            </w:pPr>
            <w:r w:rsidRPr="001C149D">
              <w:rPr>
                <w:sz w:val="24"/>
                <w:szCs w:val="24"/>
              </w:rPr>
              <w:t>проект-лифлет по теме</w:t>
            </w:r>
          </w:p>
          <w:p w14:paraId="1B002182" w14:textId="77777777" w:rsidR="00223F6A" w:rsidRDefault="00223F6A" w:rsidP="00223F6A">
            <w:pPr>
              <w:jc w:val="center"/>
              <w:rPr>
                <w:sz w:val="24"/>
                <w:szCs w:val="24"/>
              </w:rPr>
            </w:pPr>
          </w:p>
          <w:p w14:paraId="5822C7F4" w14:textId="77777777" w:rsidR="00223F6A" w:rsidRDefault="00223F6A" w:rsidP="00223F6A">
            <w:pPr>
              <w:spacing w:before="0" w:after="0" w:line="240" w:lineRule="auto"/>
              <w:jc w:val="center"/>
              <w:rPr>
                <w:rFonts w:eastAsia="Times New Roman"/>
                <w:i/>
              </w:rPr>
            </w:pPr>
          </w:p>
        </w:tc>
      </w:tr>
      <w:tr w:rsidR="00223F6A" w14:paraId="26C89C53" w14:textId="77777777" w:rsidTr="00223F6A">
        <w:trPr>
          <w:trHeight w:val="1100"/>
        </w:trPr>
        <w:tc>
          <w:tcPr>
            <w:tcW w:w="5851" w:type="dxa"/>
            <w:shd w:val="clear" w:color="auto" w:fill="FFFFFF"/>
            <w:tcMar>
              <w:top w:w="100" w:type="dxa"/>
              <w:left w:w="40" w:type="dxa"/>
              <w:bottom w:w="100" w:type="dxa"/>
              <w:right w:w="40" w:type="dxa"/>
            </w:tcMar>
            <w:vAlign w:val="bottom"/>
          </w:tcPr>
          <w:p w14:paraId="1DAE07E7" w14:textId="6F123CDC" w:rsidR="00223F6A" w:rsidRDefault="00223F6A" w:rsidP="00223F6A">
            <w:pPr>
              <w:spacing w:before="0" w:after="0" w:line="240" w:lineRule="auto"/>
              <w:jc w:val="center"/>
              <w:rPr>
                <w:rFonts w:eastAsia="Times New Roman"/>
                <w:i/>
              </w:rPr>
            </w:pPr>
            <w:r w:rsidRPr="001C149D">
              <w:rPr>
                <w:sz w:val="24"/>
                <w:szCs w:val="24"/>
              </w:rPr>
              <w:t>основные правила образования, употребления и использования грамматических конструкций иностранного языка, лексические слова и словосочетания по теме «Металлы. Виды металлообработки», способы передачи своей точки зрения, способы работы с различными источниками информации.</w:t>
            </w:r>
          </w:p>
        </w:tc>
        <w:tc>
          <w:tcPr>
            <w:tcW w:w="2127" w:type="dxa"/>
            <w:shd w:val="clear" w:color="auto" w:fill="FFFFFF"/>
            <w:tcMar>
              <w:top w:w="100" w:type="dxa"/>
              <w:left w:w="40" w:type="dxa"/>
              <w:bottom w:w="100" w:type="dxa"/>
              <w:right w:w="40" w:type="dxa"/>
            </w:tcMar>
            <w:vAlign w:val="center"/>
          </w:tcPr>
          <w:p w14:paraId="3871EC0E" w14:textId="29B5B7F3" w:rsidR="00223F6A" w:rsidRDefault="00223F6A" w:rsidP="00223F6A">
            <w:pPr>
              <w:spacing w:before="0" w:after="0" w:line="240" w:lineRule="auto"/>
              <w:jc w:val="center"/>
              <w:rPr>
                <w:rFonts w:eastAsia="Times New Roman"/>
                <w:i/>
              </w:rPr>
            </w:pPr>
            <w:r w:rsidRPr="001C149D">
              <w:rPr>
                <w:sz w:val="24"/>
                <w:szCs w:val="24"/>
              </w:rPr>
              <w:t>проверка знания лексики и грамматики по теме</w:t>
            </w:r>
          </w:p>
        </w:tc>
        <w:tc>
          <w:tcPr>
            <w:tcW w:w="1842" w:type="dxa"/>
            <w:shd w:val="clear" w:color="auto" w:fill="FFFFFF"/>
            <w:tcMar>
              <w:top w:w="100" w:type="dxa"/>
              <w:left w:w="40" w:type="dxa"/>
              <w:bottom w:w="100" w:type="dxa"/>
              <w:right w:w="40" w:type="dxa"/>
            </w:tcMar>
            <w:vAlign w:val="center"/>
          </w:tcPr>
          <w:p w14:paraId="0579A557" w14:textId="3B5EB66D" w:rsidR="00223F6A" w:rsidRDefault="00223F6A" w:rsidP="00223F6A">
            <w:pPr>
              <w:spacing w:before="0" w:after="0" w:line="240" w:lineRule="auto"/>
              <w:jc w:val="center"/>
              <w:rPr>
                <w:rFonts w:eastAsia="Times New Roman"/>
                <w:i/>
              </w:rPr>
            </w:pPr>
            <w:r w:rsidRPr="001C149D">
              <w:rPr>
                <w:sz w:val="24"/>
                <w:szCs w:val="24"/>
              </w:rPr>
              <w:t>письменный опрос по лексическим и грамматическим темам</w:t>
            </w:r>
          </w:p>
        </w:tc>
      </w:tr>
      <w:tr w:rsidR="00223F6A" w14:paraId="4596999F" w14:textId="77777777" w:rsidTr="00223F6A">
        <w:trPr>
          <w:trHeight w:val="1100"/>
        </w:trPr>
        <w:tc>
          <w:tcPr>
            <w:tcW w:w="5851" w:type="dxa"/>
            <w:shd w:val="clear" w:color="auto" w:fill="FFFFFF"/>
            <w:tcMar>
              <w:top w:w="100" w:type="dxa"/>
              <w:left w:w="40" w:type="dxa"/>
              <w:bottom w:w="100" w:type="dxa"/>
              <w:right w:w="40" w:type="dxa"/>
            </w:tcMar>
            <w:vAlign w:val="bottom"/>
          </w:tcPr>
          <w:p w14:paraId="2565B447" w14:textId="3B894293" w:rsidR="00223F6A" w:rsidRDefault="00223F6A" w:rsidP="00223F6A">
            <w:pPr>
              <w:spacing w:before="0" w:after="0" w:line="240" w:lineRule="auto"/>
              <w:jc w:val="center"/>
              <w:rPr>
                <w:rFonts w:eastAsia="Times New Roman"/>
                <w:i/>
              </w:rPr>
            </w:pPr>
            <w:r w:rsidRPr="001C149D">
              <w:rPr>
                <w:sz w:val="24"/>
                <w:szCs w:val="24"/>
              </w:rPr>
              <w:t>основные правила образования, употребления и использования грамматических конструкций иностранного языка, лексические слова и словосочетания по теме «Охрана труда на предприятиях», способы передачи своей точки зрения, способы работы с различными источниками информации.</w:t>
            </w:r>
          </w:p>
        </w:tc>
        <w:tc>
          <w:tcPr>
            <w:tcW w:w="2127" w:type="dxa"/>
            <w:shd w:val="clear" w:color="auto" w:fill="FFFFFF"/>
            <w:tcMar>
              <w:top w:w="100" w:type="dxa"/>
              <w:left w:w="40" w:type="dxa"/>
              <w:bottom w:w="100" w:type="dxa"/>
              <w:right w:w="40" w:type="dxa"/>
            </w:tcMar>
            <w:vAlign w:val="center"/>
          </w:tcPr>
          <w:p w14:paraId="49C1C9F4" w14:textId="1BCBC61D" w:rsidR="00223F6A" w:rsidRDefault="00223F6A" w:rsidP="00223F6A">
            <w:pPr>
              <w:spacing w:before="0" w:after="0" w:line="240" w:lineRule="auto"/>
              <w:jc w:val="center"/>
              <w:rPr>
                <w:rFonts w:eastAsia="Times New Roman"/>
                <w:i/>
              </w:rPr>
            </w:pPr>
            <w:r w:rsidRPr="001C149D">
              <w:rPr>
                <w:sz w:val="24"/>
                <w:szCs w:val="24"/>
              </w:rPr>
              <w:t>подготовка монолога, диалога, проекта</w:t>
            </w:r>
          </w:p>
        </w:tc>
        <w:tc>
          <w:tcPr>
            <w:tcW w:w="1842" w:type="dxa"/>
            <w:shd w:val="clear" w:color="auto" w:fill="FFFFFF"/>
            <w:tcMar>
              <w:top w:w="100" w:type="dxa"/>
              <w:left w:w="40" w:type="dxa"/>
              <w:bottom w:w="100" w:type="dxa"/>
              <w:right w:w="40" w:type="dxa"/>
            </w:tcMar>
            <w:vAlign w:val="bottom"/>
          </w:tcPr>
          <w:p w14:paraId="737C0FAA" w14:textId="77777777" w:rsidR="00223F6A" w:rsidRDefault="00223F6A" w:rsidP="00223F6A">
            <w:pPr>
              <w:jc w:val="center"/>
              <w:rPr>
                <w:sz w:val="24"/>
                <w:szCs w:val="24"/>
              </w:rPr>
            </w:pPr>
            <w:r w:rsidRPr="001C149D">
              <w:rPr>
                <w:sz w:val="24"/>
                <w:szCs w:val="24"/>
              </w:rPr>
              <w:t>проект-лифлет по теме</w:t>
            </w:r>
          </w:p>
          <w:p w14:paraId="2A6D7E64" w14:textId="77777777" w:rsidR="00223F6A" w:rsidRDefault="00223F6A" w:rsidP="00223F6A">
            <w:pPr>
              <w:spacing w:before="0" w:after="0" w:line="240" w:lineRule="auto"/>
              <w:jc w:val="center"/>
              <w:rPr>
                <w:rFonts w:eastAsia="Times New Roman"/>
                <w:i/>
              </w:rPr>
            </w:pPr>
          </w:p>
        </w:tc>
      </w:tr>
      <w:tr w:rsidR="00223F6A" w14:paraId="571F39FE" w14:textId="77777777" w:rsidTr="00223F6A">
        <w:trPr>
          <w:trHeight w:val="528"/>
        </w:trPr>
        <w:tc>
          <w:tcPr>
            <w:tcW w:w="5851" w:type="dxa"/>
            <w:shd w:val="clear" w:color="auto" w:fill="FFFFFF"/>
            <w:tcMar>
              <w:top w:w="100" w:type="dxa"/>
              <w:left w:w="40" w:type="dxa"/>
              <w:bottom w:w="100" w:type="dxa"/>
              <w:right w:w="40" w:type="dxa"/>
            </w:tcMar>
            <w:vAlign w:val="bottom"/>
          </w:tcPr>
          <w:p w14:paraId="601BD95A" w14:textId="7971D162" w:rsidR="00223F6A" w:rsidRDefault="00223F6A" w:rsidP="00223F6A">
            <w:pPr>
              <w:spacing w:before="0" w:after="0" w:line="240" w:lineRule="auto"/>
              <w:jc w:val="center"/>
              <w:rPr>
                <w:rFonts w:eastAsia="Times New Roman"/>
                <w:i/>
              </w:rPr>
            </w:pPr>
            <w:r w:rsidRPr="001C149D">
              <w:rPr>
                <w:sz w:val="24"/>
                <w:szCs w:val="24"/>
              </w:rPr>
              <w:t>основные правила образования, употребления и использования грамматических конструкций иностранного языка, лексические слова и словосочетания по теме, способы передачи своей точки зрения, способы работы с различными источниками информации.</w:t>
            </w:r>
          </w:p>
        </w:tc>
        <w:tc>
          <w:tcPr>
            <w:tcW w:w="2127" w:type="dxa"/>
            <w:shd w:val="clear" w:color="auto" w:fill="FFFFFF"/>
            <w:tcMar>
              <w:top w:w="100" w:type="dxa"/>
              <w:left w:w="40" w:type="dxa"/>
              <w:bottom w:w="100" w:type="dxa"/>
              <w:right w:w="40" w:type="dxa"/>
            </w:tcMar>
            <w:vAlign w:val="center"/>
          </w:tcPr>
          <w:p w14:paraId="276E398C" w14:textId="1E7A9AB5" w:rsidR="00223F6A" w:rsidRDefault="00223F6A" w:rsidP="00223F6A">
            <w:pPr>
              <w:spacing w:before="0" w:after="0" w:line="240" w:lineRule="auto"/>
              <w:jc w:val="center"/>
              <w:rPr>
                <w:rFonts w:eastAsia="Times New Roman"/>
                <w:i/>
              </w:rPr>
            </w:pPr>
            <w:r w:rsidRPr="001C149D">
              <w:rPr>
                <w:sz w:val="24"/>
                <w:szCs w:val="24"/>
              </w:rPr>
              <w:t>подготовка монолога, диалога, проекта</w:t>
            </w:r>
          </w:p>
        </w:tc>
        <w:tc>
          <w:tcPr>
            <w:tcW w:w="1842" w:type="dxa"/>
            <w:shd w:val="clear" w:color="auto" w:fill="FFFFFF"/>
            <w:tcMar>
              <w:top w:w="100" w:type="dxa"/>
              <w:left w:w="40" w:type="dxa"/>
              <w:bottom w:w="100" w:type="dxa"/>
              <w:right w:w="40" w:type="dxa"/>
            </w:tcMar>
            <w:vAlign w:val="bottom"/>
          </w:tcPr>
          <w:p w14:paraId="608DE034" w14:textId="77777777" w:rsidR="00223F6A" w:rsidRDefault="00223F6A" w:rsidP="00223F6A">
            <w:pPr>
              <w:jc w:val="center"/>
              <w:rPr>
                <w:sz w:val="24"/>
                <w:szCs w:val="24"/>
              </w:rPr>
            </w:pPr>
            <w:r w:rsidRPr="001C149D">
              <w:rPr>
                <w:sz w:val="24"/>
                <w:szCs w:val="24"/>
              </w:rPr>
              <w:t>проект-кроссворд по теме</w:t>
            </w:r>
          </w:p>
          <w:p w14:paraId="4AA28042" w14:textId="77777777" w:rsidR="00223F6A" w:rsidRDefault="00223F6A" w:rsidP="00223F6A">
            <w:pPr>
              <w:spacing w:before="0" w:after="0" w:line="240" w:lineRule="auto"/>
              <w:jc w:val="center"/>
              <w:rPr>
                <w:rFonts w:eastAsia="Times New Roman"/>
                <w:i/>
              </w:rPr>
            </w:pPr>
          </w:p>
        </w:tc>
      </w:tr>
      <w:tr w:rsidR="00223F6A" w:rsidRPr="00223F6A" w14:paraId="7ADD863B" w14:textId="77777777" w:rsidTr="00223F6A">
        <w:trPr>
          <w:trHeight w:val="30"/>
        </w:trPr>
        <w:tc>
          <w:tcPr>
            <w:tcW w:w="9820" w:type="dxa"/>
            <w:gridSpan w:val="3"/>
            <w:tcMar>
              <w:top w:w="100" w:type="dxa"/>
              <w:left w:w="120" w:type="dxa"/>
              <w:bottom w:w="100" w:type="dxa"/>
              <w:right w:w="120" w:type="dxa"/>
            </w:tcMar>
          </w:tcPr>
          <w:p w14:paraId="6FBB2DEB" w14:textId="39A39E27" w:rsidR="00223F6A" w:rsidRPr="00223F6A" w:rsidRDefault="00223F6A" w:rsidP="00223F6A">
            <w:pPr>
              <w:spacing w:before="0" w:line="240" w:lineRule="auto"/>
              <w:rPr>
                <w:rFonts w:eastAsia="Times New Roman"/>
                <w:b/>
                <w:i/>
              </w:rPr>
            </w:pPr>
            <w:r w:rsidRPr="00223F6A">
              <w:rPr>
                <w:rFonts w:eastAsia="Times New Roman"/>
                <w:b/>
                <w:highlight w:val="white"/>
              </w:rPr>
              <w:t>Перечень умений, осваиваемых в рамках дисциплины</w:t>
            </w:r>
          </w:p>
        </w:tc>
      </w:tr>
      <w:tr w:rsidR="00223F6A" w14:paraId="6C5DD793" w14:textId="77777777" w:rsidTr="00223F6A">
        <w:trPr>
          <w:trHeight w:val="1835"/>
        </w:trPr>
        <w:tc>
          <w:tcPr>
            <w:tcW w:w="5851" w:type="dxa"/>
            <w:shd w:val="clear" w:color="auto" w:fill="FFFFFF"/>
            <w:tcMar>
              <w:top w:w="100" w:type="dxa"/>
              <w:left w:w="40" w:type="dxa"/>
              <w:bottom w:w="100" w:type="dxa"/>
              <w:right w:w="40" w:type="dxa"/>
            </w:tcMar>
            <w:vAlign w:val="bottom"/>
          </w:tcPr>
          <w:p w14:paraId="2C426254" w14:textId="10DBEA24" w:rsidR="00223F6A" w:rsidRDefault="00223F6A" w:rsidP="00223F6A">
            <w:pPr>
              <w:spacing w:before="0" w:after="0" w:line="240" w:lineRule="auto"/>
              <w:jc w:val="center"/>
              <w:rPr>
                <w:rFonts w:eastAsia="Times New Roman"/>
                <w:i/>
              </w:rPr>
            </w:pPr>
            <w:r w:rsidRPr="001C149D">
              <w:rPr>
                <w:sz w:val="24"/>
                <w:szCs w:val="24"/>
              </w:rPr>
              <w:t>строить монологические и диалогические высказывания с использованием полученной информации, грамматически правильно выполнять упражнения по пройденной теме, выполнять творческие проекты на заданную тематику.</w:t>
            </w:r>
          </w:p>
        </w:tc>
        <w:tc>
          <w:tcPr>
            <w:tcW w:w="2127" w:type="dxa"/>
            <w:shd w:val="clear" w:color="auto" w:fill="FFFFFF"/>
            <w:tcMar>
              <w:top w:w="100" w:type="dxa"/>
              <w:left w:w="40" w:type="dxa"/>
              <w:bottom w:w="100" w:type="dxa"/>
              <w:right w:w="40" w:type="dxa"/>
            </w:tcMar>
            <w:vAlign w:val="center"/>
          </w:tcPr>
          <w:p w14:paraId="09C2F441" w14:textId="5FB21F80" w:rsidR="00223F6A" w:rsidRDefault="00223F6A" w:rsidP="00223F6A">
            <w:pPr>
              <w:spacing w:before="0" w:after="0" w:line="240" w:lineRule="auto"/>
              <w:jc w:val="center"/>
              <w:rPr>
                <w:rFonts w:eastAsia="Times New Roman"/>
                <w:i/>
              </w:rPr>
            </w:pPr>
            <w:r w:rsidRPr="001C149D">
              <w:rPr>
                <w:sz w:val="24"/>
                <w:szCs w:val="24"/>
              </w:rPr>
              <w:t>подготовка монолога, диалога, проекта</w:t>
            </w:r>
          </w:p>
        </w:tc>
        <w:tc>
          <w:tcPr>
            <w:tcW w:w="1842" w:type="dxa"/>
            <w:shd w:val="clear" w:color="auto" w:fill="FFFFFF"/>
            <w:tcMar>
              <w:top w:w="100" w:type="dxa"/>
              <w:left w:w="40" w:type="dxa"/>
              <w:bottom w:w="100" w:type="dxa"/>
              <w:right w:w="40" w:type="dxa"/>
            </w:tcMar>
            <w:vAlign w:val="bottom"/>
          </w:tcPr>
          <w:p w14:paraId="4F6F4E39" w14:textId="77777777" w:rsidR="00223F6A" w:rsidRDefault="00223F6A" w:rsidP="00223F6A">
            <w:pPr>
              <w:jc w:val="center"/>
              <w:rPr>
                <w:sz w:val="24"/>
                <w:szCs w:val="24"/>
              </w:rPr>
            </w:pPr>
            <w:r w:rsidRPr="001C149D">
              <w:rPr>
                <w:sz w:val="24"/>
                <w:szCs w:val="24"/>
              </w:rPr>
              <w:t>проект-лифлет по теме</w:t>
            </w:r>
          </w:p>
          <w:p w14:paraId="17211CE2" w14:textId="77777777" w:rsidR="00223F6A" w:rsidRDefault="00223F6A" w:rsidP="00223F6A">
            <w:pPr>
              <w:spacing w:before="0" w:after="0" w:line="240" w:lineRule="auto"/>
              <w:jc w:val="center"/>
              <w:rPr>
                <w:rFonts w:eastAsia="Times New Roman"/>
                <w:i/>
              </w:rPr>
            </w:pPr>
          </w:p>
        </w:tc>
      </w:tr>
      <w:tr w:rsidR="00223F6A" w14:paraId="1BDE27C3" w14:textId="77777777" w:rsidTr="00223F6A">
        <w:trPr>
          <w:trHeight w:val="1295"/>
        </w:trPr>
        <w:tc>
          <w:tcPr>
            <w:tcW w:w="5851" w:type="dxa"/>
            <w:shd w:val="clear" w:color="auto" w:fill="FFFFFF"/>
            <w:tcMar>
              <w:top w:w="100" w:type="dxa"/>
              <w:left w:w="40" w:type="dxa"/>
              <w:bottom w:w="100" w:type="dxa"/>
              <w:right w:w="40" w:type="dxa"/>
            </w:tcMar>
            <w:vAlign w:val="bottom"/>
          </w:tcPr>
          <w:p w14:paraId="6F423236" w14:textId="7C18C542" w:rsidR="00223F6A" w:rsidRDefault="00223F6A" w:rsidP="00223F6A">
            <w:pPr>
              <w:spacing w:before="0" w:after="0" w:line="240" w:lineRule="auto"/>
              <w:jc w:val="center"/>
              <w:rPr>
                <w:rFonts w:eastAsia="Times New Roman"/>
                <w:i/>
              </w:rPr>
            </w:pPr>
            <w:r w:rsidRPr="001C149D">
              <w:rPr>
                <w:sz w:val="24"/>
                <w:szCs w:val="24"/>
              </w:rPr>
              <w:t>выполнять лексические и грамматические упражнения, составлять МВ и ДВ по пройденным темам «История развития машиностроения», делать проекты по предлагаемой тематике, искать и обрабатывать необходимую информацию.</w:t>
            </w:r>
          </w:p>
        </w:tc>
        <w:tc>
          <w:tcPr>
            <w:tcW w:w="2127" w:type="dxa"/>
            <w:shd w:val="clear" w:color="auto" w:fill="FFFFFF"/>
            <w:tcMar>
              <w:top w:w="100" w:type="dxa"/>
              <w:left w:w="40" w:type="dxa"/>
              <w:bottom w:w="100" w:type="dxa"/>
              <w:right w:w="40" w:type="dxa"/>
            </w:tcMar>
            <w:vAlign w:val="center"/>
          </w:tcPr>
          <w:p w14:paraId="598D25B8" w14:textId="5D546C09" w:rsidR="00223F6A" w:rsidRDefault="00223F6A" w:rsidP="00223F6A">
            <w:pPr>
              <w:spacing w:before="0" w:after="0" w:line="240" w:lineRule="auto"/>
              <w:jc w:val="center"/>
              <w:rPr>
                <w:rFonts w:eastAsia="Times New Roman"/>
                <w:i/>
              </w:rPr>
            </w:pPr>
            <w:r w:rsidRPr="001C149D">
              <w:rPr>
                <w:sz w:val="24"/>
                <w:szCs w:val="24"/>
              </w:rPr>
              <w:t>подготовка монолога, диалога, проекта</w:t>
            </w:r>
          </w:p>
        </w:tc>
        <w:tc>
          <w:tcPr>
            <w:tcW w:w="1842" w:type="dxa"/>
            <w:shd w:val="clear" w:color="auto" w:fill="FFFFFF"/>
            <w:tcMar>
              <w:top w:w="100" w:type="dxa"/>
              <w:left w:w="40" w:type="dxa"/>
              <w:bottom w:w="100" w:type="dxa"/>
              <w:right w:w="40" w:type="dxa"/>
            </w:tcMar>
            <w:vAlign w:val="bottom"/>
          </w:tcPr>
          <w:p w14:paraId="0AC1873D" w14:textId="77777777" w:rsidR="00223F6A" w:rsidRDefault="00223F6A" w:rsidP="00223F6A">
            <w:pPr>
              <w:jc w:val="center"/>
              <w:rPr>
                <w:sz w:val="24"/>
                <w:szCs w:val="24"/>
              </w:rPr>
            </w:pPr>
            <w:r w:rsidRPr="001C149D">
              <w:rPr>
                <w:sz w:val="24"/>
                <w:szCs w:val="24"/>
              </w:rPr>
              <w:t>проект-лифлет по теме</w:t>
            </w:r>
          </w:p>
          <w:p w14:paraId="16ECF776" w14:textId="77777777" w:rsidR="00223F6A" w:rsidRDefault="00223F6A" w:rsidP="00223F6A">
            <w:pPr>
              <w:spacing w:before="0" w:after="0" w:line="240" w:lineRule="auto"/>
              <w:jc w:val="center"/>
              <w:rPr>
                <w:rFonts w:eastAsia="Times New Roman"/>
                <w:i/>
              </w:rPr>
            </w:pPr>
          </w:p>
        </w:tc>
      </w:tr>
      <w:tr w:rsidR="00223F6A" w14:paraId="60E01378" w14:textId="77777777" w:rsidTr="00223F6A">
        <w:trPr>
          <w:trHeight w:val="1295"/>
        </w:trPr>
        <w:tc>
          <w:tcPr>
            <w:tcW w:w="5851" w:type="dxa"/>
            <w:shd w:val="clear" w:color="auto" w:fill="FFFFFF"/>
            <w:tcMar>
              <w:top w:w="100" w:type="dxa"/>
              <w:left w:w="40" w:type="dxa"/>
              <w:bottom w:w="100" w:type="dxa"/>
              <w:right w:w="40" w:type="dxa"/>
            </w:tcMar>
            <w:vAlign w:val="bottom"/>
          </w:tcPr>
          <w:p w14:paraId="2FC70DC5" w14:textId="3D6DED34" w:rsidR="00223F6A" w:rsidRDefault="00223F6A" w:rsidP="00223F6A">
            <w:pPr>
              <w:spacing w:before="0" w:after="0" w:line="240" w:lineRule="auto"/>
              <w:jc w:val="center"/>
              <w:rPr>
                <w:rFonts w:eastAsia="Times New Roman"/>
                <w:i/>
              </w:rPr>
            </w:pPr>
            <w:r w:rsidRPr="001C149D">
              <w:rPr>
                <w:sz w:val="24"/>
                <w:szCs w:val="24"/>
              </w:rPr>
              <w:lastRenderedPageBreak/>
              <w:t>выполнять лексические и грамматические упражнения, составлять МВ и ДВ по пройденным темам «Человек и природа», делать проекты по предлагаемой тематике, искать и обрабатывать необходимую информацию.</w:t>
            </w:r>
          </w:p>
        </w:tc>
        <w:tc>
          <w:tcPr>
            <w:tcW w:w="2127" w:type="dxa"/>
            <w:shd w:val="clear" w:color="auto" w:fill="FFFFFF"/>
            <w:tcMar>
              <w:top w:w="100" w:type="dxa"/>
              <w:left w:w="40" w:type="dxa"/>
              <w:bottom w:w="100" w:type="dxa"/>
              <w:right w:w="40" w:type="dxa"/>
            </w:tcMar>
            <w:vAlign w:val="center"/>
          </w:tcPr>
          <w:p w14:paraId="02681A82" w14:textId="3D31A6A7" w:rsidR="00223F6A" w:rsidRDefault="00223F6A" w:rsidP="00223F6A">
            <w:pPr>
              <w:spacing w:before="0" w:after="0" w:line="240" w:lineRule="auto"/>
              <w:jc w:val="center"/>
              <w:rPr>
                <w:rFonts w:eastAsia="Times New Roman"/>
                <w:i/>
              </w:rPr>
            </w:pPr>
            <w:r w:rsidRPr="001C149D">
              <w:rPr>
                <w:sz w:val="24"/>
                <w:szCs w:val="24"/>
              </w:rPr>
              <w:t>подготовка монолога, диалога, проекта</w:t>
            </w:r>
          </w:p>
        </w:tc>
        <w:tc>
          <w:tcPr>
            <w:tcW w:w="1842" w:type="dxa"/>
            <w:shd w:val="clear" w:color="auto" w:fill="FFFFFF"/>
            <w:tcMar>
              <w:top w:w="100" w:type="dxa"/>
              <w:left w:w="40" w:type="dxa"/>
              <w:bottom w:w="100" w:type="dxa"/>
              <w:right w:w="40" w:type="dxa"/>
            </w:tcMar>
            <w:vAlign w:val="bottom"/>
          </w:tcPr>
          <w:p w14:paraId="6ECD9BD4" w14:textId="34D32870" w:rsidR="00223F6A" w:rsidRDefault="00223F6A" w:rsidP="00223F6A">
            <w:pPr>
              <w:spacing w:before="0" w:after="0" w:line="240" w:lineRule="auto"/>
              <w:jc w:val="center"/>
              <w:rPr>
                <w:rFonts w:eastAsia="Times New Roman"/>
                <w:i/>
              </w:rPr>
            </w:pPr>
            <w:r w:rsidRPr="001C149D">
              <w:rPr>
                <w:sz w:val="24"/>
                <w:szCs w:val="24"/>
              </w:rPr>
              <w:t>проект-лифлет по теме</w:t>
            </w:r>
          </w:p>
        </w:tc>
      </w:tr>
      <w:tr w:rsidR="00223F6A" w14:paraId="309B7611" w14:textId="77777777" w:rsidTr="00223F6A">
        <w:trPr>
          <w:trHeight w:val="1295"/>
        </w:trPr>
        <w:tc>
          <w:tcPr>
            <w:tcW w:w="5851" w:type="dxa"/>
            <w:shd w:val="clear" w:color="auto" w:fill="FFFFFF"/>
            <w:tcMar>
              <w:top w:w="100" w:type="dxa"/>
              <w:left w:w="40" w:type="dxa"/>
              <w:bottom w:w="100" w:type="dxa"/>
              <w:right w:w="40" w:type="dxa"/>
            </w:tcMar>
            <w:vAlign w:val="bottom"/>
          </w:tcPr>
          <w:p w14:paraId="372C1A3C" w14:textId="23C32D60" w:rsidR="00223F6A" w:rsidRDefault="00223F6A" w:rsidP="00223F6A">
            <w:pPr>
              <w:spacing w:before="0" w:after="0" w:line="240" w:lineRule="auto"/>
              <w:jc w:val="center"/>
              <w:rPr>
                <w:rFonts w:eastAsia="Times New Roman"/>
                <w:i/>
              </w:rPr>
            </w:pPr>
            <w:r w:rsidRPr="001C149D">
              <w:rPr>
                <w:sz w:val="24"/>
                <w:szCs w:val="24"/>
              </w:rPr>
              <w:t>выполнять лексические и грамматические упражнения, составлять МВ и ДВ по пройденным темам «Моя профессия», делать проекты по предлагаемой тематике, искать и обрабатывать необходимую информацию.</w:t>
            </w:r>
          </w:p>
        </w:tc>
        <w:tc>
          <w:tcPr>
            <w:tcW w:w="2127" w:type="dxa"/>
            <w:shd w:val="clear" w:color="auto" w:fill="FFFFFF"/>
            <w:tcMar>
              <w:top w:w="100" w:type="dxa"/>
              <w:left w:w="40" w:type="dxa"/>
              <w:bottom w:w="100" w:type="dxa"/>
              <w:right w:w="40" w:type="dxa"/>
            </w:tcMar>
            <w:vAlign w:val="center"/>
          </w:tcPr>
          <w:p w14:paraId="31F73B1A" w14:textId="11B089CE" w:rsidR="00223F6A" w:rsidRDefault="00223F6A" w:rsidP="00223F6A">
            <w:pPr>
              <w:spacing w:before="0" w:after="0" w:line="240" w:lineRule="auto"/>
              <w:jc w:val="center"/>
              <w:rPr>
                <w:rFonts w:eastAsia="Times New Roman"/>
                <w:i/>
              </w:rPr>
            </w:pPr>
            <w:r w:rsidRPr="001C149D">
              <w:rPr>
                <w:sz w:val="24"/>
                <w:szCs w:val="24"/>
              </w:rPr>
              <w:t>организация парной или групповой работы</w:t>
            </w:r>
          </w:p>
        </w:tc>
        <w:tc>
          <w:tcPr>
            <w:tcW w:w="1842" w:type="dxa"/>
            <w:shd w:val="clear" w:color="auto" w:fill="FFFFFF"/>
            <w:tcMar>
              <w:top w:w="100" w:type="dxa"/>
              <w:left w:w="40" w:type="dxa"/>
              <w:bottom w:w="100" w:type="dxa"/>
              <w:right w:w="40" w:type="dxa"/>
            </w:tcMar>
            <w:vAlign w:val="center"/>
          </w:tcPr>
          <w:p w14:paraId="74A31CF9" w14:textId="3CA353B7" w:rsidR="00223F6A" w:rsidRDefault="00223F6A" w:rsidP="00223F6A">
            <w:pPr>
              <w:spacing w:before="0" w:after="0" w:line="240" w:lineRule="auto"/>
              <w:jc w:val="center"/>
              <w:rPr>
                <w:rFonts w:eastAsia="Times New Roman"/>
                <w:i/>
              </w:rPr>
            </w:pPr>
            <w:r w:rsidRPr="001C149D">
              <w:rPr>
                <w:sz w:val="24"/>
                <w:szCs w:val="24"/>
              </w:rPr>
              <w:t>решение кейс-задачи</w:t>
            </w:r>
          </w:p>
        </w:tc>
      </w:tr>
      <w:tr w:rsidR="00223F6A" w14:paraId="54325110" w14:textId="77777777" w:rsidTr="00223F6A">
        <w:trPr>
          <w:trHeight w:val="1565"/>
        </w:trPr>
        <w:tc>
          <w:tcPr>
            <w:tcW w:w="5851" w:type="dxa"/>
            <w:shd w:val="clear" w:color="auto" w:fill="FFFFFF"/>
            <w:tcMar>
              <w:top w:w="100" w:type="dxa"/>
              <w:left w:w="40" w:type="dxa"/>
              <w:bottom w:w="100" w:type="dxa"/>
              <w:right w:w="40" w:type="dxa"/>
            </w:tcMar>
            <w:vAlign w:val="bottom"/>
          </w:tcPr>
          <w:p w14:paraId="31D7AC0F" w14:textId="60CF6FF1" w:rsidR="00223F6A" w:rsidRDefault="00223F6A" w:rsidP="00223F6A">
            <w:pPr>
              <w:spacing w:before="0" w:after="0" w:line="240" w:lineRule="auto"/>
              <w:jc w:val="center"/>
              <w:rPr>
                <w:rFonts w:eastAsia="Times New Roman"/>
                <w:i/>
              </w:rPr>
            </w:pPr>
            <w:r w:rsidRPr="001C149D">
              <w:rPr>
                <w:sz w:val="24"/>
                <w:szCs w:val="24"/>
              </w:rPr>
              <w:t>выполнять лексические и грамматические упражнения, составлять МВ и ДВ по пройденным темам, делать проекты по предлагаемой тематике, искать и обрабатывать необходимую информацию, вести дискуссии.</w:t>
            </w:r>
          </w:p>
        </w:tc>
        <w:tc>
          <w:tcPr>
            <w:tcW w:w="2127" w:type="dxa"/>
            <w:shd w:val="clear" w:color="auto" w:fill="FFFFFF"/>
            <w:tcMar>
              <w:top w:w="100" w:type="dxa"/>
              <w:left w:w="40" w:type="dxa"/>
              <w:bottom w:w="100" w:type="dxa"/>
              <w:right w:w="40" w:type="dxa"/>
            </w:tcMar>
            <w:vAlign w:val="center"/>
          </w:tcPr>
          <w:p w14:paraId="39F08AF3" w14:textId="11064FF0" w:rsidR="00223F6A" w:rsidRDefault="00223F6A" w:rsidP="00223F6A">
            <w:pPr>
              <w:spacing w:before="0" w:after="0" w:line="240" w:lineRule="auto"/>
              <w:jc w:val="center"/>
              <w:rPr>
                <w:rFonts w:eastAsia="Times New Roman"/>
                <w:i/>
              </w:rPr>
            </w:pPr>
            <w:r w:rsidRPr="001C149D">
              <w:rPr>
                <w:sz w:val="24"/>
                <w:szCs w:val="24"/>
              </w:rPr>
              <w:t>организация парной или групповой работы</w:t>
            </w:r>
          </w:p>
        </w:tc>
        <w:tc>
          <w:tcPr>
            <w:tcW w:w="1842" w:type="dxa"/>
            <w:shd w:val="clear" w:color="auto" w:fill="FFFFFF"/>
            <w:tcMar>
              <w:top w:w="100" w:type="dxa"/>
              <w:left w:w="40" w:type="dxa"/>
              <w:bottom w:w="100" w:type="dxa"/>
              <w:right w:w="40" w:type="dxa"/>
            </w:tcMar>
            <w:vAlign w:val="center"/>
          </w:tcPr>
          <w:p w14:paraId="5C0F5B66" w14:textId="3A35666E" w:rsidR="00223F6A" w:rsidRDefault="00223F6A" w:rsidP="00223F6A">
            <w:pPr>
              <w:spacing w:before="0" w:after="0" w:line="240" w:lineRule="auto"/>
              <w:jc w:val="center"/>
              <w:rPr>
                <w:rFonts w:eastAsia="Times New Roman"/>
                <w:i/>
              </w:rPr>
            </w:pPr>
            <w:r w:rsidRPr="001C149D">
              <w:rPr>
                <w:sz w:val="24"/>
                <w:szCs w:val="24"/>
              </w:rPr>
              <w:t>дискуссия по теме занятия</w:t>
            </w:r>
          </w:p>
        </w:tc>
      </w:tr>
      <w:tr w:rsidR="00223F6A" w14:paraId="614B0B16" w14:textId="77777777" w:rsidTr="00223F6A">
        <w:trPr>
          <w:trHeight w:val="1565"/>
        </w:trPr>
        <w:tc>
          <w:tcPr>
            <w:tcW w:w="5851" w:type="dxa"/>
            <w:shd w:val="clear" w:color="auto" w:fill="FFFFFF"/>
            <w:tcMar>
              <w:top w:w="100" w:type="dxa"/>
              <w:left w:w="40" w:type="dxa"/>
              <w:bottom w:w="100" w:type="dxa"/>
              <w:right w:w="40" w:type="dxa"/>
            </w:tcMar>
            <w:vAlign w:val="bottom"/>
          </w:tcPr>
          <w:p w14:paraId="655ADD30" w14:textId="2DA7654D" w:rsidR="00223F6A" w:rsidRDefault="00223F6A" w:rsidP="00223F6A">
            <w:pPr>
              <w:spacing w:before="0" w:after="0" w:line="240" w:lineRule="auto"/>
              <w:jc w:val="center"/>
              <w:rPr>
                <w:rFonts w:eastAsia="Times New Roman"/>
                <w:i/>
              </w:rPr>
            </w:pPr>
            <w:r w:rsidRPr="001C149D">
              <w:rPr>
                <w:sz w:val="24"/>
                <w:szCs w:val="24"/>
              </w:rPr>
              <w:t>выполнять лексические и грамматические упражнения по теме страдательного залога, составлять МВ и ДВ по пройденным темам, делать проекты по предлагаемой тематике, искать и обрабатывать необходимую информацию.</w:t>
            </w:r>
          </w:p>
        </w:tc>
        <w:tc>
          <w:tcPr>
            <w:tcW w:w="2127" w:type="dxa"/>
            <w:shd w:val="clear" w:color="auto" w:fill="FFFFFF"/>
            <w:tcMar>
              <w:top w:w="100" w:type="dxa"/>
              <w:left w:w="40" w:type="dxa"/>
              <w:bottom w:w="100" w:type="dxa"/>
              <w:right w:w="40" w:type="dxa"/>
            </w:tcMar>
            <w:vAlign w:val="center"/>
          </w:tcPr>
          <w:p w14:paraId="69E4716C" w14:textId="09E5FE90" w:rsidR="00223F6A" w:rsidRDefault="00223F6A" w:rsidP="00223F6A">
            <w:pPr>
              <w:spacing w:before="0" w:after="0" w:line="240" w:lineRule="auto"/>
              <w:jc w:val="center"/>
              <w:rPr>
                <w:rFonts w:eastAsia="Times New Roman"/>
                <w:i/>
              </w:rPr>
            </w:pPr>
            <w:r w:rsidRPr="001C149D">
              <w:rPr>
                <w:sz w:val="24"/>
                <w:szCs w:val="24"/>
              </w:rPr>
              <w:t>проверка знания лексики и грамматики по теме</w:t>
            </w:r>
          </w:p>
        </w:tc>
        <w:tc>
          <w:tcPr>
            <w:tcW w:w="1842" w:type="dxa"/>
            <w:shd w:val="clear" w:color="auto" w:fill="FFFFFF"/>
            <w:tcMar>
              <w:top w:w="100" w:type="dxa"/>
              <w:left w:w="40" w:type="dxa"/>
              <w:bottom w:w="100" w:type="dxa"/>
              <w:right w:w="40" w:type="dxa"/>
            </w:tcMar>
            <w:vAlign w:val="center"/>
          </w:tcPr>
          <w:p w14:paraId="7BE02727" w14:textId="576387A5" w:rsidR="00223F6A" w:rsidRDefault="00223F6A" w:rsidP="00223F6A">
            <w:pPr>
              <w:spacing w:before="0" w:after="0" w:line="240" w:lineRule="auto"/>
              <w:jc w:val="center"/>
              <w:rPr>
                <w:rFonts w:eastAsia="Times New Roman"/>
                <w:i/>
              </w:rPr>
            </w:pPr>
            <w:r w:rsidRPr="001C149D">
              <w:rPr>
                <w:sz w:val="24"/>
                <w:szCs w:val="24"/>
              </w:rPr>
              <w:t>письменный опрос по лексическим и грамматическим темам</w:t>
            </w:r>
          </w:p>
        </w:tc>
      </w:tr>
      <w:tr w:rsidR="00223F6A" w14:paraId="1E40720F" w14:textId="77777777" w:rsidTr="00223F6A">
        <w:trPr>
          <w:trHeight w:val="1100"/>
        </w:trPr>
        <w:tc>
          <w:tcPr>
            <w:tcW w:w="5851" w:type="dxa"/>
            <w:shd w:val="clear" w:color="auto" w:fill="FFFFFF"/>
            <w:tcMar>
              <w:top w:w="100" w:type="dxa"/>
              <w:left w:w="40" w:type="dxa"/>
              <w:bottom w:w="100" w:type="dxa"/>
              <w:right w:w="40" w:type="dxa"/>
            </w:tcMar>
            <w:vAlign w:val="bottom"/>
          </w:tcPr>
          <w:p w14:paraId="5872AFF1" w14:textId="20579AA9" w:rsidR="00223F6A" w:rsidRDefault="00223F6A" w:rsidP="00223F6A">
            <w:pPr>
              <w:spacing w:before="0" w:after="0" w:line="240" w:lineRule="auto"/>
              <w:jc w:val="center"/>
              <w:rPr>
                <w:rFonts w:eastAsia="Times New Roman"/>
                <w:i/>
              </w:rPr>
            </w:pPr>
            <w:r w:rsidRPr="001C149D">
              <w:rPr>
                <w:sz w:val="24"/>
                <w:szCs w:val="24"/>
              </w:rPr>
              <w:t>выполнять лексические и грамматические упражнения по теме неличных форм глагола, составлять МВ и ДВ по пройденным темам, делать проекты по предлагаемой тематике, искать и обрабатывать необходимую информацию.</w:t>
            </w:r>
          </w:p>
        </w:tc>
        <w:tc>
          <w:tcPr>
            <w:tcW w:w="2127" w:type="dxa"/>
            <w:shd w:val="clear" w:color="auto" w:fill="FFFFFF"/>
            <w:tcMar>
              <w:top w:w="100" w:type="dxa"/>
              <w:left w:w="40" w:type="dxa"/>
              <w:bottom w:w="100" w:type="dxa"/>
              <w:right w:w="40" w:type="dxa"/>
            </w:tcMar>
            <w:vAlign w:val="center"/>
          </w:tcPr>
          <w:p w14:paraId="42D49D1F" w14:textId="5BD51771" w:rsidR="00223F6A" w:rsidRDefault="00223F6A" w:rsidP="00223F6A">
            <w:pPr>
              <w:spacing w:before="0" w:after="0" w:line="240" w:lineRule="auto"/>
              <w:jc w:val="center"/>
              <w:rPr>
                <w:rFonts w:eastAsia="Times New Roman"/>
                <w:i/>
              </w:rPr>
            </w:pPr>
            <w:r w:rsidRPr="001C149D">
              <w:rPr>
                <w:sz w:val="24"/>
                <w:szCs w:val="24"/>
              </w:rPr>
              <w:t>проверка знания лексики и грамматики по теме</w:t>
            </w:r>
          </w:p>
        </w:tc>
        <w:tc>
          <w:tcPr>
            <w:tcW w:w="1842" w:type="dxa"/>
            <w:shd w:val="clear" w:color="auto" w:fill="FFFFFF"/>
            <w:tcMar>
              <w:top w:w="100" w:type="dxa"/>
              <w:left w:w="40" w:type="dxa"/>
              <w:bottom w:w="100" w:type="dxa"/>
              <w:right w:w="40" w:type="dxa"/>
            </w:tcMar>
            <w:vAlign w:val="center"/>
          </w:tcPr>
          <w:p w14:paraId="719C8FAA" w14:textId="18F11FEC" w:rsidR="00223F6A" w:rsidRDefault="00223F6A" w:rsidP="00223F6A">
            <w:pPr>
              <w:spacing w:before="0" w:after="0" w:line="240" w:lineRule="auto"/>
              <w:jc w:val="center"/>
              <w:rPr>
                <w:rFonts w:eastAsia="Times New Roman"/>
                <w:i/>
              </w:rPr>
            </w:pPr>
            <w:r w:rsidRPr="001C149D">
              <w:rPr>
                <w:sz w:val="24"/>
                <w:szCs w:val="24"/>
              </w:rPr>
              <w:t>письменный опрос по лексическим и грамматическим темам</w:t>
            </w:r>
          </w:p>
        </w:tc>
      </w:tr>
      <w:tr w:rsidR="00223F6A" w14:paraId="760419C0" w14:textId="77777777" w:rsidTr="00223F6A">
        <w:trPr>
          <w:trHeight w:val="1565"/>
        </w:trPr>
        <w:tc>
          <w:tcPr>
            <w:tcW w:w="5851" w:type="dxa"/>
            <w:shd w:val="clear" w:color="auto" w:fill="FFFFFF"/>
            <w:tcMar>
              <w:top w:w="100" w:type="dxa"/>
              <w:left w:w="40" w:type="dxa"/>
              <w:bottom w:w="100" w:type="dxa"/>
              <w:right w:w="40" w:type="dxa"/>
            </w:tcMar>
            <w:vAlign w:val="bottom"/>
          </w:tcPr>
          <w:p w14:paraId="0B1CB876" w14:textId="75625A5A" w:rsidR="00223F6A" w:rsidRDefault="00223F6A" w:rsidP="00223F6A">
            <w:pPr>
              <w:spacing w:before="0" w:after="0" w:line="240" w:lineRule="auto"/>
              <w:jc w:val="center"/>
              <w:rPr>
                <w:rFonts w:eastAsia="Times New Roman"/>
                <w:i/>
              </w:rPr>
            </w:pPr>
            <w:r w:rsidRPr="001C149D">
              <w:rPr>
                <w:sz w:val="24"/>
                <w:szCs w:val="24"/>
              </w:rPr>
              <w:t>выполнять лексические и грамматические упражнения по теме модальных глаголов, составлять МВ и ДВ по пройденным темам, делать проекты по предлагаемой тематике, искать и обрабатывать необходимую информацию.</w:t>
            </w:r>
          </w:p>
        </w:tc>
        <w:tc>
          <w:tcPr>
            <w:tcW w:w="2127" w:type="dxa"/>
            <w:shd w:val="clear" w:color="auto" w:fill="FFFFFF"/>
            <w:tcMar>
              <w:top w:w="100" w:type="dxa"/>
              <w:left w:w="40" w:type="dxa"/>
              <w:bottom w:w="100" w:type="dxa"/>
              <w:right w:w="40" w:type="dxa"/>
            </w:tcMar>
            <w:vAlign w:val="center"/>
          </w:tcPr>
          <w:p w14:paraId="67DD4415" w14:textId="593122AF" w:rsidR="00223F6A" w:rsidRDefault="00223F6A" w:rsidP="00223F6A">
            <w:pPr>
              <w:spacing w:before="0" w:after="0" w:line="240" w:lineRule="auto"/>
              <w:jc w:val="center"/>
              <w:rPr>
                <w:rFonts w:eastAsia="Times New Roman"/>
                <w:i/>
              </w:rPr>
            </w:pPr>
            <w:r w:rsidRPr="001C149D">
              <w:rPr>
                <w:sz w:val="24"/>
                <w:szCs w:val="24"/>
              </w:rPr>
              <w:t>проверка знания лексики и грамматики по теме</w:t>
            </w:r>
          </w:p>
        </w:tc>
        <w:tc>
          <w:tcPr>
            <w:tcW w:w="1842" w:type="dxa"/>
            <w:shd w:val="clear" w:color="auto" w:fill="FFFFFF"/>
            <w:tcMar>
              <w:top w:w="100" w:type="dxa"/>
              <w:left w:w="40" w:type="dxa"/>
              <w:bottom w:w="100" w:type="dxa"/>
              <w:right w:w="40" w:type="dxa"/>
            </w:tcMar>
            <w:vAlign w:val="center"/>
          </w:tcPr>
          <w:p w14:paraId="2E89C2D4" w14:textId="4D0C744E" w:rsidR="00223F6A" w:rsidRDefault="00223F6A" w:rsidP="00223F6A">
            <w:pPr>
              <w:spacing w:before="0" w:after="0" w:line="240" w:lineRule="auto"/>
              <w:jc w:val="center"/>
              <w:rPr>
                <w:rFonts w:eastAsia="Times New Roman"/>
                <w:i/>
              </w:rPr>
            </w:pPr>
            <w:r w:rsidRPr="001C149D">
              <w:rPr>
                <w:sz w:val="24"/>
                <w:szCs w:val="24"/>
              </w:rPr>
              <w:t>письменный опрос по лексическим и грамматическим темам</w:t>
            </w:r>
          </w:p>
        </w:tc>
      </w:tr>
      <w:tr w:rsidR="00223F6A" w14:paraId="0CA5A60A" w14:textId="77777777" w:rsidTr="00223F6A">
        <w:trPr>
          <w:trHeight w:val="1565"/>
        </w:trPr>
        <w:tc>
          <w:tcPr>
            <w:tcW w:w="5851" w:type="dxa"/>
            <w:shd w:val="clear" w:color="auto" w:fill="FFFFFF"/>
            <w:tcMar>
              <w:top w:w="100" w:type="dxa"/>
              <w:left w:w="40" w:type="dxa"/>
              <w:bottom w:w="100" w:type="dxa"/>
              <w:right w:w="40" w:type="dxa"/>
            </w:tcMar>
            <w:vAlign w:val="bottom"/>
          </w:tcPr>
          <w:p w14:paraId="0317B6AA" w14:textId="71D6C147" w:rsidR="00223F6A" w:rsidRDefault="00223F6A" w:rsidP="00223F6A">
            <w:pPr>
              <w:spacing w:before="0" w:after="0" w:line="240" w:lineRule="auto"/>
              <w:jc w:val="center"/>
              <w:rPr>
                <w:rFonts w:eastAsia="Times New Roman"/>
                <w:i/>
              </w:rPr>
            </w:pPr>
            <w:r w:rsidRPr="001C149D">
              <w:rPr>
                <w:sz w:val="24"/>
                <w:szCs w:val="24"/>
              </w:rPr>
              <w:t>выполнять лексические и грамматические упражнения, составлять МВ и ДВ по пройденным темам, делать проекты по предлагаемой тематике, искать и обрабатывать необходимую информацию.</w:t>
            </w:r>
          </w:p>
        </w:tc>
        <w:tc>
          <w:tcPr>
            <w:tcW w:w="2127" w:type="dxa"/>
            <w:shd w:val="clear" w:color="auto" w:fill="FFFFFF"/>
            <w:tcMar>
              <w:top w:w="100" w:type="dxa"/>
              <w:left w:w="40" w:type="dxa"/>
              <w:bottom w:w="100" w:type="dxa"/>
              <w:right w:w="40" w:type="dxa"/>
            </w:tcMar>
            <w:vAlign w:val="center"/>
          </w:tcPr>
          <w:p w14:paraId="3FC7520D" w14:textId="56C1C50A" w:rsidR="00223F6A" w:rsidRDefault="00223F6A" w:rsidP="00223F6A">
            <w:pPr>
              <w:spacing w:before="0" w:after="0" w:line="240" w:lineRule="auto"/>
              <w:jc w:val="center"/>
              <w:rPr>
                <w:rFonts w:eastAsia="Times New Roman"/>
                <w:i/>
              </w:rPr>
            </w:pPr>
            <w:r w:rsidRPr="001C149D">
              <w:rPr>
                <w:sz w:val="24"/>
                <w:szCs w:val="24"/>
              </w:rPr>
              <w:t>проверка знания лексики и грамматики по теме</w:t>
            </w:r>
          </w:p>
        </w:tc>
        <w:tc>
          <w:tcPr>
            <w:tcW w:w="1842" w:type="dxa"/>
            <w:shd w:val="clear" w:color="auto" w:fill="FFFFFF"/>
            <w:tcMar>
              <w:top w:w="100" w:type="dxa"/>
              <w:left w:w="40" w:type="dxa"/>
              <w:bottom w:w="100" w:type="dxa"/>
              <w:right w:w="40" w:type="dxa"/>
            </w:tcMar>
            <w:vAlign w:val="center"/>
          </w:tcPr>
          <w:p w14:paraId="5CA3A2B3" w14:textId="62B10166" w:rsidR="00223F6A" w:rsidRDefault="00223F6A" w:rsidP="00223F6A">
            <w:pPr>
              <w:spacing w:before="0" w:after="0" w:line="240" w:lineRule="auto"/>
              <w:jc w:val="center"/>
              <w:rPr>
                <w:rFonts w:eastAsia="Times New Roman"/>
                <w:i/>
              </w:rPr>
            </w:pPr>
            <w:r w:rsidRPr="001C149D">
              <w:rPr>
                <w:sz w:val="24"/>
                <w:szCs w:val="24"/>
              </w:rPr>
              <w:t>письменный опрос по лексическим и грамматическим темам</w:t>
            </w:r>
          </w:p>
        </w:tc>
      </w:tr>
    </w:tbl>
    <w:p w14:paraId="6576FF1F" w14:textId="77777777" w:rsidR="00AE2819" w:rsidRDefault="00AE2819">
      <w:pPr>
        <w:jc w:val="center"/>
        <w:rPr>
          <w:rFonts w:eastAsia="Times New Roman"/>
          <w:i/>
        </w:rPr>
        <w:sectPr w:rsidR="00AE2819">
          <w:footerReference w:type="even" r:id="rId72"/>
          <w:footerReference w:type="default" r:id="rId73"/>
          <w:pgSz w:w="11906" w:h="16838"/>
          <w:pgMar w:top="1134" w:right="851" w:bottom="1134" w:left="1701" w:header="709" w:footer="709" w:gutter="0"/>
          <w:cols w:space="720"/>
        </w:sectPr>
      </w:pPr>
    </w:p>
    <w:p w14:paraId="21263CB4" w14:textId="77777777" w:rsidR="00AE2819" w:rsidRDefault="00AE2819">
      <w:pPr>
        <w:jc w:val="center"/>
        <w:rPr>
          <w:rFonts w:eastAsia="Times New Roman"/>
          <w:highlight w:val="yellow"/>
          <w:vertAlign w:val="superscript"/>
        </w:rPr>
      </w:pPr>
    </w:p>
    <w:p w14:paraId="52F38335" w14:textId="77777777" w:rsidR="00AE2819" w:rsidRDefault="00AE2819">
      <w:pPr>
        <w:jc w:val="center"/>
        <w:rPr>
          <w:rFonts w:eastAsia="Times New Roman"/>
          <w:highlight w:val="yellow"/>
          <w:vertAlign w:val="superscript"/>
        </w:rPr>
      </w:pPr>
    </w:p>
    <w:p w14:paraId="62FD5C79" w14:textId="77777777" w:rsidR="00AE2819" w:rsidRDefault="00AE2819">
      <w:pPr>
        <w:jc w:val="center"/>
        <w:rPr>
          <w:rFonts w:eastAsia="Times New Roman"/>
          <w:highlight w:val="yellow"/>
          <w:vertAlign w:val="superscript"/>
        </w:rPr>
      </w:pPr>
    </w:p>
    <w:p w14:paraId="2CD16E17" w14:textId="77777777" w:rsidR="00AE2819" w:rsidRDefault="00AE2819">
      <w:pPr>
        <w:jc w:val="center"/>
        <w:rPr>
          <w:rFonts w:eastAsia="Times New Roman"/>
          <w:highlight w:val="yellow"/>
        </w:rPr>
      </w:pPr>
    </w:p>
    <w:p w14:paraId="797943EA" w14:textId="77777777" w:rsidR="00AE2819" w:rsidRDefault="00AE2819">
      <w:pPr>
        <w:jc w:val="center"/>
        <w:rPr>
          <w:rFonts w:eastAsia="Times New Roman"/>
          <w:highlight w:val="yellow"/>
        </w:rPr>
      </w:pPr>
    </w:p>
    <w:p w14:paraId="3C2F66DD" w14:textId="77777777" w:rsidR="00AE2819" w:rsidRDefault="00AE2819">
      <w:pPr>
        <w:jc w:val="center"/>
        <w:rPr>
          <w:rFonts w:eastAsia="Times New Roman"/>
          <w:highlight w:val="yellow"/>
        </w:rPr>
      </w:pPr>
    </w:p>
    <w:p w14:paraId="0189F3B2" w14:textId="77777777" w:rsidR="00AE2819" w:rsidRDefault="00AE2819">
      <w:pPr>
        <w:jc w:val="center"/>
        <w:rPr>
          <w:rFonts w:eastAsia="Times New Roman"/>
          <w:highlight w:val="yellow"/>
        </w:rPr>
      </w:pPr>
    </w:p>
    <w:p w14:paraId="2456AB1D" w14:textId="77777777" w:rsidR="00AE2819" w:rsidRDefault="00AE2819">
      <w:pPr>
        <w:jc w:val="center"/>
        <w:rPr>
          <w:rFonts w:eastAsia="Times New Roman"/>
          <w:highlight w:val="yellow"/>
        </w:rPr>
      </w:pPr>
    </w:p>
    <w:p w14:paraId="2BEF3AE6" w14:textId="77777777" w:rsidR="00AE2819" w:rsidRDefault="00AE2819">
      <w:pPr>
        <w:jc w:val="center"/>
        <w:rPr>
          <w:rFonts w:eastAsia="Times New Roman"/>
          <w:highlight w:val="yellow"/>
        </w:rPr>
      </w:pPr>
    </w:p>
    <w:p w14:paraId="13B353D9" w14:textId="77777777" w:rsidR="00AE2819" w:rsidRDefault="00AE2819">
      <w:pPr>
        <w:jc w:val="center"/>
        <w:rPr>
          <w:rFonts w:eastAsia="Times New Roman"/>
          <w:highlight w:val="yellow"/>
        </w:rPr>
      </w:pPr>
    </w:p>
    <w:p w14:paraId="61A47632" w14:textId="77777777" w:rsidR="00AE2819" w:rsidRDefault="00AE2819">
      <w:pPr>
        <w:jc w:val="center"/>
        <w:rPr>
          <w:rFonts w:eastAsia="Times New Roman"/>
          <w:shd w:val="clear" w:color="auto" w:fill="F2F2F2"/>
        </w:rPr>
      </w:pPr>
    </w:p>
    <w:p w14:paraId="7D5753DC" w14:textId="77777777" w:rsidR="00AE2819" w:rsidRPr="0027009A" w:rsidRDefault="00C25945">
      <w:pPr>
        <w:jc w:val="center"/>
        <w:rPr>
          <w:rFonts w:eastAsia="Times New Roman"/>
          <w:b/>
          <w:i/>
          <w:u w:val="single"/>
        </w:rPr>
      </w:pPr>
      <w:r w:rsidRPr="0027009A">
        <w:rPr>
          <w:rFonts w:eastAsia="Times New Roman"/>
          <w:b/>
        </w:rPr>
        <w:t>РАБОЧАЯ ПРОГРАММА УЧЕБНОЙ ДИСЦИПЛИНЫ</w:t>
      </w:r>
    </w:p>
    <w:p w14:paraId="1A391277" w14:textId="77777777" w:rsidR="00AE2819" w:rsidRPr="00D42251" w:rsidRDefault="00C25945">
      <w:pPr>
        <w:spacing w:after="0"/>
        <w:jc w:val="center"/>
        <w:rPr>
          <w:rFonts w:eastAsia="Times New Roman"/>
          <w:b/>
          <w:i/>
          <w:u w:val="single"/>
        </w:rPr>
      </w:pPr>
      <w:r w:rsidRPr="00D42251">
        <w:rPr>
          <w:rFonts w:eastAsia="Times New Roman"/>
          <w:u w:val="single"/>
        </w:rPr>
        <w:t>«</w:t>
      </w:r>
      <w:r w:rsidRPr="00D42251">
        <w:rPr>
          <w:rFonts w:eastAsia="Times New Roman"/>
          <w:sz w:val="28"/>
          <w:szCs w:val="28"/>
          <w:u w:val="single"/>
        </w:rPr>
        <w:t>СГ.03 Безопасность жизнедеятельности</w:t>
      </w:r>
      <w:r w:rsidRPr="00D42251">
        <w:rPr>
          <w:rFonts w:eastAsia="Times New Roman"/>
          <w:u w:val="single"/>
        </w:rPr>
        <w:t>»</w:t>
      </w:r>
    </w:p>
    <w:p w14:paraId="1A86164E" w14:textId="77777777" w:rsidR="00AE2819" w:rsidRPr="00D42251" w:rsidRDefault="00C25945">
      <w:pPr>
        <w:jc w:val="center"/>
        <w:rPr>
          <w:rFonts w:eastAsia="Times New Roman"/>
          <w:b/>
          <w:sz w:val="20"/>
          <w:szCs w:val="20"/>
          <w:vertAlign w:val="superscript"/>
        </w:rPr>
      </w:pPr>
      <w:r w:rsidRPr="00D42251">
        <w:rPr>
          <w:rFonts w:eastAsia="Times New Roman"/>
          <w:sz w:val="20"/>
          <w:szCs w:val="20"/>
          <w:vertAlign w:val="superscript"/>
        </w:rPr>
        <w:t>Индекс и наименование учебной дисциплины</w:t>
      </w:r>
    </w:p>
    <w:p w14:paraId="25127538" w14:textId="77777777" w:rsidR="00AE2819" w:rsidRDefault="00AE2819">
      <w:pPr>
        <w:rPr>
          <w:rFonts w:eastAsia="Times New Roman"/>
        </w:rPr>
      </w:pPr>
    </w:p>
    <w:p w14:paraId="5027B8BD" w14:textId="77777777" w:rsidR="00AE2819" w:rsidRDefault="00AE2819">
      <w:pPr>
        <w:rPr>
          <w:rFonts w:eastAsia="Times New Roman"/>
        </w:rPr>
      </w:pPr>
    </w:p>
    <w:p w14:paraId="1EE70ADF" w14:textId="77777777" w:rsidR="00AE2819" w:rsidRDefault="00AE2819">
      <w:pPr>
        <w:rPr>
          <w:rFonts w:eastAsia="Times New Roman"/>
        </w:rPr>
      </w:pPr>
    </w:p>
    <w:p w14:paraId="2098C92E" w14:textId="77777777" w:rsidR="00AE2819" w:rsidRDefault="00AE2819">
      <w:pPr>
        <w:rPr>
          <w:rFonts w:eastAsia="Times New Roman"/>
        </w:rPr>
      </w:pPr>
    </w:p>
    <w:p w14:paraId="206ABE15" w14:textId="77777777" w:rsidR="00AE2819" w:rsidRDefault="00AE2819">
      <w:pPr>
        <w:rPr>
          <w:rFonts w:eastAsia="Times New Roman"/>
        </w:rPr>
      </w:pPr>
    </w:p>
    <w:p w14:paraId="3A0AF356" w14:textId="77777777" w:rsidR="00AE2819" w:rsidRDefault="00AE2819">
      <w:pPr>
        <w:rPr>
          <w:rFonts w:eastAsia="Times New Roman"/>
        </w:rPr>
      </w:pPr>
    </w:p>
    <w:p w14:paraId="5125FD90" w14:textId="77777777" w:rsidR="00AE2819" w:rsidRDefault="00AE2819">
      <w:pPr>
        <w:rPr>
          <w:rFonts w:eastAsia="Times New Roman"/>
        </w:rPr>
      </w:pPr>
    </w:p>
    <w:p w14:paraId="397D568E" w14:textId="77777777" w:rsidR="00AE2819" w:rsidRDefault="00AE2819">
      <w:pPr>
        <w:rPr>
          <w:rFonts w:eastAsia="Times New Roman"/>
        </w:rPr>
      </w:pPr>
    </w:p>
    <w:p w14:paraId="186E45E1" w14:textId="77777777" w:rsidR="00AE2819" w:rsidRDefault="00AE2819">
      <w:pPr>
        <w:rPr>
          <w:rFonts w:eastAsia="Times New Roman"/>
        </w:rPr>
      </w:pPr>
    </w:p>
    <w:p w14:paraId="597B765E" w14:textId="77777777" w:rsidR="00AE2819" w:rsidRPr="00D42251" w:rsidRDefault="00C25945">
      <w:pPr>
        <w:jc w:val="center"/>
        <w:rPr>
          <w:rFonts w:eastAsia="Times New Roman"/>
          <w:b/>
          <w:i/>
          <w:sz w:val="28"/>
          <w:szCs w:val="28"/>
        </w:rPr>
      </w:pPr>
      <w:r w:rsidRPr="00D42251">
        <w:rPr>
          <w:rFonts w:eastAsia="Times New Roman"/>
        </w:rPr>
        <w:t>2022 г.</w:t>
      </w:r>
      <w:r w:rsidRPr="00D42251">
        <w:br w:type="page"/>
      </w:r>
    </w:p>
    <w:p w14:paraId="7078E5BD" w14:textId="77777777" w:rsidR="00AE2819" w:rsidRPr="0027009A" w:rsidRDefault="00C25945">
      <w:pPr>
        <w:jc w:val="center"/>
        <w:rPr>
          <w:rFonts w:eastAsia="Times New Roman"/>
          <w:b/>
          <w:i/>
          <w:sz w:val="28"/>
          <w:szCs w:val="28"/>
        </w:rPr>
      </w:pPr>
      <w:r w:rsidRPr="0027009A">
        <w:rPr>
          <w:rFonts w:eastAsia="Times New Roman"/>
          <w:b/>
          <w:sz w:val="28"/>
          <w:szCs w:val="28"/>
        </w:rPr>
        <w:lastRenderedPageBreak/>
        <w:t>СОДЕРЖАНИЕ</w:t>
      </w:r>
    </w:p>
    <w:tbl>
      <w:tblPr>
        <w:tblStyle w:val="affffffffffffff8"/>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27009A" w14:paraId="27665F1D" w14:textId="77777777">
        <w:tc>
          <w:tcPr>
            <w:tcW w:w="739" w:type="dxa"/>
          </w:tcPr>
          <w:p w14:paraId="69126B95"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1.</w:t>
            </w:r>
          </w:p>
        </w:tc>
        <w:tc>
          <w:tcPr>
            <w:tcW w:w="6946" w:type="dxa"/>
          </w:tcPr>
          <w:p w14:paraId="02B630F0"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ОБЩАЯ ХАРАКТЕРИСТИКА РАБОЧЕЙ ПРОГРАММЫ УЧЕБНОЙ ДИСЦИПЛИНЫ</w:t>
            </w:r>
          </w:p>
        </w:tc>
        <w:tc>
          <w:tcPr>
            <w:tcW w:w="992" w:type="dxa"/>
          </w:tcPr>
          <w:p w14:paraId="228019B1" w14:textId="77777777" w:rsidR="00AE2819" w:rsidRPr="0027009A" w:rsidRDefault="00C25945">
            <w:pPr>
              <w:jc w:val="right"/>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266</w:t>
            </w:r>
          </w:p>
        </w:tc>
      </w:tr>
      <w:tr w:rsidR="00AE2819" w:rsidRPr="0027009A" w14:paraId="726844DA" w14:textId="77777777">
        <w:tc>
          <w:tcPr>
            <w:tcW w:w="739" w:type="dxa"/>
          </w:tcPr>
          <w:p w14:paraId="1D5BB4C7"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2.</w:t>
            </w:r>
          </w:p>
        </w:tc>
        <w:tc>
          <w:tcPr>
            <w:tcW w:w="6946" w:type="dxa"/>
          </w:tcPr>
          <w:p w14:paraId="6232F694"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582A861F" w14:textId="77777777" w:rsidR="00AE2819" w:rsidRPr="0027009A" w:rsidRDefault="00C25945">
            <w:pPr>
              <w:jc w:val="right"/>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267</w:t>
            </w:r>
          </w:p>
        </w:tc>
      </w:tr>
      <w:tr w:rsidR="00AE2819" w:rsidRPr="0027009A" w14:paraId="3537B0CA" w14:textId="77777777">
        <w:tc>
          <w:tcPr>
            <w:tcW w:w="739" w:type="dxa"/>
          </w:tcPr>
          <w:p w14:paraId="2526471F"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3.</w:t>
            </w:r>
          </w:p>
        </w:tc>
        <w:tc>
          <w:tcPr>
            <w:tcW w:w="6946" w:type="dxa"/>
          </w:tcPr>
          <w:p w14:paraId="488347B4"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УСЛОВИЯ РЕАЛИЗАЦИИ УЧЕБНОЙ ДИСЦИПЛИНЫ</w:t>
            </w:r>
          </w:p>
        </w:tc>
        <w:tc>
          <w:tcPr>
            <w:tcW w:w="992" w:type="dxa"/>
          </w:tcPr>
          <w:p w14:paraId="6F629D41" w14:textId="77777777" w:rsidR="00AE2819" w:rsidRPr="0027009A" w:rsidRDefault="00C25945">
            <w:pPr>
              <w:jc w:val="right"/>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273</w:t>
            </w:r>
          </w:p>
        </w:tc>
      </w:tr>
      <w:tr w:rsidR="00AE2819" w:rsidRPr="0027009A" w14:paraId="74F5D826" w14:textId="77777777">
        <w:tc>
          <w:tcPr>
            <w:tcW w:w="739" w:type="dxa"/>
          </w:tcPr>
          <w:p w14:paraId="3485F7B2"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4.</w:t>
            </w:r>
          </w:p>
        </w:tc>
        <w:tc>
          <w:tcPr>
            <w:tcW w:w="6946" w:type="dxa"/>
          </w:tcPr>
          <w:p w14:paraId="127C37FE"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КОНТРОЛЬ И ОЦЕНКА РЕЗУЛЬТАТОВ ОСВОЕНИЯ УЧЕБНОЙ ДИСЦИПЛИНЫ</w:t>
            </w:r>
          </w:p>
          <w:p w14:paraId="427CB3F6" w14:textId="77777777" w:rsidR="00AE2819" w:rsidRPr="0027009A" w:rsidRDefault="00AE2819">
            <w:pPr>
              <w:jc w:val="both"/>
              <w:rPr>
                <w:rFonts w:ascii="Times New Roman" w:eastAsia="Times New Roman" w:hAnsi="Times New Roman" w:cs="Times New Roman"/>
                <w:b/>
                <w:i/>
                <w:sz w:val="28"/>
                <w:szCs w:val="28"/>
              </w:rPr>
            </w:pPr>
          </w:p>
        </w:tc>
        <w:tc>
          <w:tcPr>
            <w:tcW w:w="992" w:type="dxa"/>
          </w:tcPr>
          <w:p w14:paraId="4510B00B" w14:textId="77777777" w:rsidR="00AE2819" w:rsidRPr="0027009A" w:rsidRDefault="00C25945">
            <w:pPr>
              <w:jc w:val="right"/>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274</w:t>
            </w:r>
          </w:p>
          <w:p w14:paraId="2C3E815F" w14:textId="77777777" w:rsidR="00AE2819" w:rsidRPr="0027009A" w:rsidRDefault="00AE2819">
            <w:pPr>
              <w:jc w:val="right"/>
              <w:rPr>
                <w:rFonts w:ascii="Times New Roman" w:eastAsia="Times New Roman" w:hAnsi="Times New Roman" w:cs="Times New Roman"/>
                <w:b/>
                <w:i/>
                <w:sz w:val="28"/>
                <w:szCs w:val="28"/>
              </w:rPr>
            </w:pPr>
          </w:p>
        </w:tc>
      </w:tr>
      <w:tr w:rsidR="00AE2819" w14:paraId="227E381F" w14:textId="77777777">
        <w:tc>
          <w:tcPr>
            <w:tcW w:w="739" w:type="dxa"/>
          </w:tcPr>
          <w:p w14:paraId="16722451" w14:textId="77777777" w:rsidR="00AE2819" w:rsidRDefault="00AE2819">
            <w:pPr>
              <w:rPr>
                <w:rFonts w:ascii="Times New Roman" w:eastAsia="Times New Roman" w:hAnsi="Times New Roman" w:cs="Times New Roman"/>
                <w:sz w:val="28"/>
                <w:szCs w:val="28"/>
              </w:rPr>
            </w:pPr>
          </w:p>
        </w:tc>
        <w:tc>
          <w:tcPr>
            <w:tcW w:w="6946" w:type="dxa"/>
          </w:tcPr>
          <w:p w14:paraId="33E7EA4E" w14:textId="77777777" w:rsidR="00AE2819" w:rsidRDefault="00AE2819">
            <w:pPr>
              <w:rPr>
                <w:rFonts w:ascii="Times New Roman" w:eastAsia="Times New Roman" w:hAnsi="Times New Roman" w:cs="Times New Roman"/>
                <w:sz w:val="28"/>
                <w:szCs w:val="28"/>
              </w:rPr>
            </w:pPr>
          </w:p>
        </w:tc>
        <w:tc>
          <w:tcPr>
            <w:tcW w:w="992" w:type="dxa"/>
          </w:tcPr>
          <w:p w14:paraId="6314729F" w14:textId="77777777" w:rsidR="00AE2819" w:rsidRDefault="00AE2819">
            <w:pPr>
              <w:jc w:val="right"/>
              <w:rPr>
                <w:rFonts w:ascii="Times New Roman" w:eastAsia="Times New Roman" w:hAnsi="Times New Roman" w:cs="Times New Roman"/>
                <w:sz w:val="28"/>
                <w:szCs w:val="28"/>
              </w:rPr>
            </w:pPr>
          </w:p>
        </w:tc>
      </w:tr>
    </w:tbl>
    <w:p w14:paraId="5F3BC87D" w14:textId="77777777" w:rsidR="00AE2819" w:rsidRDefault="00AE2819">
      <w:pPr>
        <w:spacing w:after="0" w:line="240" w:lineRule="auto"/>
        <w:ind w:firstLine="709"/>
        <w:jc w:val="center"/>
        <w:rPr>
          <w:rFonts w:eastAsia="Times New Roman"/>
        </w:rPr>
      </w:pPr>
    </w:p>
    <w:p w14:paraId="13874B57" w14:textId="77777777" w:rsidR="00AE2819" w:rsidRDefault="00AE2819">
      <w:pPr>
        <w:spacing w:after="0" w:line="240" w:lineRule="auto"/>
        <w:ind w:firstLine="709"/>
        <w:jc w:val="center"/>
        <w:rPr>
          <w:rFonts w:eastAsia="Times New Roman"/>
        </w:rPr>
      </w:pPr>
    </w:p>
    <w:p w14:paraId="4861F99C" w14:textId="77777777" w:rsidR="00AE2819" w:rsidRDefault="00AE2819">
      <w:pPr>
        <w:spacing w:after="0" w:line="240" w:lineRule="auto"/>
        <w:ind w:firstLine="709"/>
        <w:jc w:val="center"/>
        <w:rPr>
          <w:rFonts w:eastAsia="Times New Roman"/>
        </w:rPr>
      </w:pPr>
    </w:p>
    <w:p w14:paraId="71B1A791" w14:textId="77777777" w:rsidR="00AE2819" w:rsidRDefault="00AE2819">
      <w:pPr>
        <w:spacing w:after="0" w:line="240" w:lineRule="auto"/>
        <w:ind w:firstLine="709"/>
        <w:jc w:val="center"/>
        <w:rPr>
          <w:rFonts w:eastAsia="Times New Roman"/>
        </w:rPr>
      </w:pPr>
    </w:p>
    <w:p w14:paraId="477653F8" w14:textId="77777777" w:rsidR="00AE2819" w:rsidRDefault="00AE2819">
      <w:pPr>
        <w:spacing w:after="0" w:line="240" w:lineRule="auto"/>
        <w:ind w:firstLine="709"/>
        <w:jc w:val="center"/>
        <w:rPr>
          <w:rFonts w:eastAsia="Times New Roman"/>
        </w:rPr>
      </w:pPr>
    </w:p>
    <w:p w14:paraId="21803952" w14:textId="77777777" w:rsidR="00AE2819" w:rsidRDefault="00AE2819">
      <w:pPr>
        <w:spacing w:after="0" w:line="240" w:lineRule="auto"/>
        <w:ind w:firstLine="709"/>
        <w:jc w:val="center"/>
        <w:rPr>
          <w:rFonts w:eastAsia="Times New Roman"/>
        </w:rPr>
      </w:pPr>
    </w:p>
    <w:p w14:paraId="4F23CBAA" w14:textId="77777777" w:rsidR="00AE2819" w:rsidRDefault="00AE2819">
      <w:pPr>
        <w:spacing w:after="0" w:line="240" w:lineRule="auto"/>
        <w:ind w:firstLine="709"/>
        <w:jc w:val="center"/>
        <w:rPr>
          <w:rFonts w:eastAsia="Times New Roman"/>
        </w:rPr>
      </w:pPr>
    </w:p>
    <w:p w14:paraId="2B492089" w14:textId="77777777" w:rsidR="00AE2819" w:rsidRDefault="00AE2819">
      <w:pPr>
        <w:jc w:val="center"/>
        <w:rPr>
          <w:rFonts w:eastAsia="Times New Roman"/>
          <w:vertAlign w:val="superscript"/>
        </w:rPr>
      </w:pPr>
    </w:p>
    <w:p w14:paraId="2F71F133" w14:textId="77777777" w:rsidR="00AE2819" w:rsidRDefault="00AE2819">
      <w:pPr>
        <w:jc w:val="right"/>
        <w:rPr>
          <w:rFonts w:eastAsia="Times New Roman"/>
          <w:sz w:val="20"/>
          <w:szCs w:val="20"/>
        </w:rPr>
      </w:pPr>
    </w:p>
    <w:p w14:paraId="413F0BAB" w14:textId="77777777" w:rsidR="00AE2819" w:rsidRDefault="00AE2819">
      <w:pPr>
        <w:rPr>
          <w:rFonts w:eastAsia="Times New Roman"/>
          <w:sz w:val="20"/>
          <w:szCs w:val="20"/>
        </w:rPr>
      </w:pPr>
    </w:p>
    <w:p w14:paraId="2AAF664E" w14:textId="77777777" w:rsidR="00AE2819" w:rsidRDefault="00AE2819">
      <w:pPr>
        <w:rPr>
          <w:rFonts w:eastAsia="Times New Roman"/>
          <w:sz w:val="20"/>
          <w:szCs w:val="20"/>
        </w:rPr>
      </w:pPr>
    </w:p>
    <w:p w14:paraId="25F4873E" w14:textId="77777777" w:rsidR="00AE2819" w:rsidRDefault="00AE2819">
      <w:pPr>
        <w:rPr>
          <w:rFonts w:eastAsia="Times New Roman"/>
          <w:sz w:val="20"/>
          <w:szCs w:val="20"/>
        </w:rPr>
      </w:pPr>
    </w:p>
    <w:p w14:paraId="30F52540" w14:textId="77777777" w:rsidR="00AE2819" w:rsidRDefault="00AE2819">
      <w:pPr>
        <w:rPr>
          <w:rFonts w:eastAsia="Times New Roman"/>
          <w:sz w:val="20"/>
          <w:szCs w:val="20"/>
        </w:rPr>
      </w:pPr>
    </w:p>
    <w:p w14:paraId="47A2C5EA" w14:textId="77777777" w:rsidR="00AE2819" w:rsidRDefault="00AE2819">
      <w:pPr>
        <w:rPr>
          <w:rFonts w:eastAsia="Times New Roman"/>
          <w:sz w:val="20"/>
          <w:szCs w:val="20"/>
        </w:rPr>
      </w:pPr>
    </w:p>
    <w:p w14:paraId="4A8F8EA7" w14:textId="77777777" w:rsidR="00AE2819" w:rsidRDefault="00AE2819">
      <w:pPr>
        <w:tabs>
          <w:tab w:val="left" w:pos="2100"/>
        </w:tabs>
        <w:rPr>
          <w:rFonts w:eastAsia="Times New Roman"/>
          <w:sz w:val="20"/>
          <w:szCs w:val="20"/>
        </w:rPr>
      </w:pPr>
    </w:p>
    <w:p w14:paraId="0060850C" w14:textId="77777777" w:rsidR="00AE2819" w:rsidRDefault="00AE2819">
      <w:pPr>
        <w:tabs>
          <w:tab w:val="left" w:pos="2100"/>
        </w:tabs>
        <w:rPr>
          <w:rFonts w:eastAsia="Times New Roman"/>
          <w:sz w:val="20"/>
          <w:szCs w:val="20"/>
        </w:rPr>
      </w:pPr>
    </w:p>
    <w:p w14:paraId="11DCD1D0" w14:textId="77777777" w:rsidR="00AE2819" w:rsidRPr="0027009A" w:rsidRDefault="00C25945" w:rsidP="005461E7">
      <w:pPr>
        <w:numPr>
          <w:ilvl w:val="0"/>
          <w:numId w:val="21"/>
        </w:numPr>
        <w:spacing w:after="0"/>
        <w:jc w:val="center"/>
        <w:rPr>
          <w:rFonts w:eastAsia="Times New Roman"/>
          <w:b/>
          <w:i/>
        </w:rPr>
      </w:pPr>
      <w:r w:rsidRPr="0027009A">
        <w:rPr>
          <w:rFonts w:eastAsia="Times New Roman"/>
          <w:b/>
        </w:rPr>
        <w:t xml:space="preserve">ОБЩАЯ ХАРАКТЕРИСТИКА </w:t>
      </w:r>
      <w:r w:rsidRPr="0027009A">
        <w:rPr>
          <w:rFonts w:eastAsia="Times New Roman"/>
          <w:b/>
          <w:color w:val="000000"/>
        </w:rPr>
        <w:t>РАБОЧЕЙ ПРОГРАММЫ</w:t>
      </w:r>
      <w:r w:rsidRPr="0027009A">
        <w:rPr>
          <w:rFonts w:eastAsia="Times New Roman"/>
          <w:b/>
        </w:rPr>
        <w:t xml:space="preserve"> УЧЕБНОЙ ДИСЦИПЛИНЫ</w:t>
      </w:r>
    </w:p>
    <w:p w14:paraId="5F69D1BC" w14:textId="77777777" w:rsidR="00AE2819" w:rsidRPr="0027009A" w:rsidRDefault="00C25945">
      <w:pPr>
        <w:spacing w:before="0" w:line="240" w:lineRule="auto"/>
        <w:jc w:val="center"/>
        <w:rPr>
          <w:rFonts w:eastAsia="Times New Roman"/>
          <w:b/>
          <w:i/>
          <w:u w:val="single"/>
        </w:rPr>
      </w:pPr>
      <w:r w:rsidRPr="0027009A">
        <w:rPr>
          <w:rFonts w:eastAsia="Times New Roman"/>
          <w:b/>
          <w:u w:val="single"/>
        </w:rPr>
        <w:t xml:space="preserve"> «Безопасность жизнедеятельности»</w:t>
      </w:r>
    </w:p>
    <w:p w14:paraId="799FF1D7" w14:textId="77777777" w:rsidR="00AE2819" w:rsidRDefault="00C25945">
      <w:pPr>
        <w:spacing w:before="0" w:after="0" w:line="240" w:lineRule="auto"/>
        <w:ind w:firstLine="709"/>
        <w:jc w:val="center"/>
        <w:rPr>
          <w:rFonts w:eastAsia="Times New Roman"/>
          <w:b/>
          <w:i/>
          <w:vertAlign w:val="superscript"/>
        </w:rPr>
      </w:pPr>
      <w:r>
        <w:rPr>
          <w:rFonts w:eastAsia="Times New Roman"/>
          <w:vertAlign w:val="superscript"/>
        </w:rPr>
        <w:t>(наименование дисциплины)</w:t>
      </w:r>
    </w:p>
    <w:p w14:paraId="080DC1A4" w14:textId="77777777" w:rsidR="00AE2819" w:rsidRPr="0027009A" w:rsidRDefault="00C25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eastAsia="Times New Roman"/>
          <w:b/>
          <w:i/>
          <w:color w:val="000000"/>
        </w:rPr>
      </w:pPr>
      <w:r w:rsidRPr="0027009A">
        <w:rPr>
          <w:rFonts w:eastAsia="Times New Roman"/>
          <w:b/>
        </w:rPr>
        <w:t xml:space="preserve">1.1. Место дисциплины в структуре основной образовательной программы: </w:t>
      </w:r>
    </w:p>
    <w:p w14:paraId="12CA5FDC" w14:textId="77777777" w:rsidR="00AE2819" w:rsidRDefault="00C25945">
      <w:pPr>
        <w:spacing w:after="0"/>
        <w:ind w:firstLine="709"/>
        <w:jc w:val="both"/>
        <w:rPr>
          <w:rFonts w:eastAsia="Times New Roman"/>
          <w:b/>
          <w:i/>
        </w:rPr>
      </w:pPr>
      <w:r>
        <w:rPr>
          <w:rFonts w:eastAsia="Times New Roman"/>
        </w:rPr>
        <w:t xml:space="preserve">Учебная дисциплина «Безопасность жизнедеятельности» входит в социально-гуманитарный цикл ПООП-П в соответствии с ФГОС СПО по  35.02.16.Эксплуатация и ремонт сельскохозяйственной техники и оборудования (ПФ ПРОФЕССИОНАЛИТЕТ). </w:t>
      </w:r>
    </w:p>
    <w:p w14:paraId="78CC45FF" w14:textId="77777777" w:rsidR="00AE2819"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i/>
        </w:rPr>
      </w:pPr>
      <w:r>
        <w:rPr>
          <w:rFonts w:eastAsia="Times New Roman"/>
        </w:rPr>
        <w:t>Особое значение дисциплина имеет при формировании и развитии ОК 01,</w:t>
      </w:r>
      <w:r w:rsidR="00370FAB">
        <w:rPr>
          <w:rFonts w:eastAsia="Times New Roman"/>
        </w:rPr>
        <w:t xml:space="preserve"> </w:t>
      </w:r>
      <w:r>
        <w:rPr>
          <w:rFonts w:eastAsia="Times New Roman"/>
        </w:rPr>
        <w:t>ОК 02, ОК4, ОК 06, ОК 07, ОК 09.</w:t>
      </w:r>
    </w:p>
    <w:p w14:paraId="4FA647FD" w14:textId="77777777" w:rsidR="00AE2819" w:rsidRDefault="00C25945">
      <w:pPr>
        <w:spacing w:after="0" w:line="240" w:lineRule="auto"/>
        <w:ind w:firstLine="709"/>
        <w:jc w:val="both"/>
        <w:rPr>
          <w:rFonts w:eastAsia="Times New Roman"/>
          <w:b/>
          <w:i/>
        </w:rPr>
      </w:pPr>
      <w:r>
        <w:rPr>
          <w:rFonts w:eastAsia="Times New Roman"/>
        </w:rPr>
        <w:t>В рамках программы учебной дисциплины обучающимися осваиваются умения и знания</w:t>
      </w:r>
    </w:p>
    <w:p w14:paraId="39249498" w14:textId="77777777" w:rsidR="00AE2819" w:rsidRDefault="00C25945">
      <w:pPr>
        <w:spacing w:before="0" w:after="0" w:line="240" w:lineRule="auto"/>
        <w:ind w:firstLine="709"/>
        <w:jc w:val="right"/>
        <w:rPr>
          <w:rFonts w:eastAsia="Times New Roman"/>
          <w:b/>
          <w:i/>
        </w:rPr>
      </w:pPr>
      <w:r>
        <w:rPr>
          <w:rFonts w:eastAsia="Times New Roman"/>
        </w:rPr>
        <w:t>Таблица 1</w:t>
      </w:r>
    </w:p>
    <w:tbl>
      <w:tblPr>
        <w:tblStyle w:val="affffffffffffff9"/>
        <w:tblW w:w="96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9"/>
        <w:gridCol w:w="3988"/>
        <w:gridCol w:w="4711"/>
      </w:tblGrid>
      <w:tr w:rsidR="00AE2819" w:rsidRPr="00370FAB" w14:paraId="399DB83B" w14:textId="77777777" w:rsidTr="00370FAB">
        <w:trPr>
          <w:trHeight w:val="513"/>
        </w:trPr>
        <w:tc>
          <w:tcPr>
            <w:tcW w:w="969" w:type="dxa"/>
          </w:tcPr>
          <w:p w14:paraId="4B656356" w14:textId="77777777" w:rsidR="00AE2819" w:rsidRPr="00370FAB" w:rsidRDefault="00C25945" w:rsidP="00370FAB">
            <w:pPr>
              <w:spacing w:before="0" w:after="0"/>
              <w:jc w:val="center"/>
              <w:rPr>
                <w:rFonts w:ascii="Times New Roman" w:eastAsia="Times New Roman" w:hAnsi="Times New Roman" w:cs="Times New Roman"/>
                <w:i/>
                <w:sz w:val="24"/>
                <w:szCs w:val="24"/>
              </w:rPr>
            </w:pPr>
            <w:r w:rsidRPr="00370FAB">
              <w:rPr>
                <w:rFonts w:ascii="Times New Roman" w:eastAsia="Times New Roman" w:hAnsi="Times New Roman" w:cs="Times New Roman"/>
                <w:sz w:val="24"/>
                <w:szCs w:val="24"/>
              </w:rPr>
              <w:t>Код ОК, ПК</w:t>
            </w:r>
          </w:p>
        </w:tc>
        <w:tc>
          <w:tcPr>
            <w:tcW w:w="3988" w:type="dxa"/>
          </w:tcPr>
          <w:p w14:paraId="0BA0A519" w14:textId="77777777" w:rsidR="00AE2819" w:rsidRPr="00370FAB" w:rsidRDefault="00C25945" w:rsidP="00370FAB">
            <w:pPr>
              <w:spacing w:before="0" w:after="0"/>
              <w:jc w:val="center"/>
              <w:rPr>
                <w:rFonts w:ascii="Times New Roman" w:eastAsia="Times New Roman" w:hAnsi="Times New Roman" w:cs="Times New Roman"/>
                <w:i/>
                <w:sz w:val="24"/>
                <w:szCs w:val="24"/>
              </w:rPr>
            </w:pPr>
            <w:r w:rsidRPr="00370FAB">
              <w:rPr>
                <w:rFonts w:ascii="Times New Roman" w:eastAsia="Times New Roman" w:hAnsi="Times New Roman" w:cs="Times New Roman"/>
                <w:sz w:val="24"/>
                <w:szCs w:val="24"/>
              </w:rPr>
              <w:t>Умения</w:t>
            </w:r>
          </w:p>
        </w:tc>
        <w:tc>
          <w:tcPr>
            <w:tcW w:w="4711" w:type="dxa"/>
          </w:tcPr>
          <w:p w14:paraId="2CEA752B" w14:textId="77777777" w:rsidR="00AE2819" w:rsidRPr="00370FAB" w:rsidRDefault="00C25945" w:rsidP="00370FAB">
            <w:pPr>
              <w:spacing w:before="0" w:after="0"/>
              <w:jc w:val="center"/>
              <w:rPr>
                <w:rFonts w:ascii="Times New Roman" w:eastAsia="Times New Roman" w:hAnsi="Times New Roman" w:cs="Times New Roman"/>
                <w:i/>
                <w:sz w:val="24"/>
                <w:szCs w:val="24"/>
              </w:rPr>
            </w:pPr>
            <w:r w:rsidRPr="00370FAB">
              <w:rPr>
                <w:rFonts w:ascii="Times New Roman" w:eastAsia="Times New Roman" w:hAnsi="Times New Roman" w:cs="Times New Roman"/>
                <w:sz w:val="24"/>
                <w:szCs w:val="24"/>
              </w:rPr>
              <w:t>Знания</w:t>
            </w:r>
          </w:p>
        </w:tc>
      </w:tr>
      <w:tr w:rsidR="00AE2819" w:rsidRPr="00370FAB" w14:paraId="1738BF67" w14:textId="77777777" w:rsidTr="00370FAB">
        <w:trPr>
          <w:trHeight w:val="383"/>
        </w:trPr>
        <w:tc>
          <w:tcPr>
            <w:tcW w:w="969" w:type="dxa"/>
          </w:tcPr>
          <w:p w14:paraId="72B17F74" w14:textId="77777777" w:rsidR="00AE2819" w:rsidRPr="00370FAB" w:rsidRDefault="00C25945" w:rsidP="00370FAB">
            <w:pPr>
              <w:spacing w:before="0" w:after="0"/>
              <w:jc w:val="center"/>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ОК 01</w:t>
            </w:r>
          </w:p>
        </w:tc>
        <w:tc>
          <w:tcPr>
            <w:tcW w:w="3988" w:type="dxa"/>
          </w:tcPr>
          <w:p w14:paraId="1E73850C" w14:textId="77777777" w:rsidR="00AE2819" w:rsidRPr="00370FAB" w:rsidRDefault="00C25945" w:rsidP="00370FAB">
            <w:pPr>
              <w:spacing w:before="0" w:after="0"/>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Уо 01.01 распознавать задачу и/или проблему  в профессиональном и/или социальном контексте;</w:t>
            </w:r>
          </w:p>
          <w:p w14:paraId="50C3D33B" w14:textId="77777777" w:rsidR="00AE2819" w:rsidRPr="00370FAB" w:rsidRDefault="00AE2819" w:rsidP="00370FAB">
            <w:pPr>
              <w:spacing w:before="0" w:after="0"/>
              <w:jc w:val="both"/>
              <w:rPr>
                <w:rFonts w:ascii="Times New Roman" w:eastAsia="Times New Roman" w:hAnsi="Times New Roman" w:cs="Times New Roman"/>
                <w:b/>
                <w:i/>
                <w:sz w:val="24"/>
                <w:szCs w:val="24"/>
              </w:rPr>
            </w:pPr>
          </w:p>
        </w:tc>
        <w:tc>
          <w:tcPr>
            <w:tcW w:w="4711" w:type="dxa"/>
          </w:tcPr>
          <w:p w14:paraId="038B6F48" w14:textId="77777777" w:rsidR="00AE2819" w:rsidRPr="00370FAB" w:rsidRDefault="00C25945" w:rsidP="00370FAB">
            <w:pPr>
              <w:tabs>
                <w:tab w:val="left" w:pos="175"/>
              </w:tabs>
              <w:spacing w:before="0" w:after="0"/>
              <w:ind w:left="284" w:firstLine="33"/>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Зо 01.01 актуальный профессиональный и социальный контекст, в котором приходится работать и жить;</w:t>
            </w:r>
          </w:p>
        </w:tc>
      </w:tr>
      <w:tr w:rsidR="00AE2819" w:rsidRPr="00370FAB" w14:paraId="2386C3C1" w14:textId="77777777" w:rsidTr="00370FAB">
        <w:trPr>
          <w:trHeight w:val="1124"/>
        </w:trPr>
        <w:tc>
          <w:tcPr>
            <w:tcW w:w="969" w:type="dxa"/>
          </w:tcPr>
          <w:p w14:paraId="77138644" w14:textId="77777777" w:rsidR="00AE2819" w:rsidRPr="00370FAB" w:rsidRDefault="00C25945" w:rsidP="00370FAB">
            <w:pPr>
              <w:spacing w:before="0" w:after="0"/>
              <w:jc w:val="center"/>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ОК 02</w:t>
            </w:r>
          </w:p>
          <w:p w14:paraId="4312D337" w14:textId="77777777" w:rsidR="00AE2819" w:rsidRPr="00370FAB" w:rsidRDefault="00AE2819" w:rsidP="00370FAB">
            <w:pPr>
              <w:spacing w:before="0" w:after="0"/>
              <w:jc w:val="center"/>
              <w:rPr>
                <w:rFonts w:ascii="Times New Roman" w:eastAsia="Times New Roman" w:hAnsi="Times New Roman" w:cs="Times New Roman"/>
                <w:b/>
                <w:i/>
                <w:sz w:val="24"/>
                <w:szCs w:val="24"/>
              </w:rPr>
            </w:pPr>
          </w:p>
        </w:tc>
        <w:tc>
          <w:tcPr>
            <w:tcW w:w="3988" w:type="dxa"/>
          </w:tcPr>
          <w:p w14:paraId="443DD034" w14:textId="77777777" w:rsidR="00AE2819" w:rsidRPr="00370FAB" w:rsidRDefault="00C25945" w:rsidP="00370FAB">
            <w:pPr>
              <w:spacing w:before="0" w:after="0"/>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Уо 02.02 определять необходимые источники информации;</w:t>
            </w:r>
          </w:p>
          <w:p w14:paraId="126931F6" w14:textId="77777777" w:rsidR="00AE2819" w:rsidRPr="00370FAB" w:rsidRDefault="00AE2819" w:rsidP="00370FAB">
            <w:pPr>
              <w:spacing w:before="0" w:after="0"/>
              <w:jc w:val="both"/>
              <w:rPr>
                <w:rFonts w:ascii="Times New Roman" w:eastAsia="Times New Roman" w:hAnsi="Times New Roman" w:cs="Times New Roman"/>
                <w:b/>
                <w:i/>
                <w:sz w:val="24"/>
                <w:szCs w:val="24"/>
              </w:rPr>
            </w:pPr>
          </w:p>
        </w:tc>
        <w:tc>
          <w:tcPr>
            <w:tcW w:w="4711" w:type="dxa"/>
          </w:tcPr>
          <w:p w14:paraId="68AE6063" w14:textId="77777777" w:rsidR="00AE2819" w:rsidRPr="00370FAB" w:rsidRDefault="00C25945" w:rsidP="00370FAB">
            <w:pPr>
              <w:tabs>
                <w:tab w:val="left" w:pos="175"/>
              </w:tabs>
              <w:spacing w:before="0" w:after="0"/>
              <w:ind w:left="284" w:firstLine="33"/>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Зо 02.01 номенклатура информационных источников, применяемых в профессиональной деятельности;</w:t>
            </w:r>
          </w:p>
          <w:p w14:paraId="04B4B4BF" w14:textId="77777777" w:rsidR="00AE2819" w:rsidRPr="00370FAB" w:rsidRDefault="00AE2819" w:rsidP="00370FAB">
            <w:pPr>
              <w:tabs>
                <w:tab w:val="left" w:pos="175"/>
              </w:tabs>
              <w:spacing w:before="0" w:after="0"/>
              <w:ind w:left="284" w:firstLine="33"/>
              <w:jc w:val="both"/>
              <w:rPr>
                <w:rFonts w:ascii="Times New Roman" w:eastAsia="Times New Roman" w:hAnsi="Times New Roman" w:cs="Times New Roman"/>
                <w:b/>
                <w:i/>
                <w:sz w:val="24"/>
                <w:szCs w:val="24"/>
              </w:rPr>
            </w:pPr>
          </w:p>
        </w:tc>
      </w:tr>
      <w:tr w:rsidR="00AE2819" w:rsidRPr="00370FAB" w14:paraId="4B133797" w14:textId="77777777" w:rsidTr="00370FAB">
        <w:trPr>
          <w:trHeight w:val="433"/>
        </w:trPr>
        <w:tc>
          <w:tcPr>
            <w:tcW w:w="969" w:type="dxa"/>
          </w:tcPr>
          <w:p w14:paraId="041077B8" w14:textId="77777777" w:rsidR="00AE2819" w:rsidRPr="00370FAB" w:rsidRDefault="00C25945" w:rsidP="00370FAB">
            <w:pPr>
              <w:spacing w:before="0" w:after="0"/>
              <w:jc w:val="center"/>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ОК 04</w:t>
            </w:r>
          </w:p>
        </w:tc>
        <w:tc>
          <w:tcPr>
            <w:tcW w:w="3988" w:type="dxa"/>
          </w:tcPr>
          <w:p w14:paraId="06CD6E97" w14:textId="77777777" w:rsidR="00AE2819" w:rsidRPr="00370FAB" w:rsidRDefault="00C25945" w:rsidP="00370FAB">
            <w:pPr>
              <w:spacing w:before="0" w:after="0"/>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Уо04.01 организовывать работу коллектива  и команды;</w:t>
            </w:r>
          </w:p>
        </w:tc>
        <w:tc>
          <w:tcPr>
            <w:tcW w:w="4711" w:type="dxa"/>
          </w:tcPr>
          <w:p w14:paraId="121858CC" w14:textId="77777777" w:rsidR="00AE2819" w:rsidRPr="00370FAB" w:rsidRDefault="00C25945" w:rsidP="00370FAB">
            <w:pPr>
              <w:tabs>
                <w:tab w:val="left" w:pos="175"/>
              </w:tabs>
              <w:spacing w:before="0" w:after="0"/>
              <w:ind w:left="284" w:firstLine="33"/>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Зо 05.01 особенности социального и культурного контекста;</w:t>
            </w:r>
          </w:p>
        </w:tc>
      </w:tr>
      <w:tr w:rsidR="00AE2819" w:rsidRPr="00370FAB" w14:paraId="4E9F7ADD" w14:textId="77777777" w:rsidTr="00370FAB">
        <w:trPr>
          <w:trHeight w:val="1124"/>
        </w:trPr>
        <w:tc>
          <w:tcPr>
            <w:tcW w:w="969" w:type="dxa"/>
          </w:tcPr>
          <w:p w14:paraId="3B487F83" w14:textId="77777777" w:rsidR="00AE2819" w:rsidRPr="00370FAB" w:rsidRDefault="00C25945" w:rsidP="00370FAB">
            <w:pPr>
              <w:spacing w:before="0" w:after="0"/>
              <w:jc w:val="center"/>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ОК 06</w:t>
            </w:r>
          </w:p>
          <w:p w14:paraId="67508E64" w14:textId="77777777" w:rsidR="00AE2819" w:rsidRPr="00370FAB" w:rsidRDefault="00AE2819" w:rsidP="00370FAB">
            <w:pPr>
              <w:spacing w:before="0" w:after="0"/>
              <w:jc w:val="center"/>
              <w:rPr>
                <w:rFonts w:ascii="Times New Roman" w:eastAsia="Times New Roman" w:hAnsi="Times New Roman" w:cs="Times New Roman"/>
                <w:b/>
                <w:i/>
                <w:sz w:val="24"/>
                <w:szCs w:val="24"/>
              </w:rPr>
            </w:pPr>
          </w:p>
        </w:tc>
        <w:tc>
          <w:tcPr>
            <w:tcW w:w="3988" w:type="dxa"/>
          </w:tcPr>
          <w:p w14:paraId="18738F50" w14:textId="77777777" w:rsidR="00AE2819" w:rsidRPr="00370FAB" w:rsidRDefault="00C25945" w:rsidP="00370FAB">
            <w:pPr>
              <w:spacing w:before="0" w:after="0"/>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Уо06.01 описывать значимость своей профессии</w:t>
            </w:r>
          </w:p>
          <w:p w14:paraId="244DA2A4" w14:textId="77777777" w:rsidR="00AE2819" w:rsidRPr="00370FAB" w:rsidRDefault="00AE2819" w:rsidP="00370FAB">
            <w:pPr>
              <w:spacing w:before="0" w:after="0"/>
              <w:jc w:val="both"/>
              <w:rPr>
                <w:rFonts w:ascii="Times New Roman" w:eastAsia="Times New Roman" w:hAnsi="Times New Roman" w:cs="Times New Roman"/>
                <w:b/>
                <w:i/>
                <w:sz w:val="24"/>
                <w:szCs w:val="24"/>
              </w:rPr>
            </w:pPr>
          </w:p>
        </w:tc>
        <w:tc>
          <w:tcPr>
            <w:tcW w:w="4711" w:type="dxa"/>
          </w:tcPr>
          <w:p w14:paraId="5165385B" w14:textId="77777777" w:rsidR="00AE2819" w:rsidRPr="00370FAB" w:rsidRDefault="00C25945" w:rsidP="00370FAB">
            <w:pPr>
              <w:tabs>
                <w:tab w:val="left" w:pos="175"/>
              </w:tabs>
              <w:spacing w:before="0" w:after="0"/>
              <w:ind w:left="284" w:firstLine="33"/>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 xml:space="preserve">Зо 06.01сущность гражданско-патриотической позиции, общечеловеческих ценностей; </w:t>
            </w:r>
          </w:p>
          <w:p w14:paraId="332FDF8A" w14:textId="77777777" w:rsidR="00AE2819" w:rsidRPr="00370FAB" w:rsidRDefault="00AE2819" w:rsidP="00370FAB">
            <w:pPr>
              <w:tabs>
                <w:tab w:val="left" w:pos="175"/>
              </w:tabs>
              <w:spacing w:before="0" w:after="0"/>
              <w:ind w:left="284" w:firstLine="33"/>
              <w:jc w:val="both"/>
              <w:rPr>
                <w:rFonts w:ascii="Times New Roman" w:eastAsia="Times New Roman" w:hAnsi="Times New Roman" w:cs="Times New Roman"/>
                <w:b/>
                <w:i/>
                <w:sz w:val="24"/>
                <w:szCs w:val="24"/>
              </w:rPr>
            </w:pPr>
          </w:p>
        </w:tc>
      </w:tr>
      <w:tr w:rsidR="00AE2819" w:rsidRPr="00370FAB" w14:paraId="317A48A4" w14:textId="77777777" w:rsidTr="00370FAB">
        <w:trPr>
          <w:trHeight w:val="70"/>
        </w:trPr>
        <w:tc>
          <w:tcPr>
            <w:tcW w:w="969" w:type="dxa"/>
          </w:tcPr>
          <w:p w14:paraId="57393FEF" w14:textId="77777777" w:rsidR="00AE2819" w:rsidRPr="00370FAB" w:rsidRDefault="00C25945" w:rsidP="00370FAB">
            <w:pPr>
              <w:spacing w:before="0" w:after="0"/>
              <w:jc w:val="center"/>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ОК 07</w:t>
            </w:r>
          </w:p>
          <w:p w14:paraId="4A5690E3" w14:textId="77777777" w:rsidR="00AE2819" w:rsidRPr="00370FAB" w:rsidRDefault="00AE2819" w:rsidP="00370FAB">
            <w:pPr>
              <w:spacing w:before="0" w:after="0"/>
              <w:jc w:val="center"/>
              <w:rPr>
                <w:rFonts w:ascii="Times New Roman" w:eastAsia="Times New Roman" w:hAnsi="Times New Roman" w:cs="Times New Roman"/>
                <w:b/>
                <w:i/>
                <w:sz w:val="24"/>
                <w:szCs w:val="24"/>
              </w:rPr>
            </w:pPr>
          </w:p>
        </w:tc>
        <w:tc>
          <w:tcPr>
            <w:tcW w:w="3988" w:type="dxa"/>
          </w:tcPr>
          <w:p w14:paraId="76011EDE" w14:textId="77777777" w:rsidR="00AE2819" w:rsidRPr="00370FAB" w:rsidRDefault="00C25945" w:rsidP="00370FAB">
            <w:pPr>
              <w:spacing w:before="0" w:after="0"/>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Уо 07.01 соблюдать нормы экологической безопасности;</w:t>
            </w:r>
          </w:p>
        </w:tc>
        <w:tc>
          <w:tcPr>
            <w:tcW w:w="4711" w:type="dxa"/>
          </w:tcPr>
          <w:p w14:paraId="240A12A7" w14:textId="77777777" w:rsidR="00AE2819" w:rsidRPr="00370FAB" w:rsidRDefault="00C25945" w:rsidP="00370FAB">
            <w:pPr>
              <w:tabs>
                <w:tab w:val="left" w:pos="175"/>
              </w:tabs>
              <w:spacing w:before="0" w:after="0"/>
              <w:ind w:left="284" w:firstLine="33"/>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Зо07.01 правила экологической безопасности при ведении профессиональной деятельности;</w:t>
            </w:r>
          </w:p>
        </w:tc>
      </w:tr>
      <w:tr w:rsidR="00AE2819" w:rsidRPr="00370FAB" w14:paraId="1A5E03C5" w14:textId="77777777" w:rsidTr="00370FAB">
        <w:trPr>
          <w:trHeight w:val="1124"/>
        </w:trPr>
        <w:tc>
          <w:tcPr>
            <w:tcW w:w="969" w:type="dxa"/>
          </w:tcPr>
          <w:p w14:paraId="3B41895B" w14:textId="77777777" w:rsidR="00AE2819" w:rsidRPr="00370FAB" w:rsidRDefault="00AE2819" w:rsidP="00370FAB">
            <w:pPr>
              <w:spacing w:before="0" w:after="0"/>
              <w:jc w:val="center"/>
              <w:rPr>
                <w:rFonts w:ascii="Times New Roman" w:eastAsia="Times New Roman" w:hAnsi="Times New Roman" w:cs="Times New Roman"/>
                <w:b/>
                <w:i/>
                <w:sz w:val="24"/>
                <w:szCs w:val="24"/>
              </w:rPr>
            </w:pPr>
          </w:p>
          <w:p w14:paraId="5C3F305D" w14:textId="77777777" w:rsidR="00AE2819" w:rsidRPr="00370FAB" w:rsidRDefault="00AE2819" w:rsidP="00370FAB">
            <w:pPr>
              <w:spacing w:before="0" w:after="0"/>
              <w:jc w:val="center"/>
              <w:rPr>
                <w:rFonts w:ascii="Times New Roman" w:eastAsia="Times New Roman" w:hAnsi="Times New Roman" w:cs="Times New Roman"/>
                <w:b/>
                <w:i/>
                <w:sz w:val="24"/>
                <w:szCs w:val="24"/>
              </w:rPr>
            </w:pPr>
          </w:p>
          <w:p w14:paraId="7F2F447C" w14:textId="77777777" w:rsidR="00AE2819" w:rsidRPr="00370FAB" w:rsidRDefault="00C25945" w:rsidP="00370FAB">
            <w:pPr>
              <w:spacing w:before="0" w:after="0"/>
              <w:jc w:val="center"/>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ОК 09</w:t>
            </w:r>
          </w:p>
        </w:tc>
        <w:tc>
          <w:tcPr>
            <w:tcW w:w="3988" w:type="dxa"/>
          </w:tcPr>
          <w:p w14:paraId="53634E0B" w14:textId="77777777" w:rsidR="00AE2819" w:rsidRPr="00370FAB" w:rsidRDefault="00AE2819" w:rsidP="00370FAB">
            <w:pPr>
              <w:spacing w:before="0" w:after="0"/>
              <w:jc w:val="both"/>
              <w:rPr>
                <w:rFonts w:ascii="Times New Roman" w:eastAsia="Times New Roman" w:hAnsi="Times New Roman" w:cs="Times New Roman"/>
                <w:b/>
                <w:i/>
                <w:sz w:val="24"/>
                <w:szCs w:val="24"/>
              </w:rPr>
            </w:pPr>
          </w:p>
          <w:p w14:paraId="23B5E5B9" w14:textId="77777777" w:rsidR="00AE2819" w:rsidRPr="00370FAB" w:rsidRDefault="00C25945" w:rsidP="00370FAB">
            <w:pPr>
              <w:spacing w:before="0" w:after="0"/>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Уо09.01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711" w:type="dxa"/>
          </w:tcPr>
          <w:p w14:paraId="143AA900" w14:textId="77777777" w:rsidR="00AE2819" w:rsidRPr="00370FAB" w:rsidRDefault="00AE2819" w:rsidP="00370FAB">
            <w:pPr>
              <w:tabs>
                <w:tab w:val="left" w:pos="175"/>
              </w:tabs>
              <w:spacing w:before="0" w:after="0"/>
              <w:ind w:left="284" w:firstLine="33"/>
              <w:jc w:val="both"/>
              <w:rPr>
                <w:rFonts w:ascii="Times New Roman" w:eastAsia="Times New Roman" w:hAnsi="Times New Roman" w:cs="Times New Roman"/>
                <w:b/>
                <w:i/>
                <w:sz w:val="24"/>
                <w:szCs w:val="24"/>
              </w:rPr>
            </w:pPr>
          </w:p>
          <w:p w14:paraId="297220B8" w14:textId="77777777" w:rsidR="00AE2819" w:rsidRPr="00370FAB" w:rsidRDefault="00C25945" w:rsidP="00370FAB">
            <w:pPr>
              <w:tabs>
                <w:tab w:val="left" w:pos="175"/>
              </w:tabs>
              <w:spacing w:before="0" w:after="0"/>
              <w:ind w:left="284" w:firstLine="33"/>
              <w:jc w:val="both"/>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Зо09.02 лексический минимум, относящийся к описанию предметов, средств и процессов профессиональной деятельности</w:t>
            </w:r>
          </w:p>
        </w:tc>
      </w:tr>
    </w:tbl>
    <w:p w14:paraId="23C356A3" w14:textId="77777777" w:rsidR="00AE2819" w:rsidRDefault="00AE2819">
      <w:pPr>
        <w:spacing w:after="240" w:line="240" w:lineRule="auto"/>
        <w:rPr>
          <w:rFonts w:eastAsia="Times New Roman"/>
          <w:b/>
          <w:i/>
        </w:rPr>
      </w:pPr>
    </w:p>
    <w:p w14:paraId="17DF7C4A" w14:textId="77777777" w:rsidR="00370FAB" w:rsidRDefault="00370FAB">
      <w:pPr>
        <w:spacing w:after="240" w:line="240" w:lineRule="auto"/>
        <w:rPr>
          <w:rFonts w:eastAsia="Times New Roman"/>
          <w:b/>
          <w:i/>
        </w:rPr>
      </w:pPr>
    </w:p>
    <w:p w14:paraId="73AFEAE3" w14:textId="77777777" w:rsidR="00D42251" w:rsidRDefault="00D42251">
      <w:pPr>
        <w:spacing w:after="240" w:line="240" w:lineRule="auto"/>
        <w:rPr>
          <w:rFonts w:eastAsia="Times New Roman"/>
          <w:b/>
          <w:i/>
        </w:rPr>
      </w:pPr>
    </w:p>
    <w:p w14:paraId="3ED2F5A9" w14:textId="77777777" w:rsidR="00370FAB" w:rsidRDefault="00370FAB">
      <w:pPr>
        <w:spacing w:after="240" w:line="240" w:lineRule="auto"/>
        <w:rPr>
          <w:rFonts w:eastAsia="Times New Roman"/>
          <w:b/>
          <w:i/>
        </w:rPr>
      </w:pPr>
    </w:p>
    <w:p w14:paraId="3E271D26" w14:textId="77777777" w:rsidR="00AE2819" w:rsidRPr="0027009A" w:rsidRDefault="00C25945">
      <w:pPr>
        <w:spacing w:after="240" w:line="240" w:lineRule="auto"/>
        <w:jc w:val="center"/>
        <w:rPr>
          <w:rFonts w:eastAsia="Times New Roman"/>
          <w:b/>
          <w:i/>
        </w:rPr>
      </w:pPr>
      <w:r w:rsidRPr="0027009A">
        <w:rPr>
          <w:rFonts w:eastAsia="Times New Roman"/>
          <w:b/>
        </w:rPr>
        <w:t>2. СТРУКТУРА И СОДЕРЖАНИЕ УЧЕБНОЙ ДИСЦИПЛИНЫ</w:t>
      </w:r>
    </w:p>
    <w:p w14:paraId="7D9622F4" w14:textId="77777777" w:rsidR="00AE2819" w:rsidRPr="0027009A" w:rsidRDefault="00C25945">
      <w:pPr>
        <w:spacing w:after="240" w:line="240" w:lineRule="auto"/>
        <w:ind w:firstLine="709"/>
        <w:rPr>
          <w:rFonts w:eastAsia="Times New Roman"/>
          <w:b/>
          <w:i/>
        </w:rPr>
      </w:pPr>
      <w:r w:rsidRPr="0027009A">
        <w:rPr>
          <w:rFonts w:eastAsia="Times New Roman"/>
          <w:b/>
        </w:rPr>
        <w:t>2.1. Объем учебной дисциплины и виды учебной работы</w:t>
      </w:r>
    </w:p>
    <w:tbl>
      <w:tblPr>
        <w:tblStyle w:val="affffffffffffffa"/>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AE2819" w:rsidRPr="0027009A" w14:paraId="402E416C" w14:textId="77777777">
        <w:trPr>
          <w:trHeight w:val="490"/>
        </w:trPr>
        <w:tc>
          <w:tcPr>
            <w:tcW w:w="6883" w:type="dxa"/>
            <w:vAlign w:val="center"/>
          </w:tcPr>
          <w:p w14:paraId="03C7D6EA" w14:textId="77777777" w:rsidR="00AE2819" w:rsidRPr="0027009A" w:rsidRDefault="00C25945">
            <w:pP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Вид учебной работы</w:t>
            </w:r>
          </w:p>
        </w:tc>
        <w:tc>
          <w:tcPr>
            <w:tcW w:w="2456" w:type="dxa"/>
            <w:vAlign w:val="center"/>
          </w:tcPr>
          <w:p w14:paraId="248C949E" w14:textId="77777777" w:rsidR="00AE2819" w:rsidRPr="0027009A" w:rsidRDefault="00C25945">
            <w:pP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Объем в часах</w:t>
            </w:r>
          </w:p>
        </w:tc>
      </w:tr>
      <w:tr w:rsidR="00AE2819" w:rsidRPr="0027009A" w14:paraId="7116513A" w14:textId="77777777">
        <w:trPr>
          <w:trHeight w:val="490"/>
        </w:trPr>
        <w:tc>
          <w:tcPr>
            <w:tcW w:w="6883" w:type="dxa"/>
            <w:vAlign w:val="center"/>
          </w:tcPr>
          <w:p w14:paraId="4990A5C6" w14:textId="77777777" w:rsidR="00AE2819" w:rsidRPr="0027009A" w:rsidRDefault="00C25945">
            <w:pPr>
              <w:spacing w:after="0"/>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Объем образовательной программы учебной дисциплины</w:t>
            </w:r>
          </w:p>
        </w:tc>
        <w:tc>
          <w:tcPr>
            <w:tcW w:w="2456" w:type="dxa"/>
            <w:vAlign w:val="center"/>
          </w:tcPr>
          <w:p w14:paraId="4D347917" w14:textId="77777777" w:rsidR="00AE2819" w:rsidRPr="0027009A" w:rsidRDefault="00C25945">
            <w:pPr>
              <w:spacing w:after="0"/>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68</w:t>
            </w:r>
          </w:p>
        </w:tc>
      </w:tr>
      <w:tr w:rsidR="00AE2819" w:rsidRPr="0027009A" w14:paraId="448C9CF8" w14:textId="77777777">
        <w:trPr>
          <w:trHeight w:val="490"/>
        </w:trPr>
        <w:tc>
          <w:tcPr>
            <w:tcW w:w="6883" w:type="dxa"/>
            <w:shd w:val="clear" w:color="auto" w:fill="auto"/>
            <w:vAlign w:val="center"/>
          </w:tcPr>
          <w:p w14:paraId="0037112A" w14:textId="77777777" w:rsidR="00AE2819" w:rsidRPr="0027009A" w:rsidRDefault="00C25945">
            <w:pPr>
              <w:spacing w:after="0"/>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в т.ч. в форме практической подготовки</w:t>
            </w:r>
          </w:p>
        </w:tc>
        <w:tc>
          <w:tcPr>
            <w:tcW w:w="2456" w:type="dxa"/>
            <w:shd w:val="clear" w:color="auto" w:fill="auto"/>
            <w:vAlign w:val="center"/>
          </w:tcPr>
          <w:p w14:paraId="5B9A2BBB" w14:textId="77777777" w:rsidR="00AE2819" w:rsidRPr="0027009A" w:rsidRDefault="00C25945">
            <w:pPr>
              <w:spacing w:after="0"/>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36</w:t>
            </w:r>
          </w:p>
        </w:tc>
      </w:tr>
      <w:tr w:rsidR="00AE2819" w:rsidRPr="00370FAB" w14:paraId="7076DD70" w14:textId="77777777">
        <w:trPr>
          <w:trHeight w:val="336"/>
        </w:trPr>
        <w:tc>
          <w:tcPr>
            <w:tcW w:w="9339" w:type="dxa"/>
            <w:gridSpan w:val="2"/>
            <w:vAlign w:val="center"/>
          </w:tcPr>
          <w:p w14:paraId="616EBDDE" w14:textId="77777777" w:rsidR="00AE2819" w:rsidRPr="00370FAB" w:rsidRDefault="00C25945">
            <w:pPr>
              <w:spacing w:after="0"/>
              <w:rPr>
                <w:rFonts w:ascii="Times New Roman" w:eastAsia="Times New Roman" w:hAnsi="Times New Roman" w:cs="Times New Roman"/>
                <w:i/>
                <w:sz w:val="24"/>
                <w:szCs w:val="24"/>
              </w:rPr>
            </w:pPr>
            <w:r w:rsidRPr="00370FAB">
              <w:rPr>
                <w:rFonts w:ascii="Times New Roman" w:eastAsia="Times New Roman" w:hAnsi="Times New Roman" w:cs="Times New Roman"/>
                <w:sz w:val="24"/>
                <w:szCs w:val="24"/>
              </w:rPr>
              <w:t>в т. ч.:</w:t>
            </w:r>
          </w:p>
        </w:tc>
      </w:tr>
      <w:tr w:rsidR="00AE2819" w:rsidRPr="00370FAB" w14:paraId="62BA7452" w14:textId="77777777">
        <w:trPr>
          <w:trHeight w:val="490"/>
        </w:trPr>
        <w:tc>
          <w:tcPr>
            <w:tcW w:w="6883" w:type="dxa"/>
            <w:vAlign w:val="center"/>
          </w:tcPr>
          <w:p w14:paraId="1B1A1231" w14:textId="77777777" w:rsidR="00AE2819" w:rsidRPr="00370FAB" w:rsidRDefault="00C25945">
            <w:pPr>
              <w:spacing w:after="0"/>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теоретическое обучение</w:t>
            </w:r>
          </w:p>
        </w:tc>
        <w:tc>
          <w:tcPr>
            <w:tcW w:w="2456" w:type="dxa"/>
            <w:vAlign w:val="center"/>
          </w:tcPr>
          <w:p w14:paraId="5238A90F" w14:textId="77777777" w:rsidR="00AE2819" w:rsidRPr="00370FAB" w:rsidRDefault="00C25945">
            <w:pPr>
              <w:spacing w:after="0"/>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32</w:t>
            </w:r>
          </w:p>
        </w:tc>
      </w:tr>
      <w:tr w:rsidR="00AE2819" w:rsidRPr="00370FAB" w14:paraId="4ED3D814" w14:textId="77777777">
        <w:trPr>
          <w:trHeight w:val="331"/>
        </w:trPr>
        <w:tc>
          <w:tcPr>
            <w:tcW w:w="6883" w:type="dxa"/>
            <w:vAlign w:val="center"/>
          </w:tcPr>
          <w:p w14:paraId="260D5FC2" w14:textId="77777777" w:rsidR="00AE2819" w:rsidRPr="00370FAB" w:rsidRDefault="00C25945">
            <w:pPr>
              <w:spacing w:after="0"/>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Промежуточная аттестация Дифференцированный зачет</w:t>
            </w:r>
          </w:p>
        </w:tc>
        <w:tc>
          <w:tcPr>
            <w:tcW w:w="2456" w:type="dxa"/>
            <w:vAlign w:val="center"/>
          </w:tcPr>
          <w:p w14:paraId="6A1F5384" w14:textId="77777777" w:rsidR="00AE2819" w:rsidRPr="00370FAB" w:rsidRDefault="00C25945">
            <w:pPr>
              <w:spacing w:after="0"/>
              <w:rPr>
                <w:rFonts w:ascii="Times New Roman" w:eastAsia="Times New Roman" w:hAnsi="Times New Roman" w:cs="Times New Roman"/>
                <w:b/>
                <w:i/>
                <w:sz w:val="24"/>
                <w:szCs w:val="24"/>
              </w:rPr>
            </w:pPr>
            <w:r w:rsidRPr="00370FAB">
              <w:rPr>
                <w:rFonts w:ascii="Times New Roman" w:eastAsia="Times New Roman" w:hAnsi="Times New Roman" w:cs="Times New Roman"/>
                <w:sz w:val="24"/>
                <w:szCs w:val="24"/>
              </w:rPr>
              <w:t>*</w:t>
            </w:r>
          </w:p>
        </w:tc>
      </w:tr>
    </w:tbl>
    <w:p w14:paraId="30154B09" w14:textId="77777777" w:rsidR="00AE2819" w:rsidRDefault="00AE2819">
      <w:pPr>
        <w:rPr>
          <w:rFonts w:eastAsia="Times New Roman"/>
          <w:b/>
          <w:i/>
        </w:rPr>
        <w:sectPr w:rsidR="00AE2819">
          <w:footerReference w:type="even" r:id="rId74"/>
          <w:footerReference w:type="default" r:id="rId75"/>
          <w:pgSz w:w="11906" w:h="16838"/>
          <w:pgMar w:top="1134" w:right="850" w:bottom="284" w:left="1701" w:header="708" w:footer="708" w:gutter="0"/>
          <w:cols w:space="720"/>
        </w:sectPr>
      </w:pPr>
    </w:p>
    <w:p w14:paraId="3BEC74F5" w14:textId="77777777" w:rsidR="00AE2819" w:rsidRPr="0027009A" w:rsidRDefault="00C25945">
      <w:pPr>
        <w:ind w:firstLine="709"/>
        <w:rPr>
          <w:rFonts w:eastAsia="Times New Roman"/>
          <w:b/>
          <w:i/>
        </w:rPr>
      </w:pPr>
      <w:r w:rsidRPr="0027009A">
        <w:rPr>
          <w:rFonts w:eastAsia="Times New Roman"/>
          <w:b/>
        </w:rPr>
        <w:lastRenderedPageBreak/>
        <w:t xml:space="preserve">2.2. Тематический план и содержание учебной дисциплины </w:t>
      </w:r>
    </w:p>
    <w:tbl>
      <w:tblPr>
        <w:tblStyle w:val="affffffffffffffb"/>
        <w:tblW w:w="153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45"/>
        <w:gridCol w:w="7206"/>
        <w:gridCol w:w="1559"/>
        <w:gridCol w:w="2268"/>
        <w:gridCol w:w="851"/>
        <w:gridCol w:w="1349"/>
      </w:tblGrid>
      <w:tr w:rsidR="00370FAB" w14:paraId="7220DAC1" w14:textId="77777777" w:rsidTr="00370FAB">
        <w:trPr>
          <w:trHeight w:val="20"/>
        </w:trPr>
        <w:tc>
          <w:tcPr>
            <w:tcW w:w="2145" w:type="dxa"/>
            <w:vAlign w:val="center"/>
          </w:tcPr>
          <w:p w14:paraId="794FA8ED" w14:textId="77777777" w:rsidR="00370FAB" w:rsidRPr="00370FAB" w:rsidRDefault="00370FAB" w:rsidP="00370FAB">
            <w:pPr>
              <w:spacing w:before="0" w:after="0"/>
              <w:jc w:val="center"/>
              <w:rPr>
                <w:rFonts w:ascii="Times New Roman" w:eastAsia="Times New Roman" w:hAnsi="Times New Roman" w:cs="Times New Roman"/>
                <w:i/>
              </w:rPr>
            </w:pPr>
            <w:r w:rsidRPr="00370FAB">
              <w:rPr>
                <w:rFonts w:ascii="Times New Roman" w:eastAsia="Times New Roman" w:hAnsi="Times New Roman" w:cs="Times New Roman"/>
              </w:rPr>
              <w:t>Наименование разделов и тем</w:t>
            </w:r>
          </w:p>
        </w:tc>
        <w:tc>
          <w:tcPr>
            <w:tcW w:w="7206" w:type="dxa"/>
            <w:vAlign w:val="center"/>
          </w:tcPr>
          <w:p w14:paraId="001088B5" w14:textId="77777777" w:rsidR="00370FAB" w:rsidRPr="00370FAB" w:rsidRDefault="00370FAB" w:rsidP="00370FAB">
            <w:pPr>
              <w:spacing w:before="0" w:after="0"/>
              <w:jc w:val="center"/>
              <w:rPr>
                <w:rFonts w:ascii="Times New Roman" w:eastAsia="Times New Roman" w:hAnsi="Times New Roman" w:cs="Times New Roman"/>
                <w:i/>
              </w:rPr>
            </w:pPr>
            <w:r w:rsidRPr="00370FAB">
              <w:rPr>
                <w:rFonts w:ascii="Times New Roman" w:eastAsia="Times New Roman" w:hAnsi="Times New Roman" w:cs="Times New Roman"/>
              </w:rPr>
              <w:t>Содержание учебного материала и формы организации деятельности обучающихся</w:t>
            </w:r>
          </w:p>
        </w:tc>
        <w:tc>
          <w:tcPr>
            <w:tcW w:w="1559" w:type="dxa"/>
            <w:vAlign w:val="center"/>
          </w:tcPr>
          <w:p w14:paraId="15593DEE" w14:textId="77777777" w:rsidR="00370FAB" w:rsidRPr="00370FAB" w:rsidRDefault="00370FAB" w:rsidP="00370FAB">
            <w:pPr>
              <w:spacing w:before="0" w:after="0"/>
              <w:jc w:val="center"/>
              <w:rPr>
                <w:rFonts w:ascii="Times New Roman" w:eastAsia="Times New Roman" w:hAnsi="Times New Roman" w:cs="Times New Roman"/>
                <w:i/>
              </w:rPr>
            </w:pPr>
            <w:r w:rsidRPr="00370FAB">
              <w:rPr>
                <w:rFonts w:ascii="Times New Roman" w:eastAsia="Times New Roman" w:hAnsi="Times New Roman" w:cs="Times New Roman"/>
              </w:rPr>
              <w:t>Объем, акад. ч / в том числе в форме практической подготовки, акад ч</w:t>
            </w:r>
          </w:p>
        </w:tc>
        <w:tc>
          <w:tcPr>
            <w:tcW w:w="2268" w:type="dxa"/>
          </w:tcPr>
          <w:p w14:paraId="1BA99374" w14:textId="77777777" w:rsidR="00370FAB" w:rsidRPr="00370FAB" w:rsidRDefault="00370FAB" w:rsidP="00370FAB">
            <w:pPr>
              <w:spacing w:before="0" w:after="0"/>
              <w:jc w:val="center"/>
              <w:rPr>
                <w:rFonts w:ascii="Times New Roman" w:eastAsia="Times New Roman" w:hAnsi="Times New Roman" w:cs="Times New Roman"/>
                <w:i/>
              </w:rPr>
            </w:pPr>
            <w:r w:rsidRPr="00370FAB">
              <w:rPr>
                <w:rFonts w:ascii="Times New Roman" w:hAnsi="Times New Roman"/>
                <w:bCs/>
              </w:rPr>
              <w:t>Коды компетенций и личностных результатов, формированию которых способствует элемент программы</w:t>
            </w:r>
          </w:p>
        </w:tc>
        <w:tc>
          <w:tcPr>
            <w:tcW w:w="851" w:type="dxa"/>
          </w:tcPr>
          <w:p w14:paraId="538A8EEB" w14:textId="77777777" w:rsidR="00370FAB" w:rsidRPr="00370FAB" w:rsidRDefault="00370FAB" w:rsidP="00370FAB">
            <w:pPr>
              <w:spacing w:before="0" w:after="0"/>
              <w:jc w:val="center"/>
              <w:rPr>
                <w:rFonts w:ascii="Times New Roman" w:eastAsia="Times New Roman" w:hAnsi="Times New Roman" w:cs="Times New Roman"/>
                <w:i/>
              </w:rPr>
            </w:pPr>
            <w:r w:rsidRPr="00370FAB">
              <w:rPr>
                <w:rFonts w:ascii="Times New Roman" w:eastAsia="Times New Roman" w:hAnsi="Times New Roman" w:cs="Times New Roman"/>
              </w:rPr>
              <w:t>Код ОК</w:t>
            </w:r>
          </w:p>
        </w:tc>
        <w:tc>
          <w:tcPr>
            <w:tcW w:w="1349" w:type="dxa"/>
          </w:tcPr>
          <w:p w14:paraId="0599A378" w14:textId="77777777" w:rsidR="00370FAB" w:rsidRPr="00370FAB" w:rsidRDefault="00370FAB" w:rsidP="00370FAB">
            <w:pPr>
              <w:spacing w:before="0" w:after="0"/>
              <w:jc w:val="center"/>
              <w:rPr>
                <w:rFonts w:ascii="Times New Roman" w:eastAsia="Times New Roman" w:hAnsi="Times New Roman" w:cs="Times New Roman"/>
                <w:i/>
              </w:rPr>
            </w:pPr>
            <w:r w:rsidRPr="00370FAB">
              <w:rPr>
                <w:rFonts w:ascii="Times New Roman" w:eastAsia="Times New Roman" w:hAnsi="Times New Roman" w:cs="Times New Roman"/>
              </w:rPr>
              <w:t>Код Н/У/З</w:t>
            </w:r>
          </w:p>
        </w:tc>
      </w:tr>
      <w:tr w:rsidR="00370FAB" w14:paraId="516AB5C5" w14:textId="77777777" w:rsidTr="00370FAB">
        <w:trPr>
          <w:trHeight w:val="20"/>
        </w:trPr>
        <w:tc>
          <w:tcPr>
            <w:tcW w:w="2145" w:type="dxa"/>
          </w:tcPr>
          <w:p w14:paraId="717505BD" w14:textId="77777777" w:rsidR="00370FAB" w:rsidRDefault="00370FAB" w:rsidP="00370FAB">
            <w:pPr>
              <w:spacing w:before="0" w:after="0"/>
              <w:jc w:val="center"/>
              <w:rPr>
                <w:rFonts w:ascii="Times New Roman" w:eastAsia="Times New Roman" w:hAnsi="Times New Roman" w:cs="Times New Roman"/>
                <w:b/>
                <w:i/>
              </w:rPr>
            </w:pPr>
            <w:r>
              <w:rPr>
                <w:rFonts w:ascii="Times New Roman" w:eastAsia="Times New Roman" w:hAnsi="Times New Roman" w:cs="Times New Roman"/>
              </w:rPr>
              <w:t>1</w:t>
            </w:r>
          </w:p>
        </w:tc>
        <w:tc>
          <w:tcPr>
            <w:tcW w:w="7206" w:type="dxa"/>
          </w:tcPr>
          <w:p w14:paraId="316A0598" w14:textId="77777777" w:rsidR="00370FAB" w:rsidRDefault="00370FAB" w:rsidP="00370FAB">
            <w:pPr>
              <w:spacing w:before="0" w:after="0"/>
              <w:jc w:val="center"/>
              <w:rPr>
                <w:rFonts w:ascii="Times New Roman" w:eastAsia="Times New Roman" w:hAnsi="Times New Roman" w:cs="Times New Roman"/>
                <w:b/>
                <w:i/>
              </w:rPr>
            </w:pPr>
            <w:r>
              <w:rPr>
                <w:rFonts w:ascii="Times New Roman" w:eastAsia="Times New Roman" w:hAnsi="Times New Roman" w:cs="Times New Roman"/>
              </w:rPr>
              <w:t>2</w:t>
            </w:r>
          </w:p>
        </w:tc>
        <w:tc>
          <w:tcPr>
            <w:tcW w:w="1559" w:type="dxa"/>
          </w:tcPr>
          <w:p w14:paraId="4B655B47" w14:textId="77777777" w:rsidR="00370FAB" w:rsidRDefault="00370FAB" w:rsidP="00370FAB">
            <w:pPr>
              <w:spacing w:before="0" w:after="0"/>
              <w:jc w:val="center"/>
              <w:rPr>
                <w:rFonts w:ascii="Times New Roman" w:eastAsia="Times New Roman" w:hAnsi="Times New Roman" w:cs="Times New Roman"/>
                <w:b/>
                <w:i/>
              </w:rPr>
            </w:pPr>
            <w:r>
              <w:rPr>
                <w:rFonts w:ascii="Times New Roman" w:eastAsia="Times New Roman" w:hAnsi="Times New Roman" w:cs="Times New Roman"/>
              </w:rPr>
              <w:t>3</w:t>
            </w:r>
          </w:p>
        </w:tc>
        <w:tc>
          <w:tcPr>
            <w:tcW w:w="2268" w:type="dxa"/>
          </w:tcPr>
          <w:p w14:paraId="0A6BA271" w14:textId="77777777" w:rsidR="00370FAB" w:rsidRDefault="00370FAB" w:rsidP="00370FAB">
            <w:pPr>
              <w:spacing w:before="0" w:after="0"/>
              <w:jc w:val="center"/>
              <w:rPr>
                <w:rFonts w:ascii="Times New Roman" w:eastAsia="Times New Roman" w:hAnsi="Times New Roman" w:cs="Times New Roman"/>
                <w:b/>
                <w:i/>
              </w:rPr>
            </w:pPr>
          </w:p>
        </w:tc>
        <w:tc>
          <w:tcPr>
            <w:tcW w:w="851" w:type="dxa"/>
          </w:tcPr>
          <w:p w14:paraId="5E436EE3" w14:textId="77777777" w:rsidR="00370FAB" w:rsidRDefault="00370FAB" w:rsidP="00370FAB">
            <w:pPr>
              <w:spacing w:before="0" w:after="0"/>
              <w:jc w:val="center"/>
              <w:rPr>
                <w:rFonts w:ascii="Times New Roman" w:eastAsia="Times New Roman" w:hAnsi="Times New Roman" w:cs="Times New Roman"/>
                <w:b/>
                <w:i/>
              </w:rPr>
            </w:pPr>
          </w:p>
        </w:tc>
        <w:tc>
          <w:tcPr>
            <w:tcW w:w="1349" w:type="dxa"/>
          </w:tcPr>
          <w:p w14:paraId="5C01F040" w14:textId="77777777" w:rsidR="00370FAB" w:rsidRDefault="00370FAB" w:rsidP="00370FAB">
            <w:pPr>
              <w:spacing w:before="0" w:after="0"/>
              <w:jc w:val="center"/>
              <w:rPr>
                <w:rFonts w:ascii="Times New Roman" w:eastAsia="Times New Roman" w:hAnsi="Times New Roman" w:cs="Times New Roman"/>
                <w:b/>
                <w:i/>
              </w:rPr>
            </w:pPr>
          </w:p>
        </w:tc>
      </w:tr>
      <w:tr w:rsidR="00370FAB" w14:paraId="7CE4167E" w14:textId="77777777" w:rsidTr="00370FAB">
        <w:trPr>
          <w:trHeight w:val="20"/>
        </w:trPr>
        <w:tc>
          <w:tcPr>
            <w:tcW w:w="9351" w:type="dxa"/>
            <w:gridSpan w:val="2"/>
          </w:tcPr>
          <w:p w14:paraId="05CC1D56"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Раздел 1. Чрезвычайные ситуации мирного и военного времени. Организация защиты населения и территорий в чрезвычайных ситуациях.</w:t>
            </w:r>
          </w:p>
        </w:tc>
        <w:tc>
          <w:tcPr>
            <w:tcW w:w="1559" w:type="dxa"/>
          </w:tcPr>
          <w:p w14:paraId="028E2CC2" w14:textId="77777777" w:rsidR="00370FAB" w:rsidRDefault="00370FAB" w:rsidP="00370FAB">
            <w:pPr>
              <w:spacing w:before="0" w:after="0"/>
              <w:jc w:val="center"/>
              <w:rPr>
                <w:rFonts w:ascii="Times New Roman" w:eastAsia="Times New Roman" w:hAnsi="Times New Roman" w:cs="Times New Roman"/>
                <w:b/>
                <w:i/>
              </w:rPr>
            </w:pPr>
          </w:p>
        </w:tc>
        <w:tc>
          <w:tcPr>
            <w:tcW w:w="2268" w:type="dxa"/>
          </w:tcPr>
          <w:p w14:paraId="2357D104" w14:textId="77777777" w:rsidR="00370FAB" w:rsidRDefault="00370FAB" w:rsidP="00370FAB">
            <w:pPr>
              <w:spacing w:before="0" w:after="0"/>
              <w:jc w:val="center"/>
              <w:rPr>
                <w:rFonts w:ascii="Times New Roman" w:eastAsia="Times New Roman" w:hAnsi="Times New Roman" w:cs="Times New Roman"/>
                <w:b/>
                <w:i/>
              </w:rPr>
            </w:pPr>
          </w:p>
        </w:tc>
        <w:tc>
          <w:tcPr>
            <w:tcW w:w="851" w:type="dxa"/>
          </w:tcPr>
          <w:p w14:paraId="7AFA4551" w14:textId="77777777" w:rsidR="00370FAB" w:rsidRDefault="00370FAB" w:rsidP="00370FAB">
            <w:pPr>
              <w:spacing w:before="0" w:after="0"/>
              <w:jc w:val="center"/>
              <w:rPr>
                <w:rFonts w:ascii="Times New Roman" w:eastAsia="Times New Roman" w:hAnsi="Times New Roman" w:cs="Times New Roman"/>
                <w:b/>
                <w:i/>
              </w:rPr>
            </w:pPr>
          </w:p>
        </w:tc>
        <w:tc>
          <w:tcPr>
            <w:tcW w:w="1349" w:type="dxa"/>
          </w:tcPr>
          <w:p w14:paraId="6E42347A" w14:textId="77777777" w:rsidR="00370FAB" w:rsidRDefault="00370FAB" w:rsidP="00370FAB">
            <w:pPr>
              <w:spacing w:before="0" w:after="0"/>
              <w:jc w:val="center"/>
              <w:rPr>
                <w:rFonts w:ascii="Times New Roman" w:eastAsia="Times New Roman" w:hAnsi="Times New Roman" w:cs="Times New Roman"/>
                <w:b/>
                <w:i/>
              </w:rPr>
            </w:pPr>
          </w:p>
        </w:tc>
      </w:tr>
      <w:tr w:rsidR="00370FAB" w14:paraId="6A02E20C" w14:textId="77777777" w:rsidTr="00370FAB">
        <w:trPr>
          <w:trHeight w:val="80"/>
        </w:trPr>
        <w:tc>
          <w:tcPr>
            <w:tcW w:w="2145" w:type="dxa"/>
            <w:vMerge w:val="restart"/>
          </w:tcPr>
          <w:p w14:paraId="553FC87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Тема 1.1. Нормативно-правовая база безопасности жизнедеятельности, основные виды потенциальных опасностей и их последствия </w:t>
            </w:r>
          </w:p>
          <w:p w14:paraId="0AF9B42E" w14:textId="77777777" w:rsidR="00370FAB" w:rsidRDefault="00370FAB" w:rsidP="00370FAB">
            <w:pPr>
              <w:spacing w:before="0" w:after="0"/>
              <w:rPr>
                <w:rFonts w:ascii="Times New Roman" w:eastAsia="Times New Roman" w:hAnsi="Times New Roman" w:cs="Times New Roman"/>
                <w:b/>
                <w:i/>
              </w:rPr>
            </w:pPr>
          </w:p>
        </w:tc>
        <w:tc>
          <w:tcPr>
            <w:tcW w:w="7206" w:type="dxa"/>
          </w:tcPr>
          <w:p w14:paraId="2881F85E"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Дидактические единицы, содержание</w:t>
            </w:r>
          </w:p>
        </w:tc>
        <w:tc>
          <w:tcPr>
            <w:tcW w:w="1559" w:type="dxa"/>
            <w:vMerge w:val="restart"/>
            <w:vAlign w:val="center"/>
          </w:tcPr>
          <w:p w14:paraId="1D21F5B5" w14:textId="77777777" w:rsidR="00370FAB" w:rsidRDefault="00370FAB" w:rsidP="00370FAB">
            <w:pPr>
              <w:spacing w:before="0" w:after="0"/>
              <w:jc w:val="both"/>
              <w:rPr>
                <w:rFonts w:ascii="Times New Roman" w:eastAsia="Times New Roman" w:hAnsi="Times New Roman" w:cs="Times New Roman"/>
                <w:b/>
                <w:i/>
              </w:rPr>
            </w:pPr>
            <w:r>
              <w:rPr>
                <w:rFonts w:ascii="Times New Roman" w:eastAsia="Times New Roman" w:hAnsi="Times New Roman" w:cs="Times New Roman"/>
              </w:rPr>
              <w:t xml:space="preserve">2 </w:t>
            </w:r>
          </w:p>
          <w:p w14:paraId="3ADBE623" w14:textId="77777777" w:rsidR="00370FAB" w:rsidRDefault="00370FAB" w:rsidP="00370FAB">
            <w:pPr>
              <w:spacing w:before="0" w:after="0"/>
              <w:jc w:val="both"/>
              <w:rPr>
                <w:rFonts w:ascii="Times New Roman" w:eastAsia="Times New Roman" w:hAnsi="Times New Roman" w:cs="Times New Roman"/>
                <w:b/>
                <w:i/>
              </w:rPr>
            </w:pPr>
          </w:p>
        </w:tc>
        <w:tc>
          <w:tcPr>
            <w:tcW w:w="2268" w:type="dxa"/>
            <w:vMerge w:val="restart"/>
          </w:tcPr>
          <w:p w14:paraId="2118AE33"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4ADF9A11"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ОК 01,</w:t>
            </w:r>
          </w:p>
          <w:p w14:paraId="7F265936" w14:textId="77777777" w:rsidR="00370FAB" w:rsidRDefault="00370FAB" w:rsidP="00370FAB">
            <w:pPr>
              <w:spacing w:before="0" w:after="0"/>
              <w:rPr>
                <w:rFonts w:ascii="Times New Roman" w:eastAsia="Times New Roman" w:hAnsi="Times New Roman" w:cs="Times New Roman"/>
                <w:b/>
                <w:i/>
              </w:rPr>
            </w:pPr>
          </w:p>
          <w:p w14:paraId="7D39610D" w14:textId="77777777" w:rsidR="00370FAB" w:rsidRDefault="00370FAB" w:rsidP="00370FAB">
            <w:pPr>
              <w:spacing w:before="0" w:after="0"/>
              <w:rPr>
                <w:rFonts w:ascii="Times New Roman" w:eastAsia="Times New Roman" w:hAnsi="Times New Roman" w:cs="Times New Roman"/>
                <w:b/>
                <w:i/>
              </w:rPr>
            </w:pPr>
          </w:p>
          <w:p w14:paraId="1D4D3A6B"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 </w:t>
            </w:r>
          </w:p>
        </w:tc>
        <w:tc>
          <w:tcPr>
            <w:tcW w:w="1349" w:type="dxa"/>
            <w:vMerge w:val="restart"/>
          </w:tcPr>
          <w:p w14:paraId="36C6D6BD"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Уо.01.01</w:t>
            </w:r>
          </w:p>
          <w:p w14:paraId="0528EF86"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Зо.01.01</w:t>
            </w:r>
          </w:p>
          <w:p w14:paraId="0E799983" w14:textId="77777777" w:rsidR="00370FAB" w:rsidRDefault="00370FAB" w:rsidP="00370FAB">
            <w:pPr>
              <w:spacing w:before="0" w:after="0"/>
              <w:rPr>
                <w:rFonts w:ascii="Times New Roman" w:eastAsia="Times New Roman" w:hAnsi="Times New Roman" w:cs="Times New Roman"/>
                <w:b/>
                <w:i/>
              </w:rPr>
            </w:pPr>
          </w:p>
        </w:tc>
      </w:tr>
      <w:tr w:rsidR="00370FAB" w14:paraId="3DB9AEA4" w14:textId="77777777" w:rsidTr="00370FAB">
        <w:trPr>
          <w:trHeight w:val="1276"/>
        </w:trPr>
        <w:tc>
          <w:tcPr>
            <w:tcW w:w="2145" w:type="dxa"/>
            <w:vMerge/>
          </w:tcPr>
          <w:p w14:paraId="0BA6CDB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192D9EEC"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1. Правовые основы организации защиты населения РФ от чрезвычайных ситуаций мирного времени.</w:t>
            </w:r>
          </w:p>
          <w:p w14:paraId="0636903D"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 2.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обороне”; нормативно- правовые акты: Постановление Правительства РФ “</w:t>
            </w:r>
          </w:p>
        </w:tc>
        <w:tc>
          <w:tcPr>
            <w:tcW w:w="1559" w:type="dxa"/>
            <w:vMerge/>
            <w:vAlign w:val="center"/>
          </w:tcPr>
          <w:p w14:paraId="76483917"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2268" w:type="dxa"/>
            <w:vMerge/>
          </w:tcPr>
          <w:p w14:paraId="4BC32BC1"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19726375"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545E38E6"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1B3A8663" w14:textId="77777777" w:rsidTr="00370FAB">
        <w:trPr>
          <w:trHeight w:val="224"/>
        </w:trPr>
        <w:tc>
          <w:tcPr>
            <w:tcW w:w="2145" w:type="dxa"/>
            <w:vMerge/>
          </w:tcPr>
          <w:p w14:paraId="176D905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61461285"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Практическое занятие № 1 виды потенциальных опасностей и их последствия</w:t>
            </w:r>
          </w:p>
        </w:tc>
        <w:tc>
          <w:tcPr>
            <w:tcW w:w="1559" w:type="dxa"/>
            <w:vAlign w:val="center"/>
          </w:tcPr>
          <w:p w14:paraId="584160C4" w14:textId="77777777" w:rsidR="00370FAB" w:rsidRDefault="00370FAB" w:rsidP="00370FAB">
            <w:pPr>
              <w:spacing w:before="0" w:after="0"/>
              <w:jc w:val="both"/>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5F2A20FC"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6E403EF5"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31BC2DEC"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004B1A34" w14:textId="77777777" w:rsidTr="00370FAB">
        <w:trPr>
          <w:trHeight w:val="90"/>
        </w:trPr>
        <w:tc>
          <w:tcPr>
            <w:tcW w:w="2145" w:type="dxa"/>
            <w:vMerge w:val="restart"/>
          </w:tcPr>
          <w:p w14:paraId="2F423AAA"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Тема 1.2. Принципы обеспечения устойчивости объектов экономики, мониторинг и прогнозирование развития событий, и оценка последствий при ЧС и стихийных явлениях</w:t>
            </w:r>
          </w:p>
        </w:tc>
        <w:tc>
          <w:tcPr>
            <w:tcW w:w="7206" w:type="dxa"/>
          </w:tcPr>
          <w:p w14:paraId="1AD1562A"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Дидактические единицы, содержание</w:t>
            </w:r>
          </w:p>
        </w:tc>
        <w:tc>
          <w:tcPr>
            <w:tcW w:w="1559" w:type="dxa"/>
            <w:vMerge w:val="restart"/>
            <w:vAlign w:val="center"/>
          </w:tcPr>
          <w:p w14:paraId="6BE34AE5"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p w14:paraId="09BD1188" w14:textId="77777777" w:rsidR="00370FAB" w:rsidRDefault="00370FAB" w:rsidP="00370FAB">
            <w:pPr>
              <w:spacing w:before="0" w:after="0"/>
              <w:rPr>
                <w:rFonts w:ascii="Times New Roman" w:eastAsia="Times New Roman" w:hAnsi="Times New Roman" w:cs="Times New Roman"/>
                <w:b/>
                <w:i/>
              </w:rPr>
            </w:pPr>
          </w:p>
        </w:tc>
        <w:tc>
          <w:tcPr>
            <w:tcW w:w="2268" w:type="dxa"/>
            <w:vMerge w:val="restart"/>
          </w:tcPr>
          <w:p w14:paraId="355635E5"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475E6177"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ОК 02</w:t>
            </w:r>
          </w:p>
        </w:tc>
        <w:tc>
          <w:tcPr>
            <w:tcW w:w="1349" w:type="dxa"/>
            <w:vMerge w:val="restart"/>
          </w:tcPr>
          <w:p w14:paraId="0ACDF2D1" w14:textId="77777777" w:rsidR="00370FAB" w:rsidRDefault="00370FAB" w:rsidP="00370FAB">
            <w:pPr>
              <w:spacing w:before="0" w:after="0"/>
              <w:rPr>
                <w:rFonts w:ascii="Times New Roman" w:eastAsia="Times New Roman" w:hAnsi="Times New Roman" w:cs="Times New Roman"/>
                <w:b/>
                <w:i/>
              </w:rPr>
            </w:pPr>
          </w:p>
          <w:p w14:paraId="19E8F49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Уо.02.02</w:t>
            </w:r>
          </w:p>
          <w:p w14:paraId="18FB6B2B"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Зо.02.01</w:t>
            </w:r>
          </w:p>
        </w:tc>
      </w:tr>
      <w:tr w:rsidR="00370FAB" w14:paraId="4FD9F649" w14:textId="77777777" w:rsidTr="00370FAB">
        <w:trPr>
          <w:trHeight w:val="1240"/>
        </w:trPr>
        <w:tc>
          <w:tcPr>
            <w:tcW w:w="2145" w:type="dxa"/>
            <w:vMerge/>
          </w:tcPr>
          <w:p w14:paraId="5C38FE9A"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118C3F41" w14:textId="77777777" w:rsidR="00370FAB" w:rsidRDefault="00370FAB" w:rsidP="00370FAB">
            <w:pPr>
              <w:spacing w:before="0" w:after="0"/>
              <w:rPr>
                <w:rFonts w:ascii="Times New Roman" w:eastAsia="Times New Roman" w:hAnsi="Times New Roman" w:cs="Times New Roman"/>
                <w:b/>
                <w:i/>
                <w:color w:val="000000"/>
              </w:rPr>
            </w:pPr>
            <w:r>
              <w:rPr>
                <w:rFonts w:ascii="Times New Roman" w:eastAsia="Times New Roman" w:hAnsi="Times New Roman" w:cs="Times New Roman"/>
                <w:color w:val="000000"/>
              </w:rPr>
              <w:t>1.</w:t>
            </w:r>
            <w:r>
              <w:rPr>
                <w:rFonts w:ascii="Times New Roman" w:eastAsia="Times New Roman" w:hAnsi="Times New Roman" w:cs="Times New Roman"/>
              </w:rPr>
              <w:t xml:space="preserve"> Понятие устойчивости объекта экономики. Фак торы, определяющие условия функционирования технических систем и бытовых объектов</w:t>
            </w:r>
          </w:p>
          <w:p w14:paraId="4C63524A"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color w:val="000000"/>
              </w:rPr>
              <w:t xml:space="preserve">2 </w:t>
            </w:r>
            <w:r>
              <w:rPr>
                <w:rFonts w:ascii="Times New Roman" w:eastAsia="Times New Roman" w:hAnsi="Times New Roman" w:cs="Times New Roman"/>
              </w:rPr>
              <w:t>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p w14:paraId="1958CB22" w14:textId="77777777" w:rsidR="00370FAB" w:rsidRDefault="00370FAB" w:rsidP="00370FAB">
            <w:pPr>
              <w:spacing w:before="0" w:after="0"/>
              <w:rPr>
                <w:rFonts w:ascii="Times New Roman" w:eastAsia="Times New Roman" w:hAnsi="Times New Roman" w:cs="Times New Roman"/>
                <w:b/>
                <w:i/>
                <w:color w:val="000000"/>
              </w:rPr>
            </w:pPr>
            <w:r>
              <w:rPr>
                <w:rFonts w:ascii="Times New Roman" w:eastAsia="Times New Roman" w:hAnsi="Times New Roman" w:cs="Times New Roman"/>
                <w:color w:val="000000"/>
              </w:rPr>
              <w:t>3</w:t>
            </w:r>
            <w:r>
              <w:rPr>
                <w:rFonts w:ascii="Times New Roman" w:eastAsia="Times New Roman" w:hAnsi="Times New Roman" w:cs="Times New Roman"/>
              </w:rPr>
              <w:t xml:space="preserve"> Назначение мониторинга и прогнозирования.</w:t>
            </w:r>
          </w:p>
        </w:tc>
        <w:tc>
          <w:tcPr>
            <w:tcW w:w="1559" w:type="dxa"/>
            <w:vMerge/>
            <w:vAlign w:val="center"/>
          </w:tcPr>
          <w:p w14:paraId="7E75A08E"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2268" w:type="dxa"/>
            <w:vMerge/>
          </w:tcPr>
          <w:p w14:paraId="019D533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851" w:type="dxa"/>
            <w:vMerge/>
          </w:tcPr>
          <w:p w14:paraId="0B8D059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1349" w:type="dxa"/>
            <w:vMerge/>
          </w:tcPr>
          <w:p w14:paraId="3C1D6C8B"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r>
      <w:tr w:rsidR="00370FAB" w14:paraId="5F906524" w14:textId="77777777" w:rsidTr="00370FAB">
        <w:trPr>
          <w:trHeight w:val="570"/>
        </w:trPr>
        <w:tc>
          <w:tcPr>
            <w:tcW w:w="2145" w:type="dxa"/>
            <w:vMerge/>
          </w:tcPr>
          <w:p w14:paraId="77CA3252"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7206" w:type="dxa"/>
          </w:tcPr>
          <w:p w14:paraId="22F971E5" w14:textId="77777777" w:rsidR="00370FAB" w:rsidRDefault="00370FAB" w:rsidP="00370FAB">
            <w:pPr>
              <w:spacing w:before="0" w:after="0"/>
              <w:rPr>
                <w:rFonts w:ascii="Times New Roman" w:eastAsia="Times New Roman" w:hAnsi="Times New Roman" w:cs="Times New Roman"/>
                <w:b/>
                <w:i/>
                <w:color w:val="000000"/>
              </w:rPr>
            </w:pPr>
            <w:r>
              <w:rPr>
                <w:rFonts w:ascii="Times New Roman" w:eastAsia="Times New Roman" w:hAnsi="Times New Roman" w:cs="Times New Roman"/>
              </w:rPr>
              <w:t>Практическое занятие №2 мониторинг и прогнозирование развития событий, и оценка последствий при ЧС</w:t>
            </w:r>
          </w:p>
        </w:tc>
        <w:tc>
          <w:tcPr>
            <w:tcW w:w="1559" w:type="dxa"/>
            <w:vAlign w:val="center"/>
          </w:tcPr>
          <w:p w14:paraId="56932CA4"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6724703C"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7BF293C5"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241BF4F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59AB6DAF" w14:textId="77777777" w:rsidTr="00370FAB">
        <w:trPr>
          <w:trHeight w:val="77"/>
        </w:trPr>
        <w:tc>
          <w:tcPr>
            <w:tcW w:w="2145" w:type="dxa"/>
            <w:vMerge w:val="restart"/>
          </w:tcPr>
          <w:p w14:paraId="4184FAA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Тема 1.3. Гражданская оборона. Единая государственная система предупреждения и </w:t>
            </w:r>
            <w:r>
              <w:rPr>
                <w:rFonts w:ascii="Times New Roman" w:eastAsia="Times New Roman" w:hAnsi="Times New Roman" w:cs="Times New Roman"/>
              </w:rPr>
              <w:lastRenderedPageBreak/>
              <w:t>ликвидации чрезвычайных ситуаций (РСЧС), оповещение и информирование населения в условиях ЧС.</w:t>
            </w:r>
          </w:p>
        </w:tc>
        <w:tc>
          <w:tcPr>
            <w:tcW w:w="7206" w:type="dxa"/>
          </w:tcPr>
          <w:p w14:paraId="258FE98D"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lastRenderedPageBreak/>
              <w:t>Дидактические единицы, содержание</w:t>
            </w:r>
          </w:p>
        </w:tc>
        <w:tc>
          <w:tcPr>
            <w:tcW w:w="1559" w:type="dxa"/>
            <w:vMerge w:val="restart"/>
            <w:vAlign w:val="center"/>
          </w:tcPr>
          <w:p w14:paraId="1CFF91C1"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vMerge w:val="restart"/>
          </w:tcPr>
          <w:p w14:paraId="13875030"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491C085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ОК 07,  ОК-4</w:t>
            </w:r>
          </w:p>
          <w:p w14:paraId="5378052F" w14:textId="77777777" w:rsidR="00370FAB" w:rsidRDefault="00370FAB" w:rsidP="00370FAB">
            <w:pPr>
              <w:spacing w:before="0" w:after="0"/>
              <w:rPr>
                <w:rFonts w:ascii="Times New Roman" w:eastAsia="Times New Roman" w:hAnsi="Times New Roman" w:cs="Times New Roman"/>
                <w:b/>
                <w:i/>
              </w:rPr>
            </w:pPr>
          </w:p>
          <w:p w14:paraId="3E6BBC48" w14:textId="77777777" w:rsidR="00370FAB" w:rsidRDefault="00370FAB" w:rsidP="00370FAB">
            <w:pPr>
              <w:spacing w:before="0" w:after="0"/>
              <w:rPr>
                <w:rFonts w:ascii="Times New Roman" w:eastAsia="Times New Roman" w:hAnsi="Times New Roman" w:cs="Times New Roman"/>
                <w:b/>
                <w:i/>
              </w:rPr>
            </w:pPr>
          </w:p>
        </w:tc>
        <w:tc>
          <w:tcPr>
            <w:tcW w:w="1349" w:type="dxa"/>
            <w:vMerge w:val="restart"/>
          </w:tcPr>
          <w:p w14:paraId="4622F8B0" w14:textId="77777777" w:rsidR="00370FAB" w:rsidRDefault="00370FAB" w:rsidP="00370FAB">
            <w:pPr>
              <w:spacing w:before="0" w:after="0"/>
              <w:rPr>
                <w:rFonts w:ascii="Times New Roman" w:eastAsia="Times New Roman" w:hAnsi="Times New Roman" w:cs="Times New Roman"/>
                <w:b/>
                <w:i/>
              </w:rPr>
            </w:pPr>
          </w:p>
          <w:p w14:paraId="46AB4C4F"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Уо.01.01</w:t>
            </w:r>
          </w:p>
          <w:p w14:paraId="349B3A68"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Зо.01.01</w:t>
            </w:r>
          </w:p>
          <w:p w14:paraId="421C7B1A"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Уо.04.01</w:t>
            </w:r>
          </w:p>
        </w:tc>
      </w:tr>
      <w:tr w:rsidR="00370FAB" w14:paraId="6362956A" w14:textId="77777777" w:rsidTr="00370FAB">
        <w:trPr>
          <w:trHeight w:val="1350"/>
        </w:trPr>
        <w:tc>
          <w:tcPr>
            <w:tcW w:w="2145" w:type="dxa"/>
            <w:vMerge/>
          </w:tcPr>
          <w:p w14:paraId="209BB93A"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111DBA11"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1.Гражданская оборона, основные понятия и определения, задачи гражданской обороны 2. Структура и органы управления гражданской обороной.</w:t>
            </w:r>
          </w:p>
          <w:p w14:paraId="3C77E968"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3. Мероприятия гражданской обороны</w:t>
            </w:r>
          </w:p>
        </w:tc>
        <w:tc>
          <w:tcPr>
            <w:tcW w:w="1559" w:type="dxa"/>
            <w:vMerge/>
            <w:vAlign w:val="center"/>
          </w:tcPr>
          <w:p w14:paraId="5F41FC58"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2268" w:type="dxa"/>
            <w:vMerge/>
          </w:tcPr>
          <w:p w14:paraId="017A9357"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56731C23"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190B5903"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60D782DE" w14:textId="77777777" w:rsidTr="00370FAB">
        <w:trPr>
          <w:trHeight w:val="1904"/>
        </w:trPr>
        <w:tc>
          <w:tcPr>
            <w:tcW w:w="2145" w:type="dxa"/>
            <w:vMerge/>
          </w:tcPr>
          <w:p w14:paraId="580AEEBB"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36755300"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Практическое занятие №3 мониторинг и прогнозирование развития событий, и оценка последствий при ЧС</w:t>
            </w:r>
          </w:p>
        </w:tc>
        <w:tc>
          <w:tcPr>
            <w:tcW w:w="1559" w:type="dxa"/>
            <w:vAlign w:val="center"/>
          </w:tcPr>
          <w:p w14:paraId="4DFE036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24D4C562" w14:textId="77777777" w:rsidR="00370FAB" w:rsidRDefault="00370FAB" w:rsidP="00370FAB">
            <w:pPr>
              <w:spacing w:before="0" w:after="0"/>
              <w:rPr>
                <w:rFonts w:ascii="Times New Roman" w:eastAsia="Times New Roman" w:hAnsi="Times New Roman" w:cs="Times New Roman"/>
                <w:b/>
                <w:i/>
              </w:rPr>
            </w:pPr>
          </w:p>
        </w:tc>
        <w:tc>
          <w:tcPr>
            <w:tcW w:w="851" w:type="dxa"/>
          </w:tcPr>
          <w:p w14:paraId="11A500F8"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ОК-4</w:t>
            </w:r>
          </w:p>
        </w:tc>
        <w:tc>
          <w:tcPr>
            <w:tcW w:w="1349" w:type="dxa"/>
          </w:tcPr>
          <w:p w14:paraId="0222DEB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Зо.04.01</w:t>
            </w:r>
          </w:p>
          <w:p w14:paraId="0EC619C6" w14:textId="77777777" w:rsidR="00370FAB" w:rsidRDefault="00370FAB" w:rsidP="00370FAB">
            <w:pPr>
              <w:spacing w:before="0" w:after="0"/>
              <w:rPr>
                <w:rFonts w:ascii="Times New Roman" w:eastAsia="Times New Roman" w:hAnsi="Times New Roman" w:cs="Times New Roman"/>
                <w:b/>
                <w:i/>
              </w:rPr>
            </w:pPr>
          </w:p>
        </w:tc>
      </w:tr>
      <w:tr w:rsidR="00370FAB" w14:paraId="1C8D11A2" w14:textId="77777777" w:rsidTr="00370FAB">
        <w:trPr>
          <w:trHeight w:val="225"/>
        </w:trPr>
        <w:tc>
          <w:tcPr>
            <w:tcW w:w="2145" w:type="dxa"/>
            <w:vMerge w:val="restart"/>
          </w:tcPr>
          <w:p w14:paraId="46C4697F"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lastRenderedPageBreak/>
              <w:t>Тема 1.4. Инженерная и индивидуальная защита. Виды защитных сооружений и правила поведения в них</w:t>
            </w:r>
          </w:p>
        </w:tc>
        <w:tc>
          <w:tcPr>
            <w:tcW w:w="7206" w:type="dxa"/>
          </w:tcPr>
          <w:p w14:paraId="781007B9" w14:textId="77777777" w:rsidR="00370FAB" w:rsidRDefault="00370FAB" w:rsidP="00370FAB">
            <w:pPr>
              <w:shd w:val="clear" w:color="auto" w:fill="FFFFFF"/>
              <w:spacing w:before="0" w:after="0"/>
              <w:rPr>
                <w:rFonts w:ascii="Times New Roman" w:eastAsia="Times New Roman" w:hAnsi="Times New Roman" w:cs="Times New Roman"/>
                <w:b/>
                <w:i/>
                <w:color w:val="000000"/>
              </w:rPr>
            </w:pPr>
            <w:r>
              <w:rPr>
                <w:rFonts w:ascii="Times New Roman" w:eastAsia="Times New Roman" w:hAnsi="Times New Roman" w:cs="Times New Roman"/>
              </w:rPr>
              <w:t>Дидактические единицы, содержание</w:t>
            </w:r>
          </w:p>
        </w:tc>
        <w:tc>
          <w:tcPr>
            <w:tcW w:w="1559" w:type="dxa"/>
            <w:vMerge w:val="restart"/>
            <w:vAlign w:val="center"/>
          </w:tcPr>
          <w:p w14:paraId="1A053534"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vMerge w:val="restart"/>
          </w:tcPr>
          <w:p w14:paraId="54D6BC12"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4CF9D08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ОК 06 </w:t>
            </w:r>
          </w:p>
        </w:tc>
        <w:tc>
          <w:tcPr>
            <w:tcW w:w="1349" w:type="dxa"/>
            <w:vMerge w:val="restart"/>
          </w:tcPr>
          <w:p w14:paraId="26C1007E" w14:textId="77777777" w:rsidR="00370FAB" w:rsidRDefault="00370FAB" w:rsidP="00370FAB">
            <w:pPr>
              <w:spacing w:before="0" w:after="0"/>
              <w:rPr>
                <w:rFonts w:ascii="Times New Roman" w:eastAsia="Times New Roman" w:hAnsi="Times New Roman" w:cs="Times New Roman"/>
                <w:b/>
                <w:i/>
              </w:rPr>
            </w:pPr>
          </w:p>
          <w:p w14:paraId="553C9F8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Уо.06.01</w:t>
            </w:r>
          </w:p>
          <w:p w14:paraId="11C05835"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Зо.06.01</w:t>
            </w:r>
          </w:p>
          <w:p w14:paraId="1B04A726" w14:textId="77777777" w:rsidR="00370FAB" w:rsidRDefault="00370FAB" w:rsidP="00370FAB">
            <w:pPr>
              <w:spacing w:before="0" w:after="0"/>
              <w:rPr>
                <w:rFonts w:ascii="Times New Roman" w:eastAsia="Times New Roman" w:hAnsi="Times New Roman" w:cs="Times New Roman"/>
                <w:b/>
                <w:i/>
              </w:rPr>
            </w:pPr>
          </w:p>
        </w:tc>
      </w:tr>
      <w:tr w:rsidR="00370FAB" w14:paraId="48752CF9" w14:textId="77777777" w:rsidTr="00370FAB">
        <w:trPr>
          <w:trHeight w:val="944"/>
        </w:trPr>
        <w:tc>
          <w:tcPr>
            <w:tcW w:w="2145" w:type="dxa"/>
            <w:vMerge/>
          </w:tcPr>
          <w:p w14:paraId="6AEA297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3446EF70" w14:textId="77777777" w:rsidR="00370FAB" w:rsidRDefault="00370FAB" w:rsidP="00370FAB">
            <w:pPr>
              <w:shd w:val="clear" w:color="auto" w:fill="FFFFFF"/>
              <w:spacing w:before="0" w:after="0"/>
              <w:rPr>
                <w:rFonts w:ascii="Times New Roman" w:eastAsia="Times New Roman" w:hAnsi="Times New Roman" w:cs="Times New Roman"/>
                <w:b/>
                <w:i/>
              </w:rPr>
            </w:pPr>
            <w:r>
              <w:rPr>
                <w:rFonts w:ascii="Times New Roman" w:eastAsia="Times New Roman" w:hAnsi="Times New Roman" w:cs="Times New Roman"/>
              </w:rPr>
              <w:t xml:space="preserve">1.Мероприятия по защите населения. 2.Организация инженерной защиты населения от поражающих факторов чрезвычайных ситуаций мирного и военного времени. </w:t>
            </w:r>
          </w:p>
          <w:p w14:paraId="205C70BC" w14:textId="77777777" w:rsidR="00370FAB" w:rsidRDefault="00370FAB" w:rsidP="00370FAB">
            <w:pPr>
              <w:shd w:val="clear" w:color="auto" w:fill="FFFFFF"/>
              <w:spacing w:before="0" w:after="0"/>
              <w:rPr>
                <w:rFonts w:ascii="Times New Roman" w:eastAsia="Times New Roman" w:hAnsi="Times New Roman" w:cs="Times New Roman"/>
                <w:b/>
                <w:i/>
              </w:rPr>
            </w:pPr>
            <w:r>
              <w:rPr>
                <w:rFonts w:ascii="Times New Roman" w:eastAsia="Times New Roman" w:hAnsi="Times New Roman" w:cs="Times New Roman"/>
              </w:rPr>
              <w:t>3.Защитные сооружения гражданской обороны.</w:t>
            </w:r>
          </w:p>
        </w:tc>
        <w:tc>
          <w:tcPr>
            <w:tcW w:w="1559" w:type="dxa"/>
            <w:vMerge/>
            <w:vAlign w:val="center"/>
          </w:tcPr>
          <w:p w14:paraId="155D95F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2268" w:type="dxa"/>
            <w:vMerge/>
          </w:tcPr>
          <w:p w14:paraId="425005DE"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12FDF243"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3343BB4C"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26320A4E" w14:textId="77777777" w:rsidTr="00370FAB">
        <w:trPr>
          <w:trHeight w:val="418"/>
        </w:trPr>
        <w:tc>
          <w:tcPr>
            <w:tcW w:w="2145" w:type="dxa"/>
            <w:vMerge/>
          </w:tcPr>
          <w:p w14:paraId="524B288B"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285F3F67" w14:textId="77777777" w:rsidR="00370FAB" w:rsidRDefault="00370FAB" w:rsidP="00370FAB">
            <w:pPr>
              <w:shd w:val="clear" w:color="auto" w:fill="FFFFFF"/>
              <w:spacing w:before="0" w:after="0"/>
              <w:rPr>
                <w:rFonts w:ascii="Times New Roman" w:eastAsia="Times New Roman" w:hAnsi="Times New Roman" w:cs="Times New Roman"/>
                <w:b/>
                <w:i/>
              </w:rPr>
            </w:pPr>
            <w:r>
              <w:rPr>
                <w:rFonts w:ascii="Times New Roman" w:eastAsia="Times New Roman" w:hAnsi="Times New Roman" w:cs="Times New Roman"/>
              </w:rPr>
              <w:t>Практическое занятие №4 Виды защитных сооружений и правила поведения в них</w:t>
            </w:r>
          </w:p>
        </w:tc>
        <w:tc>
          <w:tcPr>
            <w:tcW w:w="1559" w:type="dxa"/>
            <w:vAlign w:val="center"/>
          </w:tcPr>
          <w:p w14:paraId="6910234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2B25C12B"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627063D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0CB2109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54D2E70E" w14:textId="77777777" w:rsidTr="00370FAB">
        <w:trPr>
          <w:trHeight w:val="255"/>
        </w:trPr>
        <w:tc>
          <w:tcPr>
            <w:tcW w:w="2145" w:type="dxa"/>
            <w:vMerge w:val="restart"/>
          </w:tcPr>
          <w:p w14:paraId="68C20955" w14:textId="77777777" w:rsidR="00370FAB" w:rsidRDefault="00370FAB" w:rsidP="00370FAB">
            <w:pPr>
              <w:spacing w:before="0" w:after="0"/>
              <w:jc w:val="center"/>
              <w:rPr>
                <w:rFonts w:ascii="Times New Roman" w:eastAsia="Times New Roman" w:hAnsi="Times New Roman" w:cs="Times New Roman"/>
                <w:b/>
                <w:i/>
              </w:rPr>
            </w:pPr>
            <w:r>
              <w:rPr>
                <w:rFonts w:ascii="Times New Roman" w:eastAsia="Times New Roman" w:hAnsi="Times New Roman" w:cs="Times New Roman"/>
              </w:rPr>
              <w:t>Тема 1.5. Обеспечение здорового образа жизни.</w:t>
            </w:r>
          </w:p>
        </w:tc>
        <w:tc>
          <w:tcPr>
            <w:tcW w:w="7206" w:type="dxa"/>
          </w:tcPr>
          <w:p w14:paraId="76ECE827"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Дидактические единицы, содержание</w:t>
            </w:r>
          </w:p>
        </w:tc>
        <w:tc>
          <w:tcPr>
            <w:tcW w:w="1559" w:type="dxa"/>
            <w:vMerge w:val="restart"/>
            <w:vAlign w:val="center"/>
          </w:tcPr>
          <w:p w14:paraId="79931E0B"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vMerge w:val="restart"/>
          </w:tcPr>
          <w:p w14:paraId="1BF49232"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109947EE"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ОК 09 </w:t>
            </w:r>
          </w:p>
        </w:tc>
        <w:tc>
          <w:tcPr>
            <w:tcW w:w="1349" w:type="dxa"/>
            <w:vMerge w:val="restart"/>
          </w:tcPr>
          <w:p w14:paraId="63693F0A"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Уо.09.02</w:t>
            </w:r>
          </w:p>
          <w:p w14:paraId="57A44AB5"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Зо.09.02</w:t>
            </w:r>
          </w:p>
        </w:tc>
      </w:tr>
      <w:tr w:rsidR="00370FAB" w14:paraId="335B02A2" w14:textId="77777777" w:rsidTr="00370FAB">
        <w:trPr>
          <w:trHeight w:val="1096"/>
        </w:trPr>
        <w:tc>
          <w:tcPr>
            <w:tcW w:w="2145" w:type="dxa"/>
            <w:vMerge/>
          </w:tcPr>
          <w:p w14:paraId="39F6F41B"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51FF787D"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1.Здоровый образ жизни как необходимое условие сохранения и укрепления здоровья человека и общества. </w:t>
            </w:r>
          </w:p>
          <w:p w14:paraId="50BE3497"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2.Влияние неблагоприятной окружающей среды на здоровье человека.</w:t>
            </w:r>
          </w:p>
          <w:p w14:paraId="2BF47540"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3. Психологическая уравновешенность и ее значение для здоровья.</w:t>
            </w:r>
          </w:p>
        </w:tc>
        <w:tc>
          <w:tcPr>
            <w:tcW w:w="1559" w:type="dxa"/>
            <w:vMerge/>
            <w:vAlign w:val="center"/>
          </w:tcPr>
          <w:p w14:paraId="5C42DD68"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2268" w:type="dxa"/>
            <w:vMerge/>
          </w:tcPr>
          <w:p w14:paraId="0C34D1BA"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615E721C"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7F4C7615"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7B7C7A8A" w14:textId="77777777" w:rsidTr="00370FAB">
        <w:trPr>
          <w:trHeight w:val="225"/>
        </w:trPr>
        <w:tc>
          <w:tcPr>
            <w:tcW w:w="2145" w:type="dxa"/>
            <w:vMerge/>
          </w:tcPr>
          <w:p w14:paraId="4580D632"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7AA611BB"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Практическое занятие №5 Обеспечение здорового образа жизни.</w:t>
            </w:r>
          </w:p>
        </w:tc>
        <w:tc>
          <w:tcPr>
            <w:tcW w:w="1559" w:type="dxa"/>
            <w:vAlign w:val="center"/>
          </w:tcPr>
          <w:p w14:paraId="50031D68"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228BFCF8"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6F7475EE"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61DD225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609934FB" w14:textId="77777777" w:rsidTr="00370FAB">
        <w:trPr>
          <w:trHeight w:val="20"/>
        </w:trPr>
        <w:tc>
          <w:tcPr>
            <w:tcW w:w="9351" w:type="dxa"/>
            <w:gridSpan w:val="2"/>
          </w:tcPr>
          <w:p w14:paraId="7175ECC7" w14:textId="77777777" w:rsidR="00370FAB" w:rsidRDefault="00370FAB" w:rsidP="00370FAB">
            <w:pPr>
              <w:spacing w:before="0"/>
              <w:ind w:firstLine="142"/>
              <w:jc w:val="both"/>
              <w:rPr>
                <w:rFonts w:ascii="Times New Roman" w:eastAsia="Times New Roman" w:hAnsi="Times New Roman" w:cs="Times New Roman"/>
                <w:b/>
                <w:i/>
              </w:rPr>
            </w:pPr>
            <w:r>
              <w:rPr>
                <w:rFonts w:ascii="Times New Roman" w:eastAsia="Times New Roman" w:hAnsi="Times New Roman" w:cs="Times New Roman"/>
              </w:rPr>
              <w:t xml:space="preserve">Раздел 2. Основы военной службы и обороны государства </w:t>
            </w:r>
          </w:p>
        </w:tc>
        <w:tc>
          <w:tcPr>
            <w:tcW w:w="1559" w:type="dxa"/>
            <w:vAlign w:val="center"/>
          </w:tcPr>
          <w:p w14:paraId="540976D1" w14:textId="77777777" w:rsidR="00370FAB" w:rsidRDefault="00370FAB" w:rsidP="00370FAB">
            <w:pPr>
              <w:spacing w:before="0" w:after="0"/>
              <w:rPr>
                <w:rFonts w:ascii="Times New Roman" w:eastAsia="Times New Roman" w:hAnsi="Times New Roman" w:cs="Times New Roman"/>
                <w:b/>
                <w:i/>
              </w:rPr>
            </w:pPr>
          </w:p>
        </w:tc>
        <w:tc>
          <w:tcPr>
            <w:tcW w:w="2268" w:type="dxa"/>
          </w:tcPr>
          <w:p w14:paraId="0A2018C1" w14:textId="77777777" w:rsidR="00370FAB" w:rsidRDefault="00370FAB" w:rsidP="00370FAB">
            <w:pPr>
              <w:spacing w:before="0" w:after="0"/>
              <w:rPr>
                <w:rFonts w:ascii="Times New Roman" w:eastAsia="Times New Roman" w:hAnsi="Times New Roman" w:cs="Times New Roman"/>
                <w:b/>
                <w:i/>
              </w:rPr>
            </w:pPr>
          </w:p>
        </w:tc>
        <w:tc>
          <w:tcPr>
            <w:tcW w:w="851" w:type="dxa"/>
          </w:tcPr>
          <w:p w14:paraId="0C625C03" w14:textId="77777777" w:rsidR="00370FAB" w:rsidRDefault="00370FAB" w:rsidP="00370FAB">
            <w:pPr>
              <w:spacing w:before="0" w:after="0"/>
              <w:rPr>
                <w:rFonts w:ascii="Times New Roman" w:eastAsia="Times New Roman" w:hAnsi="Times New Roman" w:cs="Times New Roman"/>
                <w:b/>
                <w:i/>
              </w:rPr>
            </w:pPr>
          </w:p>
        </w:tc>
        <w:tc>
          <w:tcPr>
            <w:tcW w:w="1349" w:type="dxa"/>
          </w:tcPr>
          <w:p w14:paraId="3470A5E6" w14:textId="77777777" w:rsidR="00370FAB" w:rsidRDefault="00370FAB" w:rsidP="00370FAB">
            <w:pPr>
              <w:spacing w:before="0" w:after="0"/>
              <w:rPr>
                <w:rFonts w:ascii="Times New Roman" w:eastAsia="Times New Roman" w:hAnsi="Times New Roman" w:cs="Times New Roman"/>
                <w:b/>
                <w:i/>
              </w:rPr>
            </w:pPr>
          </w:p>
        </w:tc>
      </w:tr>
      <w:tr w:rsidR="00370FAB" w14:paraId="44ADFFD6" w14:textId="77777777" w:rsidTr="00370FAB">
        <w:trPr>
          <w:trHeight w:val="288"/>
        </w:trPr>
        <w:tc>
          <w:tcPr>
            <w:tcW w:w="2145" w:type="dxa"/>
            <w:vMerge w:val="restart"/>
          </w:tcPr>
          <w:p w14:paraId="7092658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Тема 2.1. Национальная безопасность РФ, боевые традиции ВС, символы воинской чести.</w:t>
            </w:r>
          </w:p>
        </w:tc>
        <w:tc>
          <w:tcPr>
            <w:tcW w:w="7206" w:type="dxa"/>
          </w:tcPr>
          <w:p w14:paraId="3B4D34BF"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Дидактические единицы, содержание</w:t>
            </w:r>
          </w:p>
        </w:tc>
        <w:tc>
          <w:tcPr>
            <w:tcW w:w="1559" w:type="dxa"/>
            <w:vMerge w:val="restart"/>
            <w:vAlign w:val="center"/>
          </w:tcPr>
          <w:p w14:paraId="1BED5B6E"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vMerge w:val="restart"/>
          </w:tcPr>
          <w:p w14:paraId="7BD94ED8"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5AB2A409"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ОК 02, </w:t>
            </w:r>
          </w:p>
        </w:tc>
        <w:tc>
          <w:tcPr>
            <w:tcW w:w="1349" w:type="dxa"/>
            <w:vMerge w:val="restart"/>
          </w:tcPr>
          <w:p w14:paraId="124BD8F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Уо.02.02</w:t>
            </w:r>
          </w:p>
          <w:p w14:paraId="02CE7011"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Зо.02.01</w:t>
            </w:r>
          </w:p>
        </w:tc>
      </w:tr>
      <w:tr w:rsidR="00370FAB" w14:paraId="638862A4" w14:textId="77777777" w:rsidTr="00370FAB">
        <w:trPr>
          <w:trHeight w:val="570"/>
        </w:trPr>
        <w:tc>
          <w:tcPr>
            <w:tcW w:w="2145" w:type="dxa"/>
            <w:vMerge/>
          </w:tcPr>
          <w:p w14:paraId="623C8F68"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4856716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1Национальные интересы РФ. 2.Принципы обеспечение военной безопасности. 3.Основы обороны государства</w:t>
            </w:r>
          </w:p>
        </w:tc>
        <w:tc>
          <w:tcPr>
            <w:tcW w:w="1559" w:type="dxa"/>
            <w:vMerge/>
            <w:vAlign w:val="center"/>
          </w:tcPr>
          <w:p w14:paraId="374885F5"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2268" w:type="dxa"/>
            <w:vMerge/>
          </w:tcPr>
          <w:p w14:paraId="7447DB2C"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03B018A8"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15AE8747"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35C616EF" w14:textId="77777777" w:rsidTr="00370FAB">
        <w:trPr>
          <w:trHeight w:val="141"/>
        </w:trPr>
        <w:tc>
          <w:tcPr>
            <w:tcW w:w="2145" w:type="dxa"/>
            <w:vMerge/>
          </w:tcPr>
          <w:p w14:paraId="023D2219"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7E51B780"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Практическое занятие №6 символы воинской чести.</w:t>
            </w:r>
          </w:p>
        </w:tc>
        <w:tc>
          <w:tcPr>
            <w:tcW w:w="1559" w:type="dxa"/>
            <w:vAlign w:val="center"/>
          </w:tcPr>
          <w:p w14:paraId="1FF99FF7"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467A97E1"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682161B6"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63AE6E3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4E00D19C" w14:textId="77777777" w:rsidTr="00370FAB">
        <w:trPr>
          <w:trHeight w:val="345"/>
        </w:trPr>
        <w:tc>
          <w:tcPr>
            <w:tcW w:w="2145" w:type="dxa"/>
            <w:vMerge w:val="restart"/>
          </w:tcPr>
          <w:p w14:paraId="0B6A8D18" w14:textId="77777777" w:rsidR="00370FAB" w:rsidRDefault="00370FAB" w:rsidP="00370FAB">
            <w:pPr>
              <w:spacing w:before="0" w:after="0"/>
              <w:jc w:val="center"/>
              <w:rPr>
                <w:rFonts w:ascii="Times New Roman" w:eastAsia="Times New Roman" w:hAnsi="Times New Roman" w:cs="Times New Roman"/>
                <w:b/>
                <w:i/>
              </w:rPr>
            </w:pPr>
            <w:r>
              <w:rPr>
                <w:rFonts w:ascii="Times New Roman" w:eastAsia="Times New Roman" w:hAnsi="Times New Roman" w:cs="Times New Roman"/>
              </w:rPr>
              <w:t>Тема 2.2. Функции и основные задачи, структура современных ВС РФ, порядок прохождения военной службы.</w:t>
            </w:r>
          </w:p>
        </w:tc>
        <w:tc>
          <w:tcPr>
            <w:tcW w:w="7206" w:type="dxa"/>
          </w:tcPr>
          <w:p w14:paraId="11B38306"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color w:val="000000"/>
              </w:rPr>
              <w:t xml:space="preserve"> </w:t>
            </w:r>
            <w:r>
              <w:rPr>
                <w:rFonts w:ascii="Times New Roman" w:eastAsia="Times New Roman" w:hAnsi="Times New Roman" w:cs="Times New Roman"/>
              </w:rPr>
              <w:t>Дидактические единицы, содержание</w:t>
            </w:r>
          </w:p>
        </w:tc>
        <w:tc>
          <w:tcPr>
            <w:tcW w:w="1559" w:type="dxa"/>
            <w:vMerge w:val="restart"/>
            <w:vAlign w:val="center"/>
          </w:tcPr>
          <w:p w14:paraId="2EB64496"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vMerge w:val="restart"/>
          </w:tcPr>
          <w:p w14:paraId="21720C4E"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2F4ECFB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ОК 03</w:t>
            </w:r>
          </w:p>
        </w:tc>
        <w:tc>
          <w:tcPr>
            <w:tcW w:w="1349" w:type="dxa"/>
            <w:vMerge w:val="restart"/>
          </w:tcPr>
          <w:p w14:paraId="7D82C4D0"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Уо.03.01</w:t>
            </w:r>
          </w:p>
          <w:p w14:paraId="1CC5680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Зо.03.01</w:t>
            </w:r>
          </w:p>
          <w:p w14:paraId="5C33E5B9" w14:textId="77777777" w:rsidR="00370FAB" w:rsidRDefault="00370FAB" w:rsidP="00370FAB">
            <w:pPr>
              <w:spacing w:before="0" w:after="0"/>
              <w:rPr>
                <w:rFonts w:ascii="Times New Roman" w:eastAsia="Times New Roman" w:hAnsi="Times New Roman" w:cs="Times New Roman"/>
                <w:b/>
                <w:i/>
              </w:rPr>
            </w:pPr>
          </w:p>
        </w:tc>
      </w:tr>
      <w:tr w:rsidR="00370FAB" w14:paraId="66111344" w14:textId="77777777" w:rsidTr="00370FAB">
        <w:trPr>
          <w:trHeight w:val="564"/>
        </w:trPr>
        <w:tc>
          <w:tcPr>
            <w:tcW w:w="2145" w:type="dxa"/>
            <w:vMerge/>
          </w:tcPr>
          <w:p w14:paraId="10761AA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1DE8348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color w:val="000000"/>
              </w:rPr>
              <w:t>1.</w:t>
            </w:r>
            <w:r>
              <w:rPr>
                <w:rFonts w:ascii="Times New Roman" w:eastAsia="Times New Roman" w:hAnsi="Times New Roman" w:cs="Times New Roman"/>
              </w:rPr>
              <w:t xml:space="preserve">Комплектование и руководство ВС. 2.Основные задачи ВС. </w:t>
            </w:r>
          </w:p>
          <w:p w14:paraId="70332488" w14:textId="77777777" w:rsidR="00370FAB" w:rsidRDefault="00370FAB" w:rsidP="00370FAB">
            <w:pPr>
              <w:spacing w:before="0" w:after="0"/>
              <w:rPr>
                <w:rFonts w:ascii="Times New Roman" w:eastAsia="Times New Roman" w:hAnsi="Times New Roman" w:cs="Times New Roman"/>
                <w:b/>
                <w:i/>
                <w:color w:val="000000"/>
              </w:rPr>
            </w:pPr>
            <w:r>
              <w:rPr>
                <w:rFonts w:ascii="Times New Roman" w:eastAsia="Times New Roman" w:hAnsi="Times New Roman" w:cs="Times New Roman"/>
              </w:rPr>
              <w:t>3.Приоритетные направления военно-технического обеспечения безопасности России. Структура ВС. ФЗ «О воинской обязанности и военной службе».</w:t>
            </w:r>
          </w:p>
        </w:tc>
        <w:tc>
          <w:tcPr>
            <w:tcW w:w="1559" w:type="dxa"/>
            <w:vMerge/>
            <w:vAlign w:val="center"/>
          </w:tcPr>
          <w:p w14:paraId="750D7648"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2268" w:type="dxa"/>
            <w:vMerge/>
          </w:tcPr>
          <w:p w14:paraId="207F922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851" w:type="dxa"/>
            <w:vMerge/>
          </w:tcPr>
          <w:p w14:paraId="5917C973"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1349" w:type="dxa"/>
            <w:vMerge/>
          </w:tcPr>
          <w:p w14:paraId="00981959"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r>
      <w:tr w:rsidR="00370FAB" w14:paraId="2E0C6BC9" w14:textId="77777777" w:rsidTr="00370FAB">
        <w:trPr>
          <w:trHeight w:val="77"/>
        </w:trPr>
        <w:tc>
          <w:tcPr>
            <w:tcW w:w="2145" w:type="dxa"/>
            <w:vMerge/>
          </w:tcPr>
          <w:p w14:paraId="381D10CA"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7206" w:type="dxa"/>
          </w:tcPr>
          <w:p w14:paraId="4E19E8B4" w14:textId="77777777" w:rsidR="00370FAB" w:rsidRDefault="00370FAB" w:rsidP="00370FAB">
            <w:pPr>
              <w:spacing w:before="0" w:after="0"/>
              <w:rPr>
                <w:rFonts w:ascii="Times New Roman" w:eastAsia="Times New Roman" w:hAnsi="Times New Roman" w:cs="Times New Roman"/>
                <w:b/>
                <w:i/>
                <w:color w:val="000000"/>
              </w:rPr>
            </w:pPr>
            <w:r>
              <w:rPr>
                <w:rFonts w:ascii="Times New Roman" w:eastAsia="Times New Roman" w:hAnsi="Times New Roman" w:cs="Times New Roman"/>
              </w:rPr>
              <w:t>Практическое занятие №7 порядок прохождения военной службы.</w:t>
            </w:r>
          </w:p>
        </w:tc>
        <w:tc>
          <w:tcPr>
            <w:tcW w:w="1559" w:type="dxa"/>
            <w:vAlign w:val="center"/>
          </w:tcPr>
          <w:p w14:paraId="53011AA1"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6C677923"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589F2E12"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6DB75A34"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279748EC" w14:textId="77777777" w:rsidTr="00370FAB">
        <w:trPr>
          <w:trHeight w:val="240"/>
        </w:trPr>
        <w:tc>
          <w:tcPr>
            <w:tcW w:w="2145" w:type="dxa"/>
            <w:vMerge w:val="restart"/>
          </w:tcPr>
          <w:p w14:paraId="2D8FD144"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Тема 2.3. </w:t>
            </w:r>
            <w:r>
              <w:rPr>
                <w:rFonts w:ascii="Times New Roman" w:eastAsia="Times New Roman" w:hAnsi="Times New Roman" w:cs="Times New Roman"/>
              </w:rPr>
              <w:lastRenderedPageBreak/>
              <w:t>Прохождение военной службы по контракту. Альтернативная гражданская служба, права и обязанности военнослужащих.</w:t>
            </w:r>
          </w:p>
        </w:tc>
        <w:tc>
          <w:tcPr>
            <w:tcW w:w="7206" w:type="dxa"/>
          </w:tcPr>
          <w:p w14:paraId="015BEFFB"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lastRenderedPageBreak/>
              <w:t>Дидактические единицы, содержание</w:t>
            </w:r>
          </w:p>
        </w:tc>
        <w:tc>
          <w:tcPr>
            <w:tcW w:w="1559" w:type="dxa"/>
            <w:vMerge w:val="restart"/>
            <w:vAlign w:val="center"/>
          </w:tcPr>
          <w:p w14:paraId="3F120E3B"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32B8C10E"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74D3104C"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ОК 05</w:t>
            </w:r>
          </w:p>
        </w:tc>
        <w:tc>
          <w:tcPr>
            <w:tcW w:w="1349" w:type="dxa"/>
            <w:vMerge w:val="restart"/>
          </w:tcPr>
          <w:p w14:paraId="6025281F"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Уо.05.01</w:t>
            </w:r>
          </w:p>
          <w:p w14:paraId="0C81187D"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lastRenderedPageBreak/>
              <w:t>Зо.05.01</w:t>
            </w:r>
          </w:p>
          <w:p w14:paraId="4F95241D" w14:textId="77777777" w:rsidR="00370FAB" w:rsidRDefault="00370FAB" w:rsidP="00370FAB">
            <w:pPr>
              <w:spacing w:before="0" w:after="0"/>
              <w:rPr>
                <w:rFonts w:ascii="Times New Roman" w:eastAsia="Times New Roman" w:hAnsi="Times New Roman" w:cs="Times New Roman"/>
                <w:b/>
                <w:i/>
              </w:rPr>
            </w:pPr>
          </w:p>
        </w:tc>
      </w:tr>
      <w:tr w:rsidR="00370FAB" w14:paraId="1A5DC759" w14:textId="77777777" w:rsidTr="00370FAB">
        <w:trPr>
          <w:trHeight w:val="1229"/>
        </w:trPr>
        <w:tc>
          <w:tcPr>
            <w:tcW w:w="2145" w:type="dxa"/>
            <w:vMerge/>
          </w:tcPr>
          <w:p w14:paraId="71D55E26"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2189BE89"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1Требования к контрактнику.</w:t>
            </w:r>
          </w:p>
          <w:p w14:paraId="3C5F427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 2.Правила заключения контракта. </w:t>
            </w:r>
          </w:p>
          <w:p w14:paraId="2D84DD7E"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3.Медицинское освидетельствование. </w:t>
            </w:r>
          </w:p>
          <w:p w14:paraId="5D31E896" w14:textId="77777777" w:rsidR="00370FAB" w:rsidRDefault="00370FAB" w:rsidP="00370FAB">
            <w:pPr>
              <w:spacing w:before="0" w:after="0"/>
              <w:rPr>
                <w:rFonts w:ascii="Times New Roman" w:eastAsia="Times New Roman" w:hAnsi="Times New Roman" w:cs="Times New Roman"/>
                <w:b/>
                <w:i/>
              </w:rPr>
            </w:pPr>
          </w:p>
        </w:tc>
        <w:tc>
          <w:tcPr>
            <w:tcW w:w="1559" w:type="dxa"/>
            <w:vMerge/>
            <w:vAlign w:val="center"/>
          </w:tcPr>
          <w:p w14:paraId="5EB4BD13"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2268" w:type="dxa"/>
          </w:tcPr>
          <w:p w14:paraId="56C66209"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13ABCED6"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412A99D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64BD7A48" w14:textId="77777777" w:rsidTr="00370FAB">
        <w:trPr>
          <w:trHeight w:val="77"/>
        </w:trPr>
        <w:tc>
          <w:tcPr>
            <w:tcW w:w="2145" w:type="dxa"/>
            <w:vMerge/>
          </w:tcPr>
          <w:p w14:paraId="1AB551D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3910600B"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Практическое занятие №8 права и обязанности военнослужащих.</w:t>
            </w:r>
          </w:p>
        </w:tc>
        <w:tc>
          <w:tcPr>
            <w:tcW w:w="1559" w:type="dxa"/>
            <w:vAlign w:val="center"/>
          </w:tcPr>
          <w:p w14:paraId="44416AC6"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1CAA1389"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43BC2DE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253B0863"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31B008BC" w14:textId="77777777" w:rsidTr="00370FAB">
        <w:trPr>
          <w:trHeight w:val="285"/>
        </w:trPr>
        <w:tc>
          <w:tcPr>
            <w:tcW w:w="2145" w:type="dxa"/>
            <w:vMerge w:val="restart"/>
          </w:tcPr>
          <w:p w14:paraId="5408FE76" w14:textId="77777777" w:rsidR="00370FAB" w:rsidRDefault="00370FAB" w:rsidP="00370FAB">
            <w:pPr>
              <w:spacing w:before="0"/>
              <w:rPr>
                <w:rFonts w:ascii="Times New Roman" w:eastAsia="Times New Roman" w:hAnsi="Times New Roman" w:cs="Times New Roman"/>
                <w:b/>
                <w:i/>
              </w:rPr>
            </w:pPr>
            <w:r>
              <w:rPr>
                <w:rFonts w:ascii="Times New Roman" w:eastAsia="Times New Roman" w:hAnsi="Times New Roman" w:cs="Times New Roman"/>
              </w:rPr>
              <w:t>Тема 2.4. Строевая подготовка, огневая подготовка</w:t>
            </w:r>
          </w:p>
          <w:p w14:paraId="7816DAB1" w14:textId="77777777" w:rsidR="00370FAB" w:rsidRDefault="00370FAB" w:rsidP="00370FAB">
            <w:pPr>
              <w:spacing w:before="0" w:after="0"/>
              <w:rPr>
                <w:rFonts w:ascii="Times New Roman" w:eastAsia="Times New Roman" w:hAnsi="Times New Roman" w:cs="Times New Roman"/>
                <w:b/>
                <w:i/>
              </w:rPr>
            </w:pPr>
          </w:p>
        </w:tc>
        <w:tc>
          <w:tcPr>
            <w:tcW w:w="7206" w:type="dxa"/>
          </w:tcPr>
          <w:p w14:paraId="1FD0B2BC"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Дидактические единицы, содержание</w:t>
            </w:r>
          </w:p>
        </w:tc>
        <w:tc>
          <w:tcPr>
            <w:tcW w:w="1559" w:type="dxa"/>
            <w:vMerge w:val="restart"/>
            <w:vAlign w:val="center"/>
          </w:tcPr>
          <w:p w14:paraId="2465A8A5"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vMerge w:val="restart"/>
          </w:tcPr>
          <w:p w14:paraId="6B038D51"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0251524B"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ОК-4</w:t>
            </w:r>
          </w:p>
        </w:tc>
        <w:tc>
          <w:tcPr>
            <w:tcW w:w="1349" w:type="dxa"/>
            <w:vMerge w:val="restart"/>
          </w:tcPr>
          <w:p w14:paraId="04CEB016"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Уо.04.01</w:t>
            </w:r>
          </w:p>
          <w:p w14:paraId="0845EF40"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Зо.04.01</w:t>
            </w:r>
          </w:p>
          <w:p w14:paraId="7DF817A5" w14:textId="77777777" w:rsidR="00370FAB" w:rsidRDefault="00370FAB" w:rsidP="00370FAB">
            <w:pPr>
              <w:spacing w:before="0" w:after="0"/>
              <w:rPr>
                <w:rFonts w:ascii="Times New Roman" w:eastAsia="Times New Roman" w:hAnsi="Times New Roman" w:cs="Times New Roman"/>
                <w:b/>
                <w:i/>
              </w:rPr>
            </w:pPr>
          </w:p>
        </w:tc>
      </w:tr>
      <w:tr w:rsidR="00370FAB" w14:paraId="075B5523" w14:textId="77777777" w:rsidTr="00370FAB">
        <w:trPr>
          <w:trHeight w:val="705"/>
        </w:trPr>
        <w:tc>
          <w:tcPr>
            <w:tcW w:w="2145" w:type="dxa"/>
            <w:vMerge/>
          </w:tcPr>
          <w:p w14:paraId="494BE78B"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7FFE91C4"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1Строй и управление им. </w:t>
            </w:r>
          </w:p>
          <w:p w14:paraId="642AF6F9"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2Виды строя. </w:t>
            </w:r>
          </w:p>
          <w:p w14:paraId="5F51A88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3.Строевые приемы и движение без оружия.</w:t>
            </w:r>
          </w:p>
        </w:tc>
        <w:tc>
          <w:tcPr>
            <w:tcW w:w="1559" w:type="dxa"/>
            <w:vMerge/>
            <w:vAlign w:val="center"/>
          </w:tcPr>
          <w:p w14:paraId="5ABAA5AB"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2268" w:type="dxa"/>
            <w:vMerge/>
          </w:tcPr>
          <w:p w14:paraId="45728988"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5612FC46"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3164E96A"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49FE8664" w14:textId="77777777" w:rsidTr="00370FAB">
        <w:trPr>
          <w:trHeight w:val="171"/>
        </w:trPr>
        <w:tc>
          <w:tcPr>
            <w:tcW w:w="2145" w:type="dxa"/>
            <w:vMerge/>
          </w:tcPr>
          <w:p w14:paraId="55DDDA15"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3B04449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Практическое занятие №9 Строевая подготовка, огневая подготовка</w:t>
            </w:r>
          </w:p>
        </w:tc>
        <w:tc>
          <w:tcPr>
            <w:tcW w:w="1559" w:type="dxa"/>
            <w:vAlign w:val="center"/>
          </w:tcPr>
          <w:p w14:paraId="2DC7994A"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5D507636"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72D3D6A6"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43DE80C3"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3FF7A1E8" w14:textId="77777777" w:rsidTr="00370FAB">
        <w:trPr>
          <w:trHeight w:val="20"/>
        </w:trPr>
        <w:tc>
          <w:tcPr>
            <w:tcW w:w="9351" w:type="dxa"/>
            <w:gridSpan w:val="2"/>
          </w:tcPr>
          <w:p w14:paraId="44768418"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Раздел 3. Основы медицинских знаний и здорового образа жизни</w:t>
            </w:r>
          </w:p>
        </w:tc>
        <w:tc>
          <w:tcPr>
            <w:tcW w:w="1559" w:type="dxa"/>
            <w:vAlign w:val="center"/>
          </w:tcPr>
          <w:p w14:paraId="11B6576D" w14:textId="77777777" w:rsidR="00370FAB" w:rsidRDefault="00370FAB" w:rsidP="00370FAB">
            <w:pPr>
              <w:spacing w:before="0" w:after="0"/>
              <w:rPr>
                <w:rFonts w:ascii="Times New Roman" w:eastAsia="Times New Roman" w:hAnsi="Times New Roman" w:cs="Times New Roman"/>
                <w:b/>
                <w:i/>
              </w:rPr>
            </w:pPr>
          </w:p>
        </w:tc>
        <w:tc>
          <w:tcPr>
            <w:tcW w:w="2268" w:type="dxa"/>
          </w:tcPr>
          <w:p w14:paraId="1B44A7BF" w14:textId="77777777" w:rsidR="00370FAB" w:rsidRDefault="00370FAB" w:rsidP="00370FAB">
            <w:pPr>
              <w:spacing w:before="0" w:after="0"/>
              <w:rPr>
                <w:rFonts w:ascii="Times New Roman" w:eastAsia="Times New Roman" w:hAnsi="Times New Roman" w:cs="Times New Roman"/>
                <w:b/>
                <w:i/>
              </w:rPr>
            </w:pPr>
          </w:p>
        </w:tc>
        <w:tc>
          <w:tcPr>
            <w:tcW w:w="851" w:type="dxa"/>
          </w:tcPr>
          <w:p w14:paraId="33E4183D" w14:textId="77777777" w:rsidR="00370FAB" w:rsidRDefault="00370FAB" w:rsidP="00370FAB">
            <w:pPr>
              <w:spacing w:before="0" w:after="0"/>
              <w:rPr>
                <w:rFonts w:ascii="Times New Roman" w:eastAsia="Times New Roman" w:hAnsi="Times New Roman" w:cs="Times New Roman"/>
                <w:b/>
                <w:i/>
              </w:rPr>
            </w:pPr>
          </w:p>
        </w:tc>
        <w:tc>
          <w:tcPr>
            <w:tcW w:w="1349" w:type="dxa"/>
          </w:tcPr>
          <w:p w14:paraId="5082AB6F" w14:textId="77777777" w:rsidR="00370FAB" w:rsidRDefault="00370FAB" w:rsidP="00370FAB">
            <w:pPr>
              <w:spacing w:before="0" w:after="0"/>
              <w:rPr>
                <w:rFonts w:ascii="Times New Roman" w:eastAsia="Times New Roman" w:hAnsi="Times New Roman" w:cs="Times New Roman"/>
                <w:b/>
                <w:i/>
              </w:rPr>
            </w:pPr>
          </w:p>
        </w:tc>
      </w:tr>
      <w:tr w:rsidR="00370FAB" w14:paraId="6FCAD32C" w14:textId="77777777" w:rsidTr="00370FAB">
        <w:trPr>
          <w:trHeight w:val="77"/>
        </w:trPr>
        <w:tc>
          <w:tcPr>
            <w:tcW w:w="2145" w:type="dxa"/>
            <w:vMerge w:val="restart"/>
          </w:tcPr>
          <w:p w14:paraId="1A0B204B"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Тема 3.1. Общие правила оказания первой доврачебной помощи</w:t>
            </w:r>
          </w:p>
        </w:tc>
        <w:tc>
          <w:tcPr>
            <w:tcW w:w="7206" w:type="dxa"/>
          </w:tcPr>
          <w:p w14:paraId="37E29D03" w14:textId="77777777" w:rsidR="00370FAB" w:rsidRDefault="00370FAB" w:rsidP="00370FAB">
            <w:pPr>
              <w:spacing w:before="0" w:after="0"/>
              <w:rPr>
                <w:rFonts w:ascii="Times New Roman" w:eastAsia="Times New Roman" w:hAnsi="Times New Roman" w:cs="Times New Roman"/>
                <w:b/>
                <w:i/>
                <w:color w:val="000000"/>
              </w:rPr>
            </w:pPr>
            <w:r>
              <w:rPr>
                <w:rFonts w:ascii="Times New Roman" w:eastAsia="Times New Roman" w:hAnsi="Times New Roman" w:cs="Times New Roman"/>
              </w:rPr>
              <w:t>Дидактические единицы, содержание</w:t>
            </w:r>
          </w:p>
        </w:tc>
        <w:tc>
          <w:tcPr>
            <w:tcW w:w="1559" w:type="dxa"/>
            <w:vMerge w:val="restart"/>
            <w:vAlign w:val="center"/>
          </w:tcPr>
          <w:p w14:paraId="0BAE45AC"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vMerge w:val="restart"/>
          </w:tcPr>
          <w:p w14:paraId="37B39933"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0008F879"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ОК 07</w:t>
            </w:r>
          </w:p>
        </w:tc>
        <w:tc>
          <w:tcPr>
            <w:tcW w:w="1349" w:type="dxa"/>
            <w:vMerge w:val="restart"/>
          </w:tcPr>
          <w:p w14:paraId="7330DD3F"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Уо.07.01</w:t>
            </w:r>
          </w:p>
          <w:p w14:paraId="34A4A8EF"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Зо.07.01</w:t>
            </w:r>
          </w:p>
          <w:p w14:paraId="2BF1A16E" w14:textId="77777777" w:rsidR="00370FAB" w:rsidRDefault="00370FAB" w:rsidP="00370FAB">
            <w:pPr>
              <w:spacing w:before="0" w:after="0"/>
              <w:rPr>
                <w:rFonts w:ascii="Times New Roman" w:eastAsia="Times New Roman" w:hAnsi="Times New Roman" w:cs="Times New Roman"/>
                <w:b/>
                <w:i/>
              </w:rPr>
            </w:pPr>
          </w:p>
        </w:tc>
      </w:tr>
      <w:tr w:rsidR="00370FAB" w14:paraId="7D3AA612" w14:textId="77777777" w:rsidTr="00370FAB">
        <w:trPr>
          <w:trHeight w:val="780"/>
        </w:trPr>
        <w:tc>
          <w:tcPr>
            <w:tcW w:w="2145" w:type="dxa"/>
            <w:vMerge/>
          </w:tcPr>
          <w:p w14:paraId="5314337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49087A5C"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color w:val="000000"/>
              </w:rPr>
              <w:t>1.</w:t>
            </w:r>
            <w:r>
              <w:rPr>
                <w:rFonts w:ascii="Times New Roman" w:eastAsia="Times New Roman" w:hAnsi="Times New Roman" w:cs="Times New Roman"/>
              </w:rPr>
              <w:t xml:space="preserve">Сущность оказания первой помощи пострадавшим. </w:t>
            </w:r>
          </w:p>
          <w:p w14:paraId="654AF27D"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2.Принципы оказания ПП. </w:t>
            </w:r>
          </w:p>
          <w:p w14:paraId="074581CD" w14:textId="77777777" w:rsidR="00370FAB" w:rsidRDefault="00370FAB" w:rsidP="00370FAB">
            <w:pPr>
              <w:spacing w:before="0" w:after="0"/>
              <w:rPr>
                <w:rFonts w:ascii="Times New Roman" w:eastAsia="Times New Roman" w:hAnsi="Times New Roman" w:cs="Times New Roman"/>
                <w:b/>
                <w:i/>
                <w:color w:val="000000"/>
              </w:rPr>
            </w:pPr>
            <w:r>
              <w:rPr>
                <w:rFonts w:ascii="Times New Roman" w:eastAsia="Times New Roman" w:hAnsi="Times New Roman" w:cs="Times New Roman"/>
              </w:rPr>
              <w:t>3.Последовательность действий при оказании ПП.</w:t>
            </w:r>
          </w:p>
        </w:tc>
        <w:tc>
          <w:tcPr>
            <w:tcW w:w="1559" w:type="dxa"/>
            <w:vMerge/>
            <w:vAlign w:val="center"/>
          </w:tcPr>
          <w:p w14:paraId="10914787"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2268" w:type="dxa"/>
            <w:vMerge/>
          </w:tcPr>
          <w:p w14:paraId="3071C668"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851" w:type="dxa"/>
            <w:vMerge/>
          </w:tcPr>
          <w:p w14:paraId="17D55EB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1349" w:type="dxa"/>
            <w:vMerge/>
          </w:tcPr>
          <w:p w14:paraId="6FA08C7E"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r>
      <w:tr w:rsidR="00370FAB" w14:paraId="073FB15B" w14:textId="77777777" w:rsidTr="00370FAB">
        <w:trPr>
          <w:trHeight w:val="77"/>
        </w:trPr>
        <w:tc>
          <w:tcPr>
            <w:tcW w:w="2145" w:type="dxa"/>
            <w:vMerge/>
          </w:tcPr>
          <w:p w14:paraId="4E01FAB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color w:val="000000"/>
              </w:rPr>
            </w:pPr>
          </w:p>
        </w:tc>
        <w:tc>
          <w:tcPr>
            <w:tcW w:w="7206" w:type="dxa"/>
          </w:tcPr>
          <w:p w14:paraId="3CFD551E" w14:textId="77777777" w:rsidR="00370FAB" w:rsidRDefault="00370FAB" w:rsidP="00370FAB">
            <w:pPr>
              <w:spacing w:before="0" w:after="0"/>
              <w:rPr>
                <w:rFonts w:ascii="Times New Roman" w:eastAsia="Times New Roman" w:hAnsi="Times New Roman" w:cs="Times New Roman"/>
                <w:b/>
                <w:i/>
                <w:color w:val="000000"/>
              </w:rPr>
            </w:pPr>
            <w:r>
              <w:rPr>
                <w:rFonts w:ascii="Times New Roman" w:eastAsia="Times New Roman" w:hAnsi="Times New Roman" w:cs="Times New Roman"/>
              </w:rPr>
              <w:t>Практическое занятие №10 Общие правила оказания первой доврачебной помощи</w:t>
            </w:r>
          </w:p>
        </w:tc>
        <w:tc>
          <w:tcPr>
            <w:tcW w:w="1559" w:type="dxa"/>
            <w:vAlign w:val="center"/>
          </w:tcPr>
          <w:p w14:paraId="5DB730AB"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57D308FB"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560C5E7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33921BC2"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09118742" w14:textId="77777777" w:rsidTr="00370FAB">
        <w:trPr>
          <w:trHeight w:val="195"/>
        </w:trPr>
        <w:tc>
          <w:tcPr>
            <w:tcW w:w="2145" w:type="dxa"/>
            <w:vMerge w:val="restart"/>
          </w:tcPr>
          <w:p w14:paraId="3183954D"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Тема 3.2. Первая медицинская помощь при ранениях, несчастных случаях и заболеваниях.</w:t>
            </w:r>
          </w:p>
        </w:tc>
        <w:tc>
          <w:tcPr>
            <w:tcW w:w="7206" w:type="dxa"/>
          </w:tcPr>
          <w:p w14:paraId="20036904"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Дидактические единицы, содержание</w:t>
            </w:r>
          </w:p>
        </w:tc>
        <w:tc>
          <w:tcPr>
            <w:tcW w:w="1559" w:type="dxa"/>
            <w:vMerge w:val="restart"/>
            <w:vAlign w:val="center"/>
          </w:tcPr>
          <w:p w14:paraId="3DE08137"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vMerge w:val="restart"/>
          </w:tcPr>
          <w:p w14:paraId="68C9EEC0"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25D91870"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ОК 07, </w:t>
            </w:r>
          </w:p>
        </w:tc>
        <w:tc>
          <w:tcPr>
            <w:tcW w:w="1349" w:type="dxa"/>
            <w:vMerge w:val="restart"/>
          </w:tcPr>
          <w:p w14:paraId="148B4E9E"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Уо.07.01</w:t>
            </w:r>
          </w:p>
          <w:p w14:paraId="3F53B347"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Зо.07.01</w:t>
            </w:r>
          </w:p>
        </w:tc>
      </w:tr>
      <w:tr w:rsidR="00370FAB" w14:paraId="5A1D259C" w14:textId="77777777" w:rsidTr="00370FAB">
        <w:trPr>
          <w:trHeight w:val="1095"/>
        </w:trPr>
        <w:tc>
          <w:tcPr>
            <w:tcW w:w="2145" w:type="dxa"/>
            <w:vMerge/>
          </w:tcPr>
          <w:p w14:paraId="007EA80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15FFC43F"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1.Ранения, их виды.</w:t>
            </w:r>
          </w:p>
          <w:p w14:paraId="101859DE"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 2.Первая медицинская помощь при ранениях. </w:t>
            </w:r>
          </w:p>
          <w:p w14:paraId="113C4260"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3.Профилактика осложнения ран</w:t>
            </w:r>
          </w:p>
        </w:tc>
        <w:tc>
          <w:tcPr>
            <w:tcW w:w="1559" w:type="dxa"/>
            <w:vMerge/>
            <w:vAlign w:val="center"/>
          </w:tcPr>
          <w:p w14:paraId="4FCB18DB"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2268" w:type="dxa"/>
            <w:vMerge/>
          </w:tcPr>
          <w:p w14:paraId="3D855FB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40B4C817"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726CFC6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3DE745C8" w14:textId="77777777" w:rsidTr="00370FAB">
        <w:trPr>
          <w:trHeight w:val="1060"/>
        </w:trPr>
        <w:tc>
          <w:tcPr>
            <w:tcW w:w="2145" w:type="dxa"/>
            <w:vMerge/>
          </w:tcPr>
          <w:p w14:paraId="2B38B21B"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391586E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Практическое занятие №11 Первая медицинская помощь при ранениях, несчастных случаях и заболеваниях.</w:t>
            </w:r>
          </w:p>
        </w:tc>
        <w:tc>
          <w:tcPr>
            <w:tcW w:w="1559" w:type="dxa"/>
            <w:vAlign w:val="center"/>
          </w:tcPr>
          <w:p w14:paraId="09E4541C"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4</w:t>
            </w:r>
          </w:p>
        </w:tc>
        <w:tc>
          <w:tcPr>
            <w:tcW w:w="2268" w:type="dxa"/>
          </w:tcPr>
          <w:p w14:paraId="177B7F01"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77C4121E"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37F7F10D"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0DE5EEBD" w14:textId="77777777" w:rsidTr="00370FAB">
        <w:trPr>
          <w:trHeight w:val="20"/>
        </w:trPr>
        <w:tc>
          <w:tcPr>
            <w:tcW w:w="9351" w:type="dxa"/>
            <w:gridSpan w:val="2"/>
          </w:tcPr>
          <w:p w14:paraId="6C6CDD20"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Раздел 4. Производственная безопасность.</w:t>
            </w:r>
          </w:p>
        </w:tc>
        <w:tc>
          <w:tcPr>
            <w:tcW w:w="1559" w:type="dxa"/>
            <w:vAlign w:val="center"/>
          </w:tcPr>
          <w:p w14:paraId="276BFBCE" w14:textId="77777777" w:rsidR="00370FAB" w:rsidRDefault="00370FAB" w:rsidP="00370FAB">
            <w:pPr>
              <w:spacing w:before="0" w:after="0"/>
              <w:rPr>
                <w:rFonts w:ascii="Times New Roman" w:eastAsia="Times New Roman" w:hAnsi="Times New Roman" w:cs="Times New Roman"/>
                <w:b/>
                <w:i/>
              </w:rPr>
            </w:pPr>
          </w:p>
        </w:tc>
        <w:tc>
          <w:tcPr>
            <w:tcW w:w="2268" w:type="dxa"/>
          </w:tcPr>
          <w:p w14:paraId="74A7C5F4" w14:textId="77777777" w:rsidR="00370FAB" w:rsidRDefault="00370FAB" w:rsidP="00370FAB">
            <w:pPr>
              <w:spacing w:before="0" w:after="0"/>
              <w:rPr>
                <w:rFonts w:ascii="Times New Roman" w:eastAsia="Times New Roman" w:hAnsi="Times New Roman" w:cs="Times New Roman"/>
                <w:b/>
                <w:i/>
              </w:rPr>
            </w:pPr>
          </w:p>
        </w:tc>
        <w:tc>
          <w:tcPr>
            <w:tcW w:w="851" w:type="dxa"/>
          </w:tcPr>
          <w:p w14:paraId="636223B7" w14:textId="77777777" w:rsidR="00370FAB" w:rsidRDefault="00370FAB" w:rsidP="00370FAB">
            <w:pPr>
              <w:spacing w:before="0" w:after="0"/>
              <w:rPr>
                <w:rFonts w:ascii="Times New Roman" w:eastAsia="Times New Roman" w:hAnsi="Times New Roman" w:cs="Times New Roman"/>
                <w:b/>
                <w:i/>
              </w:rPr>
            </w:pPr>
          </w:p>
        </w:tc>
        <w:tc>
          <w:tcPr>
            <w:tcW w:w="1349" w:type="dxa"/>
          </w:tcPr>
          <w:p w14:paraId="470109E8" w14:textId="77777777" w:rsidR="00370FAB" w:rsidRDefault="00370FAB" w:rsidP="00370FAB">
            <w:pPr>
              <w:spacing w:before="0" w:after="0"/>
              <w:rPr>
                <w:rFonts w:ascii="Times New Roman" w:eastAsia="Times New Roman" w:hAnsi="Times New Roman" w:cs="Times New Roman"/>
                <w:b/>
                <w:i/>
              </w:rPr>
            </w:pPr>
          </w:p>
        </w:tc>
      </w:tr>
      <w:tr w:rsidR="00370FAB" w14:paraId="2CE27081" w14:textId="77777777" w:rsidTr="00370FAB">
        <w:trPr>
          <w:trHeight w:val="255"/>
        </w:trPr>
        <w:tc>
          <w:tcPr>
            <w:tcW w:w="2145" w:type="dxa"/>
            <w:vMerge w:val="restart"/>
          </w:tcPr>
          <w:p w14:paraId="490479E3"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Тема 4.1. Психология в проблеме безопасности</w:t>
            </w:r>
          </w:p>
        </w:tc>
        <w:tc>
          <w:tcPr>
            <w:tcW w:w="7206" w:type="dxa"/>
          </w:tcPr>
          <w:p w14:paraId="4BC4E044"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Дидактические единицы, содержание</w:t>
            </w:r>
          </w:p>
        </w:tc>
        <w:tc>
          <w:tcPr>
            <w:tcW w:w="1559" w:type="dxa"/>
            <w:vMerge w:val="restart"/>
            <w:vAlign w:val="center"/>
          </w:tcPr>
          <w:p w14:paraId="5ADC72A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2</w:t>
            </w:r>
          </w:p>
        </w:tc>
        <w:tc>
          <w:tcPr>
            <w:tcW w:w="2268" w:type="dxa"/>
          </w:tcPr>
          <w:p w14:paraId="56269A33"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21F67F34"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ОК 05</w:t>
            </w:r>
          </w:p>
        </w:tc>
        <w:tc>
          <w:tcPr>
            <w:tcW w:w="1349" w:type="dxa"/>
            <w:vMerge w:val="restart"/>
          </w:tcPr>
          <w:p w14:paraId="087ABE38"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Уо.05.01</w:t>
            </w:r>
          </w:p>
          <w:p w14:paraId="67E01307"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Зо.05.01</w:t>
            </w:r>
          </w:p>
          <w:p w14:paraId="1A46E596" w14:textId="77777777" w:rsidR="00370FAB" w:rsidRDefault="00370FAB" w:rsidP="00370FAB">
            <w:pPr>
              <w:spacing w:before="0" w:after="0"/>
              <w:rPr>
                <w:rFonts w:ascii="Times New Roman" w:eastAsia="Times New Roman" w:hAnsi="Times New Roman" w:cs="Times New Roman"/>
                <w:b/>
                <w:i/>
              </w:rPr>
            </w:pPr>
          </w:p>
        </w:tc>
      </w:tr>
      <w:tr w:rsidR="00370FAB" w14:paraId="226AF9A6" w14:textId="77777777" w:rsidTr="00370FAB">
        <w:trPr>
          <w:trHeight w:val="1065"/>
        </w:trPr>
        <w:tc>
          <w:tcPr>
            <w:tcW w:w="2145" w:type="dxa"/>
            <w:vMerge/>
          </w:tcPr>
          <w:p w14:paraId="0602C382"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3313000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1.Психология безопасности. 2.Чрезмерные формы психического напряжения. 3.Психологические причины создания опасных ситуаций и производственных травм.</w:t>
            </w:r>
          </w:p>
        </w:tc>
        <w:tc>
          <w:tcPr>
            <w:tcW w:w="1559" w:type="dxa"/>
            <w:vMerge/>
            <w:vAlign w:val="center"/>
          </w:tcPr>
          <w:p w14:paraId="7AF425E3"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2268" w:type="dxa"/>
          </w:tcPr>
          <w:p w14:paraId="035E7B84"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5AB528C7"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72EA527A"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207238D3" w14:textId="77777777" w:rsidTr="00370FAB">
        <w:trPr>
          <w:trHeight w:val="1030"/>
        </w:trPr>
        <w:tc>
          <w:tcPr>
            <w:tcW w:w="2145" w:type="dxa"/>
            <w:vMerge/>
          </w:tcPr>
          <w:p w14:paraId="7CF81B5C"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553E9241"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Практическое занятие №12 Психология в проблеме безопасности</w:t>
            </w:r>
          </w:p>
        </w:tc>
        <w:tc>
          <w:tcPr>
            <w:tcW w:w="1559" w:type="dxa"/>
            <w:vAlign w:val="center"/>
          </w:tcPr>
          <w:p w14:paraId="5C7DAEF0"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4</w:t>
            </w:r>
          </w:p>
        </w:tc>
        <w:tc>
          <w:tcPr>
            <w:tcW w:w="2268" w:type="dxa"/>
          </w:tcPr>
          <w:p w14:paraId="5CAD1988"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77B96945"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1F08675E"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09CD8DA4" w14:textId="77777777" w:rsidTr="00370FAB">
        <w:trPr>
          <w:trHeight w:val="285"/>
        </w:trPr>
        <w:tc>
          <w:tcPr>
            <w:tcW w:w="2145" w:type="dxa"/>
            <w:vMerge w:val="restart"/>
          </w:tcPr>
          <w:p w14:paraId="58FAA88E"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Тема 4.2. Формирование опасностей в производственной среде</w:t>
            </w:r>
          </w:p>
        </w:tc>
        <w:tc>
          <w:tcPr>
            <w:tcW w:w="7206" w:type="dxa"/>
          </w:tcPr>
          <w:p w14:paraId="23212861"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Дидактические единицы, содержание</w:t>
            </w:r>
          </w:p>
        </w:tc>
        <w:tc>
          <w:tcPr>
            <w:tcW w:w="1559" w:type="dxa"/>
            <w:vMerge w:val="restart"/>
            <w:vAlign w:val="center"/>
          </w:tcPr>
          <w:p w14:paraId="4A16CE14"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4</w:t>
            </w:r>
          </w:p>
        </w:tc>
        <w:tc>
          <w:tcPr>
            <w:tcW w:w="2268" w:type="dxa"/>
          </w:tcPr>
          <w:p w14:paraId="67ECC1FC"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00DACFE5"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ОК-4</w:t>
            </w:r>
          </w:p>
        </w:tc>
        <w:tc>
          <w:tcPr>
            <w:tcW w:w="1349" w:type="dxa"/>
            <w:vMerge w:val="restart"/>
          </w:tcPr>
          <w:p w14:paraId="65663485"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Уо.04.01</w:t>
            </w:r>
          </w:p>
          <w:p w14:paraId="1CF9B23A"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Зо.04.01</w:t>
            </w:r>
          </w:p>
          <w:p w14:paraId="32372D31" w14:textId="77777777" w:rsidR="00370FAB" w:rsidRDefault="00370FAB" w:rsidP="00370FAB">
            <w:pPr>
              <w:spacing w:before="0" w:after="0"/>
              <w:rPr>
                <w:rFonts w:ascii="Times New Roman" w:eastAsia="Times New Roman" w:hAnsi="Times New Roman" w:cs="Times New Roman"/>
                <w:b/>
                <w:i/>
              </w:rPr>
            </w:pPr>
          </w:p>
        </w:tc>
      </w:tr>
      <w:tr w:rsidR="00370FAB" w14:paraId="62D13D7A" w14:textId="77777777" w:rsidTr="00370FAB">
        <w:trPr>
          <w:trHeight w:val="1155"/>
        </w:trPr>
        <w:tc>
          <w:tcPr>
            <w:tcW w:w="2145" w:type="dxa"/>
            <w:vMerge/>
          </w:tcPr>
          <w:p w14:paraId="2DBF8214"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26EE0745"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1.Микроклимат производственных помещений. 2.Влияние на организм человека химических веществ, магнитных полей, электромагнитных излучений, инфракрасного и лазерного излучения. </w:t>
            </w:r>
          </w:p>
          <w:p w14:paraId="149998EB"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3.Электроопасность на производстве.</w:t>
            </w:r>
          </w:p>
        </w:tc>
        <w:tc>
          <w:tcPr>
            <w:tcW w:w="1559" w:type="dxa"/>
            <w:vMerge/>
            <w:vAlign w:val="center"/>
          </w:tcPr>
          <w:p w14:paraId="638C2159"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2268" w:type="dxa"/>
          </w:tcPr>
          <w:p w14:paraId="11E83318"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13FCD871"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66082DC8"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76B70D5E" w14:textId="77777777" w:rsidTr="00370FAB">
        <w:trPr>
          <w:trHeight w:val="90"/>
        </w:trPr>
        <w:tc>
          <w:tcPr>
            <w:tcW w:w="2145" w:type="dxa"/>
            <w:vMerge/>
          </w:tcPr>
          <w:p w14:paraId="103059C6"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29F0BC59"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Практическое занятие №13 Формирование опасностей в производственной среде</w:t>
            </w:r>
          </w:p>
        </w:tc>
        <w:tc>
          <w:tcPr>
            <w:tcW w:w="1559" w:type="dxa"/>
            <w:vAlign w:val="center"/>
          </w:tcPr>
          <w:p w14:paraId="13767DBF"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4</w:t>
            </w:r>
          </w:p>
        </w:tc>
        <w:tc>
          <w:tcPr>
            <w:tcW w:w="2268" w:type="dxa"/>
          </w:tcPr>
          <w:p w14:paraId="43C2D2F1"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2423372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76069CB7"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4866216F" w14:textId="77777777" w:rsidTr="00370FAB">
        <w:trPr>
          <w:trHeight w:val="240"/>
        </w:trPr>
        <w:tc>
          <w:tcPr>
            <w:tcW w:w="2145" w:type="dxa"/>
            <w:vMerge w:val="restart"/>
          </w:tcPr>
          <w:p w14:paraId="6788B6C6" w14:textId="77777777" w:rsidR="00370FAB" w:rsidRDefault="00370FAB" w:rsidP="00370FAB">
            <w:pPr>
              <w:spacing w:before="0"/>
              <w:jc w:val="both"/>
              <w:rPr>
                <w:rFonts w:ascii="Times New Roman" w:eastAsia="Times New Roman" w:hAnsi="Times New Roman" w:cs="Times New Roman"/>
                <w:b/>
                <w:i/>
              </w:rPr>
            </w:pPr>
            <w:r>
              <w:rPr>
                <w:rFonts w:ascii="Times New Roman" w:eastAsia="Times New Roman" w:hAnsi="Times New Roman" w:cs="Times New Roman"/>
              </w:rPr>
              <w:t xml:space="preserve">Тема 4.3. Технические методы и средства защиты человека на производстве. </w:t>
            </w:r>
          </w:p>
        </w:tc>
        <w:tc>
          <w:tcPr>
            <w:tcW w:w="7206" w:type="dxa"/>
          </w:tcPr>
          <w:p w14:paraId="02D8ABDD"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Дидактические единицы, содержание</w:t>
            </w:r>
          </w:p>
        </w:tc>
        <w:tc>
          <w:tcPr>
            <w:tcW w:w="1559" w:type="dxa"/>
            <w:vMerge w:val="restart"/>
            <w:vAlign w:val="center"/>
          </w:tcPr>
          <w:p w14:paraId="4D460045"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4</w:t>
            </w:r>
          </w:p>
        </w:tc>
        <w:tc>
          <w:tcPr>
            <w:tcW w:w="2268" w:type="dxa"/>
          </w:tcPr>
          <w:p w14:paraId="11853FBF" w14:textId="77777777" w:rsidR="00370FAB" w:rsidRDefault="00370FAB" w:rsidP="00370FAB">
            <w:pPr>
              <w:spacing w:before="0" w:after="0"/>
              <w:rPr>
                <w:rFonts w:ascii="Times New Roman" w:eastAsia="Times New Roman" w:hAnsi="Times New Roman" w:cs="Times New Roman"/>
                <w:b/>
                <w:i/>
              </w:rPr>
            </w:pPr>
          </w:p>
        </w:tc>
        <w:tc>
          <w:tcPr>
            <w:tcW w:w="851" w:type="dxa"/>
            <w:vMerge w:val="restart"/>
          </w:tcPr>
          <w:p w14:paraId="3FEB435A"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ОК 01,</w:t>
            </w:r>
          </w:p>
          <w:p w14:paraId="3F8399AE" w14:textId="77777777" w:rsidR="00370FAB" w:rsidRDefault="00370FAB" w:rsidP="00370FAB">
            <w:pPr>
              <w:spacing w:before="0" w:after="0"/>
              <w:rPr>
                <w:rFonts w:ascii="Times New Roman" w:eastAsia="Times New Roman" w:hAnsi="Times New Roman" w:cs="Times New Roman"/>
                <w:b/>
                <w:i/>
              </w:rPr>
            </w:pPr>
          </w:p>
          <w:p w14:paraId="36AB74B7" w14:textId="77777777" w:rsidR="00370FAB" w:rsidRDefault="00370FAB" w:rsidP="00370FAB">
            <w:pPr>
              <w:spacing w:before="0" w:after="0"/>
              <w:rPr>
                <w:rFonts w:ascii="Times New Roman" w:eastAsia="Times New Roman" w:hAnsi="Times New Roman" w:cs="Times New Roman"/>
                <w:b/>
                <w:i/>
              </w:rPr>
            </w:pPr>
          </w:p>
          <w:p w14:paraId="6AA9556A"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 </w:t>
            </w:r>
          </w:p>
        </w:tc>
        <w:tc>
          <w:tcPr>
            <w:tcW w:w="1349" w:type="dxa"/>
            <w:vMerge w:val="restart"/>
          </w:tcPr>
          <w:p w14:paraId="7D3EA18A"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Уо.01.01</w:t>
            </w:r>
          </w:p>
          <w:p w14:paraId="66C829C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Зо.01.01</w:t>
            </w:r>
          </w:p>
          <w:p w14:paraId="27F6F6C8" w14:textId="77777777" w:rsidR="00370FAB" w:rsidRDefault="00370FAB" w:rsidP="00370FAB">
            <w:pPr>
              <w:spacing w:before="0" w:after="0"/>
              <w:rPr>
                <w:rFonts w:ascii="Times New Roman" w:eastAsia="Times New Roman" w:hAnsi="Times New Roman" w:cs="Times New Roman"/>
                <w:b/>
                <w:i/>
              </w:rPr>
            </w:pPr>
          </w:p>
        </w:tc>
      </w:tr>
      <w:tr w:rsidR="00370FAB" w14:paraId="52099F56" w14:textId="77777777" w:rsidTr="00370FAB">
        <w:trPr>
          <w:trHeight w:val="915"/>
        </w:trPr>
        <w:tc>
          <w:tcPr>
            <w:tcW w:w="2145" w:type="dxa"/>
            <w:vMerge/>
          </w:tcPr>
          <w:p w14:paraId="111D83CE"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34563F91"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1.Производственная вентиляция. 2.Требования к искусственному производственному освещению. </w:t>
            </w:r>
          </w:p>
          <w:p w14:paraId="6BD16D5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 xml:space="preserve">3.Средства и методы защиты от шума и вибрации. </w:t>
            </w:r>
          </w:p>
        </w:tc>
        <w:tc>
          <w:tcPr>
            <w:tcW w:w="1559" w:type="dxa"/>
            <w:vMerge/>
            <w:vAlign w:val="center"/>
          </w:tcPr>
          <w:p w14:paraId="5C5BE636"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2268" w:type="dxa"/>
          </w:tcPr>
          <w:p w14:paraId="4C9B9689"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07EAD559"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5707670F"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5FF206EB" w14:textId="77777777" w:rsidTr="00370FAB">
        <w:trPr>
          <w:trHeight w:val="485"/>
        </w:trPr>
        <w:tc>
          <w:tcPr>
            <w:tcW w:w="2145" w:type="dxa"/>
            <w:vMerge/>
          </w:tcPr>
          <w:p w14:paraId="56328DDE"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7206" w:type="dxa"/>
          </w:tcPr>
          <w:p w14:paraId="6C795F81"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Практическое занятие №14 Технические методы и средства защиты человека на производстве.</w:t>
            </w:r>
          </w:p>
        </w:tc>
        <w:tc>
          <w:tcPr>
            <w:tcW w:w="1559" w:type="dxa"/>
            <w:vAlign w:val="center"/>
          </w:tcPr>
          <w:p w14:paraId="0751BA3F"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4</w:t>
            </w:r>
          </w:p>
        </w:tc>
        <w:tc>
          <w:tcPr>
            <w:tcW w:w="2268" w:type="dxa"/>
          </w:tcPr>
          <w:p w14:paraId="6562C964"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851" w:type="dxa"/>
            <w:vMerge/>
          </w:tcPr>
          <w:p w14:paraId="19D4FE9C"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c>
          <w:tcPr>
            <w:tcW w:w="1349" w:type="dxa"/>
            <w:vMerge/>
          </w:tcPr>
          <w:p w14:paraId="1B387520" w14:textId="77777777" w:rsidR="00370FAB" w:rsidRDefault="00370FAB" w:rsidP="00370FAB">
            <w:pPr>
              <w:pBdr>
                <w:top w:val="nil"/>
                <w:left w:val="nil"/>
                <w:bottom w:val="nil"/>
                <w:right w:val="nil"/>
                <w:between w:val="nil"/>
              </w:pBdr>
              <w:spacing w:before="0" w:after="0"/>
              <w:rPr>
                <w:rFonts w:ascii="Times New Roman" w:eastAsia="Times New Roman" w:hAnsi="Times New Roman" w:cs="Times New Roman"/>
                <w:b/>
                <w:i/>
              </w:rPr>
            </w:pPr>
          </w:p>
        </w:tc>
      </w:tr>
      <w:tr w:rsidR="00370FAB" w14:paraId="306C78D7" w14:textId="77777777" w:rsidTr="00370FAB">
        <w:trPr>
          <w:trHeight w:val="20"/>
        </w:trPr>
        <w:tc>
          <w:tcPr>
            <w:tcW w:w="9351" w:type="dxa"/>
            <w:gridSpan w:val="2"/>
          </w:tcPr>
          <w:p w14:paraId="63004B59" w14:textId="77777777" w:rsidR="00370FAB" w:rsidRDefault="00370FAB" w:rsidP="00370FAB">
            <w:pPr>
              <w:spacing w:before="0" w:after="0"/>
              <w:rPr>
                <w:rFonts w:ascii="Times New Roman" w:eastAsia="Times New Roman" w:hAnsi="Times New Roman" w:cs="Times New Roman"/>
                <w:b/>
                <w:i/>
                <w:color w:val="000000"/>
              </w:rPr>
            </w:pPr>
            <w:r>
              <w:rPr>
                <w:rFonts w:ascii="Times New Roman" w:eastAsia="Times New Roman" w:hAnsi="Times New Roman" w:cs="Times New Roman"/>
              </w:rPr>
              <w:t>Промежуточная аттестация</w:t>
            </w:r>
          </w:p>
        </w:tc>
        <w:tc>
          <w:tcPr>
            <w:tcW w:w="1559" w:type="dxa"/>
            <w:vAlign w:val="center"/>
          </w:tcPr>
          <w:p w14:paraId="1D577757"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w:t>
            </w:r>
          </w:p>
        </w:tc>
        <w:tc>
          <w:tcPr>
            <w:tcW w:w="2268" w:type="dxa"/>
          </w:tcPr>
          <w:p w14:paraId="3F8A0E8F" w14:textId="77777777" w:rsidR="00370FAB" w:rsidRDefault="00370FAB" w:rsidP="00370FAB">
            <w:pPr>
              <w:spacing w:before="0" w:after="0"/>
              <w:rPr>
                <w:rFonts w:ascii="Times New Roman" w:eastAsia="Times New Roman" w:hAnsi="Times New Roman" w:cs="Times New Roman"/>
                <w:b/>
                <w:i/>
              </w:rPr>
            </w:pPr>
          </w:p>
        </w:tc>
        <w:tc>
          <w:tcPr>
            <w:tcW w:w="851" w:type="dxa"/>
          </w:tcPr>
          <w:p w14:paraId="2E5D6881" w14:textId="77777777" w:rsidR="00370FAB" w:rsidRDefault="00370FAB" w:rsidP="00370FAB">
            <w:pPr>
              <w:spacing w:before="0" w:after="0"/>
              <w:rPr>
                <w:rFonts w:ascii="Times New Roman" w:eastAsia="Times New Roman" w:hAnsi="Times New Roman" w:cs="Times New Roman"/>
                <w:b/>
                <w:i/>
              </w:rPr>
            </w:pPr>
          </w:p>
        </w:tc>
        <w:tc>
          <w:tcPr>
            <w:tcW w:w="1349" w:type="dxa"/>
          </w:tcPr>
          <w:p w14:paraId="507EED8F" w14:textId="77777777" w:rsidR="00370FAB" w:rsidRDefault="00370FAB" w:rsidP="00370FAB">
            <w:pPr>
              <w:spacing w:before="0" w:after="0"/>
              <w:rPr>
                <w:rFonts w:ascii="Times New Roman" w:eastAsia="Times New Roman" w:hAnsi="Times New Roman" w:cs="Times New Roman"/>
                <w:b/>
                <w:i/>
              </w:rPr>
            </w:pPr>
          </w:p>
        </w:tc>
      </w:tr>
      <w:tr w:rsidR="00370FAB" w14:paraId="225A5F4C" w14:textId="77777777" w:rsidTr="00370FAB">
        <w:trPr>
          <w:trHeight w:val="20"/>
        </w:trPr>
        <w:tc>
          <w:tcPr>
            <w:tcW w:w="2145" w:type="dxa"/>
          </w:tcPr>
          <w:p w14:paraId="4C64AD8A"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ИТОГО</w:t>
            </w:r>
          </w:p>
        </w:tc>
        <w:tc>
          <w:tcPr>
            <w:tcW w:w="7206" w:type="dxa"/>
          </w:tcPr>
          <w:p w14:paraId="4D627461" w14:textId="77777777" w:rsidR="00370FAB" w:rsidRDefault="00370FAB" w:rsidP="00370FAB">
            <w:pPr>
              <w:spacing w:before="0" w:after="0"/>
              <w:rPr>
                <w:rFonts w:ascii="Times New Roman" w:eastAsia="Times New Roman" w:hAnsi="Times New Roman" w:cs="Times New Roman"/>
                <w:b/>
                <w:i/>
              </w:rPr>
            </w:pPr>
          </w:p>
        </w:tc>
        <w:tc>
          <w:tcPr>
            <w:tcW w:w="1559" w:type="dxa"/>
            <w:vAlign w:val="center"/>
          </w:tcPr>
          <w:p w14:paraId="551780A2" w14:textId="77777777" w:rsidR="00370FAB" w:rsidRDefault="00370FAB" w:rsidP="00370FAB">
            <w:pPr>
              <w:spacing w:before="0" w:after="0"/>
              <w:rPr>
                <w:rFonts w:ascii="Times New Roman" w:eastAsia="Times New Roman" w:hAnsi="Times New Roman" w:cs="Times New Roman"/>
                <w:b/>
                <w:i/>
              </w:rPr>
            </w:pPr>
            <w:r>
              <w:rPr>
                <w:rFonts w:ascii="Times New Roman" w:eastAsia="Times New Roman" w:hAnsi="Times New Roman" w:cs="Times New Roman"/>
              </w:rPr>
              <w:t>68</w:t>
            </w:r>
          </w:p>
        </w:tc>
        <w:tc>
          <w:tcPr>
            <w:tcW w:w="2268" w:type="dxa"/>
          </w:tcPr>
          <w:p w14:paraId="01AEA710" w14:textId="77777777" w:rsidR="00370FAB" w:rsidRDefault="00370FAB" w:rsidP="00370FAB">
            <w:pPr>
              <w:spacing w:before="0" w:after="0"/>
              <w:rPr>
                <w:rFonts w:ascii="Times New Roman" w:eastAsia="Times New Roman" w:hAnsi="Times New Roman" w:cs="Times New Roman"/>
                <w:b/>
                <w:i/>
              </w:rPr>
            </w:pPr>
          </w:p>
        </w:tc>
        <w:tc>
          <w:tcPr>
            <w:tcW w:w="851" w:type="dxa"/>
          </w:tcPr>
          <w:p w14:paraId="244BCCFB" w14:textId="77777777" w:rsidR="00370FAB" w:rsidRDefault="00370FAB" w:rsidP="00370FAB">
            <w:pPr>
              <w:spacing w:before="0" w:after="0"/>
              <w:rPr>
                <w:rFonts w:ascii="Times New Roman" w:eastAsia="Times New Roman" w:hAnsi="Times New Roman" w:cs="Times New Roman"/>
                <w:b/>
                <w:i/>
              </w:rPr>
            </w:pPr>
          </w:p>
        </w:tc>
        <w:tc>
          <w:tcPr>
            <w:tcW w:w="1349" w:type="dxa"/>
          </w:tcPr>
          <w:p w14:paraId="0B038D8F" w14:textId="77777777" w:rsidR="00370FAB" w:rsidRDefault="00370FAB" w:rsidP="00370FAB">
            <w:pPr>
              <w:spacing w:before="0" w:after="0"/>
              <w:rPr>
                <w:rFonts w:ascii="Times New Roman" w:eastAsia="Times New Roman" w:hAnsi="Times New Roman" w:cs="Times New Roman"/>
                <w:b/>
                <w:i/>
              </w:rPr>
            </w:pPr>
          </w:p>
        </w:tc>
      </w:tr>
    </w:tbl>
    <w:p w14:paraId="0006B0DE" w14:textId="77777777" w:rsidR="00AE2819" w:rsidRDefault="00AE2819">
      <w:pPr>
        <w:jc w:val="both"/>
        <w:rPr>
          <w:rFonts w:eastAsia="Times New Roman"/>
          <w:b/>
          <w:i/>
        </w:rPr>
        <w:sectPr w:rsidR="00AE2819">
          <w:pgSz w:w="16838" w:h="11906" w:orient="landscape"/>
          <w:pgMar w:top="851" w:right="1134" w:bottom="851" w:left="992" w:header="709" w:footer="709" w:gutter="0"/>
          <w:cols w:space="720"/>
        </w:sectPr>
      </w:pPr>
    </w:p>
    <w:p w14:paraId="1BBBE85A" w14:textId="77777777" w:rsidR="00AE2819" w:rsidRPr="0027009A" w:rsidRDefault="00C25945">
      <w:pPr>
        <w:ind w:left="1353"/>
        <w:rPr>
          <w:rFonts w:eastAsia="Times New Roman"/>
          <w:b/>
          <w:i/>
        </w:rPr>
      </w:pPr>
      <w:r w:rsidRPr="0027009A">
        <w:rPr>
          <w:rFonts w:eastAsia="Times New Roman"/>
          <w:b/>
        </w:rPr>
        <w:lastRenderedPageBreak/>
        <w:t>3. УСЛОВИЯ РЕАЛИЗАЦИИ УЧЕБНОЙ ДИСЦИПЛИНЫ</w:t>
      </w:r>
    </w:p>
    <w:p w14:paraId="12CD84EA" w14:textId="77777777" w:rsidR="00AE2819" w:rsidRPr="0027009A" w:rsidRDefault="00C25945">
      <w:pPr>
        <w:spacing w:after="0"/>
        <w:ind w:firstLine="709"/>
        <w:jc w:val="both"/>
        <w:rPr>
          <w:rFonts w:eastAsia="Times New Roman"/>
          <w:b/>
          <w:i/>
        </w:rPr>
      </w:pPr>
      <w:r w:rsidRPr="0027009A">
        <w:rPr>
          <w:rFonts w:eastAsia="Times New Roman"/>
          <w:b/>
        </w:rPr>
        <w:t>3.1. Для реализации программы учебной дисциплины должны быть предусмотрены следующие специальные помещения:</w:t>
      </w:r>
    </w:p>
    <w:p w14:paraId="7170B94E" w14:textId="77777777" w:rsidR="00AE2819" w:rsidRDefault="00C25945">
      <w:pPr>
        <w:spacing w:after="0"/>
        <w:ind w:firstLine="709"/>
        <w:jc w:val="both"/>
        <w:rPr>
          <w:rFonts w:eastAsia="Times New Roman"/>
          <w:b/>
          <w:i/>
        </w:rPr>
      </w:pPr>
      <w:r>
        <w:rPr>
          <w:rFonts w:eastAsia="Times New Roman"/>
        </w:rPr>
        <w:t>Кабинет “Безопасность жизнедеятельности и охрана труда”, оснащенный в соответствии с п. 6.1.2.1 образовательной программы по 35.02.16.Эксплуатация и ремонт сельскохозяйственной техники и оборудования (ПФ ПРОФЕССИОНАЛИТЕТ).</w:t>
      </w:r>
    </w:p>
    <w:p w14:paraId="0C81DD4D" w14:textId="77777777" w:rsidR="00AE2819" w:rsidRPr="0027009A" w:rsidRDefault="00C25945">
      <w:pPr>
        <w:spacing w:after="0"/>
        <w:ind w:firstLine="709"/>
        <w:jc w:val="center"/>
        <w:rPr>
          <w:rFonts w:eastAsia="Times New Roman"/>
          <w:b/>
          <w:i/>
        </w:rPr>
      </w:pPr>
      <w:r w:rsidRPr="0027009A">
        <w:rPr>
          <w:rFonts w:eastAsia="Times New Roman"/>
          <w:b/>
        </w:rPr>
        <w:t>3.2. Информационное обеспечение реализации программы</w:t>
      </w:r>
    </w:p>
    <w:p w14:paraId="6D137F1A" w14:textId="77777777" w:rsidR="00AE2819" w:rsidRDefault="00C25945">
      <w:pPr>
        <w:spacing w:before="0" w:after="0" w:line="240" w:lineRule="auto"/>
        <w:ind w:left="284" w:firstLine="425"/>
        <w:jc w:val="both"/>
        <w:rPr>
          <w:rFonts w:eastAsia="Times New Roman"/>
          <w:b/>
          <w:i/>
        </w:rPr>
      </w:pPr>
      <w:r>
        <w:rPr>
          <w:rFonts w:eastAsia="Times New Roman"/>
        </w:rPr>
        <w:t>Перечень рекомендуемых учебных изданий, Интернет-ресурсов, дополнительной литературы:</w:t>
      </w:r>
    </w:p>
    <w:p w14:paraId="20000820" w14:textId="77777777" w:rsidR="00AE2819" w:rsidRPr="0027009A" w:rsidRDefault="00C25945">
      <w:pPr>
        <w:spacing w:after="0"/>
        <w:ind w:firstLine="709"/>
        <w:jc w:val="center"/>
        <w:rPr>
          <w:rFonts w:eastAsia="Times New Roman"/>
          <w:b/>
          <w:i/>
          <w:color w:val="0D0D0D"/>
        </w:rPr>
      </w:pPr>
      <w:r w:rsidRPr="0027009A">
        <w:rPr>
          <w:rFonts w:eastAsia="Times New Roman"/>
          <w:b/>
          <w:color w:val="0D0D0D"/>
        </w:rPr>
        <w:t>3.2.1. Основные печатные издания</w:t>
      </w:r>
    </w:p>
    <w:p w14:paraId="3C447AE2" w14:textId="77777777" w:rsidR="00AE2819" w:rsidRPr="0027009A" w:rsidRDefault="00AE2819">
      <w:pPr>
        <w:spacing w:after="0"/>
        <w:ind w:firstLine="709"/>
        <w:jc w:val="center"/>
        <w:rPr>
          <w:rFonts w:eastAsia="Times New Roman"/>
          <w:b/>
          <w:i/>
          <w:color w:val="0D0D0D"/>
        </w:rPr>
      </w:pPr>
    </w:p>
    <w:p w14:paraId="2A2AFFFA" w14:textId="77777777" w:rsidR="00AE2819" w:rsidRPr="0027009A" w:rsidRDefault="00C25945">
      <w:pPr>
        <w:spacing w:before="0" w:after="0"/>
        <w:ind w:firstLine="709"/>
        <w:jc w:val="center"/>
        <w:rPr>
          <w:rFonts w:eastAsia="Times New Roman"/>
          <w:b/>
          <w:i/>
          <w:color w:val="0D0D0D"/>
        </w:rPr>
      </w:pPr>
      <w:r w:rsidRPr="0027009A">
        <w:rPr>
          <w:rFonts w:eastAsia="Times New Roman"/>
          <w:b/>
        </w:rPr>
        <w:t>3.2.2. Основные электронные издания</w:t>
      </w:r>
    </w:p>
    <w:p w14:paraId="4EAAE56C" w14:textId="77777777" w:rsidR="00AE2819" w:rsidRDefault="00C25945" w:rsidP="005461E7">
      <w:pPr>
        <w:numPr>
          <w:ilvl w:val="0"/>
          <w:numId w:val="2"/>
        </w:numPr>
        <w:shd w:val="clear" w:color="auto" w:fill="FFFFFF"/>
        <w:tabs>
          <w:tab w:val="left" w:pos="0"/>
        </w:tabs>
        <w:spacing w:before="0" w:after="0"/>
        <w:ind w:left="0" w:firstLine="567"/>
        <w:rPr>
          <w:rFonts w:eastAsia="Times New Roman"/>
          <w:b/>
          <w:i/>
          <w:color w:val="0D0D0D"/>
        </w:rPr>
      </w:pPr>
      <w:r>
        <w:rPr>
          <w:rFonts w:eastAsia="Times New Roman"/>
          <w:color w:val="0D0D0D"/>
          <w:sz w:val="23"/>
          <w:szCs w:val="23"/>
        </w:rPr>
        <w:t xml:space="preserve">Беляков, Г. И.  Безопасность жизнедеятельности и охрана труда в сельском хозяйстве : учебник для среднего профессионального образования / Г. И. Беляков. — Москва : Издательство Юрайт, 2020. — 359 с. — (Профессиональное образование). — ISBN 978-5-534-04907-7. — Текст : электронный // ЭБС Юрайт [сайт]. — URL: https://urait.ru/bcode/452491 </w:t>
      </w:r>
    </w:p>
    <w:p w14:paraId="0D3044A4" w14:textId="77777777" w:rsidR="00AE2819" w:rsidRDefault="00AE2819" w:rsidP="009267A6">
      <w:pPr>
        <w:tabs>
          <w:tab w:val="left" w:pos="0"/>
        </w:tabs>
        <w:spacing w:before="0" w:after="0"/>
        <w:ind w:firstLine="567"/>
        <w:jc w:val="both"/>
        <w:rPr>
          <w:rFonts w:eastAsia="Times New Roman"/>
          <w:b/>
          <w:i/>
          <w:color w:val="0D0D0D"/>
        </w:rPr>
      </w:pPr>
    </w:p>
    <w:p w14:paraId="0FC60A58" w14:textId="77777777" w:rsidR="00AE2819" w:rsidRPr="0027009A" w:rsidRDefault="00C25945" w:rsidP="009267A6">
      <w:pPr>
        <w:spacing w:before="0" w:after="0"/>
        <w:ind w:firstLine="567"/>
        <w:jc w:val="center"/>
        <w:rPr>
          <w:rFonts w:eastAsia="Times New Roman"/>
          <w:b/>
        </w:rPr>
      </w:pPr>
      <w:r w:rsidRPr="0027009A">
        <w:rPr>
          <w:rFonts w:eastAsia="Times New Roman"/>
          <w:b/>
        </w:rPr>
        <w:t xml:space="preserve">3.2.3. Дополнительные источники </w:t>
      </w:r>
    </w:p>
    <w:p w14:paraId="3B877F60" w14:textId="77777777" w:rsidR="00AE2819" w:rsidRPr="00865020" w:rsidRDefault="00C25945" w:rsidP="005461E7">
      <w:pPr>
        <w:pStyle w:val="a8"/>
        <w:numPr>
          <w:ilvl w:val="0"/>
          <w:numId w:val="24"/>
        </w:numPr>
        <w:tabs>
          <w:tab w:val="left" w:pos="0"/>
          <w:tab w:val="center" w:pos="4857"/>
        </w:tabs>
        <w:spacing w:before="0" w:after="0"/>
        <w:ind w:left="0" w:firstLine="567"/>
        <w:jc w:val="both"/>
        <w:rPr>
          <w:rFonts w:eastAsia="Times New Roman"/>
          <w:b/>
          <w:i/>
        </w:rPr>
      </w:pPr>
      <w:r w:rsidRPr="00865020">
        <w:rPr>
          <w:rFonts w:eastAsia="Times New Roman"/>
          <w:sz w:val="23"/>
          <w:szCs w:val="23"/>
        </w:rPr>
        <w:t xml:space="preserve">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2020. — 313 с. — (Профессиональное образование). — ISBN 978-5-534-04629-8. — Текст : электронный // ЭБС Юрайт [сайт]. — URL: https://urait.ru/bcode/450749 </w:t>
      </w:r>
    </w:p>
    <w:p w14:paraId="582E628F" w14:textId="77777777" w:rsidR="00AE2819" w:rsidRPr="00865020" w:rsidRDefault="00C25945" w:rsidP="005461E7">
      <w:pPr>
        <w:pStyle w:val="a8"/>
        <w:numPr>
          <w:ilvl w:val="0"/>
          <w:numId w:val="24"/>
        </w:numPr>
        <w:shd w:val="clear" w:color="auto" w:fill="FFFFFF"/>
        <w:spacing w:before="0" w:after="0"/>
        <w:ind w:left="0" w:firstLine="567"/>
        <w:jc w:val="both"/>
        <w:rPr>
          <w:rFonts w:eastAsia="Times New Roman"/>
          <w:b/>
          <w:i/>
        </w:rPr>
      </w:pPr>
      <w:r w:rsidRPr="00865020">
        <w:rPr>
          <w:rFonts w:eastAsia="Times New Roman"/>
          <w:sz w:val="23"/>
          <w:szCs w:val="23"/>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https://urait.ru/bcode/450781</w:t>
      </w:r>
    </w:p>
    <w:p w14:paraId="0687FC3E" w14:textId="77777777" w:rsidR="00AE2819" w:rsidRDefault="00AE2819">
      <w:pPr>
        <w:spacing w:after="0"/>
        <w:ind w:firstLine="709"/>
        <w:rPr>
          <w:rFonts w:eastAsia="Times New Roman"/>
          <w:b/>
          <w:i/>
        </w:rPr>
      </w:pPr>
    </w:p>
    <w:p w14:paraId="29E48667" w14:textId="77777777" w:rsidR="00AE2819" w:rsidRDefault="00AE2819">
      <w:pPr>
        <w:spacing w:after="0"/>
        <w:ind w:firstLine="709"/>
        <w:jc w:val="both"/>
        <w:rPr>
          <w:rFonts w:eastAsia="Times New Roman"/>
        </w:rPr>
      </w:pPr>
    </w:p>
    <w:p w14:paraId="3F04F9E1" w14:textId="77777777" w:rsidR="00AE2819" w:rsidRDefault="00AE2819">
      <w:pPr>
        <w:spacing w:after="0"/>
        <w:ind w:firstLine="709"/>
        <w:jc w:val="both"/>
        <w:rPr>
          <w:rFonts w:eastAsia="Times New Roman"/>
        </w:rPr>
      </w:pPr>
    </w:p>
    <w:p w14:paraId="3CF30C1F" w14:textId="77777777" w:rsidR="009267A6" w:rsidRDefault="009267A6">
      <w:pPr>
        <w:spacing w:after="0"/>
        <w:ind w:firstLine="709"/>
        <w:jc w:val="both"/>
        <w:rPr>
          <w:rFonts w:eastAsia="Times New Roman"/>
        </w:rPr>
      </w:pPr>
    </w:p>
    <w:p w14:paraId="5324E3DE" w14:textId="77777777" w:rsidR="009267A6" w:rsidRDefault="009267A6">
      <w:pPr>
        <w:spacing w:after="0"/>
        <w:ind w:firstLine="709"/>
        <w:jc w:val="both"/>
        <w:rPr>
          <w:rFonts w:eastAsia="Times New Roman"/>
        </w:rPr>
      </w:pPr>
    </w:p>
    <w:p w14:paraId="494696FC" w14:textId="77777777" w:rsidR="009267A6" w:rsidRDefault="009267A6">
      <w:pPr>
        <w:spacing w:after="0"/>
        <w:ind w:firstLine="709"/>
        <w:jc w:val="both"/>
        <w:rPr>
          <w:rFonts w:eastAsia="Times New Roman"/>
        </w:rPr>
      </w:pPr>
    </w:p>
    <w:p w14:paraId="341B2B7F" w14:textId="77777777" w:rsidR="00AE2819" w:rsidRDefault="00AE2819">
      <w:pPr>
        <w:spacing w:after="0"/>
        <w:ind w:firstLine="709"/>
        <w:jc w:val="center"/>
        <w:rPr>
          <w:rFonts w:eastAsia="Times New Roman"/>
        </w:rPr>
      </w:pPr>
    </w:p>
    <w:p w14:paraId="11607AD6" w14:textId="77777777" w:rsidR="00AE2819" w:rsidRDefault="00AE2819">
      <w:pPr>
        <w:spacing w:after="0"/>
        <w:ind w:firstLine="709"/>
        <w:jc w:val="center"/>
        <w:rPr>
          <w:rFonts w:eastAsia="Times New Roman"/>
        </w:rPr>
      </w:pPr>
    </w:p>
    <w:p w14:paraId="3D551319" w14:textId="77777777" w:rsidR="00865020" w:rsidRDefault="00865020">
      <w:pPr>
        <w:spacing w:after="0"/>
        <w:ind w:firstLine="709"/>
        <w:jc w:val="center"/>
        <w:rPr>
          <w:rFonts w:eastAsia="Times New Roman"/>
        </w:rPr>
      </w:pPr>
    </w:p>
    <w:p w14:paraId="03CA7822" w14:textId="77777777" w:rsidR="00AE2819" w:rsidRDefault="00AE2819">
      <w:pPr>
        <w:spacing w:after="0"/>
        <w:ind w:firstLine="709"/>
        <w:jc w:val="center"/>
        <w:rPr>
          <w:rFonts w:eastAsia="Times New Roman"/>
        </w:rPr>
      </w:pPr>
    </w:p>
    <w:p w14:paraId="096F5FDC" w14:textId="77777777" w:rsidR="00AE2819" w:rsidRPr="0027009A" w:rsidRDefault="00C25945">
      <w:pPr>
        <w:spacing w:before="0" w:after="0" w:line="240" w:lineRule="auto"/>
        <w:ind w:firstLine="709"/>
        <w:jc w:val="center"/>
        <w:rPr>
          <w:rFonts w:eastAsia="Times New Roman"/>
          <w:b/>
          <w:i/>
        </w:rPr>
      </w:pPr>
      <w:r w:rsidRPr="0027009A">
        <w:rPr>
          <w:rFonts w:eastAsia="Times New Roman"/>
          <w:b/>
        </w:rPr>
        <w:t>4. КОНТРОЛЬ И ОЦЕНКА РЕЗУЛЬТАТОВ ОСВОЕНИЯ</w:t>
      </w:r>
    </w:p>
    <w:p w14:paraId="10BD348C" w14:textId="77777777" w:rsidR="00AE2819" w:rsidRPr="0027009A" w:rsidRDefault="00C25945">
      <w:pPr>
        <w:spacing w:before="0" w:after="0" w:line="240" w:lineRule="auto"/>
        <w:jc w:val="center"/>
        <w:rPr>
          <w:rFonts w:eastAsia="Times New Roman"/>
          <w:b/>
          <w:i/>
        </w:rPr>
      </w:pPr>
      <w:r w:rsidRPr="0027009A">
        <w:rPr>
          <w:rFonts w:eastAsia="Times New Roman"/>
          <w:b/>
        </w:rPr>
        <w:t>УЧЕБНОЙ ДИСЦИПЛИНЫ</w:t>
      </w:r>
    </w:p>
    <w:p w14:paraId="4595861F" w14:textId="77777777" w:rsidR="00AE2819" w:rsidRPr="0027009A" w:rsidRDefault="00AE2819">
      <w:pPr>
        <w:jc w:val="center"/>
        <w:rPr>
          <w:rFonts w:eastAsia="Times New Roman"/>
          <w:b/>
        </w:rPr>
      </w:pPr>
    </w:p>
    <w:tbl>
      <w:tblPr>
        <w:tblStyle w:val="affffffffffffffc"/>
        <w:tblW w:w="94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7"/>
        <w:gridCol w:w="3473"/>
        <w:gridCol w:w="2531"/>
      </w:tblGrid>
      <w:tr w:rsidR="00AE2819" w:rsidRPr="0027009A" w14:paraId="6AA83FC3" w14:textId="77777777" w:rsidTr="009267A6">
        <w:tc>
          <w:tcPr>
            <w:tcW w:w="3397" w:type="dxa"/>
          </w:tcPr>
          <w:p w14:paraId="144733FF" w14:textId="77777777" w:rsidR="00AE2819" w:rsidRPr="0027009A" w:rsidRDefault="00C25945" w:rsidP="009267A6">
            <w:pPr>
              <w:spacing w:before="0" w:after="0"/>
              <w:jc w:val="center"/>
              <w:rPr>
                <w:rFonts w:ascii="Times New Roman" w:eastAsia="Times New Roman" w:hAnsi="Times New Roman" w:cs="Times New Roman"/>
                <w:b/>
              </w:rPr>
            </w:pPr>
            <w:r w:rsidRPr="0027009A">
              <w:rPr>
                <w:rFonts w:ascii="Times New Roman" w:eastAsia="Times New Roman" w:hAnsi="Times New Roman" w:cs="Times New Roman"/>
                <w:b/>
              </w:rPr>
              <w:t>Результаты обучения</w:t>
            </w:r>
          </w:p>
        </w:tc>
        <w:tc>
          <w:tcPr>
            <w:tcW w:w="3473" w:type="dxa"/>
          </w:tcPr>
          <w:p w14:paraId="0AA28439" w14:textId="77777777" w:rsidR="00AE2819" w:rsidRPr="0027009A" w:rsidRDefault="00C25945" w:rsidP="009267A6">
            <w:pPr>
              <w:spacing w:before="0"/>
              <w:jc w:val="center"/>
              <w:rPr>
                <w:rFonts w:ascii="Times New Roman" w:eastAsia="Times New Roman" w:hAnsi="Times New Roman" w:cs="Times New Roman"/>
                <w:b/>
              </w:rPr>
            </w:pPr>
            <w:r w:rsidRPr="0027009A">
              <w:rPr>
                <w:rFonts w:ascii="Times New Roman" w:eastAsia="Times New Roman" w:hAnsi="Times New Roman" w:cs="Times New Roman"/>
                <w:b/>
              </w:rPr>
              <w:t>Критерии оценки</w:t>
            </w:r>
          </w:p>
        </w:tc>
        <w:tc>
          <w:tcPr>
            <w:tcW w:w="2531" w:type="dxa"/>
          </w:tcPr>
          <w:p w14:paraId="17B7363B" w14:textId="77777777" w:rsidR="00AE2819" w:rsidRPr="0027009A" w:rsidRDefault="00C25945" w:rsidP="009267A6">
            <w:pPr>
              <w:spacing w:before="0"/>
              <w:jc w:val="center"/>
              <w:rPr>
                <w:rFonts w:ascii="Times New Roman" w:eastAsia="Times New Roman" w:hAnsi="Times New Roman" w:cs="Times New Roman"/>
                <w:b/>
              </w:rPr>
            </w:pPr>
            <w:r w:rsidRPr="0027009A">
              <w:rPr>
                <w:rFonts w:ascii="Times New Roman" w:eastAsia="Times New Roman" w:hAnsi="Times New Roman" w:cs="Times New Roman"/>
                <w:b/>
              </w:rPr>
              <w:t>Методы оценки</w:t>
            </w:r>
          </w:p>
        </w:tc>
      </w:tr>
      <w:tr w:rsidR="009267A6" w:rsidRPr="0027009A" w14:paraId="2ECBD978" w14:textId="77777777" w:rsidTr="009267A6">
        <w:trPr>
          <w:trHeight w:val="116"/>
        </w:trPr>
        <w:tc>
          <w:tcPr>
            <w:tcW w:w="9401" w:type="dxa"/>
            <w:gridSpan w:val="3"/>
          </w:tcPr>
          <w:p w14:paraId="53A2FCDF" w14:textId="77777777" w:rsidR="009267A6" w:rsidRPr="0027009A" w:rsidRDefault="009267A6" w:rsidP="009267A6">
            <w:pPr>
              <w:spacing w:before="0"/>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Знания:</w:t>
            </w:r>
          </w:p>
        </w:tc>
      </w:tr>
      <w:tr w:rsidR="00AE2819" w14:paraId="31887511" w14:textId="77777777" w:rsidTr="009267A6">
        <w:tc>
          <w:tcPr>
            <w:tcW w:w="3397" w:type="dxa"/>
          </w:tcPr>
          <w:p w14:paraId="5D629DFE" w14:textId="77777777" w:rsidR="00AE2819" w:rsidRDefault="00C25945" w:rsidP="009267A6">
            <w:pPr>
              <w:spacing w:before="0" w:after="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Методы и средства защиты населения в условиях ЧС.</w:t>
            </w:r>
          </w:p>
          <w:p w14:paraId="2B540B77" w14:textId="77777777" w:rsidR="00AE2819" w:rsidRDefault="00AE2819" w:rsidP="009267A6">
            <w:pPr>
              <w:spacing w:before="0" w:after="0"/>
              <w:jc w:val="both"/>
              <w:rPr>
                <w:rFonts w:ascii="Times New Roman" w:eastAsia="Times New Roman" w:hAnsi="Times New Roman" w:cs="Times New Roman"/>
                <w:b/>
                <w:i/>
                <w:sz w:val="24"/>
                <w:szCs w:val="24"/>
              </w:rPr>
            </w:pPr>
          </w:p>
        </w:tc>
        <w:tc>
          <w:tcPr>
            <w:tcW w:w="3473" w:type="dxa"/>
          </w:tcPr>
          <w:p w14:paraId="5248A72D"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Подтверждение полученных знаний выполнением устного опроса</w:t>
            </w:r>
          </w:p>
        </w:tc>
        <w:tc>
          <w:tcPr>
            <w:tcW w:w="2531" w:type="dxa"/>
          </w:tcPr>
          <w:p w14:paraId="4842461C"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Устный опрос</w:t>
            </w:r>
          </w:p>
        </w:tc>
      </w:tr>
      <w:tr w:rsidR="00AE2819" w14:paraId="78FBDDF4" w14:textId="77777777" w:rsidTr="009267A6">
        <w:tc>
          <w:tcPr>
            <w:tcW w:w="3397" w:type="dxa"/>
          </w:tcPr>
          <w:p w14:paraId="5AFFDF4C" w14:textId="77777777" w:rsidR="00AE2819" w:rsidRDefault="00C25945" w:rsidP="009267A6">
            <w:pPr>
              <w:tabs>
                <w:tab w:val="left" w:pos="284"/>
              </w:tabs>
              <w:spacing w:before="0" w:after="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основы военной службы и обороны государства; </w:t>
            </w:r>
          </w:p>
          <w:p w14:paraId="25264373" w14:textId="77777777" w:rsidR="00AE2819" w:rsidRDefault="00AE2819" w:rsidP="009267A6">
            <w:pPr>
              <w:tabs>
                <w:tab w:val="left" w:pos="284"/>
              </w:tabs>
              <w:spacing w:before="0" w:after="0"/>
              <w:jc w:val="both"/>
              <w:rPr>
                <w:rFonts w:ascii="Times New Roman" w:eastAsia="Times New Roman" w:hAnsi="Times New Roman" w:cs="Times New Roman"/>
                <w:b/>
                <w:i/>
                <w:sz w:val="24"/>
                <w:szCs w:val="24"/>
              </w:rPr>
            </w:pPr>
          </w:p>
        </w:tc>
        <w:tc>
          <w:tcPr>
            <w:tcW w:w="3473" w:type="dxa"/>
          </w:tcPr>
          <w:p w14:paraId="47F64847"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Подтверждение полученных знаний выполнением устного опроса</w:t>
            </w:r>
          </w:p>
        </w:tc>
        <w:tc>
          <w:tcPr>
            <w:tcW w:w="2531" w:type="dxa"/>
          </w:tcPr>
          <w:p w14:paraId="4E3F99CB"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Устный опрос</w:t>
            </w:r>
          </w:p>
        </w:tc>
      </w:tr>
      <w:tr w:rsidR="00AE2819" w14:paraId="01334287" w14:textId="77777777" w:rsidTr="009267A6">
        <w:tc>
          <w:tcPr>
            <w:tcW w:w="3397" w:type="dxa"/>
          </w:tcPr>
          <w:p w14:paraId="717ED857" w14:textId="77777777" w:rsidR="00AE2819" w:rsidRDefault="00C25945" w:rsidP="009267A6">
            <w:pPr>
              <w:tabs>
                <w:tab w:val="left" w:pos="284"/>
              </w:tabs>
              <w:spacing w:before="0" w:after="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Методику оказания первой помощи пострадавшим.</w:t>
            </w:r>
          </w:p>
        </w:tc>
        <w:tc>
          <w:tcPr>
            <w:tcW w:w="3473" w:type="dxa"/>
          </w:tcPr>
          <w:p w14:paraId="2A3E87CE"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Подтверждение полученных знаний выполнением устного опроса</w:t>
            </w:r>
          </w:p>
        </w:tc>
        <w:tc>
          <w:tcPr>
            <w:tcW w:w="2531" w:type="dxa"/>
          </w:tcPr>
          <w:p w14:paraId="3BECA99A"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Устный опрос</w:t>
            </w:r>
          </w:p>
        </w:tc>
      </w:tr>
      <w:tr w:rsidR="00AE2819" w14:paraId="3A8C70E9" w14:textId="77777777" w:rsidTr="009267A6">
        <w:tc>
          <w:tcPr>
            <w:tcW w:w="3397" w:type="dxa"/>
          </w:tcPr>
          <w:p w14:paraId="268BF6C2" w14:textId="77777777" w:rsidR="00AE2819" w:rsidRDefault="00C25945" w:rsidP="009267A6">
            <w:pPr>
              <w:tabs>
                <w:tab w:val="left" w:pos="284"/>
              </w:tabs>
              <w:spacing w:before="0" w:after="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473" w:type="dxa"/>
          </w:tcPr>
          <w:p w14:paraId="62862F6A"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Подтверждение полученных знаний выполнением устного опроса</w:t>
            </w:r>
          </w:p>
        </w:tc>
        <w:tc>
          <w:tcPr>
            <w:tcW w:w="2531" w:type="dxa"/>
          </w:tcPr>
          <w:p w14:paraId="50D5F107"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Устный опрос</w:t>
            </w:r>
          </w:p>
        </w:tc>
      </w:tr>
      <w:tr w:rsidR="009267A6" w14:paraId="4854D86D" w14:textId="77777777" w:rsidTr="009267A6">
        <w:trPr>
          <w:trHeight w:val="77"/>
        </w:trPr>
        <w:tc>
          <w:tcPr>
            <w:tcW w:w="9401" w:type="dxa"/>
            <w:gridSpan w:val="3"/>
          </w:tcPr>
          <w:p w14:paraId="38D46C8B" w14:textId="77777777" w:rsidR="009267A6" w:rsidRDefault="009267A6"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Умения:</w:t>
            </w:r>
          </w:p>
        </w:tc>
      </w:tr>
      <w:tr w:rsidR="00AE2819" w14:paraId="2D8CE776" w14:textId="77777777" w:rsidTr="009267A6">
        <w:trPr>
          <w:trHeight w:val="896"/>
        </w:trPr>
        <w:tc>
          <w:tcPr>
            <w:tcW w:w="3397" w:type="dxa"/>
          </w:tcPr>
          <w:p w14:paraId="79FFB5D2" w14:textId="77777777" w:rsidR="00AE2819" w:rsidRDefault="00C25945" w:rsidP="009267A6">
            <w:pPr>
              <w:spacing w:before="0" w:after="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3473" w:type="dxa"/>
          </w:tcPr>
          <w:p w14:paraId="61EF2C87"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Подтверждение полученных знаний выполнением устного опроса</w:t>
            </w:r>
          </w:p>
        </w:tc>
        <w:tc>
          <w:tcPr>
            <w:tcW w:w="2531" w:type="dxa"/>
          </w:tcPr>
          <w:p w14:paraId="2F8C1EF8"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Устный опрос</w:t>
            </w:r>
          </w:p>
        </w:tc>
      </w:tr>
      <w:tr w:rsidR="00AE2819" w14:paraId="4522B0A4" w14:textId="77777777" w:rsidTr="009267A6">
        <w:trPr>
          <w:trHeight w:val="896"/>
        </w:trPr>
        <w:tc>
          <w:tcPr>
            <w:tcW w:w="3397" w:type="dxa"/>
          </w:tcPr>
          <w:p w14:paraId="11986BC4" w14:textId="77777777" w:rsidR="00AE2819" w:rsidRDefault="00C25945" w:rsidP="009267A6">
            <w:pPr>
              <w:spacing w:before="0" w:after="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оценивать уровень своей подготовленности и осуществлять осознанное самооп­ределение по отношению к военной службе</w:t>
            </w:r>
          </w:p>
        </w:tc>
        <w:tc>
          <w:tcPr>
            <w:tcW w:w="3473" w:type="dxa"/>
          </w:tcPr>
          <w:p w14:paraId="1F6B0623"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Подтверждение полученных знаний выполнением устного опроса</w:t>
            </w:r>
          </w:p>
        </w:tc>
        <w:tc>
          <w:tcPr>
            <w:tcW w:w="2531" w:type="dxa"/>
          </w:tcPr>
          <w:p w14:paraId="67D72E93"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Устный опрос</w:t>
            </w:r>
          </w:p>
        </w:tc>
      </w:tr>
      <w:tr w:rsidR="00AE2819" w14:paraId="1A28EC68" w14:textId="77777777" w:rsidTr="009267A6">
        <w:trPr>
          <w:trHeight w:val="896"/>
        </w:trPr>
        <w:tc>
          <w:tcPr>
            <w:tcW w:w="3397" w:type="dxa"/>
          </w:tcPr>
          <w:p w14:paraId="5EDF6B5A" w14:textId="77777777" w:rsidR="00AE2819" w:rsidRDefault="00C25945" w:rsidP="009267A6">
            <w:pPr>
              <w:spacing w:before="0" w:after="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оказывать первую помощь пострадавшим.</w:t>
            </w:r>
          </w:p>
        </w:tc>
        <w:tc>
          <w:tcPr>
            <w:tcW w:w="3473" w:type="dxa"/>
          </w:tcPr>
          <w:p w14:paraId="3C264B7D"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Подтверждение полученных знаний выполнением устного опроса</w:t>
            </w:r>
          </w:p>
        </w:tc>
        <w:tc>
          <w:tcPr>
            <w:tcW w:w="2531" w:type="dxa"/>
          </w:tcPr>
          <w:p w14:paraId="242AD48D"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Устный опрос</w:t>
            </w:r>
          </w:p>
        </w:tc>
      </w:tr>
      <w:tr w:rsidR="00AE2819" w14:paraId="71FA7FF4" w14:textId="77777777" w:rsidTr="009267A6">
        <w:trPr>
          <w:trHeight w:val="896"/>
        </w:trPr>
        <w:tc>
          <w:tcPr>
            <w:tcW w:w="3397" w:type="dxa"/>
          </w:tcPr>
          <w:p w14:paraId="2F021AB0" w14:textId="77777777" w:rsidR="00AE2819" w:rsidRDefault="00C25945" w:rsidP="009267A6">
            <w:pPr>
              <w:tabs>
                <w:tab w:val="left" w:pos="284"/>
              </w:tabs>
              <w:spacing w:before="0" w:after="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предпринимать профилактические меры для снижения уровня опасностей различного вида и их </w:t>
            </w:r>
            <w:r>
              <w:rPr>
                <w:rFonts w:ascii="Times New Roman" w:eastAsia="Times New Roman" w:hAnsi="Times New Roman" w:cs="Times New Roman"/>
                <w:sz w:val="24"/>
                <w:szCs w:val="24"/>
              </w:rPr>
              <w:lastRenderedPageBreak/>
              <w:t xml:space="preserve">последствий в профессиональной деятельности и быту </w:t>
            </w:r>
          </w:p>
        </w:tc>
        <w:tc>
          <w:tcPr>
            <w:tcW w:w="3473" w:type="dxa"/>
          </w:tcPr>
          <w:p w14:paraId="7EC6A1A8"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lastRenderedPageBreak/>
              <w:t>Подтверждение полученных знаний выполнением устного опроса</w:t>
            </w:r>
          </w:p>
        </w:tc>
        <w:tc>
          <w:tcPr>
            <w:tcW w:w="2531" w:type="dxa"/>
          </w:tcPr>
          <w:p w14:paraId="2534B46D" w14:textId="77777777" w:rsidR="00AE2819" w:rsidRDefault="00C25945"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Устный опрос</w:t>
            </w:r>
          </w:p>
        </w:tc>
      </w:tr>
    </w:tbl>
    <w:p w14:paraId="320BA2FC" w14:textId="77777777" w:rsidR="00AE2819" w:rsidRDefault="00AE2819">
      <w:pPr>
        <w:spacing w:after="0"/>
        <w:jc w:val="both"/>
        <w:rPr>
          <w:rFonts w:eastAsia="Times New Roman"/>
        </w:rPr>
        <w:sectPr w:rsidR="00AE2819">
          <w:footerReference w:type="even" r:id="rId76"/>
          <w:footerReference w:type="default" r:id="rId77"/>
          <w:pgSz w:w="11906" w:h="16838"/>
          <w:pgMar w:top="1134" w:right="851" w:bottom="1134" w:left="1701" w:header="709" w:footer="709" w:gutter="0"/>
          <w:cols w:space="720"/>
        </w:sectPr>
      </w:pPr>
    </w:p>
    <w:p w14:paraId="03787465" w14:textId="77777777" w:rsidR="00AE2819" w:rsidRDefault="00AE2819">
      <w:pPr>
        <w:rPr>
          <w:rFonts w:eastAsia="Times New Roman"/>
          <w:sz w:val="20"/>
          <w:szCs w:val="20"/>
        </w:rPr>
      </w:pPr>
    </w:p>
    <w:p w14:paraId="3F15E7CF" w14:textId="77777777" w:rsidR="00AE2819" w:rsidRDefault="00C25945">
      <w:pPr>
        <w:tabs>
          <w:tab w:val="left" w:pos="3615"/>
        </w:tabs>
        <w:rPr>
          <w:rFonts w:eastAsia="Times New Roman"/>
          <w:sz w:val="20"/>
          <w:szCs w:val="20"/>
        </w:rPr>
      </w:pPr>
      <w:r>
        <w:rPr>
          <w:rFonts w:eastAsia="Times New Roman"/>
          <w:sz w:val="20"/>
          <w:szCs w:val="20"/>
        </w:rPr>
        <w:tab/>
      </w:r>
    </w:p>
    <w:p w14:paraId="466AD4FA" w14:textId="77777777" w:rsidR="00AE2819" w:rsidRDefault="00AE2819">
      <w:pPr>
        <w:jc w:val="center"/>
        <w:rPr>
          <w:rFonts w:eastAsia="Times New Roman"/>
          <w:highlight w:val="yellow"/>
          <w:vertAlign w:val="superscript"/>
        </w:rPr>
      </w:pPr>
    </w:p>
    <w:p w14:paraId="0B79606D" w14:textId="77777777" w:rsidR="00AE2819" w:rsidRDefault="00AE2819">
      <w:pPr>
        <w:jc w:val="center"/>
        <w:rPr>
          <w:rFonts w:eastAsia="Times New Roman"/>
          <w:highlight w:val="yellow"/>
        </w:rPr>
      </w:pPr>
    </w:p>
    <w:p w14:paraId="4A74F4C3" w14:textId="77777777" w:rsidR="00AE2819" w:rsidRDefault="00AE2819">
      <w:pPr>
        <w:jc w:val="center"/>
        <w:rPr>
          <w:rFonts w:eastAsia="Times New Roman"/>
          <w:highlight w:val="yellow"/>
        </w:rPr>
      </w:pPr>
    </w:p>
    <w:p w14:paraId="03DEBB67" w14:textId="77777777" w:rsidR="00AE2819" w:rsidRDefault="00AE2819">
      <w:pPr>
        <w:jc w:val="center"/>
        <w:rPr>
          <w:rFonts w:eastAsia="Times New Roman"/>
          <w:highlight w:val="yellow"/>
        </w:rPr>
      </w:pPr>
    </w:p>
    <w:p w14:paraId="12C81ABD" w14:textId="77777777" w:rsidR="00AE2819" w:rsidRDefault="00AE2819">
      <w:pPr>
        <w:jc w:val="center"/>
        <w:rPr>
          <w:rFonts w:eastAsia="Times New Roman"/>
          <w:highlight w:val="yellow"/>
        </w:rPr>
      </w:pPr>
    </w:p>
    <w:p w14:paraId="21B6809B" w14:textId="77777777" w:rsidR="00AE2819" w:rsidRDefault="00AE2819">
      <w:pPr>
        <w:jc w:val="center"/>
        <w:rPr>
          <w:rFonts w:eastAsia="Times New Roman"/>
          <w:highlight w:val="yellow"/>
        </w:rPr>
      </w:pPr>
    </w:p>
    <w:p w14:paraId="717079C5" w14:textId="77777777" w:rsidR="00AE2819" w:rsidRDefault="00AE2819">
      <w:pPr>
        <w:jc w:val="center"/>
        <w:rPr>
          <w:rFonts w:eastAsia="Times New Roman"/>
          <w:highlight w:val="yellow"/>
        </w:rPr>
      </w:pPr>
    </w:p>
    <w:p w14:paraId="02FC7501" w14:textId="77777777" w:rsidR="00AE2819" w:rsidRDefault="00AE2819">
      <w:pPr>
        <w:jc w:val="center"/>
        <w:rPr>
          <w:rFonts w:eastAsia="Times New Roman"/>
          <w:highlight w:val="yellow"/>
        </w:rPr>
      </w:pPr>
    </w:p>
    <w:p w14:paraId="2A215359" w14:textId="77777777" w:rsidR="00AE2819" w:rsidRPr="009933EB" w:rsidRDefault="00AE2819">
      <w:pPr>
        <w:jc w:val="center"/>
        <w:rPr>
          <w:rFonts w:eastAsia="Times New Roman"/>
          <w:b/>
          <w:highlight w:val="yellow"/>
        </w:rPr>
      </w:pPr>
    </w:p>
    <w:p w14:paraId="5B8748B6" w14:textId="77777777" w:rsidR="00AE2819" w:rsidRPr="009933EB" w:rsidRDefault="00C25945">
      <w:pPr>
        <w:jc w:val="center"/>
        <w:rPr>
          <w:rFonts w:eastAsia="Times New Roman"/>
          <w:b/>
          <w:i/>
          <w:u w:val="single"/>
        </w:rPr>
      </w:pPr>
      <w:r w:rsidRPr="009933EB">
        <w:rPr>
          <w:rFonts w:eastAsia="Times New Roman"/>
          <w:b/>
        </w:rPr>
        <w:t>РАБОЧАЯ ПРОГРАММА УЧЕБНОЙ ДИСЦИПЛИНЫ</w:t>
      </w:r>
    </w:p>
    <w:p w14:paraId="6FFD549E" w14:textId="77777777" w:rsidR="00AE2819" w:rsidRPr="009933EB" w:rsidRDefault="00C25945">
      <w:pPr>
        <w:spacing w:after="0"/>
        <w:jc w:val="center"/>
        <w:rPr>
          <w:rFonts w:eastAsia="Times New Roman"/>
          <w:b/>
          <w:i/>
          <w:u w:val="single"/>
        </w:rPr>
      </w:pPr>
      <w:r w:rsidRPr="009933EB">
        <w:rPr>
          <w:rFonts w:eastAsia="Times New Roman"/>
          <w:b/>
          <w:u w:val="single"/>
        </w:rPr>
        <w:t>«</w:t>
      </w:r>
      <w:r w:rsidRPr="009933EB">
        <w:rPr>
          <w:rFonts w:eastAsia="Times New Roman"/>
          <w:b/>
          <w:sz w:val="28"/>
          <w:szCs w:val="28"/>
          <w:u w:val="single"/>
        </w:rPr>
        <w:t>СГ.04 Физическая культура</w:t>
      </w:r>
      <w:r w:rsidRPr="009933EB">
        <w:rPr>
          <w:rFonts w:eastAsia="Times New Roman"/>
          <w:b/>
          <w:u w:val="single"/>
        </w:rPr>
        <w:t>»</w:t>
      </w:r>
    </w:p>
    <w:p w14:paraId="64A41DD1" w14:textId="77777777" w:rsidR="00AE2819" w:rsidRPr="00865020" w:rsidRDefault="00C25945">
      <w:pPr>
        <w:jc w:val="center"/>
        <w:rPr>
          <w:rFonts w:eastAsia="Times New Roman"/>
          <w:b/>
          <w:sz w:val="20"/>
          <w:szCs w:val="20"/>
          <w:vertAlign w:val="superscript"/>
        </w:rPr>
      </w:pPr>
      <w:r w:rsidRPr="00865020">
        <w:rPr>
          <w:rFonts w:eastAsia="Times New Roman"/>
          <w:sz w:val="20"/>
          <w:szCs w:val="20"/>
          <w:vertAlign w:val="superscript"/>
        </w:rPr>
        <w:t>Индекс и наименование учебной дисциплины</w:t>
      </w:r>
    </w:p>
    <w:p w14:paraId="0718D4D7" w14:textId="77777777" w:rsidR="00AE2819" w:rsidRDefault="00AE2819">
      <w:pPr>
        <w:jc w:val="center"/>
        <w:rPr>
          <w:rFonts w:eastAsia="Times New Roman"/>
          <w:highlight w:val="yellow"/>
        </w:rPr>
      </w:pPr>
    </w:p>
    <w:p w14:paraId="5EA9DD86" w14:textId="77777777" w:rsidR="00AE2819" w:rsidRDefault="00AE2819">
      <w:pPr>
        <w:rPr>
          <w:rFonts w:eastAsia="Times New Roman"/>
          <w:highlight w:val="yellow"/>
        </w:rPr>
      </w:pPr>
    </w:p>
    <w:p w14:paraId="35A437F8" w14:textId="77777777" w:rsidR="00AE2819" w:rsidRDefault="00AE2819">
      <w:pPr>
        <w:rPr>
          <w:rFonts w:eastAsia="Times New Roman"/>
          <w:highlight w:val="yellow"/>
        </w:rPr>
      </w:pPr>
    </w:p>
    <w:p w14:paraId="7803FA36" w14:textId="77777777" w:rsidR="00AE2819" w:rsidRDefault="00AE2819">
      <w:pPr>
        <w:rPr>
          <w:rFonts w:eastAsia="Times New Roman"/>
          <w:highlight w:val="yellow"/>
        </w:rPr>
      </w:pPr>
    </w:p>
    <w:p w14:paraId="4BA2D0A5" w14:textId="77777777" w:rsidR="00AE2819" w:rsidRDefault="00AE2819">
      <w:pPr>
        <w:rPr>
          <w:rFonts w:eastAsia="Times New Roman"/>
          <w:highlight w:val="yellow"/>
        </w:rPr>
      </w:pPr>
    </w:p>
    <w:p w14:paraId="402B1A7D" w14:textId="77777777" w:rsidR="00AE2819" w:rsidRDefault="00AE2819">
      <w:pPr>
        <w:rPr>
          <w:rFonts w:eastAsia="Times New Roman"/>
          <w:highlight w:val="yellow"/>
        </w:rPr>
      </w:pPr>
    </w:p>
    <w:p w14:paraId="50A4115D" w14:textId="77777777" w:rsidR="00AE2819" w:rsidRDefault="00AE2819">
      <w:pPr>
        <w:rPr>
          <w:rFonts w:eastAsia="Times New Roman"/>
          <w:highlight w:val="yellow"/>
        </w:rPr>
      </w:pPr>
    </w:p>
    <w:p w14:paraId="413B0277" w14:textId="77777777" w:rsidR="00AE2819" w:rsidRDefault="00AE2819">
      <w:pPr>
        <w:rPr>
          <w:rFonts w:eastAsia="Times New Roman"/>
          <w:highlight w:val="yellow"/>
        </w:rPr>
      </w:pPr>
    </w:p>
    <w:p w14:paraId="0FDA555E" w14:textId="77777777" w:rsidR="00AE2819" w:rsidRDefault="00AE2819">
      <w:pPr>
        <w:rPr>
          <w:rFonts w:eastAsia="Times New Roman"/>
          <w:highlight w:val="yellow"/>
        </w:rPr>
      </w:pPr>
    </w:p>
    <w:p w14:paraId="4609AB39" w14:textId="77777777" w:rsidR="00AE2819" w:rsidRDefault="00AE2819">
      <w:pPr>
        <w:rPr>
          <w:rFonts w:eastAsia="Times New Roman"/>
          <w:highlight w:val="yellow"/>
        </w:rPr>
      </w:pPr>
    </w:p>
    <w:p w14:paraId="7BFA8CC2" w14:textId="77777777" w:rsidR="00AE2819" w:rsidRPr="00865020" w:rsidRDefault="00C25945">
      <w:pPr>
        <w:jc w:val="center"/>
        <w:rPr>
          <w:rFonts w:eastAsia="Times New Roman"/>
          <w:b/>
          <w:i/>
          <w:sz w:val="24"/>
          <w:szCs w:val="24"/>
          <w:highlight w:val="yellow"/>
        </w:rPr>
      </w:pPr>
      <w:r w:rsidRPr="00865020">
        <w:rPr>
          <w:rFonts w:eastAsia="Times New Roman"/>
          <w:sz w:val="24"/>
          <w:szCs w:val="24"/>
        </w:rPr>
        <w:t>2022 г.</w:t>
      </w:r>
      <w:r w:rsidRPr="00865020">
        <w:rPr>
          <w:sz w:val="24"/>
          <w:szCs w:val="24"/>
        </w:rPr>
        <w:br w:type="page"/>
      </w:r>
    </w:p>
    <w:p w14:paraId="55F6F3A0" w14:textId="77777777" w:rsidR="00AE2819" w:rsidRPr="009933EB" w:rsidRDefault="00C25945">
      <w:pPr>
        <w:jc w:val="center"/>
        <w:rPr>
          <w:rFonts w:eastAsia="Times New Roman"/>
          <w:b/>
          <w:i/>
          <w:sz w:val="28"/>
          <w:szCs w:val="28"/>
        </w:rPr>
      </w:pPr>
      <w:r w:rsidRPr="009933EB">
        <w:rPr>
          <w:rFonts w:eastAsia="Times New Roman"/>
          <w:b/>
          <w:sz w:val="28"/>
          <w:szCs w:val="28"/>
        </w:rPr>
        <w:lastRenderedPageBreak/>
        <w:t>СОДЕРЖАНИЕ</w:t>
      </w:r>
    </w:p>
    <w:tbl>
      <w:tblPr>
        <w:tblStyle w:val="affffffffffffffd"/>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9933EB" w14:paraId="5E79034F" w14:textId="77777777">
        <w:tc>
          <w:tcPr>
            <w:tcW w:w="739" w:type="dxa"/>
          </w:tcPr>
          <w:p w14:paraId="7DED126B"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1.</w:t>
            </w:r>
          </w:p>
        </w:tc>
        <w:tc>
          <w:tcPr>
            <w:tcW w:w="6946" w:type="dxa"/>
          </w:tcPr>
          <w:p w14:paraId="0AE89626"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ОБЩАЯ ХАРАКТЕРИСТИКА РАБОЧЕЙ ПРОГРАММЫ УЧЕБНОЙ ДИСЦИПЛИНЫ</w:t>
            </w:r>
          </w:p>
        </w:tc>
        <w:tc>
          <w:tcPr>
            <w:tcW w:w="992" w:type="dxa"/>
          </w:tcPr>
          <w:p w14:paraId="17D4EC46" w14:textId="77777777" w:rsidR="00AE2819" w:rsidRPr="009933EB" w:rsidRDefault="00C25945">
            <w:pPr>
              <w:jc w:val="right"/>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278</w:t>
            </w:r>
          </w:p>
        </w:tc>
      </w:tr>
      <w:tr w:rsidR="00AE2819" w:rsidRPr="009933EB" w14:paraId="773A9B6E" w14:textId="77777777">
        <w:tc>
          <w:tcPr>
            <w:tcW w:w="739" w:type="dxa"/>
          </w:tcPr>
          <w:p w14:paraId="6380CB48"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2.</w:t>
            </w:r>
          </w:p>
        </w:tc>
        <w:tc>
          <w:tcPr>
            <w:tcW w:w="6946" w:type="dxa"/>
          </w:tcPr>
          <w:p w14:paraId="5F038456"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24F8C8C3" w14:textId="77777777" w:rsidR="00AE2819" w:rsidRPr="009933EB" w:rsidRDefault="00C25945">
            <w:pPr>
              <w:jc w:val="right"/>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281</w:t>
            </w:r>
          </w:p>
        </w:tc>
      </w:tr>
      <w:tr w:rsidR="00AE2819" w:rsidRPr="009933EB" w14:paraId="376A51C6" w14:textId="77777777">
        <w:tc>
          <w:tcPr>
            <w:tcW w:w="739" w:type="dxa"/>
          </w:tcPr>
          <w:p w14:paraId="1E69CCD0"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3.</w:t>
            </w:r>
          </w:p>
        </w:tc>
        <w:tc>
          <w:tcPr>
            <w:tcW w:w="6946" w:type="dxa"/>
          </w:tcPr>
          <w:p w14:paraId="5BE31928"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УСЛОВИЯ РЕАЛИЗАЦИИ УЧЕБНОЙ ДИСЦИПЛИНЫ</w:t>
            </w:r>
          </w:p>
        </w:tc>
        <w:tc>
          <w:tcPr>
            <w:tcW w:w="992" w:type="dxa"/>
          </w:tcPr>
          <w:p w14:paraId="32490C51" w14:textId="77777777" w:rsidR="00AE2819" w:rsidRPr="009933EB" w:rsidRDefault="00C25945">
            <w:pPr>
              <w:jc w:val="right"/>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288</w:t>
            </w:r>
          </w:p>
        </w:tc>
      </w:tr>
      <w:tr w:rsidR="00AE2819" w:rsidRPr="009933EB" w14:paraId="79F8D04F" w14:textId="77777777">
        <w:tc>
          <w:tcPr>
            <w:tcW w:w="739" w:type="dxa"/>
          </w:tcPr>
          <w:p w14:paraId="04CFE450"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4.</w:t>
            </w:r>
          </w:p>
        </w:tc>
        <w:tc>
          <w:tcPr>
            <w:tcW w:w="6946" w:type="dxa"/>
          </w:tcPr>
          <w:p w14:paraId="36767A33"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КОНТРОЛЬ И ОЦЕНКА РЕЗУЛЬТАТОВ ОСВОЕНИЯ УЧЕБНОЙ ДИСЦИПЛИНЫ</w:t>
            </w:r>
          </w:p>
          <w:p w14:paraId="7A3AC5A6" w14:textId="77777777" w:rsidR="00AE2819" w:rsidRPr="009933EB" w:rsidRDefault="00AE2819">
            <w:pPr>
              <w:jc w:val="both"/>
              <w:rPr>
                <w:rFonts w:ascii="Times New Roman" w:eastAsia="Times New Roman" w:hAnsi="Times New Roman" w:cs="Times New Roman"/>
                <w:b/>
                <w:i/>
                <w:sz w:val="28"/>
                <w:szCs w:val="28"/>
              </w:rPr>
            </w:pPr>
          </w:p>
        </w:tc>
        <w:tc>
          <w:tcPr>
            <w:tcW w:w="992" w:type="dxa"/>
          </w:tcPr>
          <w:p w14:paraId="3BBD6A51" w14:textId="77777777" w:rsidR="00AE2819" w:rsidRPr="009933EB" w:rsidRDefault="00C25945">
            <w:pPr>
              <w:jc w:val="right"/>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290</w:t>
            </w:r>
          </w:p>
          <w:p w14:paraId="6CA46663" w14:textId="77777777" w:rsidR="00AE2819" w:rsidRPr="009933EB" w:rsidRDefault="00AE2819">
            <w:pPr>
              <w:jc w:val="right"/>
              <w:rPr>
                <w:rFonts w:ascii="Times New Roman" w:eastAsia="Times New Roman" w:hAnsi="Times New Roman" w:cs="Times New Roman"/>
                <w:b/>
                <w:i/>
                <w:sz w:val="28"/>
                <w:szCs w:val="28"/>
              </w:rPr>
            </w:pPr>
          </w:p>
        </w:tc>
      </w:tr>
      <w:tr w:rsidR="00AE2819" w14:paraId="1393FC52" w14:textId="77777777">
        <w:tc>
          <w:tcPr>
            <w:tcW w:w="739" w:type="dxa"/>
          </w:tcPr>
          <w:p w14:paraId="595C59B7" w14:textId="77777777" w:rsidR="00AE2819" w:rsidRDefault="00AE2819">
            <w:pPr>
              <w:rPr>
                <w:rFonts w:ascii="Times New Roman" w:eastAsia="Times New Roman" w:hAnsi="Times New Roman" w:cs="Times New Roman"/>
                <w:sz w:val="28"/>
                <w:szCs w:val="28"/>
              </w:rPr>
            </w:pPr>
          </w:p>
        </w:tc>
        <w:tc>
          <w:tcPr>
            <w:tcW w:w="6946" w:type="dxa"/>
          </w:tcPr>
          <w:p w14:paraId="46EA946D" w14:textId="77777777" w:rsidR="00AE2819" w:rsidRDefault="00AE2819">
            <w:pPr>
              <w:rPr>
                <w:rFonts w:ascii="Times New Roman" w:eastAsia="Times New Roman" w:hAnsi="Times New Roman" w:cs="Times New Roman"/>
                <w:sz w:val="28"/>
                <w:szCs w:val="28"/>
              </w:rPr>
            </w:pPr>
          </w:p>
        </w:tc>
        <w:tc>
          <w:tcPr>
            <w:tcW w:w="992" w:type="dxa"/>
          </w:tcPr>
          <w:p w14:paraId="304CF65C" w14:textId="77777777" w:rsidR="00AE2819" w:rsidRDefault="00AE2819">
            <w:pPr>
              <w:jc w:val="right"/>
              <w:rPr>
                <w:rFonts w:ascii="Times New Roman" w:eastAsia="Times New Roman" w:hAnsi="Times New Roman" w:cs="Times New Roman"/>
                <w:sz w:val="28"/>
                <w:szCs w:val="28"/>
              </w:rPr>
            </w:pPr>
          </w:p>
        </w:tc>
      </w:tr>
    </w:tbl>
    <w:p w14:paraId="2F43818C" w14:textId="77777777" w:rsidR="00AE2819" w:rsidRDefault="00AE2819">
      <w:pPr>
        <w:spacing w:after="0" w:line="240" w:lineRule="auto"/>
        <w:ind w:firstLine="709"/>
        <w:jc w:val="center"/>
        <w:rPr>
          <w:rFonts w:eastAsia="Times New Roman"/>
          <w:highlight w:val="yellow"/>
        </w:rPr>
      </w:pPr>
    </w:p>
    <w:p w14:paraId="4BCDB4B2" w14:textId="77777777" w:rsidR="00AE2819" w:rsidRDefault="00AE2819">
      <w:pPr>
        <w:spacing w:after="0" w:line="240" w:lineRule="auto"/>
        <w:ind w:firstLine="709"/>
        <w:jc w:val="center"/>
        <w:rPr>
          <w:rFonts w:eastAsia="Times New Roman"/>
          <w:highlight w:val="yellow"/>
        </w:rPr>
      </w:pPr>
    </w:p>
    <w:p w14:paraId="2D99EC87" w14:textId="77777777" w:rsidR="00AE2819" w:rsidRDefault="00AE2819">
      <w:pPr>
        <w:spacing w:after="0" w:line="240" w:lineRule="auto"/>
        <w:ind w:firstLine="709"/>
        <w:jc w:val="center"/>
        <w:rPr>
          <w:rFonts w:eastAsia="Times New Roman"/>
          <w:highlight w:val="yellow"/>
        </w:rPr>
      </w:pPr>
    </w:p>
    <w:p w14:paraId="0513C50C" w14:textId="77777777" w:rsidR="00AE2819" w:rsidRDefault="00AE2819">
      <w:pPr>
        <w:spacing w:after="0" w:line="240" w:lineRule="auto"/>
        <w:ind w:firstLine="709"/>
        <w:jc w:val="center"/>
        <w:rPr>
          <w:rFonts w:eastAsia="Times New Roman"/>
          <w:highlight w:val="yellow"/>
        </w:rPr>
      </w:pPr>
    </w:p>
    <w:p w14:paraId="627B1435" w14:textId="77777777" w:rsidR="00AE2819" w:rsidRDefault="00AE2819">
      <w:pPr>
        <w:spacing w:after="0" w:line="240" w:lineRule="auto"/>
        <w:ind w:firstLine="709"/>
        <w:jc w:val="center"/>
        <w:rPr>
          <w:rFonts w:eastAsia="Times New Roman"/>
          <w:highlight w:val="yellow"/>
        </w:rPr>
      </w:pPr>
    </w:p>
    <w:p w14:paraId="26C30D99" w14:textId="77777777" w:rsidR="00AE2819" w:rsidRDefault="00AE2819">
      <w:pPr>
        <w:spacing w:after="0" w:line="240" w:lineRule="auto"/>
        <w:ind w:firstLine="709"/>
        <w:jc w:val="center"/>
        <w:rPr>
          <w:rFonts w:eastAsia="Times New Roman"/>
          <w:highlight w:val="yellow"/>
        </w:rPr>
      </w:pPr>
    </w:p>
    <w:p w14:paraId="23ED5FFB" w14:textId="77777777" w:rsidR="00AE2819" w:rsidRDefault="00AE2819">
      <w:pPr>
        <w:spacing w:after="0" w:line="240" w:lineRule="auto"/>
        <w:ind w:firstLine="709"/>
        <w:jc w:val="center"/>
        <w:rPr>
          <w:rFonts w:eastAsia="Times New Roman"/>
          <w:highlight w:val="yellow"/>
        </w:rPr>
      </w:pPr>
    </w:p>
    <w:p w14:paraId="6487D8E7" w14:textId="77777777" w:rsidR="00AE2819" w:rsidRDefault="00AE2819">
      <w:pPr>
        <w:jc w:val="center"/>
        <w:rPr>
          <w:rFonts w:eastAsia="Times New Roman"/>
          <w:highlight w:val="yellow"/>
          <w:vertAlign w:val="superscript"/>
        </w:rPr>
      </w:pPr>
    </w:p>
    <w:p w14:paraId="4A990303" w14:textId="77777777" w:rsidR="00AE2819" w:rsidRDefault="00AE2819">
      <w:pPr>
        <w:jc w:val="right"/>
        <w:rPr>
          <w:rFonts w:eastAsia="Times New Roman"/>
          <w:sz w:val="20"/>
          <w:szCs w:val="20"/>
          <w:highlight w:val="yellow"/>
        </w:rPr>
      </w:pPr>
    </w:p>
    <w:p w14:paraId="6B1575E9" w14:textId="77777777" w:rsidR="00AE2819" w:rsidRDefault="00AE2819">
      <w:pPr>
        <w:rPr>
          <w:rFonts w:eastAsia="Times New Roman"/>
          <w:sz w:val="20"/>
          <w:szCs w:val="20"/>
          <w:highlight w:val="yellow"/>
        </w:rPr>
      </w:pPr>
    </w:p>
    <w:p w14:paraId="31595419" w14:textId="77777777" w:rsidR="00AE2819" w:rsidRDefault="00AE2819">
      <w:pPr>
        <w:rPr>
          <w:rFonts w:eastAsia="Times New Roman"/>
          <w:sz w:val="20"/>
          <w:szCs w:val="20"/>
          <w:highlight w:val="yellow"/>
        </w:rPr>
      </w:pPr>
    </w:p>
    <w:p w14:paraId="4AFBFEA6" w14:textId="77777777" w:rsidR="00AE2819" w:rsidRDefault="00AE2819">
      <w:pPr>
        <w:rPr>
          <w:rFonts w:eastAsia="Times New Roman"/>
          <w:sz w:val="20"/>
          <w:szCs w:val="20"/>
          <w:highlight w:val="yellow"/>
        </w:rPr>
      </w:pPr>
    </w:p>
    <w:p w14:paraId="40650FA7" w14:textId="77777777" w:rsidR="00AE2819" w:rsidRDefault="00AE2819">
      <w:pPr>
        <w:rPr>
          <w:rFonts w:eastAsia="Times New Roman"/>
          <w:sz w:val="20"/>
          <w:szCs w:val="20"/>
          <w:highlight w:val="yellow"/>
        </w:rPr>
      </w:pPr>
    </w:p>
    <w:p w14:paraId="00166259" w14:textId="77777777" w:rsidR="00AE2819" w:rsidRDefault="00AE2819">
      <w:pPr>
        <w:rPr>
          <w:rFonts w:eastAsia="Times New Roman"/>
          <w:sz w:val="20"/>
          <w:szCs w:val="20"/>
          <w:highlight w:val="yellow"/>
        </w:rPr>
      </w:pPr>
    </w:p>
    <w:p w14:paraId="75C79A4A" w14:textId="77777777" w:rsidR="00AE2819" w:rsidRDefault="00AE2819">
      <w:pPr>
        <w:tabs>
          <w:tab w:val="left" w:pos="2100"/>
        </w:tabs>
        <w:rPr>
          <w:rFonts w:eastAsia="Times New Roman"/>
          <w:sz w:val="20"/>
          <w:szCs w:val="20"/>
          <w:highlight w:val="yellow"/>
        </w:rPr>
      </w:pPr>
    </w:p>
    <w:p w14:paraId="0576FE4D" w14:textId="77777777" w:rsidR="00AE2819" w:rsidRDefault="00AE2819">
      <w:pPr>
        <w:tabs>
          <w:tab w:val="left" w:pos="2100"/>
        </w:tabs>
        <w:rPr>
          <w:rFonts w:eastAsia="Times New Roman"/>
          <w:sz w:val="20"/>
          <w:szCs w:val="20"/>
          <w:highlight w:val="yellow"/>
        </w:rPr>
      </w:pPr>
    </w:p>
    <w:p w14:paraId="41068300" w14:textId="77777777" w:rsidR="00AE2819" w:rsidRPr="009933EB" w:rsidRDefault="00C25945" w:rsidP="005461E7">
      <w:pPr>
        <w:numPr>
          <w:ilvl w:val="0"/>
          <w:numId w:val="3"/>
        </w:numPr>
        <w:spacing w:after="0"/>
        <w:jc w:val="center"/>
        <w:rPr>
          <w:rFonts w:eastAsia="Times New Roman"/>
          <w:b/>
          <w:i/>
        </w:rPr>
      </w:pPr>
      <w:r w:rsidRPr="009933EB">
        <w:rPr>
          <w:rFonts w:eastAsia="Times New Roman"/>
          <w:b/>
        </w:rPr>
        <w:t xml:space="preserve">ОБЩАЯ ХАРАКТЕРИСТИКА </w:t>
      </w:r>
      <w:r w:rsidRPr="009933EB">
        <w:rPr>
          <w:rFonts w:eastAsia="Times New Roman"/>
          <w:b/>
          <w:color w:val="000000"/>
        </w:rPr>
        <w:t>РАБОЧЕЙ ПРОГРАММЫ</w:t>
      </w:r>
      <w:r w:rsidRPr="009933EB">
        <w:rPr>
          <w:rFonts w:eastAsia="Times New Roman"/>
          <w:b/>
        </w:rPr>
        <w:t xml:space="preserve"> УЧЕБНОЙ ДИСЦИПЛИНЫ</w:t>
      </w:r>
    </w:p>
    <w:p w14:paraId="31DC653A" w14:textId="77777777" w:rsidR="00AE2819" w:rsidRPr="009933EB" w:rsidRDefault="00C25945">
      <w:pPr>
        <w:spacing w:after="0" w:line="240" w:lineRule="auto"/>
        <w:ind w:left="720"/>
        <w:jc w:val="center"/>
        <w:rPr>
          <w:rFonts w:eastAsia="Times New Roman"/>
          <w:b/>
          <w:i/>
          <w:u w:val="single"/>
        </w:rPr>
      </w:pPr>
      <w:r w:rsidRPr="009933EB">
        <w:rPr>
          <w:rFonts w:eastAsia="Times New Roman"/>
          <w:b/>
          <w:u w:val="single"/>
        </w:rPr>
        <w:t xml:space="preserve"> «Физическая культура»</w:t>
      </w:r>
    </w:p>
    <w:p w14:paraId="6F242DD2" w14:textId="77777777" w:rsidR="00AE2819" w:rsidRPr="009933EB" w:rsidRDefault="00C25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eastAsia="Times New Roman"/>
          <w:b/>
          <w:i/>
          <w:color w:val="000000"/>
        </w:rPr>
      </w:pPr>
      <w:r w:rsidRPr="009933EB">
        <w:rPr>
          <w:rFonts w:eastAsia="Times New Roman"/>
          <w:b/>
        </w:rPr>
        <w:t xml:space="preserve">1.1. Место дисциплины в структуре основной образовательной программы: </w:t>
      </w:r>
    </w:p>
    <w:p w14:paraId="59FEC3A1" w14:textId="77777777" w:rsidR="00AE2819"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i/>
          <w:sz w:val="28"/>
          <w:szCs w:val="28"/>
        </w:rPr>
      </w:pPr>
      <w:r>
        <w:rPr>
          <w:rFonts w:eastAsia="Times New Roman"/>
        </w:rPr>
        <w:t xml:space="preserve">Учебная дисциплина «Физическая культура» является обязательной частью социально-гуманитарного цикла   ПООП-П в соответствии с ФГОС СПО </w:t>
      </w:r>
      <w:r>
        <w:rPr>
          <w:rFonts w:eastAsia="Times New Roman"/>
          <w:sz w:val="28"/>
          <w:szCs w:val="28"/>
        </w:rPr>
        <w:t xml:space="preserve">специальности </w:t>
      </w:r>
      <w:r>
        <w:rPr>
          <w:rFonts w:eastAsia="Times New Roman"/>
        </w:rPr>
        <w:t>35.02.16 Эксплуатация и ремонт сельскохозяйственной техники и оборудования</w:t>
      </w:r>
    </w:p>
    <w:p w14:paraId="1DA3D886" w14:textId="77777777" w:rsidR="00AE2819" w:rsidRDefault="00C25945">
      <w:pPr>
        <w:spacing w:after="0" w:line="240" w:lineRule="auto"/>
        <w:ind w:right="-152"/>
        <w:rPr>
          <w:rFonts w:eastAsia="Times New Roman"/>
          <w:b/>
          <w:i/>
          <w:highlight w:val="yellow"/>
        </w:rPr>
      </w:pPr>
      <w:r>
        <w:rPr>
          <w:rFonts w:eastAsia="Times New Roman"/>
        </w:rPr>
        <w:t xml:space="preserve">           Особое значение дисциплина имеет при формировании и развитии следующих общих компетенций: ОК 8. </w:t>
      </w:r>
    </w:p>
    <w:p w14:paraId="31B648C6" w14:textId="77777777" w:rsidR="00AE2819" w:rsidRPr="009933EB" w:rsidRDefault="00C25945">
      <w:pPr>
        <w:spacing w:after="0"/>
        <w:ind w:firstLine="709"/>
        <w:rPr>
          <w:rFonts w:eastAsia="Times New Roman"/>
          <w:b/>
          <w:i/>
        </w:rPr>
      </w:pPr>
      <w:r w:rsidRPr="009933EB">
        <w:rPr>
          <w:rFonts w:eastAsia="Times New Roman"/>
          <w:b/>
        </w:rPr>
        <w:t>1.2. Цель и планируемые результаты освоения дисциплины:</w:t>
      </w:r>
    </w:p>
    <w:p w14:paraId="3912A155" w14:textId="77777777" w:rsidR="00AE2819" w:rsidRDefault="00C25945">
      <w:pPr>
        <w:spacing w:after="0" w:line="240" w:lineRule="auto"/>
        <w:ind w:firstLine="709"/>
        <w:jc w:val="both"/>
        <w:rPr>
          <w:rFonts w:eastAsia="Times New Roman"/>
          <w:b/>
          <w:i/>
        </w:rPr>
      </w:pPr>
      <w:r>
        <w:rPr>
          <w:rFonts w:eastAsia="Times New Roman"/>
        </w:rPr>
        <w:t>В рамках программы учебной дисциплины обучающимися осваиваются умения и знания</w:t>
      </w:r>
    </w:p>
    <w:p w14:paraId="1AC405B5" w14:textId="77777777" w:rsidR="00AE2819" w:rsidRDefault="00C25945">
      <w:pPr>
        <w:spacing w:before="0" w:after="0" w:line="240" w:lineRule="auto"/>
        <w:ind w:firstLine="709"/>
        <w:jc w:val="right"/>
        <w:rPr>
          <w:rFonts w:eastAsia="Times New Roman"/>
          <w:b/>
          <w:i/>
        </w:rPr>
      </w:pPr>
      <w:r>
        <w:rPr>
          <w:rFonts w:eastAsia="Times New Roman"/>
        </w:rPr>
        <w:t>Таблица 1</w:t>
      </w:r>
    </w:p>
    <w:tbl>
      <w:tblPr>
        <w:tblStyle w:val="affffffffffffffe"/>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6"/>
        <w:gridCol w:w="3972"/>
        <w:gridCol w:w="3750"/>
      </w:tblGrid>
      <w:tr w:rsidR="00AE2819" w:rsidRPr="009933EB" w14:paraId="19DFDDA9" w14:textId="77777777">
        <w:trPr>
          <w:trHeight w:val="649"/>
        </w:trPr>
        <w:tc>
          <w:tcPr>
            <w:tcW w:w="1526" w:type="dxa"/>
          </w:tcPr>
          <w:p w14:paraId="6D1BC3B2" w14:textId="77777777" w:rsidR="00AE2819" w:rsidRPr="009933EB" w:rsidRDefault="00C25945" w:rsidP="009267A6">
            <w:pPr>
              <w:jc w:val="center"/>
              <w:rPr>
                <w:rFonts w:ascii="Times New Roman" w:eastAsia="Times New Roman" w:hAnsi="Times New Roman" w:cs="Times New Roman"/>
                <w:b/>
                <w:i/>
                <w:sz w:val="24"/>
                <w:szCs w:val="24"/>
              </w:rPr>
            </w:pPr>
            <w:r w:rsidRPr="009933EB">
              <w:rPr>
                <w:rFonts w:ascii="Times New Roman" w:eastAsia="Times New Roman" w:hAnsi="Times New Roman" w:cs="Times New Roman"/>
                <w:b/>
                <w:sz w:val="24"/>
                <w:szCs w:val="24"/>
              </w:rPr>
              <w:t>Код  ОК</w:t>
            </w:r>
          </w:p>
        </w:tc>
        <w:tc>
          <w:tcPr>
            <w:tcW w:w="3972" w:type="dxa"/>
          </w:tcPr>
          <w:p w14:paraId="5D2F86CA" w14:textId="77777777" w:rsidR="00AE2819" w:rsidRPr="009933EB" w:rsidRDefault="00C25945" w:rsidP="009267A6">
            <w:pPr>
              <w:jc w:val="center"/>
              <w:rPr>
                <w:rFonts w:ascii="Times New Roman" w:eastAsia="Times New Roman" w:hAnsi="Times New Roman" w:cs="Times New Roman"/>
                <w:b/>
                <w:i/>
                <w:sz w:val="24"/>
                <w:szCs w:val="24"/>
              </w:rPr>
            </w:pPr>
            <w:r w:rsidRPr="009933EB">
              <w:rPr>
                <w:rFonts w:ascii="Times New Roman" w:eastAsia="Times New Roman" w:hAnsi="Times New Roman" w:cs="Times New Roman"/>
                <w:b/>
                <w:sz w:val="24"/>
                <w:szCs w:val="24"/>
              </w:rPr>
              <w:t>Умения</w:t>
            </w:r>
          </w:p>
        </w:tc>
        <w:tc>
          <w:tcPr>
            <w:tcW w:w="3750" w:type="dxa"/>
          </w:tcPr>
          <w:p w14:paraId="0352C86E" w14:textId="77777777" w:rsidR="00AE2819" w:rsidRPr="009933EB" w:rsidRDefault="00C25945" w:rsidP="009267A6">
            <w:pPr>
              <w:jc w:val="center"/>
              <w:rPr>
                <w:rFonts w:ascii="Times New Roman" w:eastAsia="Times New Roman" w:hAnsi="Times New Roman" w:cs="Times New Roman"/>
                <w:b/>
                <w:i/>
                <w:sz w:val="24"/>
                <w:szCs w:val="24"/>
              </w:rPr>
            </w:pPr>
            <w:r w:rsidRPr="009933EB">
              <w:rPr>
                <w:rFonts w:ascii="Times New Roman" w:eastAsia="Times New Roman" w:hAnsi="Times New Roman" w:cs="Times New Roman"/>
                <w:b/>
                <w:sz w:val="24"/>
                <w:szCs w:val="24"/>
              </w:rPr>
              <w:t>Знания</w:t>
            </w:r>
          </w:p>
        </w:tc>
      </w:tr>
      <w:tr w:rsidR="00AE2819" w:rsidRPr="009267A6" w14:paraId="107B1B1C" w14:textId="77777777">
        <w:trPr>
          <w:trHeight w:val="212"/>
        </w:trPr>
        <w:tc>
          <w:tcPr>
            <w:tcW w:w="1526" w:type="dxa"/>
            <w:vAlign w:val="center"/>
          </w:tcPr>
          <w:p w14:paraId="3C474AA1" w14:textId="77777777" w:rsidR="00AE2819" w:rsidRPr="009267A6" w:rsidRDefault="00C25945" w:rsidP="009267A6">
            <w:pPr>
              <w:ind w:right="-152"/>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ОК </w:t>
            </w:r>
            <w:r w:rsidR="009267A6" w:rsidRPr="009267A6">
              <w:rPr>
                <w:rFonts w:ascii="Times New Roman" w:eastAsia="Times New Roman" w:hAnsi="Times New Roman" w:cs="Times New Roman"/>
                <w:sz w:val="24"/>
                <w:szCs w:val="24"/>
              </w:rPr>
              <w:t>08</w:t>
            </w:r>
            <w:r w:rsidRPr="009267A6">
              <w:rPr>
                <w:rFonts w:ascii="Times New Roman" w:eastAsia="Times New Roman" w:hAnsi="Times New Roman" w:cs="Times New Roman"/>
                <w:sz w:val="24"/>
                <w:szCs w:val="24"/>
              </w:rPr>
              <w:t>.</w:t>
            </w:r>
          </w:p>
        </w:tc>
        <w:tc>
          <w:tcPr>
            <w:tcW w:w="3972" w:type="dxa"/>
            <w:vAlign w:val="center"/>
          </w:tcPr>
          <w:p w14:paraId="1606CFBE" w14:textId="77777777" w:rsidR="009267A6" w:rsidRDefault="00C25945" w:rsidP="009267A6">
            <w:pP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Уо 08.01 применять рациональные приемы двигательных функций в профессиональной деятельности </w:t>
            </w:r>
          </w:p>
          <w:p w14:paraId="1E5C69EB" w14:textId="77777777" w:rsidR="009267A6" w:rsidRDefault="00C25945" w:rsidP="009267A6">
            <w:pP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br/>
              <w:t xml:space="preserve">Уо 08.02 пользоваться средствами профилактики перенапряжения характерными для данной профессии </w:t>
            </w:r>
          </w:p>
          <w:p w14:paraId="5A581132" w14:textId="77777777" w:rsidR="00AE2819" w:rsidRPr="009267A6" w:rsidRDefault="00C25945" w:rsidP="009267A6">
            <w:pP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br/>
              <w:t>Уо 08.03 использовать физкультурно-оздоровительную деятельность для укрепления здоровья, достижения жизненных и профессиональных целей</w:t>
            </w:r>
          </w:p>
        </w:tc>
        <w:tc>
          <w:tcPr>
            <w:tcW w:w="3750" w:type="dxa"/>
            <w:vAlign w:val="center"/>
          </w:tcPr>
          <w:p w14:paraId="7F98872C" w14:textId="77777777" w:rsidR="009267A6" w:rsidRDefault="00C25945" w:rsidP="009267A6">
            <w:pP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Зо 08.01 роль физической культуры в общекультурном, профессиональном и социальном развитии человека </w:t>
            </w:r>
          </w:p>
          <w:p w14:paraId="1986A54A" w14:textId="77777777" w:rsidR="009267A6" w:rsidRDefault="00C25945" w:rsidP="009267A6">
            <w:pP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br/>
              <w:t xml:space="preserve">Зо 08.02 основы здорового образа жизни </w:t>
            </w:r>
          </w:p>
          <w:p w14:paraId="5D7FB690" w14:textId="77777777" w:rsidR="009267A6" w:rsidRDefault="00C25945" w:rsidP="009267A6">
            <w:pP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br/>
              <w:t xml:space="preserve">Зо 08.03 условия профессиональной деятельности и зоны риска физического здоровья для профессии </w:t>
            </w:r>
          </w:p>
          <w:p w14:paraId="078B9260" w14:textId="77777777" w:rsidR="00AE2819" w:rsidRPr="009267A6" w:rsidRDefault="00C25945" w:rsidP="009267A6">
            <w:pP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br/>
              <w:t>Зо 08.04 средства профилактики перенапряжения</w:t>
            </w:r>
          </w:p>
        </w:tc>
      </w:tr>
    </w:tbl>
    <w:p w14:paraId="5DCBB76B" w14:textId="77777777" w:rsidR="009267A6" w:rsidRDefault="009267A6">
      <w:pPr>
        <w:spacing w:after="240" w:line="240" w:lineRule="auto"/>
        <w:jc w:val="center"/>
        <w:rPr>
          <w:rFonts w:eastAsia="Times New Roman"/>
          <w:i/>
        </w:rPr>
      </w:pPr>
    </w:p>
    <w:p w14:paraId="6B487130" w14:textId="77777777" w:rsidR="009267A6" w:rsidRDefault="009267A6">
      <w:pPr>
        <w:spacing w:after="240" w:line="240" w:lineRule="auto"/>
        <w:jc w:val="center"/>
        <w:rPr>
          <w:rFonts w:eastAsia="Times New Roman"/>
          <w:i/>
        </w:rPr>
      </w:pPr>
    </w:p>
    <w:p w14:paraId="552B3F2A" w14:textId="77777777" w:rsidR="009267A6" w:rsidRDefault="009267A6">
      <w:pPr>
        <w:spacing w:after="240" w:line="240" w:lineRule="auto"/>
        <w:jc w:val="center"/>
        <w:rPr>
          <w:rFonts w:eastAsia="Times New Roman"/>
          <w:i/>
        </w:rPr>
      </w:pPr>
    </w:p>
    <w:p w14:paraId="77230A7E" w14:textId="77777777" w:rsidR="009267A6" w:rsidRDefault="009267A6">
      <w:pPr>
        <w:spacing w:after="240" w:line="240" w:lineRule="auto"/>
        <w:jc w:val="center"/>
        <w:rPr>
          <w:rFonts w:eastAsia="Times New Roman"/>
          <w:i/>
        </w:rPr>
      </w:pPr>
    </w:p>
    <w:p w14:paraId="1656749E" w14:textId="77777777" w:rsidR="00865020" w:rsidRDefault="00865020">
      <w:pPr>
        <w:spacing w:after="240" w:line="240" w:lineRule="auto"/>
        <w:jc w:val="center"/>
        <w:rPr>
          <w:rFonts w:eastAsia="Times New Roman"/>
          <w:i/>
        </w:rPr>
      </w:pPr>
    </w:p>
    <w:p w14:paraId="0DC49A28" w14:textId="77777777" w:rsidR="009267A6" w:rsidRDefault="009267A6">
      <w:pPr>
        <w:spacing w:after="240" w:line="240" w:lineRule="auto"/>
        <w:jc w:val="center"/>
        <w:rPr>
          <w:rFonts w:eastAsia="Times New Roman"/>
          <w:i/>
        </w:rPr>
      </w:pPr>
    </w:p>
    <w:p w14:paraId="4A5AB251" w14:textId="77777777" w:rsidR="009267A6" w:rsidRDefault="009267A6">
      <w:pPr>
        <w:spacing w:after="240" w:line="240" w:lineRule="auto"/>
        <w:jc w:val="center"/>
        <w:rPr>
          <w:rFonts w:eastAsia="Times New Roman"/>
          <w:i/>
        </w:rPr>
      </w:pPr>
    </w:p>
    <w:p w14:paraId="1477B9B3" w14:textId="77777777" w:rsidR="00AE2819" w:rsidRPr="009933EB" w:rsidRDefault="00C25945">
      <w:pPr>
        <w:spacing w:after="240" w:line="240" w:lineRule="auto"/>
        <w:jc w:val="center"/>
        <w:rPr>
          <w:rFonts w:eastAsia="Times New Roman"/>
          <w:b/>
          <w:i/>
        </w:rPr>
      </w:pPr>
      <w:r w:rsidRPr="009933EB">
        <w:rPr>
          <w:rFonts w:eastAsia="Times New Roman"/>
          <w:b/>
        </w:rPr>
        <w:t>2. СТРУКТУРА И СОДЕРЖАНИЕ УЧЕБНОЙ ДИСЦИПЛИНЫ</w:t>
      </w:r>
    </w:p>
    <w:p w14:paraId="501BCD8F" w14:textId="77777777" w:rsidR="00AE2819" w:rsidRPr="009933EB" w:rsidRDefault="00C25945">
      <w:pPr>
        <w:spacing w:after="240" w:line="240" w:lineRule="auto"/>
        <w:ind w:firstLine="709"/>
        <w:rPr>
          <w:rFonts w:eastAsia="Times New Roman"/>
          <w:b/>
          <w:i/>
        </w:rPr>
      </w:pPr>
      <w:r w:rsidRPr="009933EB">
        <w:rPr>
          <w:rFonts w:eastAsia="Times New Roman"/>
          <w:b/>
        </w:rPr>
        <w:t>2.1. Объем учебной дисциплины и виды учебной работы</w:t>
      </w:r>
    </w:p>
    <w:tbl>
      <w:tblPr>
        <w:tblStyle w:val="afffffffffffffff"/>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AE2819" w:rsidRPr="009933EB" w14:paraId="435F2DFD" w14:textId="77777777">
        <w:trPr>
          <w:trHeight w:val="490"/>
        </w:trPr>
        <w:tc>
          <w:tcPr>
            <w:tcW w:w="6883" w:type="dxa"/>
            <w:vAlign w:val="center"/>
          </w:tcPr>
          <w:p w14:paraId="55A9D65E" w14:textId="77777777" w:rsidR="00AE2819" w:rsidRPr="009933EB" w:rsidRDefault="00C25945">
            <w:pPr>
              <w:rPr>
                <w:rFonts w:ascii="Times New Roman" w:eastAsia="Times New Roman" w:hAnsi="Times New Roman" w:cs="Times New Roman"/>
                <w:b/>
                <w:i/>
              </w:rPr>
            </w:pPr>
            <w:r w:rsidRPr="009933EB">
              <w:rPr>
                <w:rFonts w:ascii="Times New Roman" w:eastAsia="Times New Roman" w:hAnsi="Times New Roman" w:cs="Times New Roman"/>
                <w:b/>
              </w:rPr>
              <w:t>Вид учебной работы</w:t>
            </w:r>
          </w:p>
        </w:tc>
        <w:tc>
          <w:tcPr>
            <w:tcW w:w="2456" w:type="dxa"/>
            <w:vAlign w:val="center"/>
          </w:tcPr>
          <w:p w14:paraId="6F91B1CE" w14:textId="77777777" w:rsidR="00AE2819" w:rsidRPr="009933EB" w:rsidRDefault="00C25945">
            <w:pPr>
              <w:rPr>
                <w:rFonts w:ascii="Times New Roman" w:eastAsia="Times New Roman" w:hAnsi="Times New Roman" w:cs="Times New Roman"/>
                <w:b/>
                <w:i/>
              </w:rPr>
            </w:pPr>
            <w:r w:rsidRPr="009933EB">
              <w:rPr>
                <w:rFonts w:ascii="Times New Roman" w:eastAsia="Times New Roman" w:hAnsi="Times New Roman" w:cs="Times New Roman"/>
                <w:b/>
              </w:rPr>
              <w:t>Объем в часах</w:t>
            </w:r>
          </w:p>
        </w:tc>
      </w:tr>
      <w:tr w:rsidR="00AE2819" w:rsidRPr="009933EB" w14:paraId="09B576F6" w14:textId="77777777">
        <w:trPr>
          <w:trHeight w:val="490"/>
        </w:trPr>
        <w:tc>
          <w:tcPr>
            <w:tcW w:w="6883" w:type="dxa"/>
            <w:vAlign w:val="center"/>
          </w:tcPr>
          <w:p w14:paraId="35740A05" w14:textId="77777777" w:rsidR="00AE2819" w:rsidRPr="009933EB" w:rsidRDefault="00C25945">
            <w:pPr>
              <w:spacing w:after="0"/>
              <w:rPr>
                <w:rFonts w:ascii="Times New Roman" w:eastAsia="Times New Roman" w:hAnsi="Times New Roman" w:cs="Times New Roman"/>
                <w:b/>
                <w:i/>
              </w:rPr>
            </w:pPr>
            <w:r w:rsidRPr="009933EB">
              <w:rPr>
                <w:rFonts w:ascii="Times New Roman" w:eastAsia="Times New Roman" w:hAnsi="Times New Roman" w:cs="Times New Roman"/>
                <w:b/>
              </w:rPr>
              <w:t>Объем образовательной программы учебной дисциплины</w:t>
            </w:r>
          </w:p>
        </w:tc>
        <w:tc>
          <w:tcPr>
            <w:tcW w:w="2456" w:type="dxa"/>
            <w:vAlign w:val="center"/>
          </w:tcPr>
          <w:p w14:paraId="3FB123C1" w14:textId="77777777" w:rsidR="00AE2819" w:rsidRPr="009933EB" w:rsidRDefault="00C25945">
            <w:pPr>
              <w:spacing w:after="0"/>
              <w:rPr>
                <w:rFonts w:ascii="Times New Roman" w:eastAsia="Times New Roman" w:hAnsi="Times New Roman" w:cs="Times New Roman"/>
                <w:b/>
                <w:i/>
              </w:rPr>
            </w:pPr>
            <w:r w:rsidRPr="009933EB">
              <w:rPr>
                <w:rFonts w:ascii="Times New Roman" w:eastAsia="Times New Roman" w:hAnsi="Times New Roman" w:cs="Times New Roman"/>
                <w:b/>
              </w:rPr>
              <w:t>104</w:t>
            </w:r>
          </w:p>
        </w:tc>
      </w:tr>
      <w:tr w:rsidR="00AE2819" w:rsidRPr="009933EB" w14:paraId="359A3C25" w14:textId="77777777">
        <w:trPr>
          <w:trHeight w:val="490"/>
        </w:trPr>
        <w:tc>
          <w:tcPr>
            <w:tcW w:w="6883" w:type="dxa"/>
            <w:shd w:val="clear" w:color="auto" w:fill="auto"/>
            <w:vAlign w:val="center"/>
          </w:tcPr>
          <w:p w14:paraId="11A178A9" w14:textId="77777777" w:rsidR="00AE2819" w:rsidRPr="009933EB" w:rsidRDefault="00C25945">
            <w:pPr>
              <w:spacing w:after="0"/>
              <w:rPr>
                <w:rFonts w:ascii="Times New Roman" w:eastAsia="Times New Roman" w:hAnsi="Times New Roman" w:cs="Times New Roman"/>
                <w:b/>
                <w:i/>
              </w:rPr>
            </w:pPr>
            <w:r w:rsidRPr="009933EB">
              <w:rPr>
                <w:rFonts w:ascii="Times New Roman" w:eastAsia="Times New Roman" w:hAnsi="Times New Roman" w:cs="Times New Roman"/>
                <w:b/>
              </w:rPr>
              <w:t>в т.ч. в форме практической подготовки</w:t>
            </w:r>
          </w:p>
        </w:tc>
        <w:tc>
          <w:tcPr>
            <w:tcW w:w="2456" w:type="dxa"/>
            <w:shd w:val="clear" w:color="auto" w:fill="auto"/>
            <w:vAlign w:val="center"/>
          </w:tcPr>
          <w:p w14:paraId="7A9EB532" w14:textId="77777777" w:rsidR="00AE2819" w:rsidRPr="009933EB" w:rsidRDefault="00C25945">
            <w:pPr>
              <w:spacing w:after="0"/>
              <w:rPr>
                <w:rFonts w:ascii="Times New Roman" w:eastAsia="Times New Roman" w:hAnsi="Times New Roman" w:cs="Times New Roman"/>
                <w:b/>
                <w:i/>
              </w:rPr>
            </w:pPr>
            <w:r w:rsidRPr="009933EB">
              <w:rPr>
                <w:rFonts w:ascii="Times New Roman" w:eastAsia="Times New Roman" w:hAnsi="Times New Roman" w:cs="Times New Roman"/>
                <w:b/>
              </w:rPr>
              <w:t>96</w:t>
            </w:r>
          </w:p>
        </w:tc>
      </w:tr>
      <w:tr w:rsidR="00AE2819" w14:paraId="6406EA61" w14:textId="77777777">
        <w:trPr>
          <w:trHeight w:val="336"/>
        </w:trPr>
        <w:tc>
          <w:tcPr>
            <w:tcW w:w="9339" w:type="dxa"/>
            <w:gridSpan w:val="2"/>
            <w:vAlign w:val="center"/>
          </w:tcPr>
          <w:p w14:paraId="79023061"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в т. ч.:</w:t>
            </w:r>
          </w:p>
        </w:tc>
      </w:tr>
      <w:tr w:rsidR="00AE2819" w14:paraId="66F53DFB" w14:textId="77777777">
        <w:trPr>
          <w:trHeight w:val="490"/>
        </w:trPr>
        <w:tc>
          <w:tcPr>
            <w:tcW w:w="6883" w:type="dxa"/>
            <w:vAlign w:val="center"/>
          </w:tcPr>
          <w:p w14:paraId="785A6FDD"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практические занятия (если предусмотрено)</w:t>
            </w:r>
          </w:p>
        </w:tc>
        <w:tc>
          <w:tcPr>
            <w:tcW w:w="2456" w:type="dxa"/>
            <w:vAlign w:val="center"/>
          </w:tcPr>
          <w:p w14:paraId="40826F51"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96</w:t>
            </w:r>
          </w:p>
        </w:tc>
      </w:tr>
      <w:tr w:rsidR="00AE2819" w14:paraId="32FC7B74" w14:textId="77777777">
        <w:trPr>
          <w:trHeight w:val="490"/>
        </w:trPr>
        <w:tc>
          <w:tcPr>
            <w:tcW w:w="6883" w:type="dxa"/>
            <w:vAlign w:val="center"/>
          </w:tcPr>
          <w:p w14:paraId="6957B1EE"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курсовая работа (проект) (если предусмотрено для специальностей)</w:t>
            </w:r>
          </w:p>
        </w:tc>
        <w:tc>
          <w:tcPr>
            <w:tcW w:w="2456" w:type="dxa"/>
            <w:vAlign w:val="center"/>
          </w:tcPr>
          <w:p w14:paraId="6451D8F1"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w:t>
            </w:r>
          </w:p>
        </w:tc>
      </w:tr>
      <w:tr w:rsidR="00AE2819" w14:paraId="1E8BF933" w14:textId="77777777">
        <w:trPr>
          <w:trHeight w:val="267"/>
        </w:trPr>
        <w:tc>
          <w:tcPr>
            <w:tcW w:w="6883" w:type="dxa"/>
            <w:vAlign w:val="center"/>
          </w:tcPr>
          <w:p w14:paraId="1B18EC2E"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 xml:space="preserve">Самостоятельная работа </w:t>
            </w:r>
          </w:p>
        </w:tc>
        <w:tc>
          <w:tcPr>
            <w:tcW w:w="2456" w:type="dxa"/>
            <w:vAlign w:val="center"/>
          </w:tcPr>
          <w:p w14:paraId="26296ECA"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w:t>
            </w:r>
          </w:p>
        </w:tc>
      </w:tr>
      <w:tr w:rsidR="00AE2819" w14:paraId="37FC01F4" w14:textId="77777777">
        <w:trPr>
          <w:trHeight w:val="331"/>
        </w:trPr>
        <w:tc>
          <w:tcPr>
            <w:tcW w:w="6883" w:type="dxa"/>
            <w:vAlign w:val="center"/>
          </w:tcPr>
          <w:p w14:paraId="7AE3EDBE"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Промежуточная аттестация</w:t>
            </w:r>
          </w:p>
        </w:tc>
        <w:tc>
          <w:tcPr>
            <w:tcW w:w="2456" w:type="dxa"/>
            <w:vAlign w:val="center"/>
          </w:tcPr>
          <w:p w14:paraId="15249886"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8</w:t>
            </w:r>
          </w:p>
        </w:tc>
      </w:tr>
    </w:tbl>
    <w:p w14:paraId="59E3CD19" w14:textId="77777777" w:rsidR="00AE2819" w:rsidRDefault="00C25945">
      <w:pPr>
        <w:rPr>
          <w:rFonts w:eastAsia="Times New Roman"/>
          <w:highlight w:val="yellow"/>
        </w:rPr>
        <w:sectPr w:rsidR="00AE2819">
          <w:pgSz w:w="11906" w:h="16838"/>
          <w:pgMar w:top="1134" w:right="850" w:bottom="284" w:left="1701" w:header="708" w:footer="708" w:gutter="0"/>
          <w:cols w:space="720"/>
        </w:sectPr>
      </w:pPr>
      <w:r>
        <w:rPr>
          <w:rFonts w:eastAsia="Times New Roman"/>
          <w:highlight w:val="yellow"/>
        </w:rPr>
        <w:t xml:space="preserve"> </w:t>
      </w:r>
    </w:p>
    <w:p w14:paraId="134021A9" w14:textId="77777777" w:rsidR="00AE2819" w:rsidRPr="009933EB" w:rsidRDefault="00C25945">
      <w:pPr>
        <w:ind w:firstLine="709"/>
        <w:rPr>
          <w:rFonts w:eastAsia="Times New Roman"/>
          <w:b/>
          <w:i/>
        </w:rPr>
      </w:pPr>
      <w:r w:rsidRPr="009933EB">
        <w:rPr>
          <w:rFonts w:eastAsia="Times New Roman"/>
          <w:b/>
        </w:rPr>
        <w:lastRenderedPageBreak/>
        <w:t xml:space="preserve">2.2. Тематический план и содержание учебной дисциплины </w:t>
      </w:r>
    </w:p>
    <w:tbl>
      <w:tblPr>
        <w:tblStyle w:val="afffffffffffffff0"/>
        <w:tblW w:w="181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9"/>
        <w:gridCol w:w="8002"/>
        <w:gridCol w:w="1075"/>
        <w:gridCol w:w="1902"/>
        <w:gridCol w:w="851"/>
        <w:gridCol w:w="1275"/>
        <w:gridCol w:w="1275"/>
        <w:gridCol w:w="1553"/>
      </w:tblGrid>
      <w:tr w:rsidR="009267A6" w:rsidRPr="009267A6" w14:paraId="0895539F" w14:textId="77777777" w:rsidTr="006C5009">
        <w:trPr>
          <w:gridAfter w:val="2"/>
          <w:wAfter w:w="2828" w:type="dxa"/>
          <w:trHeight w:val="20"/>
        </w:trPr>
        <w:tc>
          <w:tcPr>
            <w:tcW w:w="2199" w:type="dxa"/>
          </w:tcPr>
          <w:p w14:paraId="1E580140" w14:textId="77777777" w:rsidR="009267A6" w:rsidRPr="009267A6" w:rsidRDefault="009267A6" w:rsidP="009267A6">
            <w:pPr>
              <w:spacing w:before="0" w:after="0"/>
              <w:rPr>
                <w:rFonts w:ascii="Times New Roman" w:eastAsia="Times New Roman" w:hAnsi="Times New Roman" w:cs="Times New Roman"/>
                <w:i/>
                <w:sz w:val="24"/>
                <w:szCs w:val="24"/>
              </w:rPr>
            </w:pPr>
            <w:r w:rsidRPr="009267A6">
              <w:rPr>
                <w:rFonts w:ascii="Times New Roman" w:eastAsia="Times New Roman" w:hAnsi="Times New Roman" w:cs="Times New Roman"/>
                <w:sz w:val="24"/>
                <w:szCs w:val="24"/>
              </w:rPr>
              <w:t>Наименование разделов и тем</w:t>
            </w:r>
          </w:p>
        </w:tc>
        <w:tc>
          <w:tcPr>
            <w:tcW w:w="8002" w:type="dxa"/>
          </w:tcPr>
          <w:p w14:paraId="3134B836" w14:textId="77777777" w:rsidR="009267A6" w:rsidRPr="009267A6" w:rsidRDefault="009267A6" w:rsidP="009267A6">
            <w:pPr>
              <w:spacing w:before="0" w:after="0"/>
              <w:rPr>
                <w:rFonts w:ascii="Times New Roman" w:eastAsia="Times New Roman" w:hAnsi="Times New Roman" w:cs="Times New Roman"/>
                <w:i/>
                <w:sz w:val="24"/>
                <w:szCs w:val="24"/>
              </w:rPr>
            </w:pPr>
            <w:r w:rsidRPr="009267A6">
              <w:rPr>
                <w:rFonts w:ascii="Times New Roman" w:eastAsia="Times New Roman" w:hAnsi="Times New Roman" w:cs="Times New Roman"/>
                <w:sz w:val="24"/>
                <w:szCs w:val="24"/>
              </w:rPr>
              <w:t>Содержание учебного материала и формы организации деятельности обучающихся</w:t>
            </w:r>
          </w:p>
        </w:tc>
        <w:tc>
          <w:tcPr>
            <w:tcW w:w="1075" w:type="dxa"/>
            <w:vAlign w:val="center"/>
          </w:tcPr>
          <w:p w14:paraId="4E8BBFCA" w14:textId="77777777" w:rsidR="009267A6" w:rsidRPr="009267A6" w:rsidRDefault="009267A6" w:rsidP="009267A6">
            <w:pPr>
              <w:suppressAutoHyphens/>
              <w:spacing w:after="0"/>
              <w:jc w:val="center"/>
              <w:rPr>
                <w:rFonts w:ascii="Times New Roman" w:hAnsi="Times New Roman"/>
                <w:bCs/>
                <w:i/>
              </w:rPr>
            </w:pPr>
            <w:r w:rsidRPr="009267A6">
              <w:rPr>
                <w:rFonts w:ascii="Times New Roman" w:hAnsi="Times New Roman"/>
                <w:bCs/>
              </w:rPr>
              <w:t>Объем, акад. ч / в том числе в форме практической подготовки, акад ч</w:t>
            </w:r>
          </w:p>
        </w:tc>
        <w:tc>
          <w:tcPr>
            <w:tcW w:w="1902" w:type="dxa"/>
            <w:vAlign w:val="center"/>
          </w:tcPr>
          <w:p w14:paraId="62498FDB" w14:textId="77777777" w:rsidR="009267A6" w:rsidRPr="009267A6" w:rsidRDefault="009267A6" w:rsidP="009267A6">
            <w:pPr>
              <w:suppressAutoHyphens/>
              <w:jc w:val="center"/>
              <w:rPr>
                <w:rFonts w:ascii="Times New Roman" w:hAnsi="Times New Roman"/>
                <w:bCs/>
                <w:i/>
              </w:rPr>
            </w:pPr>
            <w:r w:rsidRPr="009267A6">
              <w:rPr>
                <w:rFonts w:ascii="Times New Roman" w:hAnsi="Times New Roman"/>
                <w:bCs/>
              </w:rPr>
              <w:t>Коды компетенций и личностных результатов, формированию которых способствует элемент программы</w:t>
            </w:r>
          </w:p>
        </w:tc>
        <w:tc>
          <w:tcPr>
            <w:tcW w:w="851" w:type="dxa"/>
          </w:tcPr>
          <w:p w14:paraId="3B20BED8" w14:textId="77777777" w:rsidR="009267A6" w:rsidRPr="009267A6" w:rsidRDefault="009267A6" w:rsidP="009267A6">
            <w:pPr>
              <w:spacing w:before="0" w:after="0"/>
              <w:rPr>
                <w:rFonts w:ascii="Times New Roman" w:eastAsia="Times New Roman" w:hAnsi="Times New Roman" w:cs="Times New Roman"/>
                <w:i/>
                <w:sz w:val="24"/>
                <w:szCs w:val="24"/>
              </w:rPr>
            </w:pPr>
            <w:r w:rsidRPr="009267A6">
              <w:rPr>
                <w:rFonts w:ascii="Times New Roman" w:eastAsia="Times New Roman" w:hAnsi="Times New Roman" w:cs="Times New Roman"/>
                <w:sz w:val="24"/>
                <w:szCs w:val="24"/>
              </w:rPr>
              <w:t xml:space="preserve"> Код ПК, ОК</w:t>
            </w:r>
          </w:p>
        </w:tc>
        <w:tc>
          <w:tcPr>
            <w:tcW w:w="1275" w:type="dxa"/>
          </w:tcPr>
          <w:p w14:paraId="724628BA" w14:textId="77777777" w:rsidR="009267A6" w:rsidRPr="009267A6" w:rsidRDefault="009267A6" w:rsidP="009267A6">
            <w:pPr>
              <w:spacing w:before="0"/>
              <w:jc w:val="center"/>
              <w:rPr>
                <w:rFonts w:ascii="Times New Roman" w:eastAsia="Times New Roman" w:hAnsi="Times New Roman" w:cs="Times New Roman"/>
                <w:i/>
                <w:sz w:val="24"/>
                <w:szCs w:val="24"/>
              </w:rPr>
            </w:pPr>
            <w:r w:rsidRPr="009267A6">
              <w:rPr>
                <w:rFonts w:ascii="Times New Roman" w:eastAsia="Times New Roman" w:hAnsi="Times New Roman" w:cs="Times New Roman"/>
                <w:sz w:val="24"/>
                <w:szCs w:val="24"/>
              </w:rPr>
              <w:t>Код Н/У/З</w:t>
            </w:r>
          </w:p>
        </w:tc>
      </w:tr>
      <w:tr w:rsidR="009267A6" w:rsidRPr="009267A6" w14:paraId="58E896A4" w14:textId="77777777" w:rsidTr="006C5009">
        <w:trPr>
          <w:gridAfter w:val="2"/>
          <w:wAfter w:w="2828" w:type="dxa"/>
          <w:trHeight w:val="20"/>
        </w:trPr>
        <w:tc>
          <w:tcPr>
            <w:tcW w:w="2199" w:type="dxa"/>
          </w:tcPr>
          <w:p w14:paraId="63B5AB8A"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1</w:t>
            </w:r>
          </w:p>
        </w:tc>
        <w:tc>
          <w:tcPr>
            <w:tcW w:w="8002" w:type="dxa"/>
          </w:tcPr>
          <w:p w14:paraId="4B82B07D"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2</w:t>
            </w:r>
          </w:p>
        </w:tc>
        <w:tc>
          <w:tcPr>
            <w:tcW w:w="1075" w:type="dxa"/>
          </w:tcPr>
          <w:p w14:paraId="6FB97FB4"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3</w:t>
            </w:r>
          </w:p>
        </w:tc>
        <w:tc>
          <w:tcPr>
            <w:tcW w:w="1902" w:type="dxa"/>
          </w:tcPr>
          <w:p w14:paraId="3A65037E" w14:textId="77777777" w:rsidR="009267A6" w:rsidRPr="009267A6" w:rsidRDefault="009267A6" w:rsidP="009267A6">
            <w:pPr>
              <w:spacing w:before="0" w:after="0"/>
              <w:jc w:val="center"/>
              <w:rPr>
                <w:rFonts w:ascii="Times New Roman" w:eastAsia="Times New Roman" w:hAnsi="Times New Roman" w:cs="Times New Roman"/>
                <w:b/>
                <w:i/>
              </w:rPr>
            </w:pPr>
          </w:p>
        </w:tc>
        <w:tc>
          <w:tcPr>
            <w:tcW w:w="851" w:type="dxa"/>
            <w:vAlign w:val="center"/>
          </w:tcPr>
          <w:p w14:paraId="5043D037"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4</w:t>
            </w:r>
          </w:p>
        </w:tc>
        <w:tc>
          <w:tcPr>
            <w:tcW w:w="1275" w:type="dxa"/>
            <w:vAlign w:val="center"/>
          </w:tcPr>
          <w:p w14:paraId="5497A6D8"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5</w:t>
            </w:r>
          </w:p>
        </w:tc>
      </w:tr>
      <w:tr w:rsidR="009267A6" w:rsidRPr="009267A6" w14:paraId="43F49199" w14:textId="77777777" w:rsidTr="006C5009">
        <w:trPr>
          <w:gridAfter w:val="2"/>
          <w:wAfter w:w="2828" w:type="dxa"/>
          <w:trHeight w:val="20"/>
        </w:trPr>
        <w:tc>
          <w:tcPr>
            <w:tcW w:w="10201" w:type="dxa"/>
            <w:gridSpan w:val="2"/>
          </w:tcPr>
          <w:p w14:paraId="6DE7FA2D" w14:textId="77777777" w:rsidR="009267A6" w:rsidRPr="009267A6" w:rsidRDefault="009267A6" w:rsidP="009267A6">
            <w:pPr>
              <w:spacing w:before="0" w:after="0"/>
              <w:rPr>
                <w:rFonts w:ascii="Times New Roman" w:eastAsia="Times New Roman" w:hAnsi="Times New Roman" w:cs="Times New Roman"/>
                <w:b/>
                <w:i/>
                <w:color w:val="000000"/>
                <w:sz w:val="24"/>
                <w:szCs w:val="24"/>
              </w:rPr>
            </w:pPr>
            <w:r w:rsidRPr="009267A6">
              <w:rPr>
                <w:rFonts w:ascii="Times New Roman" w:eastAsia="Times New Roman" w:hAnsi="Times New Roman" w:cs="Times New Roman"/>
                <w:color w:val="000000"/>
                <w:sz w:val="24"/>
                <w:szCs w:val="24"/>
              </w:rPr>
              <w:t>Раздел 1. Легкая атлетика</w:t>
            </w:r>
          </w:p>
        </w:tc>
        <w:tc>
          <w:tcPr>
            <w:tcW w:w="1075" w:type="dxa"/>
          </w:tcPr>
          <w:p w14:paraId="77758010"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20</w:t>
            </w:r>
          </w:p>
        </w:tc>
        <w:tc>
          <w:tcPr>
            <w:tcW w:w="1902" w:type="dxa"/>
          </w:tcPr>
          <w:p w14:paraId="71BEDF6B" w14:textId="77777777" w:rsidR="009267A6" w:rsidRPr="009267A6" w:rsidRDefault="009267A6" w:rsidP="009267A6">
            <w:pPr>
              <w:spacing w:before="0" w:after="0"/>
              <w:rPr>
                <w:rFonts w:ascii="Times New Roman" w:eastAsia="Times New Roman" w:hAnsi="Times New Roman" w:cs="Times New Roman"/>
                <w:b/>
                <w:i/>
              </w:rPr>
            </w:pPr>
          </w:p>
        </w:tc>
        <w:tc>
          <w:tcPr>
            <w:tcW w:w="851" w:type="dxa"/>
          </w:tcPr>
          <w:p w14:paraId="428E0495" w14:textId="77777777" w:rsidR="009267A6" w:rsidRPr="009267A6" w:rsidRDefault="009267A6" w:rsidP="009267A6">
            <w:pPr>
              <w:spacing w:before="0" w:after="0"/>
              <w:rPr>
                <w:rFonts w:ascii="Times New Roman" w:eastAsia="Times New Roman" w:hAnsi="Times New Roman" w:cs="Times New Roman"/>
                <w:b/>
                <w:i/>
                <w:sz w:val="24"/>
                <w:szCs w:val="24"/>
              </w:rPr>
            </w:pPr>
          </w:p>
        </w:tc>
        <w:tc>
          <w:tcPr>
            <w:tcW w:w="1275" w:type="dxa"/>
          </w:tcPr>
          <w:p w14:paraId="5D529395" w14:textId="77777777" w:rsidR="009267A6" w:rsidRPr="009267A6" w:rsidRDefault="009267A6" w:rsidP="009267A6">
            <w:pPr>
              <w:spacing w:before="0" w:after="0"/>
              <w:rPr>
                <w:rFonts w:ascii="Times New Roman" w:eastAsia="Times New Roman" w:hAnsi="Times New Roman" w:cs="Times New Roman"/>
                <w:b/>
                <w:i/>
                <w:sz w:val="24"/>
                <w:szCs w:val="24"/>
              </w:rPr>
            </w:pPr>
          </w:p>
        </w:tc>
      </w:tr>
      <w:tr w:rsidR="009267A6" w:rsidRPr="009267A6" w14:paraId="07A5288A" w14:textId="77777777" w:rsidTr="006C5009">
        <w:trPr>
          <w:gridAfter w:val="2"/>
          <w:wAfter w:w="2828" w:type="dxa"/>
          <w:trHeight w:val="20"/>
        </w:trPr>
        <w:tc>
          <w:tcPr>
            <w:tcW w:w="2199" w:type="dxa"/>
            <w:vMerge w:val="restart"/>
          </w:tcPr>
          <w:p w14:paraId="18826597"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Тема 1.1. Техника </w:t>
            </w:r>
            <w:r w:rsidRPr="009267A6">
              <w:rPr>
                <w:sz w:val="24"/>
                <w:szCs w:val="24"/>
              </w:rPr>
              <w:t>б</w:t>
            </w:r>
            <w:r w:rsidRPr="009267A6">
              <w:rPr>
                <w:rFonts w:ascii="Times New Roman" w:eastAsia="Times New Roman" w:hAnsi="Times New Roman" w:cs="Times New Roman"/>
                <w:sz w:val="24"/>
                <w:szCs w:val="24"/>
              </w:rPr>
              <w:t>ега на короткие дистанции.</w:t>
            </w:r>
          </w:p>
          <w:p w14:paraId="5D7FFE83"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sz w:val="24"/>
                <w:szCs w:val="24"/>
              </w:rPr>
              <w:t>Техника п</w:t>
            </w:r>
            <w:r w:rsidRPr="009267A6">
              <w:rPr>
                <w:rFonts w:ascii="Times New Roman" w:eastAsia="Times New Roman" w:hAnsi="Times New Roman" w:cs="Times New Roman"/>
                <w:sz w:val="24"/>
                <w:szCs w:val="24"/>
              </w:rPr>
              <w:t>рыж</w:t>
            </w:r>
            <w:r w:rsidRPr="009267A6">
              <w:rPr>
                <w:sz w:val="24"/>
                <w:szCs w:val="24"/>
              </w:rPr>
              <w:t>ка</w:t>
            </w:r>
            <w:r w:rsidRPr="009267A6">
              <w:rPr>
                <w:rFonts w:ascii="Times New Roman" w:eastAsia="Times New Roman" w:hAnsi="Times New Roman" w:cs="Times New Roman"/>
                <w:sz w:val="24"/>
                <w:szCs w:val="24"/>
              </w:rPr>
              <w:t xml:space="preserve"> в длину с</w:t>
            </w:r>
            <w:r w:rsidRPr="009267A6">
              <w:rPr>
                <w:sz w:val="24"/>
                <w:szCs w:val="24"/>
              </w:rPr>
              <w:t xml:space="preserve"> разбега</w:t>
            </w:r>
          </w:p>
        </w:tc>
        <w:tc>
          <w:tcPr>
            <w:tcW w:w="8002" w:type="dxa"/>
          </w:tcPr>
          <w:p w14:paraId="1253CB53"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Содержание учебного материала </w:t>
            </w:r>
          </w:p>
        </w:tc>
        <w:tc>
          <w:tcPr>
            <w:tcW w:w="1075" w:type="dxa"/>
            <w:vMerge w:val="restart"/>
          </w:tcPr>
          <w:p w14:paraId="33ABD990"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8</w:t>
            </w:r>
          </w:p>
          <w:p w14:paraId="62C63BCF" w14:textId="77777777" w:rsidR="009267A6" w:rsidRPr="009267A6" w:rsidRDefault="009267A6" w:rsidP="009267A6">
            <w:pPr>
              <w:spacing w:before="0"/>
              <w:rPr>
                <w:rFonts w:ascii="Times New Roman" w:eastAsia="Times New Roman" w:hAnsi="Times New Roman" w:cs="Times New Roman"/>
                <w:b/>
                <w:i/>
                <w:sz w:val="24"/>
                <w:szCs w:val="24"/>
              </w:rPr>
            </w:pPr>
          </w:p>
          <w:p w14:paraId="69F14D83" w14:textId="77777777" w:rsidR="009267A6" w:rsidRPr="009267A6" w:rsidRDefault="009267A6" w:rsidP="009267A6">
            <w:pPr>
              <w:spacing w:before="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    </w:t>
            </w:r>
          </w:p>
          <w:p w14:paraId="69378835" w14:textId="77777777" w:rsidR="009267A6" w:rsidRPr="009267A6" w:rsidRDefault="009267A6" w:rsidP="009267A6">
            <w:pPr>
              <w:spacing w:before="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     </w:t>
            </w:r>
          </w:p>
        </w:tc>
        <w:tc>
          <w:tcPr>
            <w:tcW w:w="1902" w:type="dxa"/>
            <w:vMerge w:val="restart"/>
          </w:tcPr>
          <w:p w14:paraId="12714F7E" w14:textId="77777777" w:rsidR="009267A6" w:rsidRPr="009267A6" w:rsidRDefault="009267A6" w:rsidP="009267A6">
            <w:pPr>
              <w:spacing w:before="0" w:after="0"/>
              <w:jc w:val="center"/>
              <w:rPr>
                <w:rFonts w:ascii="Times New Roman" w:eastAsia="Times New Roman" w:hAnsi="Times New Roman" w:cs="Times New Roman"/>
                <w:b/>
                <w:i/>
              </w:rPr>
            </w:pPr>
          </w:p>
        </w:tc>
        <w:tc>
          <w:tcPr>
            <w:tcW w:w="851" w:type="dxa"/>
            <w:vMerge w:val="restart"/>
          </w:tcPr>
          <w:p w14:paraId="20036061"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3C952748"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4110B7EB" w14:textId="77777777" w:rsidR="009267A6" w:rsidRPr="009267A6" w:rsidRDefault="009267A6" w:rsidP="009267A6">
            <w:pPr>
              <w:spacing w:before="0" w:after="0"/>
              <w:rPr>
                <w:rFonts w:ascii="Times New Roman" w:eastAsia="Times New Roman" w:hAnsi="Times New Roman" w:cs="Times New Roman"/>
                <w:b/>
                <w:i/>
                <w:sz w:val="24"/>
                <w:szCs w:val="24"/>
              </w:rPr>
            </w:pPr>
          </w:p>
          <w:p w14:paraId="396C8624"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ОК 08</w:t>
            </w:r>
          </w:p>
        </w:tc>
        <w:tc>
          <w:tcPr>
            <w:tcW w:w="1275" w:type="dxa"/>
            <w:vMerge w:val="restart"/>
          </w:tcPr>
          <w:p w14:paraId="1362EFC4"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08.01;</w:t>
            </w:r>
          </w:p>
          <w:p w14:paraId="55950021"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Уо 08.02; </w:t>
            </w:r>
          </w:p>
          <w:p w14:paraId="5032C83B"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08.03;</w:t>
            </w:r>
          </w:p>
          <w:p w14:paraId="47385BE5"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08.01;</w:t>
            </w:r>
          </w:p>
          <w:p w14:paraId="582A3F93"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08.02;</w:t>
            </w:r>
          </w:p>
          <w:p w14:paraId="67D5CD02"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Зо 08.03; </w:t>
            </w:r>
          </w:p>
          <w:p w14:paraId="1026A111"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08.04;</w:t>
            </w:r>
          </w:p>
          <w:p w14:paraId="34FDCCC3" w14:textId="77777777" w:rsidR="009267A6" w:rsidRPr="009267A6" w:rsidRDefault="009267A6" w:rsidP="009267A6">
            <w:pPr>
              <w:spacing w:before="0" w:after="0"/>
              <w:jc w:val="center"/>
              <w:rPr>
                <w:rFonts w:ascii="Times New Roman" w:eastAsia="Times New Roman" w:hAnsi="Times New Roman" w:cs="Times New Roman"/>
                <w:b/>
                <w:i/>
                <w:sz w:val="24"/>
                <w:szCs w:val="24"/>
              </w:rPr>
            </w:pPr>
          </w:p>
        </w:tc>
      </w:tr>
      <w:tr w:rsidR="009267A6" w:rsidRPr="009267A6" w14:paraId="1DDF5010" w14:textId="77777777" w:rsidTr="006C5009">
        <w:trPr>
          <w:gridAfter w:val="2"/>
          <w:wAfter w:w="2828" w:type="dxa"/>
          <w:trHeight w:val="20"/>
        </w:trPr>
        <w:tc>
          <w:tcPr>
            <w:tcW w:w="2199" w:type="dxa"/>
            <w:vMerge/>
          </w:tcPr>
          <w:p w14:paraId="6610E57C"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3140BE75" w14:textId="77777777" w:rsidR="009267A6" w:rsidRPr="009267A6" w:rsidRDefault="009267A6" w:rsidP="009267A6">
            <w:pPr>
              <w:spacing w:before="0" w:after="0"/>
              <w:jc w:val="both"/>
              <w:rPr>
                <w:rFonts w:ascii="Times New Roman" w:eastAsia="Times New Roman" w:hAnsi="Times New Roman" w:cs="Times New Roman"/>
                <w:b/>
                <w:i/>
                <w:sz w:val="24"/>
                <w:szCs w:val="24"/>
              </w:rPr>
            </w:pPr>
            <w:r w:rsidRPr="009267A6">
              <w:rPr>
                <w:rFonts w:ascii="Times New Roman" w:eastAsia="Times New Roman" w:hAnsi="Times New Roman" w:cs="Times New Roman"/>
                <w:color w:val="000000"/>
                <w:sz w:val="24"/>
                <w:szCs w:val="24"/>
              </w:rPr>
              <w:t>1. Техника бега на короткие дистанции с низкого, среднего и высокого старта</w:t>
            </w:r>
          </w:p>
        </w:tc>
        <w:tc>
          <w:tcPr>
            <w:tcW w:w="1075" w:type="dxa"/>
            <w:vMerge/>
          </w:tcPr>
          <w:p w14:paraId="1BD76460"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vMerge/>
          </w:tcPr>
          <w:p w14:paraId="3132707F"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771285C2"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1CA26A93"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3A36872E" w14:textId="77777777" w:rsidTr="006C5009">
        <w:trPr>
          <w:gridAfter w:val="2"/>
          <w:wAfter w:w="2828" w:type="dxa"/>
          <w:trHeight w:val="20"/>
        </w:trPr>
        <w:tc>
          <w:tcPr>
            <w:tcW w:w="2199" w:type="dxa"/>
            <w:vMerge/>
          </w:tcPr>
          <w:p w14:paraId="1B0F344E"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31565A8C"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color w:val="000000"/>
                <w:sz w:val="24"/>
                <w:szCs w:val="24"/>
              </w:rPr>
              <w:t>2. Техника прыжка в длину с</w:t>
            </w:r>
            <w:r w:rsidRPr="009267A6">
              <w:rPr>
                <w:sz w:val="24"/>
                <w:szCs w:val="24"/>
              </w:rPr>
              <w:t xml:space="preserve"> разбега</w:t>
            </w:r>
          </w:p>
        </w:tc>
        <w:tc>
          <w:tcPr>
            <w:tcW w:w="1075" w:type="dxa"/>
            <w:vMerge/>
          </w:tcPr>
          <w:p w14:paraId="58DC67E7"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vMerge/>
          </w:tcPr>
          <w:p w14:paraId="1A8AE7DB"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5DED755A"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79BBF1C2"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4FAC16D3" w14:textId="77777777" w:rsidTr="006C5009">
        <w:trPr>
          <w:gridAfter w:val="2"/>
          <w:wAfter w:w="2828" w:type="dxa"/>
          <w:trHeight w:val="20"/>
        </w:trPr>
        <w:tc>
          <w:tcPr>
            <w:tcW w:w="2199" w:type="dxa"/>
            <w:vMerge/>
          </w:tcPr>
          <w:p w14:paraId="58ECB22C"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0B7C203F"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В том числе, практических занятий </w:t>
            </w:r>
          </w:p>
        </w:tc>
        <w:tc>
          <w:tcPr>
            <w:tcW w:w="1075" w:type="dxa"/>
            <w:vMerge/>
          </w:tcPr>
          <w:p w14:paraId="33EDD7B2"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vMerge/>
          </w:tcPr>
          <w:p w14:paraId="46789417"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1AD61AB0"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22CA8DBB"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06A60F8B" w14:textId="77777777" w:rsidTr="006C5009">
        <w:trPr>
          <w:gridAfter w:val="2"/>
          <w:wAfter w:w="2828" w:type="dxa"/>
          <w:trHeight w:val="20"/>
        </w:trPr>
        <w:tc>
          <w:tcPr>
            <w:tcW w:w="2199" w:type="dxa"/>
            <w:vMerge/>
          </w:tcPr>
          <w:p w14:paraId="17F478F7"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18D16D2E"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Техника безопасности на занятия Л/а. Техника беговых упражнений</w:t>
            </w:r>
          </w:p>
          <w:p w14:paraId="35564232"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Совершенствование техники высокого и низкого старта, стартового разгона, финиширования</w:t>
            </w:r>
          </w:p>
          <w:p w14:paraId="493652C1"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Совершенствование техники бега на дистанции 100 м., контрольный норматив</w:t>
            </w:r>
          </w:p>
          <w:p w14:paraId="441180BE"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Совершенствование техники прыжка в длину с</w:t>
            </w:r>
            <w:r w:rsidRPr="009267A6">
              <w:rPr>
                <w:sz w:val="24"/>
                <w:szCs w:val="24"/>
              </w:rPr>
              <w:t xml:space="preserve"> разбега</w:t>
            </w:r>
            <w:r w:rsidRPr="009267A6">
              <w:rPr>
                <w:rFonts w:ascii="Times New Roman" w:eastAsia="Times New Roman" w:hAnsi="Times New Roman" w:cs="Times New Roman"/>
                <w:sz w:val="24"/>
                <w:szCs w:val="24"/>
              </w:rPr>
              <w:t>, контрольный норматив</w:t>
            </w:r>
          </w:p>
        </w:tc>
        <w:tc>
          <w:tcPr>
            <w:tcW w:w="1075" w:type="dxa"/>
            <w:vMerge/>
          </w:tcPr>
          <w:p w14:paraId="6E84CF90"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vMerge/>
          </w:tcPr>
          <w:p w14:paraId="781BBFA5"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5B94125A"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5A90F8CF"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0E62232D" w14:textId="77777777" w:rsidTr="006C5009">
        <w:trPr>
          <w:gridAfter w:val="2"/>
          <w:wAfter w:w="2828" w:type="dxa"/>
          <w:trHeight w:val="20"/>
        </w:trPr>
        <w:tc>
          <w:tcPr>
            <w:tcW w:w="2199" w:type="dxa"/>
            <w:vMerge/>
          </w:tcPr>
          <w:p w14:paraId="2BAF020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73ED27F8"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Самостоятельная работа обучающихся примерная </w:t>
            </w:r>
          </w:p>
        </w:tc>
        <w:tc>
          <w:tcPr>
            <w:tcW w:w="1075" w:type="dxa"/>
          </w:tcPr>
          <w:p w14:paraId="6C235119"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w:t>
            </w:r>
          </w:p>
        </w:tc>
        <w:tc>
          <w:tcPr>
            <w:tcW w:w="1902" w:type="dxa"/>
          </w:tcPr>
          <w:p w14:paraId="21EB1D9A"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53DB579D"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20BD047E"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7051C0D4" w14:textId="77777777" w:rsidTr="006C5009">
        <w:trPr>
          <w:gridAfter w:val="2"/>
          <w:wAfter w:w="2828" w:type="dxa"/>
          <w:trHeight w:val="20"/>
        </w:trPr>
        <w:tc>
          <w:tcPr>
            <w:tcW w:w="2199" w:type="dxa"/>
            <w:vMerge w:val="restart"/>
          </w:tcPr>
          <w:p w14:paraId="65EC412C"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Тема 1.2. Техника </w:t>
            </w:r>
            <w:r w:rsidRPr="009267A6">
              <w:rPr>
                <w:sz w:val="24"/>
                <w:szCs w:val="24"/>
              </w:rPr>
              <w:t>б</w:t>
            </w:r>
            <w:r w:rsidRPr="009267A6">
              <w:rPr>
                <w:rFonts w:ascii="Times New Roman" w:eastAsia="Times New Roman" w:hAnsi="Times New Roman" w:cs="Times New Roman"/>
                <w:sz w:val="24"/>
                <w:szCs w:val="24"/>
              </w:rPr>
              <w:t>ега на длинные дистанции</w:t>
            </w:r>
          </w:p>
        </w:tc>
        <w:tc>
          <w:tcPr>
            <w:tcW w:w="8002" w:type="dxa"/>
          </w:tcPr>
          <w:p w14:paraId="338D2E4B"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Содержание учебного материала </w:t>
            </w:r>
          </w:p>
        </w:tc>
        <w:tc>
          <w:tcPr>
            <w:tcW w:w="1075" w:type="dxa"/>
            <w:vMerge w:val="restart"/>
          </w:tcPr>
          <w:p w14:paraId="4A35D002"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8</w:t>
            </w:r>
          </w:p>
          <w:p w14:paraId="0D79B1A0"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109FF2E3" w14:textId="77777777" w:rsidR="009267A6" w:rsidRPr="009267A6" w:rsidRDefault="009267A6" w:rsidP="009267A6">
            <w:pPr>
              <w:spacing w:before="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   </w:t>
            </w:r>
          </w:p>
        </w:tc>
        <w:tc>
          <w:tcPr>
            <w:tcW w:w="1902" w:type="dxa"/>
            <w:vMerge w:val="restart"/>
          </w:tcPr>
          <w:p w14:paraId="6335A4F0" w14:textId="77777777" w:rsidR="009267A6" w:rsidRPr="009267A6" w:rsidRDefault="009267A6" w:rsidP="009267A6">
            <w:pPr>
              <w:spacing w:before="0" w:after="0"/>
              <w:jc w:val="center"/>
              <w:rPr>
                <w:rFonts w:ascii="Times New Roman" w:eastAsia="Times New Roman" w:hAnsi="Times New Roman" w:cs="Times New Roman"/>
                <w:b/>
                <w:i/>
              </w:rPr>
            </w:pPr>
          </w:p>
        </w:tc>
        <w:tc>
          <w:tcPr>
            <w:tcW w:w="851" w:type="dxa"/>
            <w:vMerge w:val="restart"/>
          </w:tcPr>
          <w:p w14:paraId="1C05670D"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164F2BBA"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764D356A" w14:textId="77777777" w:rsidR="009267A6" w:rsidRPr="009267A6" w:rsidRDefault="009267A6" w:rsidP="009267A6">
            <w:pPr>
              <w:spacing w:before="0" w:after="0"/>
              <w:rPr>
                <w:rFonts w:ascii="Times New Roman" w:eastAsia="Times New Roman" w:hAnsi="Times New Roman" w:cs="Times New Roman"/>
                <w:b/>
                <w:i/>
                <w:sz w:val="24"/>
                <w:szCs w:val="24"/>
              </w:rPr>
            </w:pPr>
          </w:p>
          <w:p w14:paraId="0B072237"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ОК 08</w:t>
            </w:r>
          </w:p>
        </w:tc>
        <w:tc>
          <w:tcPr>
            <w:tcW w:w="1275" w:type="dxa"/>
            <w:vMerge w:val="restart"/>
          </w:tcPr>
          <w:p w14:paraId="2BB85174"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08.01;</w:t>
            </w:r>
          </w:p>
          <w:p w14:paraId="59198ED4"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Уо 08.02; </w:t>
            </w:r>
          </w:p>
          <w:p w14:paraId="448943FD"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08.03;</w:t>
            </w:r>
          </w:p>
          <w:p w14:paraId="61022D1B"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08.01;</w:t>
            </w:r>
          </w:p>
          <w:p w14:paraId="2B8949BD"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08.02;</w:t>
            </w:r>
          </w:p>
          <w:p w14:paraId="4CDEA4D6"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lastRenderedPageBreak/>
              <w:t xml:space="preserve">Зо 08.03; </w:t>
            </w:r>
          </w:p>
          <w:p w14:paraId="14668308"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08.04;</w:t>
            </w:r>
          </w:p>
          <w:p w14:paraId="3BBD82DA" w14:textId="77777777" w:rsidR="009267A6" w:rsidRPr="009267A6" w:rsidRDefault="009267A6" w:rsidP="009267A6">
            <w:pPr>
              <w:spacing w:before="0" w:after="0"/>
              <w:jc w:val="center"/>
              <w:rPr>
                <w:rFonts w:ascii="Times New Roman" w:eastAsia="Times New Roman" w:hAnsi="Times New Roman" w:cs="Times New Roman"/>
                <w:b/>
                <w:i/>
                <w:sz w:val="24"/>
                <w:szCs w:val="24"/>
              </w:rPr>
            </w:pPr>
          </w:p>
        </w:tc>
      </w:tr>
      <w:tr w:rsidR="009267A6" w:rsidRPr="009267A6" w14:paraId="60FBBC42" w14:textId="77777777" w:rsidTr="006C5009">
        <w:trPr>
          <w:gridAfter w:val="2"/>
          <w:wAfter w:w="2828" w:type="dxa"/>
          <w:trHeight w:val="20"/>
        </w:trPr>
        <w:tc>
          <w:tcPr>
            <w:tcW w:w="2199" w:type="dxa"/>
            <w:vMerge/>
          </w:tcPr>
          <w:p w14:paraId="0B5F8AD7"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6B5E1D77"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1. Техника бега длинные дистанции</w:t>
            </w:r>
          </w:p>
        </w:tc>
        <w:tc>
          <w:tcPr>
            <w:tcW w:w="1075" w:type="dxa"/>
            <w:vMerge/>
          </w:tcPr>
          <w:p w14:paraId="149D4363"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vMerge/>
          </w:tcPr>
          <w:p w14:paraId="702EE8D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52A7123D"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6E738680"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365AD8ED" w14:textId="77777777" w:rsidTr="006C5009">
        <w:trPr>
          <w:gridAfter w:val="2"/>
          <w:wAfter w:w="2828" w:type="dxa"/>
          <w:trHeight w:val="20"/>
        </w:trPr>
        <w:tc>
          <w:tcPr>
            <w:tcW w:w="2199" w:type="dxa"/>
            <w:vMerge/>
          </w:tcPr>
          <w:p w14:paraId="34720F3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16BE5F4A"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В том числе, практических занятий </w:t>
            </w:r>
          </w:p>
        </w:tc>
        <w:tc>
          <w:tcPr>
            <w:tcW w:w="1075" w:type="dxa"/>
            <w:vMerge/>
          </w:tcPr>
          <w:p w14:paraId="205A571A"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vMerge/>
          </w:tcPr>
          <w:p w14:paraId="44CC4348"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6B3DFBE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43F558C2"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42FFAF7A" w14:textId="77777777" w:rsidTr="006C5009">
        <w:trPr>
          <w:gridAfter w:val="2"/>
          <w:wAfter w:w="2828" w:type="dxa"/>
          <w:trHeight w:val="20"/>
        </w:trPr>
        <w:tc>
          <w:tcPr>
            <w:tcW w:w="2199" w:type="dxa"/>
            <w:vMerge/>
          </w:tcPr>
          <w:p w14:paraId="5640DCC1"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1161BE18"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Овладение техникой старта, стартового разбега, финиширования</w:t>
            </w:r>
          </w:p>
          <w:p w14:paraId="6DC65A5C"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Разучивание комплексов специальных упражнений</w:t>
            </w:r>
          </w:p>
          <w:p w14:paraId="6D856BBD"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lastRenderedPageBreak/>
              <w:t>Техника бега по дистанции (беговой цикл)</w:t>
            </w:r>
          </w:p>
          <w:p w14:paraId="3283164A"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Техника бега по пересеченной местности (равномерный, переменный, повторный шаг)</w:t>
            </w:r>
          </w:p>
          <w:p w14:paraId="69FAEC9F"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Техника бега на дистанции 2000 м, контрольный норматив (девушки)</w:t>
            </w:r>
          </w:p>
          <w:p w14:paraId="5A548480"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Техника бега на дистанции 3000 м, контрольный норматив (юноши)</w:t>
            </w:r>
          </w:p>
          <w:p w14:paraId="776BFC30"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 </w:t>
            </w:r>
          </w:p>
        </w:tc>
        <w:tc>
          <w:tcPr>
            <w:tcW w:w="1075" w:type="dxa"/>
            <w:vMerge/>
          </w:tcPr>
          <w:p w14:paraId="04B6A78A"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vMerge/>
          </w:tcPr>
          <w:p w14:paraId="6E46146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118980E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6322A423"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338C7F0E" w14:textId="77777777" w:rsidTr="006C5009">
        <w:trPr>
          <w:gridAfter w:val="2"/>
          <w:wAfter w:w="2828" w:type="dxa"/>
          <w:trHeight w:val="20"/>
        </w:trPr>
        <w:tc>
          <w:tcPr>
            <w:tcW w:w="2199" w:type="dxa"/>
            <w:vMerge/>
          </w:tcPr>
          <w:p w14:paraId="65FBB03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03A4001B"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Самостоятельная работа обучающихся примерная </w:t>
            </w:r>
          </w:p>
        </w:tc>
        <w:tc>
          <w:tcPr>
            <w:tcW w:w="1075" w:type="dxa"/>
          </w:tcPr>
          <w:p w14:paraId="45A4C248"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w:t>
            </w:r>
          </w:p>
        </w:tc>
        <w:tc>
          <w:tcPr>
            <w:tcW w:w="1902" w:type="dxa"/>
          </w:tcPr>
          <w:p w14:paraId="5CBE200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04DF2DD2"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00ED882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6096B9F3" w14:textId="77777777" w:rsidTr="006C5009">
        <w:trPr>
          <w:gridAfter w:val="2"/>
          <w:wAfter w:w="2828" w:type="dxa"/>
          <w:trHeight w:val="20"/>
        </w:trPr>
        <w:tc>
          <w:tcPr>
            <w:tcW w:w="2199" w:type="dxa"/>
            <w:vMerge w:val="restart"/>
          </w:tcPr>
          <w:p w14:paraId="2FF31BD9"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Тема 1.3. Техника </w:t>
            </w:r>
            <w:r w:rsidRPr="009267A6">
              <w:rPr>
                <w:sz w:val="24"/>
                <w:szCs w:val="24"/>
              </w:rPr>
              <w:t>б</w:t>
            </w:r>
            <w:r w:rsidRPr="009267A6">
              <w:rPr>
                <w:rFonts w:ascii="Times New Roman" w:eastAsia="Times New Roman" w:hAnsi="Times New Roman" w:cs="Times New Roman"/>
                <w:sz w:val="24"/>
                <w:szCs w:val="24"/>
              </w:rPr>
              <w:t>ега на средние дистанции</w:t>
            </w:r>
          </w:p>
          <w:p w14:paraId="1C80180F"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sz w:val="24"/>
                <w:szCs w:val="24"/>
              </w:rPr>
              <w:t>Техника м</w:t>
            </w:r>
            <w:r w:rsidRPr="009267A6">
              <w:rPr>
                <w:rFonts w:ascii="Times New Roman" w:eastAsia="Times New Roman" w:hAnsi="Times New Roman" w:cs="Times New Roman"/>
                <w:sz w:val="24"/>
                <w:szCs w:val="24"/>
              </w:rPr>
              <w:t>етани</w:t>
            </w:r>
            <w:r w:rsidRPr="009267A6">
              <w:rPr>
                <w:sz w:val="24"/>
                <w:szCs w:val="24"/>
              </w:rPr>
              <w:t>я</w:t>
            </w:r>
            <w:r w:rsidRPr="009267A6">
              <w:rPr>
                <w:rFonts w:ascii="Times New Roman" w:eastAsia="Times New Roman" w:hAnsi="Times New Roman" w:cs="Times New Roman"/>
                <w:sz w:val="24"/>
                <w:szCs w:val="24"/>
              </w:rPr>
              <w:t xml:space="preserve"> </w:t>
            </w:r>
            <w:r w:rsidRPr="009267A6">
              <w:rPr>
                <w:sz w:val="24"/>
                <w:szCs w:val="24"/>
              </w:rPr>
              <w:t>гранаты</w:t>
            </w:r>
            <w:r w:rsidRPr="009267A6">
              <w:rPr>
                <w:rFonts w:ascii="Times New Roman" w:eastAsia="Times New Roman" w:hAnsi="Times New Roman" w:cs="Times New Roman"/>
                <w:sz w:val="24"/>
                <w:szCs w:val="24"/>
              </w:rPr>
              <w:t>.</w:t>
            </w:r>
          </w:p>
        </w:tc>
        <w:tc>
          <w:tcPr>
            <w:tcW w:w="8002" w:type="dxa"/>
          </w:tcPr>
          <w:p w14:paraId="7927A677"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Содержание учебного материала </w:t>
            </w:r>
          </w:p>
        </w:tc>
        <w:tc>
          <w:tcPr>
            <w:tcW w:w="1075" w:type="dxa"/>
            <w:vMerge w:val="restart"/>
          </w:tcPr>
          <w:p w14:paraId="012A0F78"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4</w:t>
            </w:r>
          </w:p>
          <w:p w14:paraId="45A01D93" w14:textId="77777777" w:rsidR="009267A6" w:rsidRPr="009267A6" w:rsidRDefault="009267A6" w:rsidP="009267A6">
            <w:pPr>
              <w:spacing w:before="0"/>
              <w:rPr>
                <w:rFonts w:ascii="Times New Roman" w:eastAsia="Times New Roman" w:hAnsi="Times New Roman" w:cs="Times New Roman"/>
                <w:b/>
                <w:i/>
                <w:sz w:val="24"/>
                <w:szCs w:val="24"/>
              </w:rPr>
            </w:pPr>
          </w:p>
          <w:p w14:paraId="2A9B65F9" w14:textId="77777777" w:rsidR="009267A6" w:rsidRPr="009267A6" w:rsidRDefault="009267A6" w:rsidP="009267A6">
            <w:pPr>
              <w:spacing w:before="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        </w:t>
            </w:r>
          </w:p>
        </w:tc>
        <w:tc>
          <w:tcPr>
            <w:tcW w:w="1902" w:type="dxa"/>
          </w:tcPr>
          <w:p w14:paraId="26A3D108" w14:textId="77777777" w:rsidR="009267A6" w:rsidRPr="009267A6" w:rsidRDefault="009267A6" w:rsidP="009267A6">
            <w:pPr>
              <w:spacing w:before="0" w:after="0"/>
              <w:jc w:val="center"/>
              <w:rPr>
                <w:rFonts w:ascii="Times New Roman" w:eastAsia="Times New Roman" w:hAnsi="Times New Roman" w:cs="Times New Roman"/>
                <w:b/>
                <w:i/>
              </w:rPr>
            </w:pPr>
          </w:p>
        </w:tc>
        <w:tc>
          <w:tcPr>
            <w:tcW w:w="851" w:type="dxa"/>
            <w:vMerge w:val="restart"/>
          </w:tcPr>
          <w:p w14:paraId="7596F5FF"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3B682C87"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2680F84F" w14:textId="77777777" w:rsidR="009267A6" w:rsidRPr="009267A6" w:rsidRDefault="009267A6" w:rsidP="009267A6">
            <w:pPr>
              <w:spacing w:before="0" w:after="0"/>
              <w:rPr>
                <w:rFonts w:ascii="Times New Roman" w:eastAsia="Times New Roman" w:hAnsi="Times New Roman" w:cs="Times New Roman"/>
                <w:b/>
                <w:i/>
                <w:sz w:val="24"/>
                <w:szCs w:val="24"/>
              </w:rPr>
            </w:pPr>
          </w:p>
          <w:p w14:paraId="3CC2AA31"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ОК 08</w:t>
            </w:r>
          </w:p>
        </w:tc>
        <w:tc>
          <w:tcPr>
            <w:tcW w:w="1275" w:type="dxa"/>
            <w:vMerge w:val="restart"/>
          </w:tcPr>
          <w:p w14:paraId="1307FC2F" w14:textId="77777777" w:rsidR="009267A6" w:rsidRPr="009267A6" w:rsidRDefault="009267A6" w:rsidP="009267A6">
            <w:pPr>
              <w:spacing w:before="0" w:after="0"/>
              <w:rPr>
                <w:rFonts w:ascii="Times" w:eastAsia="Times" w:hAnsi="Times" w:cs="Times"/>
                <w:b/>
                <w:i/>
                <w:color w:val="000000"/>
                <w:sz w:val="24"/>
                <w:szCs w:val="24"/>
              </w:rPr>
            </w:pPr>
          </w:p>
          <w:p w14:paraId="34625D82"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08.01;</w:t>
            </w:r>
          </w:p>
          <w:p w14:paraId="3CAA142D"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Уо 08.02; </w:t>
            </w:r>
          </w:p>
          <w:p w14:paraId="63D4D4EB"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08.03;</w:t>
            </w:r>
          </w:p>
          <w:p w14:paraId="76F91BA7"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08.01;</w:t>
            </w:r>
          </w:p>
          <w:p w14:paraId="4DA6BF2B"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08.02;</w:t>
            </w:r>
          </w:p>
          <w:p w14:paraId="1100A4DF"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Зо 08.03; </w:t>
            </w:r>
          </w:p>
          <w:p w14:paraId="60C1C717"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08.04;</w:t>
            </w:r>
          </w:p>
          <w:p w14:paraId="04FFB385" w14:textId="77777777" w:rsidR="009267A6" w:rsidRPr="009267A6" w:rsidRDefault="009267A6" w:rsidP="009267A6">
            <w:pPr>
              <w:spacing w:before="0" w:after="0"/>
              <w:jc w:val="center"/>
              <w:rPr>
                <w:rFonts w:ascii="Times New Roman" w:eastAsia="Times New Roman" w:hAnsi="Times New Roman" w:cs="Times New Roman"/>
                <w:b/>
                <w:i/>
                <w:sz w:val="24"/>
                <w:szCs w:val="24"/>
              </w:rPr>
            </w:pPr>
          </w:p>
        </w:tc>
      </w:tr>
      <w:tr w:rsidR="009267A6" w:rsidRPr="009267A6" w14:paraId="5534AABA" w14:textId="77777777" w:rsidTr="006C5009">
        <w:trPr>
          <w:gridAfter w:val="2"/>
          <w:wAfter w:w="2828" w:type="dxa"/>
          <w:trHeight w:val="20"/>
        </w:trPr>
        <w:tc>
          <w:tcPr>
            <w:tcW w:w="2199" w:type="dxa"/>
            <w:vMerge/>
          </w:tcPr>
          <w:p w14:paraId="116887CE"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722EAC38"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color w:val="000000"/>
                <w:sz w:val="24"/>
                <w:szCs w:val="24"/>
              </w:rPr>
              <w:t>1. Техника бега на средние дистанции.</w:t>
            </w:r>
          </w:p>
        </w:tc>
        <w:tc>
          <w:tcPr>
            <w:tcW w:w="1075" w:type="dxa"/>
            <w:vMerge/>
          </w:tcPr>
          <w:p w14:paraId="0391DE01"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0DFE7102"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75420662"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00FBC15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047DA16B" w14:textId="77777777" w:rsidTr="006C5009">
        <w:trPr>
          <w:gridAfter w:val="2"/>
          <w:wAfter w:w="2828" w:type="dxa"/>
          <w:trHeight w:val="20"/>
        </w:trPr>
        <w:tc>
          <w:tcPr>
            <w:tcW w:w="2199" w:type="dxa"/>
            <w:vMerge/>
          </w:tcPr>
          <w:p w14:paraId="60867B09"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222AE8EE"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В том числе, практических занятий </w:t>
            </w:r>
          </w:p>
        </w:tc>
        <w:tc>
          <w:tcPr>
            <w:tcW w:w="1075" w:type="dxa"/>
            <w:vMerge/>
          </w:tcPr>
          <w:p w14:paraId="6336B213"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445A64E9"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5ADE0899"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12FCBA2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42997A03" w14:textId="77777777" w:rsidTr="006C5009">
        <w:trPr>
          <w:gridAfter w:val="2"/>
          <w:wAfter w:w="2828" w:type="dxa"/>
          <w:trHeight w:val="20"/>
        </w:trPr>
        <w:tc>
          <w:tcPr>
            <w:tcW w:w="2199" w:type="dxa"/>
            <w:vMerge/>
          </w:tcPr>
          <w:p w14:paraId="62A62B09"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1BCDD5B5"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 Выполнение контрольного норматива 500 м – девушки, 1000 м – юноши</w:t>
            </w:r>
          </w:p>
          <w:p w14:paraId="428C47A3"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Техника метания гранаты</w:t>
            </w:r>
          </w:p>
          <w:p w14:paraId="1AA50B9D"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Техника метания гранаты, контрольный норматив</w:t>
            </w:r>
          </w:p>
        </w:tc>
        <w:tc>
          <w:tcPr>
            <w:tcW w:w="1075" w:type="dxa"/>
            <w:vMerge/>
          </w:tcPr>
          <w:p w14:paraId="48BB3FE1"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528E7D45"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3F689470"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2A135465"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38DDEC41" w14:textId="77777777" w:rsidTr="006C5009">
        <w:trPr>
          <w:gridAfter w:val="2"/>
          <w:wAfter w:w="2828" w:type="dxa"/>
          <w:trHeight w:val="20"/>
        </w:trPr>
        <w:tc>
          <w:tcPr>
            <w:tcW w:w="2199" w:type="dxa"/>
            <w:vMerge/>
          </w:tcPr>
          <w:p w14:paraId="14EA9E55"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07C8E32C"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Самостоятельная работа обучающихся примерная </w:t>
            </w:r>
          </w:p>
        </w:tc>
        <w:tc>
          <w:tcPr>
            <w:tcW w:w="1075" w:type="dxa"/>
          </w:tcPr>
          <w:p w14:paraId="40BFBC9E"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w:t>
            </w:r>
          </w:p>
        </w:tc>
        <w:tc>
          <w:tcPr>
            <w:tcW w:w="1902" w:type="dxa"/>
          </w:tcPr>
          <w:p w14:paraId="16B3C4A1"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098B160E"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37D9C817"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090309AA" w14:textId="77777777" w:rsidTr="006C5009">
        <w:trPr>
          <w:trHeight w:val="20"/>
        </w:trPr>
        <w:tc>
          <w:tcPr>
            <w:tcW w:w="10201" w:type="dxa"/>
            <w:gridSpan w:val="2"/>
          </w:tcPr>
          <w:p w14:paraId="34BD418C"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Раздел 2. Баскетбол</w:t>
            </w:r>
          </w:p>
        </w:tc>
        <w:tc>
          <w:tcPr>
            <w:tcW w:w="1075" w:type="dxa"/>
          </w:tcPr>
          <w:p w14:paraId="5B8859B8"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20</w:t>
            </w:r>
          </w:p>
        </w:tc>
        <w:tc>
          <w:tcPr>
            <w:tcW w:w="1902" w:type="dxa"/>
          </w:tcPr>
          <w:p w14:paraId="18E6DB16" w14:textId="77777777" w:rsidR="009267A6" w:rsidRPr="009267A6" w:rsidRDefault="009267A6" w:rsidP="009267A6">
            <w:pPr>
              <w:spacing w:before="0" w:after="0"/>
              <w:rPr>
                <w:rFonts w:ascii="Times New Roman" w:eastAsia="Times New Roman" w:hAnsi="Times New Roman" w:cs="Times New Roman"/>
                <w:b/>
                <w:i/>
              </w:rPr>
            </w:pPr>
          </w:p>
        </w:tc>
        <w:tc>
          <w:tcPr>
            <w:tcW w:w="851" w:type="dxa"/>
          </w:tcPr>
          <w:p w14:paraId="6B6F9C67" w14:textId="77777777" w:rsidR="009267A6" w:rsidRPr="009267A6" w:rsidRDefault="009267A6" w:rsidP="009267A6">
            <w:pPr>
              <w:spacing w:before="0" w:after="0"/>
              <w:rPr>
                <w:rFonts w:ascii="Times New Roman" w:eastAsia="Times New Roman" w:hAnsi="Times New Roman" w:cs="Times New Roman"/>
                <w:b/>
                <w:i/>
                <w:sz w:val="24"/>
                <w:szCs w:val="24"/>
              </w:rPr>
            </w:pPr>
          </w:p>
        </w:tc>
        <w:tc>
          <w:tcPr>
            <w:tcW w:w="1275" w:type="dxa"/>
          </w:tcPr>
          <w:p w14:paraId="33D00B36" w14:textId="77777777" w:rsidR="009267A6" w:rsidRPr="009267A6" w:rsidRDefault="009267A6" w:rsidP="009267A6">
            <w:pPr>
              <w:spacing w:before="0" w:after="0"/>
              <w:rPr>
                <w:rFonts w:ascii="Times New Roman" w:eastAsia="Times New Roman" w:hAnsi="Times New Roman" w:cs="Times New Roman"/>
                <w:b/>
                <w:i/>
                <w:sz w:val="24"/>
                <w:szCs w:val="24"/>
              </w:rPr>
            </w:pPr>
          </w:p>
        </w:tc>
        <w:tc>
          <w:tcPr>
            <w:tcW w:w="2828" w:type="dxa"/>
            <w:gridSpan w:val="2"/>
          </w:tcPr>
          <w:p w14:paraId="4F4AF0C1" w14:textId="77777777" w:rsidR="009267A6" w:rsidRPr="009267A6" w:rsidRDefault="009267A6" w:rsidP="009267A6">
            <w:pPr>
              <w:spacing w:before="0" w:after="0"/>
              <w:rPr>
                <w:rFonts w:ascii="Times New Roman" w:eastAsia="Times New Roman" w:hAnsi="Times New Roman" w:cs="Times New Roman"/>
                <w:b/>
                <w:i/>
                <w:sz w:val="24"/>
                <w:szCs w:val="24"/>
              </w:rPr>
            </w:pPr>
          </w:p>
        </w:tc>
      </w:tr>
      <w:tr w:rsidR="009267A6" w:rsidRPr="009267A6" w14:paraId="472BEACF" w14:textId="77777777" w:rsidTr="006C5009">
        <w:trPr>
          <w:gridAfter w:val="2"/>
          <w:wAfter w:w="2828" w:type="dxa"/>
          <w:trHeight w:val="20"/>
        </w:trPr>
        <w:tc>
          <w:tcPr>
            <w:tcW w:w="2199" w:type="dxa"/>
            <w:vMerge w:val="restart"/>
          </w:tcPr>
          <w:p w14:paraId="5496614D"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Тема 2.1. </w:t>
            </w:r>
            <w:r w:rsidRPr="009267A6">
              <w:rPr>
                <w:sz w:val="24"/>
                <w:szCs w:val="24"/>
              </w:rPr>
              <w:t>Т</w:t>
            </w:r>
            <w:r w:rsidRPr="009267A6">
              <w:rPr>
                <w:rFonts w:ascii="Times New Roman" w:eastAsia="Times New Roman" w:hAnsi="Times New Roman" w:cs="Times New Roman"/>
                <w:sz w:val="24"/>
                <w:szCs w:val="24"/>
              </w:rPr>
              <w:t>ехник</w:t>
            </w:r>
            <w:r w:rsidRPr="009267A6">
              <w:rPr>
                <w:sz w:val="24"/>
                <w:szCs w:val="24"/>
              </w:rPr>
              <w:t>а</w:t>
            </w:r>
            <w:r w:rsidRPr="009267A6">
              <w:rPr>
                <w:rFonts w:ascii="Times New Roman" w:eastAsia="Times New Roman" w:hAnsi="Times New Roman" w:cs="Times New Roman"/>
                <w:sz w:val="24"/>
                <w:szCs w:val="24"/>
              </w:rPr>
              <w:t xml:space="preserve"> ведения мяча, техника передачи.</w:t>
            </w:r>
          </w:p>
        </w:tc>
        <w:tc>
          <w:tcPr>
            <w:tcW w:w="8002" w:type="dxa"/>
          </w:tcPr>
          <w:p w14:paraId="281F96B3"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Содержание учебного материала </w:t>
            </w:r>
          </w:p>
        </w:tc>
        <w:tc>
          <w:tcPr>
            <w:tcW w:w="1075" w:type="dxa"/>
            <w:vMerge w:val="restart"/>
          </w:tcPr>
          <w:p w14:paraId="5EE50EB1"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4</w:t>
            </w:r>
          </w:p>
          <w:p w14:paraId="147188F3" w14:textId="77777777" w:rsidR="009267A6" w:rsidRPr="009267A6" w:rsidRDefault="009267A6" w:rsidP="009267A6">
            <w:pPr>
              <w:spacing w:before="0" w:after="0"/>
              <w:rPr>
                <w:rFonts w:ascii="Times New Roman" w:eastAsia="Times New Roman" w:hAnsi="Times New Roman" w:cs="Times New Roman"/>
                <w:b/>
                <w:i/>
                <w:sz w:val="24"/>
                <w:szCs w:val="24"/>
              </w:rPr>
            </w:pPr>
          </w:p>
          <w:p w14:paraId="629F944A" w14:textId="77777777" w:rsidR="009267A6" w:rsidRDefault="009267A6" w:rsidP="009267A6">
            <w:pPr>
              <w:spacing w:before="0" w:after="0"/>
              <w:jc w:val="center"/>
              <w:rPr>
                <w:rFonts w:ascii="Times New Roman" w:eastAsia="Times New Roman" w:hAnsi="Times New Roman" w:cs="Times New Roman"/>
                <w:b/>
                <w:i/>
                <w:sz w:val="24"/>
                <w:szCs w:val="24"/>
              </w:rPr>
            </w:pPr>
          </w:p>
          <w:p w14:paraId="1F08B5B3" w14:textId="77777777" w:rsidR="009267A6" w:rsidRDefault="009267A6" w:rsidP="009267A6">
            <w:pPr>
              <w:spacing w:before="0" w:after="0"/>
              <w:jc w:val="center"/>
              <w:rPr>
                <w:rFonts w:ascii="Times New Roman" w:eastAsia="Times New Roman" w:hAnsi="Times New Roman" w:cs="Times New Roman"/>
                <w:b/>
                <w:i/>
                <w:sz w:val="24"/>
                <w:szCs w:val="24"/>
              </w:rPr>
            </w:pPr>
          </w:p>
          <w:p w14:paraId="2C2F4D33" w14:textId="77777777" w:rsidR="009267A6" w:rsidRDefault="009267A6" w:rsidP="009267A6">
            <w:pPr>
              <w:spacing w:before="0" w:after="0"/>
              <w:jc w:val="center"/>
              <w:rPr>
                <w:rFonts w:ascii="Times New Roman" w:eastAsia="Times New Roman" w:hAnsi="Times New Roman" w:cs="Times New Roman"/>
                <w:b/>
                <w:i/>
                <w:sz w:val="24"/>
                <w:szCs w:val="24"/>
              </w:rPr>
            </w:pPr>
          </w:p>
          <w:p w14:paraId="2DB167B5"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Pr>
                <w:rFonts w:ascii="Times New Roman" w:eastAsia="Times New Roman" w:hAnsi="Times New Roman" w:cs="Times New Roman"/>
                <w:sz w:val="24"/>
                <w:szCs w:val="24"/>
              </w:rPr>
              <w:t>-</w:t>
            </w:r>
          </w:p>
        </w:tc>
        <w:tc>
          <w:tcPr>
            <w:tcW w:w="1902" w:type="dxa"/>
            <w:vMerge w:val="restart"/>
          </w:tcPr>
          <w:p w14:paraId="09E45DDA" w14:textId="77777777" w:rsidR="009267A6" w:rsidRPr="009267A6" w:rsidRDefault="009267A6" w:rsidP="009267A6">
            <w:pPr>
              <w:spacing w:before="0" w:after="0"/>
              <w:jc w:val="center"/>
              <w:rPr>
                <w:rFonts w:ascii="Times New Roman" w:eastAsia="Times New Roman" w:hAnsi="Times New Roman" w:cs="Times New Roman"/>
                <w:b/>
                <w:i/>
              </w:rPr>
            </w:pPr>
          </w:p>
        </w:tc>
        <w:tc>
          <w:tcPr>
            <w:tcW w:w="851" w:type="dxa"/>
            <w:vMerge w:val="restart"/>
          </w:tcPr>
          <w:p w14:paraId="18F13888"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7912860E"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ОК 08</w:t>
            </w:r>
          </w:p>
        </w:tc>
        <w:tc>
          <w:tcPr>
            <w:tcW w:w="1275" w:type="dxa"/>
            <w:vMerge w:val="restart"/>
          </w:tcPr>
          <w:p w14:paraId="56ADC052"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08.01;</w:t>
            </w:r>
          </w:p>
          <w:p w14:paraId="62B7DFBB"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Уо 08.02; </w:t>
            </w:r>
          </w:p>
          <w:p w14:paraId="430EEFE3"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08.03;</w:t>
            </w:r>
          </w:p>
          <w:p w14:paraId="2F15A0F9"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08.01;</w:t>
            </w:r>
          </w:p>
          <w:p w14:paraId="6BCD2B33"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08.02;</w:t>
            </w:r>
          </w:p>
          <w:p w14:paraId="38FF2CF4"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Зо 08.03; </w:t>
            </w:r>
          </w:p>
          <w:p w14:paraId="306C55FF"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w:eastAsia="Times" w:hAnsi="Times" w:cs="Times"/>
                <w:color w:val="000000"/>
                <w:sz w:val="24"/>
                <w:szCs w:val="24"/>
              </w:rPr>
              <w:t>Зо 08.04;</w:t>
            </w:r>
          </w:p>
        </w:tc>
      </w:tr>
      <w:tr w:rsidR="009267A6" w:rsidRPr="009267A6" w14:paraId="6E9F6433" w14:textId="77777777" w:rsidTr="006C5009">
        <w:trPr>
          <w:gridAfter w:val="2"/>
          <w:wAfter w:w="2828" w:type="dxa"/>
          <w:trHeight w:val="20"/>
        </w:trPr>
        <w:tc>
          <w:tcPr>
            <w:tcW w:w="2199" w:type="dxa"/>
            <w:vMerge/>
          </w:tcPr>
          <w:p w14:paraId="7ADBD280"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5E276764"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1. Техника ведения мяча, техника передачи </w:t>
            </w:r>
          </w:p>
        </w:tc>
        <w:tc>
          <w:tcPr>
            <w:tcW w:w="1075" w:type="dxa"/>
            <w:vMerge/>
          </w:tcPr>
          <w:p w14:paraId="28B660F0"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vMerge/>
          </w:tcPr>
          <w:p w14:paraId="77B1A975"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75BED84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357BEF7D"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2F81D82E" w14:textId="77777777" w:rsidTr="006C5009">
        <w:trPr>
          <w:gridAfter w:val="2"/>
          <w:wAfter w:w="2828" w:type="dxa"/>
          <w:trHeight w:val="20"/>
        </w:trPr>
        <w:tc>
          <w:tcPr>
            <w:tcW w:w="2199" w:type="dxa"/>
            <w:vMerge/>
          </w:tcPr>
          <w:p w14:paraId="73D3F7E7"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25DA5108"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В том числе, практических занятий и лабораторных работ</w:t>
            </w:r>
          </w:p>
        </w:tc>
        <w:tc>
          <w:tcPr>
            <w:tcW w:w="1075" w:type="dxa"/>
            <w:vMerge/>
          </w:tcPr>
          <w:p w14:paraId="436359FA"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vMerge/>
          </w:tcPr>
          <w:p w14:paraId="557F9CE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1BB2C533"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3443FE5C"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591DFA6F" w14:textId="77777777" w:rsidTr="006C5009">
        <w:trPr>
          <w:gridAfter w:val="2"/>
          <w:wAfter w:w="2828" w:type="dxa"/>
          <w:trHeight w:val="476"/>
        </w:trPr>
        <w:tc>
          <w:tcPr>
            <w:tcW w:w="2199" w:type="dxa"/>
            <w:vMerge/>
          </w:tcPr>
          <w:p w14:paraId="234F1E80"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2D51DA69"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Совершенствование техники  ведения мяча, техники передачи.</w:t>
            </w:r>
          </w:p>
        </w:tc>
        <w:tc>
          <w:tcPr>
            <w:tcW w:w="1075" w:type="dxa"/>
            <w:vMerge/>
          </w:tcPr>
          <w:p w14:paraId="3834B3AE"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vMerge/>
          </w:tcPr>
          <w:p w14:paraId="58DDE34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5364855D"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525D1C92"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74ACD8BB" w14:textId="77777777" w:rsidTr="006C5009">
        <w:trPr>
          <w:gridAfter w:val="2"/>
          <w:wAfter w:w="2828" w:type="dxa"/>
          <w:trHeight w:val="279"/>
        </w:trPr>
        <w:tc>
          <w:tcPr>
            <w:tcW w:w="2199" w:type="dxa"/>
            <w:vMerge/>
          </w:tcPr>
          <w:p w14:paraId="6E1D55A7"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766BE5FE"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Самостоятельная работа обучающихся примерная </w:t>
            </w:r>
          </w:p>
        </w:tc>
        <w:tc>
          <w:tcPr>
            <w:tcW w:w="1075" w:type="dxa"/>
            <w:vMerge/>
          </w:tcPr>
          <w:p w14:paraId="24634B12"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vMerge/>
          </w:tcPr>
          <w:p w14:paraId="1043A68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0E57D98B"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5B4156D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5880BE3B" w14:textId="77777777" w:rsidTr="006C5009">
        <w:trPr>
          <w:gridAfter w:val="2"/>
          <w:wAfter w:w="2828" w:type="dxa"/>
          <w:trHeight w:val="20"/>
        </w:trPr>
        <w:tc>
          <w:tcPr>
            <w:tcW w:w="2199" w:type="dxa"/>
            <w:vMerge w:val="restart"/>
          </w:tcPr>
          <w:p w14:paraId="26037658"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Тема 2.2. </w:t>
            </w:r>
            <w:r w:rsidRPr="009267A6">
              <w:rPr>
                <w:sz w:val="24"/>
                <w:szCs w:val="24"/>
              </w:rPr>
              <w:t>Т</w:t>
            </w:r>
            <w:r w:rsidRPr="009267A6">
              <w:rPr>
                <w:rFonts w:ascii="Times New Roman" w:eastAsia="Times New Roman" w:hAnsi="Times New Roman" w:cs="Times New Roman"/>
                <w:sz w:val="24"/>
                <w:szCs w:val="24"/>
              </w:rPr>
              <w:t>ехник</w:t>
            </w:r>
            <w:r w:rsidRPr="009267A6">
              <w:rPr>
                <w:sz w:val="24"/>
                <w:szCs w:val="24"/>
              </w:rPr>
              <w:t>а</w:t>
            </w:r>
            <w:r w:rsidRPr="009267A6">
              <w:rPr>
                <w:rFonts w:ascii="Times New Roman" w:eastAsia="Times New Roman" w:hAnsi="Times New Roman" w:cs="Times New Roman"/>
                <w:sz w:val="24"/>
                <w:szCs w:val="24"/>
              </w:rPr>
              <w:t xml:space="preserve">  бросков с места</w:t>
            </w:r>
          </w:p>
        </w:tc>
        <w:tc>
          <w:tcPr>
            <w:tcW w:w="8002" w:type="dxa"/>
          </w:tcPr>
          <w:p w14:paraId="6DDFE3E9"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Содержание учебного материала </w:t>
            </w:r>
          </w:p>
        </w:tc>
        <w:tc>
          <w:tcPr>
            <w:tcW w:w="1075" w:type="dxa"/>
            <w:vMerge w:val="restart"/>
          </w:tcPr>
          <w:p w14:paraId="41374899" w14:textId="77777777" w:rsidR="009267A6" w:rsidRPr="009267A6" w:rsidRDefault="009267A6" w:rsidP="009267A6">
            <w:pPr>
              <w:spacing w:before="0" w:after="0"/>
              <w:rPr>
                <w:b/>
                <w:i/>
                <w:sz w:val="24"/>
                <w:szCs w:val="24"/>
              </w:rPr>
            </w:pPr>
          </w:p>
          <w:p w14:paraId="00E8DF3E" w14:textId="77777777" w:rsidR="009267A6" w:rsidRDefault="009267A6" w:rsidP="009267A6">
            <w:pPr>
              <w:spacing w:before="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  8</w:t>
            </w:r>
          </w:p>
          <w:p w14:paraId="00C8EFD8" w14:textId="77777777" w:rsidR="009267A6" w:rsidRDefault="009267A6" w:rsidP="009267A6">
            <w:pPr>
              <w:spacing w:before="0"/>
              <w:rPr>
                <w:rFonts w:ascii="Times New Roman" w:eastAsia="Times New Roman" w:hAnsi="Times New Roman" w:cs="Times New Roman"/>
                <w:b/>
                <w:i/>
                <w:sz w:val="24"/>
                <w:szCs w:val="24"/>
              </w:rPr>
            </w:pPr>
          </w:p>
          <w:p w14:paraId="37A5EC4A" w14:textId="77777777" w:rsidR="009267A6" w:rsidRDefault="009267A6" w:rsidP="009267A6">
            <w:pPr>
              <w:spacing w:before="0"/>
              <w:rPr>
                <w:rFonts w:ascii="Times New Roman" w:eastAsia="Times New Roman" w:hAnsi="Times New Roman" w:cs="Times New Roman"/>
                <w:b/>
                <w:i/>
                <w:sz w:val="24"/>
                <w:szCs w:val="24"/>
              </w:rPr>
            </w:pPr>
          </w:p>
          <w:p w14:paraId="7366A869" w14:textId="77777777" w:rsidR="009267A6" w:rsidRDefault="009267A6" w:rsidP="009267A6">
            <w:pPr>
              <w:spacing w:before="0"/>
              <w:rPr>
                <w:rFonts w:ascii="Times New Roman" w:eastAsia="Times New Roman" w:hAnsi="Times New Roman" w:cs="Times New Roman"/>
                <w:b/>
                <w:i/>
                <w:sz w:val="24"/>
                <w:szCs w:val="24"/>
              </w:rPr>
            </w:pPr>
          </w:p>
          <w:p w14:paraId="4457A75A" w14:textId="77777777" w:rsidR="009267A6" w:rsidRPr="009267A6" w:rsidRDefault="009267A6" w:rsidP="009267A6">
            <w:pPr>
              <w:spacing w:before="0"/>
              <w:rPr>
                <w:rFonts w:ascii="Times New Roman" w:eastAsia="Times New Roman" w:hAnsi="Times New Roman" w:cs="Times New Roman"/>
                <w:b/>
                <w:i/>
                <w:sz w:val="24"/>
                <w:szCs w:val="24"/>
              </w:rPr>
            </w:pPr>
            <w:r>
              <w:rPr>
                <w:rFonts w:ascii="Times New Roman" w:eastAsia="Times New Roman" w:hAnsi="Times New Roman" w:cs="Times New Roman"/>
                <w:sz w:val="24"/>
                <w:szCs w:val="24"/>
              </w:rPr>
              <w:t>-</w:t>
            </w:r>
          </w:p>
        </w:tc>
        <w:tc>
          <w:tcPr>
            <w:tcW w:w="1902" w:type="dxa"/>
          </w:tcPr>
          <w:p w14:paraId="71BBEE0D" w14:textId="77777777" w:rsidR="009267A6" w:rsidRPr="009267A6" w:rsidRDefault="009267A6" w:rsidP="009267A6">
            <w:pPr>
              <w:spacing w:before="0" w:after="0"/>
              <w:jc w:val="center"/>
              <w:rPr>
                <w:rFonts w:ascii="Times New Roman" w:eastAsia="Times New Roman" w:hAnsi="Times New Roman" w:cs="Times New Roman"/>
                <w:b/>
                <w:i/>
              </w:rPr>
            </w:pPr>
          </w:p>
        </w:tc>
        <w:tc>
          <w:tcPr>
            <w:tcW w:w="851" w:type="dxa"/>
            <w:vMerge w:val="restart"/>
          </w:tcPr>
          <w:p w14:paraId="51A85811"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42475B05"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467B964C"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0E41C664"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ОК 08</w:t>
            </w:r>
          </w:p>
        </w:tc>
        <w:tc>
          <w:tcPr>
            <w:tcW w:w="1275" w:type="dxa"/>
            <w:vMerge w:val="restart"/>
          </w:tcPr>
          <w:p w14:paraId="0C64A992"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08.01;</w:t>
            </w:r>
          </w:p>
          <w:p w14:paraId="0CCA0535"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Уо 08.02; </w:t>
            </w:r>
          </w:p>
          <w:p w14:paraId="3D367A73"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08.03;</w:t>
            </w:r>
          </w:p>
          <w:p w14:paraId="6E047075"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08.01;</w:t>
            </w:r>
          </w:p>
          <w:p w14:paraId="3B5B1ACF"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08.02;</w:t>
            </w:r>
          </w:p>
          <w:p w14:paraId="31205D07"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Зо 08.03; </w:t>
            </w:r>
          </w:p>
          <w:p w14:paraId="419DA99D"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w:eastAsia="Times" w:hAnsi="Times" w:cs="Times"/>
                <w:color w:val="000000"/>
                <w:sz w:val="24"/>
                <w:szCs w:val="24"/>
              </w:rPr>
              <w:t>Зо 08.04;</w:t>
            </w:r>
          </w:p>
        </w:tc>
      </w:tr>
      <w:tr w:rsidR="009267A6" w:rsidRPr="009267A6" w14:paraId="0466A5DE" w14:textId="77777777" w:rsidTr="006C5009">
        <w:trPr>
          <w:gridAfter w:val="2"/>
          <w:wAfter w:w="2828" w:type="dxa"/>
          <w:trHeight w:val="235"/>
        </w:trPr>
        <w:tc>
          <w:tcPr>
            <w:tcW w:w="2199" w:type="dxa"/>
            <w:vMerge/>
          </w:tcPr>
          <w:p w14:paraId="5E0EC13D"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771818E6" w14:textId="77777777" w:rsidR="009267A6" w:rsidRPr="009267A6" w:rsidRDefault="009267A6" w:rsidP="005461E7">
            <w:pPr>
              <w:numPr>
                <w:ilvl w:val="0"/>
                <w:numId w:val="9"/>
              </w:numPr>
              <w:spacing w:before="0" w:after="0"/>
              <w:jc w:val="both"/>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Техника бросков с места.</w:t>
            </w:r>
          </w:p>
          <w:p w14:paraId="7280244A" w14:textId="77777777" w:rsidR="009267A6" w:rsidRPr="009267A6" w:rsidRDefault="009267A6" w:rsidP="005461E7">
            <w:pPr>
              <w:numPr>
                <w:ilvl w:val="0"/>
                <w:numId w:val="9"/>
              </w:numPr>
              <w:spacing w:before="0" w:after="0"/>
              <w:jc w:val="both"/>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Техника штрафного броска.</w:t>
            </w:r>
          </w:p>
        </w:tc>
        <w:tc>
          <w:tcPr>
            <w:tcW w:w="1075" w:type="dxa"/>
            <w:vMerge/>
          </w:tcPr>
          <w:p w14:paraId="38FD2B1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636ABCBD"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10D77F05"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3630ACEC"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21545747" w14:textId="77777777" w:rsidTr="006C5009">
        <w:trPr>
          <w:gridAfter w:val="2"/>
          <w:wAfter w:w="2828" w:type="dxa"/>
          <w:trHeight w:val="20"/>
        </w:trPr>
        <w:tc>
          <w:tcPr>
            <w:tcW w:w="2199" w:type="dxa"/>
            <w:vMerge/>
          </w:tcPr>
          <w:p w14:paraId="70F5D7BD"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2262604D"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В том числе, практических занятий и лабораторных работ</w:t>
            </w:r>
          </w:p>
        </w:tc>
        <w:tc>
          <w:tcPr>
            <w:tcW w:w="1075" w:type="dxa"/>
            <w:vMerge/>
          </w:tcPr>
          <w:p w14:paraId="3315408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5158D9ED"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58AD27FF"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05E445BF"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733FF715" w14:textId="77777777" w:rsidTr="006C5009">
        <w:trPr>
          <w:gridAfter w:val="2"/>
          <w:wAfter w:w="2828" w:type="dxa"/>
          <w:trHeight w:val="233"/>
        </w:trPr>
        <w:tc>
          <w:tcPr>
            <w:tcW w:w="2199" w:type="dxa"/>
            <w:vMerge/>
          </w:tcPr>
          <w:p w14:paraId="3BA4FCAF"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437EA0C3" w14:textId="77777777" w:rsidR="009267A6" w:rsidRPr="009267A6" w:rsidRDefault="009267A6" w:rsidP="009267A6">
            <w:pPr>
              <w:spacing w:before="0" w:after="0"/>
              <w:jc w:val="both"/>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Совершенствование техники бросков с места.</w:t>
            </w:r>
          </w:p>
          <w:p w14:paraId="6BEA34D9" w14:textId="77777777" w:rsidR="009267A6" w:rsidRPr="009267A6" w:rsidRDefault="009267A6" w:rsidP="009267A6">
            <w:pPr>
              <w:spacing w:before="0" w:after="0"/>
              <w:jc w:val="both"/>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Совершенствование техники штрафного броска, контрольный норматив</w:t>
            </w:r>
          </w:p>
          <w:p w14:paraId="12FA6B23" w14:textId="77777777" w:rsidR="009267A6" w:rsidRPr="009267A6" w:rsidRDefault="009267A6" w:rsidP="009267A6">
            <w:pPr>
              <w:spacing w:before="0" w:after="0"/>
              <w:rPr>
                <w:rFonts w:ascii="Times New Roman" w:eastAsia="Times New Roman" w:hAnsi="Times New Roman" w:cs="Times New Roman"/>
                <w:b/>
                <w:i/>
                <w:sz w:val="24"/>
                <w:szCs w:val="24"/>
              </w:rPr>
            </w:pPr>
          </w:p>
        </w:tc>
        <w:tc>
          <w:tcPr>
            <w:tcW w:w="1075" w:type="dxa"/>
            <w:vMerge/>
          </w:tcPr>
          <w:p w14:paraId="2BECCC6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366A1EC0"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202A8059"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198A8C95"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7943AB4E" w14:textId="77777777" w:rsidTr="006C5009">
        <w:trPr>
          <w:gridAfter w:val="2"/>
          <w:wAfter w:w="2828" w:type="dxa"/>
          <w:trHeight w:val="77"/>
        </w:trPr>
        <w:tc>
          <w:tcPr>
            <w:tcW w:w="2199" w:type="dxa"/>
            <w:vMerge/>
          </w:tcPr>
          <w:p w14:paraId="77F6E15A"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55303C4B"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Самостоятельная работа обучающихся примерная </w:t>
            </w:r>
          </w:p>
        </w:tc>
        <w:tc>
          <w:tcPr>
            <w:tcW w:w="1075" w:type="dxa"/>
            <w:vMerge/>
          </w:tcPr>
          <w:p w14:paraId="3685FA2A"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4CDAECD5"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05BC7D7A"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2B26597C"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0BC2A74E" w14:textId="77777777" w:rsidTr="006C5009">
        <w:trPr>
          <w:gridAfter w:val="2"/>
          <w:wAfter w:w="2828" w:type="dxa"/>
          <w:trHeight w:val="20"/>
        </w:trPr>
        <w:tc>
          <w:tcPr>
            <w:tcW w:w="2199" w:type="dxa"/>
            <w:vMerge w:val="restart"/>
          </w:tcPr>
          <w:p w14:paraId="340FD78E"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lastRenderedPageBreak/>
              <w:t>Тема 2.3.</w:t>
            </w:r>
          </w:p>
          <w:p w14:paraId="5ECD451D"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sz w:val="24"/>
                <w:szCs w:val="24"/>
              </w:rPr>
              <w:t>Т</w:t>
            </w:r>
            <w:r w:rsidRPr="009267A6">
              <w:rPr>
                <w:rFonts w:ascii="Times New Roman" w:eastAsia="Times New Roman" w:hAnsi="Times New Roman" w:cs="Times New Roman"/>
                <w:sz w:val="24"/>
                <w:szCs w:val="24"/>
              </w:rPr>
              <w:t>ехник</w:t>
            </w:r>
            <w:r w:rsidRPr="009267A6">
              <w:rPr>
                <w:sz w:val="24"/>
                <w:szCs w:val="24"/>
              </w:rPr>
              <w:t>а</w:t>
            </w:r>
            <w:r w:rsidRPr="009267A6">
              <w:rPr>
                <w:rFonts w:ascii="Times New Roman" w:eastAsia="Times New Roman" w:hAnsi="Times New Roman" w:cs="Times New Roman"/>
                <w:sz w:val="24"/>
                <w:szCs w:val="24"/>
              </w:rPr>
              <w:t xml:space="preserve"> бросков в движении</w:t>
            </w:r>
          </w:p>
          <w:p w14:paraId="03E16446" w14:textId="77777777" w:rsidR="009267A6" w:rsidRPr="009267A6" w:rsidRDefault="009267A6" w:rsidP="009267A6">
            <w:pPr>
              <w:spacing w:before="0"/>
              <w:rPr>
                <w:rFonts w:ascii="Times New Roman" w:eastAsia="Times New Roman" w:hAnsi="Times New Roman" w:cs="Times New Roman"/>
                <w:b/>
                <w:i/>
                <w:sz w:val="24"/>
                <w:szCs w:val="24"/>
              </w:rPr>
            </w:pPr>
          </w:p>
        </w:tc>
        <w:tc>
          <w:tcPr>
            <w:tcW w:w="8002" w:type="dxa"/>
          </w:tcPr>
          <w:p w14:paraId="78D072C5"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Содержание учебного материала </w:t>
            </w:r>
          </w:p>
        </w:tc>
        <w:tc>
          <w:tcPr>
            <w:tcW w:w="1075" w:type="dxa"/>
            <w:vMerge w:val="restart"/>
          </w:tcPr>
          <w:p w14:paraId="6FCFE93F"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8</w:t>
            </w:r>
          </w:p>
          <w:p w14:paraId="1634157E"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67294323" w14:textId="77777777" w:rsidR="009267A6" w:rsidRPr="009267A6" w:rsidRDefault="009267A6" w:rsidP="009267A6">
            <w:pPr>
              <w:spacing w:before="0"/>
              <w:rPr>
                <w:b/>
                <w:i/>
                <w:sz w:val="24"/>
                <w:szCs w:val="24"/>
              </w:rPr>
            </w:pPr>
            <w:r w:rsidRPr="009267A6">
              <w:rPr>
                <w:rFonts w:ascii="Times New Roman" w:eastAsia="Times New Roman" w:hAnsi="Times New Roman" w:cs="Times New Roman"/>
                <w:sz w:val="24"/>
                <w:szCs w:val="24"/>
              </w:rPr>
              <w:t xml:space="preserve">    8</w:t>
            </w:r>
          </w:p>
          <w:p w14:paraId="350170AE" w14:textId="77777777" w:rsidR="006C5009" w:rsidRDefault="006C5009" w:rsidP="006C5009">
            <w:pPr>
              <w:spacing w:before="0" w:after="0"/>
              <w:rPr>
                <w:rFonts w:ascii="Times New Roman" w:eastAsia="Times New Roman" w:hAnsi="Times New Roman" w:cs="Times New Roman"/>
                <w:b/>
                <w:i/>
                <w:sz w:val="24"/>
                <w:szCs w:val="24"/>
              </w:rPr>
            </w:pPr>
          </w:p>
          <w:p w14:paraId="134C8A52" w14:textId="77777777" w:rsidR="009267A6" w:rsidRPr="009267A6" w:rsidRDefault="009267A6" w:rsidP="009267A6">
            <w:pPr>
              <w:spacing w:before="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w:t>
            </w:r>
          </w:p>
        </w:tc>
        <w:tc>
          <w:tcPr>
            <w:tcW w:w="1902" w:type="dxa"/>
          </w:tcPr>
          <w:p w14:paraId="7A632DB9" w14:textId="77777777" w:rsidR="009267A6" w:rsidRPr="009267A6" w:rsidRDefault="009267A6" w:rsidP="009267A6">
            <w:pPr>
              <w:spacing w:before="0" w:after="0"/>
              <w:jc w:val="center"/>
              <w:rPr>
                <w:rFonts w:ascii="Times New Roman" w:eastAsia="Times New Roman" w:hAnsi="Times New Roman" w:cs="Times New Roman"/>
                <w:b/>
                <w:i/>
              </w:rPr>
            </w:pPr>
          </w:p>
        </w:tc>
        <w:tc>
          <w:tcPr>
            <w:tcW w:w="851" w:type="dxa"/>
            <w:vMerge w:val="restart"/>
          </w:tcPr>
          <w:p w14:paraId="49DE0C6A"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668F223C"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1C214EEF" w14:textId="77777777" w:rsidR="009267A6" w:rsidRPr="009267A6" w:rsidRDefault="009267A6" w:rsidP="009267A6">
            <w:pPr>
              <w:spacing w:before="0" w:after="0"/>
              <w:rPr>
                <w:rFonts w:ascii="Times New Roman" w:eastAsia="Times New Roman" w:hAnsi="Times New Roman" w:cs="Times New Roman"/>
                <w:b/>
                <w:i/>
                <w:sz w:val="24"/>
                <w:szCs w:val="24"/>
              </w:rPr>
            </w:pPr>
          </w:p>
          <w:p w14:paraId="44DDF952"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ОК 08</w:t>
            </w:r>
          </w:p>
        </w:tc>
        <w:tc>
          <w:tcPr>
            <w:tcW w:w="1275" w:type="dxa"/>
            <w:vMerge w:val="restart"/>
          </w:tcPr>
          <w:p w14:paraId="12B2981B"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08.01;</w:t>
            </w:r>
          </w:p>
          <w:p w14:paraId="68820B10"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Уо 08.02; </w:t>
            </w:r>
          </w:p>
          <w:p w14:paraId="5FEF5B0C"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08.03;</w:t>
            </w:r>
          </w:p>
          <w:p w14:paraId="7C84CD52"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08.01;</w:t>
            </w:r>
          </w:p>
          <w:p w14:paraId="0DC5CD8F"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08.02;</w:t>
            </w:r>
          </w:p>
          <w:p w14:paraId="786BA9B5"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Зо 08.03; </w:t>
            </w:r>
          </w:p>
          <w:p w14:paraId="555A7EE3"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w:eastAsia="Times" w:hAnsi="Times" w:cs="Times"/>
                <w:color w:val="000000"/>
                <w:sz w:val="24"/>
                <w:szCs w:val="24"/>
              </w:rPr>
              <w:t>Зо 08.04;</w:t>
            </w:r>
          </w:p>
        </w:tc>
      </w:tr>
      <w:tr w:rsidR="009267A6" w:rsidRPr="009267A6" w14:paraId="410EBECE" w14:textId="77777777" w:rsidTr="006C5009">
        <w:trPr>
          <w:gridAfter w:val="2"/>
          <w:wAfter w:w="2828" w:type="dxa"/>
          <w:trHeight w:val="20"/>
        </w:trPr>
        <w:tc>
          <w:tcPr>
            <w:tcW w:w="2199" w:type="dxa"/>
            <w:vMerge/>
          </w:tcPr>
          <w:p w14:paraId="459910D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1C27AFBF"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1. Техника бросков в движении</w:t>
            </w:r>
          </w:p>
        </w:tc>
        <w:tc>
          <w:tcPr>
            <w:tcW w:w="1075" w:type="dxa"/>
            <w:vMerge/>
          </w:tcPr>
          <w:p w14:paraId="398DE93C"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14397B2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7C35CD78"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37187A0B"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00FBB2DE" w14:textId="77777777" w:rsidTr="006C5009">
        <w:trPr>
          <w:gridAfter w:val="2"/>
          <w:wAfter w:w="2828" w:type="dxa"/>
          <w:trHeight w:val="20"/>
        </w:trPr>
        <w:tc>
          <w:tcPr>
            <w:tcW w:w="2199" w:type="dxa"/>
            <w:vMerge/>
          </w:tcPr>
          <w:p w14:paraId="6DBAB143"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2E2F3BAC"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В том числе, практических занятий </w:t>
            </w:r>
          </w:p>
        </w:tc>
        <w:tc>
          <w:tcPr>
            <w:tcW w:w="1075" w:type="dxa"/>
            <w:vMerge/>
          </w:tcPr>
          <w:p w14:paraId="6510F15A"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5607E88E"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087167C8"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01A70F1E"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3E10361C" w14:textId="77777777" w:rsidTr="006C5009">
        <w:trPr>
          <w:gridAfter w:val="2"/>
          <w:wAfter w:w="2828" w:type="dxa"/>
          <w:trHeight w:val="626"/>
        </w:trPr>
        <w:tc>
          <w:tcPr>
            <w:tcW w:w="2199" w:type="dxa"/>
            <w:vMerge/>
          </w:tcPr>
          <w:p w14:paraId="53098E45"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30A3C512"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Совершенствование техники  бросков в движении.</w:t>
            </w:r>
          </w:p>
          <w:p w14:paraId="15CC0029"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 Контрольный норматив: «ведение – 2 шага – бросок»</w:t>
            </w:r>
          </w:p>
        </w:tc>
        <w:tc>
          <w:tcPr>
            <w:tcW w:w="1075" w:type="dxa"/>
            <w:vMerge/>
          </w:tcPr>
          <w:p w14:paraId="4E2ED659"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75E1E9AC"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76CE676A"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67623821"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55425B08" w14:textId="77777777" w:rsidTr="006C5009">
        <w:trPr>
          <w:gridAfter w:val="2"/>
          <w:wAfter w:w="2828" w:type="dxa"/>
          <w:trHeight w:val="409"/>
        </w:trPr>
        <w:tc>
          <w:tcPr>
            <w:tcW w:w="2199" w:type="dxa"/>
            <w:vMerge/>
          </w:tcPr>
          <w:p w14:paraId="0EF8AE23"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753D1FA5"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Самостоятельная работа обучающихся примерная </w:t>
            </w:r>
          </w:p>
        </w:tc>
        <w:tc>
          <w:tcPr>
            <w:tcW w:w="1075" w:type="dxa"/>
            <w:vMerge/>
          </w:tcPr>
          <w:p w14:paraId="44F40037"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5FB920CF"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5C2C9571"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356DEDA3"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4CCA1FAB" w14:textId="77777777" w:rsidTr="006C5009">
        <w:trPr>
          <w:gridAfter w:val="2"/>
          <w:wAfter w:w="2828" w:type="dxa"/>
          <w:trHeight w:val="20"/>
        </w:trPr>
        <w:tc>
          <w:tcPr>
            <w:tcW w:w="10201" w:type="dxa"/>
            <w:gridSpan w:val="2"/>
          </w:tcPr>
          <w:p w14:paraId="6DAB336C"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Раздел 3. Волейбол</w:t>
            </w:r>
          </w:p>
        </w:tc>
        <w:tc>
          <w:tcPr>
            <w:tcW w:w="1075" w:type="dxa"/>
          </w:tcPr>
          <w:p w14:paraId="5BE09731"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24</w:t>
            </w:r>
          </w:p>
        </w:tc>
        <w:tc>
          <w:tcPr>
            <w:tcW w:w="1902" w:type="dxa"/>
          </w:tcPr>
          <w:p w14:paraId="52150E70" w14:textId="77777777" w:rsidR="009267A6" w:rsidRPr="009267A6" w:rsidRDefault="009267A6" w:rsidP="009267A6">
            <w:pPr>
              <w:spacing w:before="0" w:after="0"/>
              <w:rPr>
                <w:rFonts w:ascii="Times New Roman" w:eastAsia="Times New Roman" w:hAnsi="Times New Roman" w:cs="Times New Roman"/>
                <w:b/>
                <w:i/>
              </w:rPr>
            </w:pPr>
          </w:p>
        </w:tc>
        <w:tc>
          <w:tcPr>
            <w:tcW w:w="851" w:type="dxa"/>
          </w:tcPr>
          <w:p w14:paraId="0CD7BE26" w14:textId="77777777" w:rsidR="009267A6" w:rsidRPr="009267A6" w:rsidRDefault="009267A6" w:rsidP="009267A6">
            <w:pPr>
              <w:spacing w:before="0" w:after="0"/>
              <w:rPr>
                <w:rFonts w:ascii="Times New Roman" w:eastAsia="Times New Roman" w:hAnsi="Times New Roman" w:cs="Times New Roman"/>
                <w:b/>
                <w:i/>
                <w:sz w:val="24"/>
                <w:szCs w:val="24"/>
              </w:rPr>
            </w:pPr>
          </w:p>
        </w:tc>
        <w:tc>
          <w:tcPr>
            <w:tcW w:w="1275" w:type="dxa"/>
          </w:tcPr>
          <w:p w14:paraId="4BA67B04" w14:textId="77777777" w:rsidR="009267A6" w:rsidRPr="009267A6" w:rsidRDefault="009267A6" w:rsidP="009267A6">
            <w:pPr>
              <w:spacing w:before="0" w:after="0"/>
              <w:rPr>
                <w:rFonts w:ascii="Times New Roman" w:eastAsia="Times New Roman" w:hAnsi="Times New Roman" w:cs="Times New Roman"/>
                <w:b/>
                <w:i/>
                <w:sz w:val="24"/>
                <w:szCs w:val="24"/>
              </w:rPr>
            </w:pPr>
          </w:p>
        </w:tc>
      </w:tr>
      <w:tr w:rsidR="009267A6" w:rsidRPr="009267A6" w14:paraId="2BBE9B34" w14:textId="77777777" w:rsidTr="006C5009">
        <w:trPr>
          <w:gridAfter w:val="2"/>
          <w:wAfter w:w="2828" w:type="dxa"/>
          <w:trHeight w:val="20"/>
        </w:trPr>
        <w:tc>
          <w:tcPr>
            <w:tcW w:w="2199" w:type="dxa"/>
            <w:vMerge w:val="restart"/>
          </w:tcPr>
          <w:p w14:paraId="012DCD73"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Тема 3.1. </w:t>
            </w:r>
            <w:r w:rsidRPr="009267A6">
              <w:rPr>
                <w:sz w:val="24"/>
                <w:szCs w:val="24"/>
              </w:rPr>
              <w:t>Т</w:t>
            </w:r>
            <w:r w:rsidRPr="009267A6">
              <w:rPr>
                <w:rFonts w:ascii="Times New Roman" w:eastAsia="Times New Roman" w:hAnsi="Times New Roman" w:cs="Times New Roman"/>
                <w:sz w:val="24"/>
                <w:szCs w:val="24"/>
              </w:rPr>
              <w:t>ехник</w:t>
            </w:r>
            <w:r w:rsidRPr="009267A6">
              <w:rPr>
                <w:sz w:val="24"/>
                <w:szCs w:val="24"/>
              </w:rPr>
              <w:t>а</w:t>
            </w:r>
            <w:r w:rsidRPr="009267A6">
              <w:rPr>
                <w:rFonts w:ascii="Times New Roman" w:eastAsia="Times New Roman" w:hAnsi="Times New Roman" w:cs="Times New Roman"/>
                <w:sz w:val="24"/>
                <w:szCs w:val="24"/>
              </w:rPr>
              <w:t xml:space="preserve"> перемещений,</w:t>
            </w:r>
          </w:p>
          <w:p w14:paraId="552F5E96"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техник</w:t>
            </w:r>
            <w:r w:rsidRPr="009267A6">
              <w:rPr>
                <w:sz w:val="24"/>
                <w:szCs w:val="24"/>
              </w:rPr>
              <w:t>а</w:t>
            </w:r>
            <w:r w:rsidRPr="009267A6">
              <w:rPr>
                <w:rFonts w:ascii="Times New Roman" w:eastAsia="Times New Roman" w:hAnsi="Times New Roman" w:cs="Times New Roman"/>
                <w:sz w:val="24"/>
                <w:szCs w:val="24"/>
              </w:rPr>
              <w:t xml:space="preserve"> верхней и</w:t>
            </w:r>
            <w:r w:rsidRPr="009267A6">
              <w:rPr>
                <w:sz w:val="24"/>
                <w:szCs w:val="24"/>
              </w:rPr>
              <w:t xml:space="preserve"> </w:t>
            </w:r>
            <w:r w:rsidRPr="009267A6">
              <w:rPr>
                <w:rFonts w:ascii="Times New Roman" w:eastAsia="Times New Roman" w:hAnsi="Times New Roman" w:cs="Times New Roman"/>
                <w:sz w:val="24"/>
                <w:szCs w:val="24"/>
              </w:rPr>
              <w:t>нижней передач</w:t>
            </w:r>
          </w:p>
          <w:p w14:paraId="154C87F9"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двумя руками</w:t>
            </w:r>
          </w:p>
        </w:tc>
        <w:tc>
          <w:tcPr>
            <w:tcW w:w="8002" w:type="dxa"/>
          </w:tcPr>
          <w:p w14:paraId="3409147B"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Содержание учебного материала </w:t>
            </w:r>
          </w:p>
        </w:tc>
        <w:tc>
          <w:tcPr>
            <w:tcW w:w="1075" w:type="dxa"/>
            <w:vMerge w:val="restart"/>
          </w:tcPr>
          <w:p w14:paraId="5B636EED"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10A35570" w14:textId="77777777" w:rsidR="009267A6" w:rsidRPr="009267A6" w:rsidRDefault="009267A6" w:rsidP="009267A6">
            <w:pPr>
              <w:spacing w:before="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    8           </w:t>
            </w:r>
          </w:p>
        </w:tc>
        <w:tc>
          <w:tcPr>
            <w:tcW w:w="1902" w:type="dxa"/>
          </w:tcPr>
          <w:p w14:paraId="65116D45" w14:textId="77777777" w:rsidR="009267A6" w:rsidRPr="009267A6" w:rsidRDefault="009267A6" w:rsidP="009267A6">
            <w:pPr>
              <w:spacing w:before="0" w:after="0"/>
              <w:jc w:val="center"/>
              <w:rPr>
                <w:rFonts w:ascii="Times New Roman" w:eastAsia="Times New Roman" w:hAnsi="Times New Roman" w:cs="Times New Roman"/>
                <w:b/>
                <w:i/>
              </w:rPr>
            </w:pPr>
          </w:p>
        </w:tc>
        <w:tc>
          <w:tcPr>
            <w:tcW w:w="851" w:type="dxa"/>
            <w:vMerge w:val="restart"/>
          </w:tcPr>
          <w:p w14:paraId="6899EA1F"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73B7A357" w14:textId="77777777" w:rsidR="009267A6" w:rsidRPr="009267A6" w:rsidRDefault="009267A6" w:rsidP="009267A6">
            <w:pPr>
              <w:spacing w:before="0" w:after="0"/>
              <w:jc w:val="center"/>
              <w:rPr>
                <w:rFonts w:ascii="Times New Roman" w:eastAsia="Times New Roman" w:hAnsi="Times New Roman" w:cs="Times New Roman"/>
                <w:b/>
                <w:i/>
                <w:sz w:val="24"/>
                <w:szCs w:val="24"/>
              </w:rPr>
            </w:pPr>
          </w:p>
          <w:p w14:paraId="67023903" w14:textId="77777777" w:rsidR="009267A6" w:rsidRPr="009267A6" w:rsidRDefault="009267A6" w:rsidP="009267A6">
            <w:pPr>
              <w:spacing w:before="0" w:after="0"/>
              <w:rPr>
                <w:rFonts w:ascii="Times New Roman" w:eastAsia="Times New Roman" w:hAnsi="Times New Roman" w:cs="Times New Roman"/>
                <w:b/>
                <w:i/>
                <w:sz w:val="24"/>
                <w:szCs w:val="24"/>
              </w:rPr>
            </w:pPr>
          </w:p>
          <w:p w14:paraId="5B522465"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ОК 08</w:t>
            </w:r>
          </w:p>
        </w:tc>
        <w:tc>
          <w:tcPr>
            <w:tcW w:w="1275" w:type="dxa"/>
            <w:vMerge w:val="restart"/>
          </w:tcPr>
          <w:p w14:paraId="794B1DA4" w14:textId="77777777" w:rsidR="009267A6" w:rsidRPr="009267A6" w:rsidRDefault="009267A6" w:rsidP="009267A6">
            <w:pPr>
              <w:spacing w:before="0" w:after="0"/>
              <w:rPr>
                <w:rFonts w:ascii="Times" w:eastAsia="Times" w:hAnsi="Times" w:cs="Times"/>
                <w:b/>
                <w:i/>
                <w:color w:val="000000"/>
                <w:sz w:val="24"/>
                <w:szCs w:val="24"/>
              </w:rPr>
            </w:pPr>
          </w:p>
          <w:p w14:paraId="51BD0C72"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08.01;</w:t>
            </w:r>
          </w:p>
          <w:p w14:paraId="5C935298"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Уо 08.02; </w:t>
            </w:r>
          </w:p>
          <w:p w14:paraId="1AD4819D"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08.03;</w:t>
            </w:r>
          </w:p>
          <w:p w14:paraId="657D2931"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08.01;</w:t>
            </w:r>
          </w:p>
          <w:p w14:paraId="0DA22FBF"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08.02;</w:t>
            </w:r>
          </w:p>
          <w:p w14:paraId="220E57EE"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Зо 08.03; </w:t>
            </w:r>
          </w:p>
          <w:p w14:paraId="1B4FF904" w14:textId="77777777" w:rsidR="009267A6" w:rsidRPr="009267A6" w:rsidRDefault="009267A6" w:rsidP="009267A6">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08.04;</w:t>
            </w:r>
          </w:p>
          <w:p w14:paraId="6610C0BA" w14:textId="77777777" w:rsidR="009267A6" w:rsidRPr="009267A6" w:rsidRDefault="009267A6" w:rsidP="009267A6">
            <w:pPr>
              <w:spacing w:before="0" w:after="0"/>
              <w:jc w:val="center"/>
              <w:rPr>
                <w:rFonts w:ascii="Times New Roman" w:eastAsia="Times New Roman" w:hAnsi="Times New Roman" w:cs="Times New Roman"/>
                <w:b/>
                <w:i/>
                <w:sz w:val="24"/>
                <w:szCs w:val="24"/>
              </w:rPr>
            </w:pPr>
          </w:p>
        </w:tc>
      </w:tr>
      <w:tr w:rsidR="009267A6" w:rsidRPr="009267A6" w14:paraId="7A252E56" w14:textId="77777777" w:rsidTr="006C5009">
        <w:trPr>
          <w:gridAfter w:val="2"/>
          <w:wAfter w:w="2828" w:type="dxa"/>
          <w:trHeight w:val="20"/>
        </w:trPr>
        <w:tc>
          <w:tcPr>
            <w:tcW w:w="2199" w:type="dxa"/>
            <w:vMerge/>
          </w:tcPr>
          <w:p w14:paraId="4A54E87D"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3667F201"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color w:val="000000"/>
                <w:sz w:val="24"/>
                <w:szCs w:val="24"/>
              </w:rPr>
              <w:t>1. Техника перемещений, техника верхней и нижней передач двумя руками</w:t>
            </w:r>
          </w:p>
        </w:tc>
        <w:tc>
          <w:tcPr>
            <w:tcW w:w="1075" w:type="dxa"/>
            <w:vMerge/>
          </w:tcPr>
          <w:p w14:paraId="4CBBEE19"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60AA17D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78615603"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492DB929"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52457AC0" w14:textId="77777777" w:rsidTr="006C5009">
        <w:trPr>
          <w:gridAfter w:val="2"/>
          <w:wAfter w:w="2828" w:type="dxa"/>
          <w:trHeight w:val="20"/>
        </w:trPr>
        <w:tc>
          <w:tcPr>
            <w:tcW w:w="2199" w:type="dxa"/>
            <w:vMerge/>
          </w:tcPr>
          <w:p w14:paraId="7F6F8E47"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75B22F81"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В том числе, практических занятий </w:t>
            </w:r>
          </w:p>
        </w:tc>
        <w:tc>
          <w:tcPr>
            <w:tcW w:w="1075" w:type="dxa"/>
            <w:vMerge/>
          </w:tcPr>
          <w:p w14:paraId="4FD54F7D"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45575057"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41B202F4"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65283350"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5C79D980" w14:textId="77777777" w:rsidTr="006C5009">
        <w:trPr>
          <w:gridAfter w:val="2"/>
          <w:wAfter w:w="2828" w:type="dxa"/>
          <w:trHeight w:val="20"/>
        </w:trPr>
        <w:tc>
          <w:tcPr>
            <w:tcW w:w="2199" w:type="dxa"/>
            <w:vMerge/>
          </w:tcPr>
          <w:p w14:paraId="4E82E6CC"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0EDD1227"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Совершенствование техники перемещений.</w:t>
            </w:r>
          </w:p>
          <w:p w14:paraId="520E272D"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Совершенствование техники </w:t>
            </w:r>
            <w:r w:rsidRPr="009267A6">
              <w:rPr>
                <w:rFonts w:ascii="Times New Roman" w:eastAsia="Times New Roman" w:hAnsi="Times New Roman" w:cs="Times New Roman"/>
                <w:color w:val="000000"/>
                <w:sz w:val="24"/>
                <w:szCs w:val="24"/>
              </w:rPr>
              <w:t>верхней и нижней передач двумя руками.</w:t>
            </w:r>
            <w:r w:rsidRPr="009267A6">
              <w:rPr>
                <w:rFonts w:ascii="Times New Roman" w:eastAsia="Times New Roman" w:hAnsi="Times New Roman" w:cs="Times New Roman"/>
                <w:sz w:val="24"/>
                <w:szCs w:val="24"/>
              </w:rPr>
              <w:t xml:space="preserve"> </w:t>
            </w:r>
          </w:p>
          <w:p w14:paraId="0401CE5B"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 Контрольный норматив: передача мяча сверху двумя руками в парах</w:t>
            </w:r>
          </w:p>
        </w:tc>
        <w:tc>
          <w:tcPr>
            <w:tcW w:w="1075" w:type="dxa"/>
            <w:vMerge/>
          </w:tcPr>
          <w:p w14:paraId="545626D7"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081CDF4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56AE39C0"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74EA52DD"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9267A6" w:rsidRPr="009267A6" w14:paraId="2BD09866" w14:textId="77777777" w:rsidTr="006C5009">
        <w:trPr>
          <w:gridAfter w:val="2"/>
          <w:wAfter w:w="2828" w:type="dxa"/>
          <w:trHeight w:val="77"/>
        </w:trPr>
        <w:tc>
          <w:tcPr>
            <w:tcW w:w="2199" w:type="dxa"/>
            <w:vMerge/>
          </w:tcPr>
          <w:p w14:paraId="4999EF06"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317385C2" w14:textId="77777777" w:rsidR="009267A6" w:rsidRPr="009267A6" w:rsidRDefault="009267A6" w:rsidP="009267A6">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Самостоятельная работа обучающихся примерная </w:t>
            </w:r>
          </w:p>
          <w:p w14:paraId="37DF2F61" w14:textId="77777777" w:rsidR="009267A6" w:rsidRPr="009267A6" w:rsidRDefault="009267A6" w:rsidP="009267A6">
            <w:pPr>
              <w:spacing w:before="0" w:after="0"/>
              <w:rPr>
                <w:rFonts w:ascii="Times New Roman" w:eastAsia="Times New Roman" w:hAnsi="Times New Roman" w:cs="Times New Roman"/>
                <w:b/>
                <w:i/>
                <w:sz w:val="24"/>
                <w:szCs w:val="24"/>
              </w:rPr>
            </w:pPr>
          </w:p>
        </w:tc>
        <w:tc>
          <w:tcPr>
            <w:tcW w:w="1075" w:type="dxa"/>
          </w:tcPr>
          <w:p w14:paraId="08297628" w14:textId="77777777" w:rsidR="009267A6" w:rsidRPr="009267A6" w:rsidRDefault="009267A6" w:rsidP="009267A6">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w:t>
            </w:r>
          </w:p>
        </w:tc>
        <w:tc>
          <w:tcPr>
            <w:tcW w:w="1902" w:type="dxa"/>
          </w:tcPr>
          <w:p w14:paraId="39A68ECF"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45C17078"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29047A32" w14:textId="77777777" w:rsidR="009267A6" w:rsidRPr="009267A6" w:rsidRDefault="009267A6" w:rsidP="009267A6">
            <w:pPr>
              <w:pBdr>
                <w:top w:val="nil"/>
                <w:left w:val="nil"/>
                <w:bottom w:val="nil"/>
                <w:right w:val="nil"/>
                <w:between w:val="nil"/>
              </w:pBdr>
              <w:spacing w:before="0" w:after="0"/>
              <w:rPr>
                <w:rFonts w:ascii="Times New Roman" w:eastAsia="Times New Roman" w:hAnsi="Times New Roman" w:cs="Times New Roman"/>
                <w:sz w:val="24"/>
                <w:szCs w:val="24"/>
              </w:rPr>
            </w:pPr>
          </w:p>
        </w:tc>
      </w:tr>
      <w:tr w:rsidR="006C5009" w:rsidRPr="009267A6" w14:paraId="657A4F2A" w14:textId="77777777" w:rsidTr="006C5009">
        <w:trPr>
          <w:gridAfter w:val="2"/>
          <w:wAfter w:w="2828" w:type="dxa"/>
          <w:trHeight w:val="77"/>
        </w:trPr>
        <w:tc>
          <w:tcPr>
            <w:tcW w:w="2199" w:type="dxa"/>
            <w:vMerge w:val="restart"/>
          </w:tcPr>
          <w:p w14:paraId="7C73386C"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r w:rsidRPr="009267A6">
              <w:rPr>
                <w:rFonts w:ascii="Times New Roman" w:eastAsia="Times New Roman" w:hAnsi="Times New Roman" w:cs="Times New Roman"/>
                <w:sz w:val="24"/>
                <w:szCs w:val="24"/>
              </w:rPr>
              <w:t xml:space="preserve">Тема 3.2.  </w:t>
            </w:r>
            <w:r w:rsidRPr="009267A6">
              <w:rPr>
                <w:sz w:val="24"/>
                <w:szCs w:val="24"/>
              </w:rPr>
              <w:t>Т</w:t>
            </w:r>
            <w:r w:rsidRPr="009267A6">
              <w:rPr>
                <w:rFonts w:ascii="Times New Roman" w:eastAsia="Times New Roman" w:hAnsi="Times New Roman" w:cs="Times New Roman"/>
                <w:sz w:val="24"/>
                <w:szCs w:val="24"/>
              </w:rPr>
              <w:t>ехник</w:t>
            </w:r>
            <w:r w:rsidRPr="009267A6">
              <w:rPr>
                <w:sz w:val="24"/>
                <w:szCs w:val="24"/>
              </w:rPr>
              <w:t>а</w:t>
            </w:r>
            <w:r w:rsidRPr="009267A6">
              <w:rPr>
                <w:rFonts w:ascii="Times New Roman" w:eastAsia="Times New Roman" w:hAnsi="Times New Roman" w:cs="Times New Roman"/>
                <w:sz w:val="24"/>
                <w:szCs w:val="24"/>
              </w:rPr>
              <w:t xml:space="preserve"> подачи</w:t>
            </w:r>
          </w:p>
        </w:tc>
        <w:tc>
          <w:tcPr>
            <w:tcW w:w="8002" w:type="dxa"/>
          </w:tcPr>
          <w:p w14:paraId="6B48905A" w14:textId="77777777" w:rsidR="006C5009"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Содержание учебного материала  </w:t>
            </w:r>
          </w:p>
          <w:p w14:paraId="59D6B61E" w14:textId="77777777" w:rsidR="006C5009" w:rsidRPr="009267A6" w:rsidRDefault="006C5009" w:rsidP="006C5009">
            <w:pPr>
              <w:spacing w:before="0" w:after="0"/>
              <w:rPr>
                <w:rFonts w:ascii="Times New Roman" w:eastAsia="Times New Roman" w:hAnsi="Times New Roman" w:cs="Times New Roman"/>
                <w:b/>
                <w:i/>
              </w:rPr>
            </w:pPr>
            <w:r w:rsidRPr="009267A6">
              <w:rPr>
                <w:rFonts w:ascii="Times New Roman" w:eastAsia="Times New Roman" w:hAnsi="Times New Roman" w:cs="Times New Roman"/>
                <w:sz w:val="24"/>
                <w:szCs w:val="24"/>
              </w:rPr>
              <w:t>Техника  подачи</w:t>
            </w:r>
          </w:p>
        </w:tc>
        <w:tc>
          <w:tcPr>
            <w:tcW w:w="1075" w:type="dxa"/>
          </w:tcPr>
          <w:p w14:paraId="1D158C9E" w14:textId="77777777" w:rsidR="006C5009" w:rsidRPr="006C5009" w:rsidRDefault="006C5009" w:rsidP="006C5009">
            <w:pPr>
              <w:spacing w:before="0" w:after="0"/>
              <w:jc w:val="center"/>
              <w:rPr>
                <w:rFonts w:ascii="Times New Roman" w:eastAsia="Times New Roman" w:hAnsi="Times New Roman" w:cs="Times New Roman"/>
                <w:b/>
                <w:i/>
                <w:sz w:val="24"/>
                <w:szCs w:val="24"/>
              </w:rPr>
            </w:pPr>
            <w:r w:rsidRPr="006C5009">
              <w:rPr>
                <w:rFonts w:ascii="Times New Roman" w:eastAsia="Times New Roman" w:hAnsi="Times New Roman" w:cs="Times New Roman"/>
                <w:sz w:val="24"/>
                <w:szCs w:val="24"/>
              </w:rPr>
              <w:t>8</w:t>
            </w:r>
          </w:p>
        </w:tc>
        <w:tc>
          <w:tcPr>
            <w:tcW w:w="1902" w:type="dxa"/>
            <w:vMerge w:val="restart"/>
          </w:tcPr>
          <w:p w14:paraId="5EC05C91"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val="restart"/>
          </w:tcPr>
          <w:p w14:paraId="14AC1858" w14:textId="77777777" w:rsidR="006C5009" w:rsidRPr="009267A6" w:rsidRDefault="006C5009" w:rsidP="006C5009">
            <w:pPr>
              <w:spacing w:before="0" w:after="0"/>
              <w:jc w:val="center"/>
              <w:rPr>
                <w:rFonts w:ascii="Times New Roman" w:eastAsia="Times New Roman" w:hAnsi="Times New Roman" w:cs="Times New Roman"/>
                <w:b/>
                <w:i/>
                <w:sz w:val="24"/>
                <w:szCs w:val="24"/>
              </w:rPr>
            </w:pPr>
          </w:p>
          <w:p w14:paraId="292EB080" w14:textId="77777777" w:rsidR="006C5009" w:rsidRPr="009267A6" w:rsidRDefault="006C5009" w:rsidP="006C5009">
            <w:pPr>
              <w:spacing w:before="0" w:after="0"/>
              <w:jc w:val="center"/>
              <w:rPr>
                <w:rFonts w:ascii="Times New Roman" w:eastAsia="Times New Roman" w:hAnsi="Times New Roman" w:cs="Times New Roman"/>
                <w:b/>
                <w:i/>
                <w:sz w:val="24"/>
                <w:szCs w:val="24"/>
              </w:rPr>
            </w:pPr>
          </w:p>
          <w:p w14:paraId="7F35F1BE" w14:textId="77777777" w:rsidR="006C5009" w:rsidRPr="009267A6" w:rsidRDefault="006C5009" w:rsidP="006C5009">
            <w:pPr>
              <w:spacing w:before="0" w:after="0"/>
              <w:rPr>
                <w:rFonts w:ascii="Times New Roman" w:eastAsia="Times New Roman" w:hAnsi="Times New Roman" w:cs="Times New Roman"/>
                <w:b/>
                <w:i/>
                <w:sz w:val="24"/>
                <w:szCs w:val="24"/>
              </w:rPr>
            </w:pPr>
          </w:p>
          <w:p w14:paraId="5387FEA8"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ОК 08</w:t>
            </w:r>
          </w:p>
        </w:tc>
        <w:tc>
          <w:tcPr>
            <w:tcW w:w="1275" w:type="dxa"/>
            <w:vMerge w:val="restart"/>
          </w:tcPr>
          <w:p w14:paraId="23415DF5"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08.01;</w:t>
            </w:r>
          </w:p>
          <w:p w14:paraId="1DBE3B33"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Уо 08.02; </w:t>
            </w:r>
          </w:p>
          <w:p w14:paraId="25F1DA09"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08.03;</w:t>
            </w:r>
          </w:p>
          <w:p w14:paraId="4A466230"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08.01;</w:t>
            </w:r>
          </w:p>
          <w:p w14:paraId="093199E4"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08.02;</w:t>
            </w:r>
          </w:p>
          <w:p w14:paraId="4EE97A1F"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Зо 08.03; </w:t>
            </w:r>
          </w:p>
          <w:p w14:paraId="6DFEDD3D" w14:textId="77777777" w:rsidR="006C5009" w:rsidRPr="009267A6" w:rsidRDefault="006C5009" w:rsidP="006C5009">
            <w:pPr>
              <w:spacing w:before="0" w:after="0"/>
              <w:rPr>
                <w:rFonts w:ascii="Times New Roman" w:eastAsia="Times New Roman" w:hAnsi="Times New Roman" w:cs="Times New Roman"/>
                <w:b/>
                <w:i/>
                <w:sz w:val="24"/>
                <w:szCs w:val="24"/>
              </w:rPr>
            </w:pPr>
            <w:r>
              <w:rPr>
                <w:rFonts w:ascii="Times" w:eastAsia="Times" w:hAnsi="Times" w:cs="Times"/>
                <w:color w:val="000000"/>
                <w:sz w:val="24"/>
                <w:szCs w:val="24"/>
              </w:rPr>
              <w:t>Зо 08.04</w:t>
            </w:r>
          </w:p>
        </w:tc>
      </w:tr>
      <w:tr w:rsidR="006C5009" w:rsidRPr="009267A6" w14:paraId="66910F7E" w14:textId="77777777" w:rsidTr="006C5009">
        <w:trPr>
          <w:gridAfter w:val="2"/>
          <w:wAfter w:w="2828" w:type="dxa"/>
          <w:trHeight w:val="496"/>
        </w:trPr>
        <w:tc>
          <w:tcPr>
            <w:tcW w:w="2199" w:type="dxa"/>
            <w:vMerge/>
          </w:tcPr>
          <w:p w14:paraId="203BEE94"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002" w:type="dxa"/>
          </w:tcPr>
          <w:p w14:paraId="363C61F5" w14:textId="77777777" w:rsidR="006C5009"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В том числе, практических занятий</w:t>
            </w:r>
          </w:p>
          <w:p w14:paraId="4586C4B4"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 Совершенствование техники подачи.</w:t>
            </w:r>
          </w:p>
          <w:p w14:paraId="5E34F8EB" w14:textId="77777777" w:rsidR="006C5009" w:rsidRPr="009267A6" w:rsidRDefault="006C5009" w:rsidP="006C5009">
            <w:pPr>
              <w:spacing w:before="0" w:after="0"/>
              <w:rPr>
                <w:rFonts w:ascii="Times New Roman" w:eastAsia="Times New Roman" w:hAnsi="Times New Roman" w:cs="Times New Roman"/>
                <w:b/>
                <w:i/>
              </w:rPr>
            </w:pPr>
            <w:r w:rsidRPr="009267A6">
              <w:rPr>
                <w:rFonts w:ascii="Times New Roman" w:eastAsia="Times New Roman" w:hAnsi="Times New Roman" w:cs="Times New Roman"/>
                <w:sz w:val="24"/>
                <w:szCs w:val="24"/>
              </w:rPr>
              <w:t>Контрольный норматив: подача на точность</w:t>
            </w:r>
          </w:p>
        </w:tc>
        <w:tc>
          <w:tcPr>
            <w:tcW w:w="1075" w:type="dxa"/>
          </w:tcPr>
          <w:p w14:paraId="313E2CCF" w14:textId="77777777" w:rsidR="006C5009" w:rsidRPr="006C5009" w:rsidRDefault="006C5009" w:rsidP="006C5009">
            <w:pPr>
              <w:spacing w:before="0" w:after="0"/>
              <w:jc w:val="center"/>
              <w:rPr>
                <w:rFonts w:ascii="Times New Roman" w:eastAsia="Times New Roman" w:hAnsi="Times New Roman" w:cs="Times New Roman"/>
                <w:b/>
                <w:i/>
                <w:sz w:val="24"/>
                <w:szCs w:val="24"/>
              </w:rPr>
            </w:pPr>
          </w:p>
        </w:tc>
        <w:tc>
          <w:tcPr>
            <w:tcW w:w="1902" w:type="dxa"/>
            <w:vMerge/>
          </w:tcPr>
          <w:p w14:paraId="3949C815"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5E8DA106"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7A674362"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r>
      <w:tr w:rsidR="006C5009" w:rsidRPr="009267A6" w14:paraId="5033B2CF" w14:textId="77777777" w:rsidTr="006C5009">
        <w:trPr>
          <w:gridAfter w:val="2"/>
          <w:wAfter w:w="2828" w:type="dxa"/>
          <w:trHeight w:val="77"/>
        </w:trPr>
        <w:tc>
          <w:tcPr>
            <w:tcW w:w="2199" w:type="dxa"/>
            <w:vMerge/>
          </w:tcPr>
          <w:p w14:paraId="660C4F94"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002" w:type="dxa"/>
          </w:tcPr>
          <w:p w14:paraId="0155D5CF" w14:textId="77777777" w:rsidR="006C5009" w:rsidRPr="009267A6" w:rsidRDefault="006C5009" w:rsidP="006C5009">
            <w:pPr>
              <w:spacing w:before="0" w:after="0"/>
              <w:rPr>
                <w:rFonts w:ascii="Times New Roman" w:eastAsia="Times New Roman" w:hAnsi="Times New Roman" w:cs="Times New Roman"/>
                <w:b/>
                <w:i/>
              </w:rPr>
            </w:pPr>
            <w:r w:rsidRPr="009267A6">
              <w:rPr>
                <w:rFonts w:ascii="Times New Roman" w:eastAsia="Times New Roman" w:hAnsi="Times New Roman" w:cs="Times New Roman"/>
                <w:sz w:val="24"/>
                <w:szCs w:val="24"/>
              </w:rPr>
              <w:t>Самостоятельная работа обучающихся примерная</w:t>
            </w:r>
          </w:p>
        </w:tc>
        <w:tc>
          <w:tcPr>
            <w:tcW w:w="1075" w:type="dxa"/>
          </w:tcPr>
          <w:p w14:paraId="54F80F09" w14:textId="77777777" w:rsidR="006C5009" w:rsidRPr="006C5009" w:rsidRDefault="006C5009" w:rsidP="006C5009">
            <w:pPr>
              <w:spacing w:before="0" w:after="0"/>
              <w:jc w:val="center"/>
              <w:rPr>
                <w:rFonts w:ascii="Times New Roman" w:eastAsia="Times New Roman" w:hAnsi="Times New Roman" w:cs="Times New Roman"/>
                <w:b/>
                <w:i/>
                <w:sz w:val="24"/>
                <w:szCs w:val="24"/>
              </w:rPr>
            </w:pPr>
            <w:r w:rsidRPr="006C5009">
              <w:rPr>
                <w:rFonts w:ascii="Times New Roman" w:eastAsia="Times New Roman" w:hAnsi="Times New Roman" w:cs="Times New Roman"/>
                <w:sz w:val="24"/>
                <w:szCs w:val="24"/>
              </w:rPr>
              <w:t>-</w:t>
            </w:r>
          </w:p>
        </w:tc>
        <w:tc>
          <w:tcPr>
            <w:tcW w:w="1902" w:type="dxa"/>
            <w:vMerge/>
          </w:tcPr>
          <w:p w14:paraId="4B65A5E2"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1599BDB3"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460F3366"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r>
      <w:tr w:rsidR="006C5009" w:rsidRPr="009267A6" w14:paraId="1214FCD3" w14:textId="77777777" w:rsidTr="006C5009">
        <w:trPr>
          <w:gridAfter w:val="2"/>
          <w:wAfter w:w="2828" w:type="dxa"/>
          <w:trHeight w:val="77"/>
        </w:trPr>
        <w:tc>
          <w:tcPr>
            <w:tcW w:w="2199" w:type="dxa"/>
            <w:vMerge w:val="restart"/>
          </w:tcPr>
          <w:p w14:paraId="6A5F9879"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r w:rsidRPr="009267A6">
              <w:rPr>
                <w:rFonts w:ascii="Times New Roman" w:eastAsia="Times New Roman" w:hAnsi="Times New Roman" w:cs="Times New Roman"/>
                <w:sz w:val="24"/>
                <w:szCs w:val="24"/>
              </w:rPr>
              <w:t xml:space="preserve">Тема 3.3. </w:t>
            </w:r>
            <w:r w:rsidRPr="009267A6">
              <w:rPr>
                <w:sz w:val="24"/>
                <w:szCs w:val="24"/>
              </w:rPr>
              <w:t>Т</w:t>
            </w:r>
            <w:r w:rsidRPr="009267A6">
              <w:rPr>
                <w:rFonts w:ascii="Times New Roman" w:eastAsia="Times New Roman" w:hAnsi="Times New Roman" w:cs="Times New Roman"/>
                <w:sz w:val="24"/>
                <w:szCs w:val="24"/>
              </w:rPr>
              <w:t>ехник</w:t>
            </w:r>
            <w:r w:rsidRPr="009267A6">
              <w:rPr>
                <w:sz w:val="24"/>
                <w:szCs w:val="24"/>
              </w:rPr>
              <w:t>а</w:t>
            </w:r>
            <w:r w:rsidRPr="009267A6">
              <w:rPr>
                <w:rFonts w:ascii="Times New Roman" w:eastAsia="Times New Roman" w:hAnsi="Times New Roman" w:cs="Times New Roman"/>
                <w:sz w:val="24"/>
                <w:szCs w:val="24"/>
              </w:rPr>
              <w:t xml:space="preserve"> блокирования, техник</w:t>
            </w:r>
            <w:r w:rsidRPr="009267A6">
              <w:rPr>
                <w:sz w:val="24"/>
                <w:szCs w:val="24"/>
              </w:rPr>
              <w:t>а</w:t>
            </w:r>
            <w:r w:rsidRPr="009267A6">
              <w:rPr>
                <w:rFonts w:ascii="Times New Roman" w:eastAsia="Times New Roman" w:hAnsi="Times New Roman" w:cs="Times New Roman"/>
                <w:sz w:val="24"/>
                <w:szCs w:val="24"/>
              </w:rPr>
              <w:t xml:space="preserve"> </w:t>
            </w:r>
            <w:r w:rsidRPr="009267A6">
              <w:rPr>
                <w:rFonts w:ascii="Times New Roman" w:eastAsia="Times New Roman" w:hAnsi="Times New Roman" w:cs="Times New Roman"/>
                <w:sz w:val="24"/>
                <w:szCs w:val="24"/>
              </w:rPr>
              <w:lastRenderedPageBreak/>
              <w:t>нападающего удара</w:t>
            </w:r>
          </w:p>
        </w:tc>
        <w:tc>
          <w:tcPr>
            <w:tcW w:w="8002" w:type="dxa"/>
          </w:tcPr>
          <w:p w14:paraId="70693BA9" w14:textId="77777777" w:rsidR="006C5009" w:rsidRDefault="006C5009" w:rsidP="006C5009">
            <w:pPr>
              <w:spacing w:before="0" w:after="0"/>
              <w:ind w:left="36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lastRenderedPageBreak/>
              <w:t>Содержание учебного материала</w:t>
            </w:r>
          </w:p>
          <w:p w14:paraId="1022BD35"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Техника нападающего удара.</w:t>
            </w:r>
          </w:p>
          <w:p w14:paraId="1FC142A4" w14:textId="77777777" w:rsidR="006C5009" w:rsidRPr="009267A6" w:rsidRDefault="006C5009" w:rsidP="006C5009">
            <w:pPr>
              <w:spacing w:before="0" w:after="0"/>
              <w:rPr>
                <w:rFonts w:ascii="Times New Roman" w:eastAsia="Times New Roman" w:hAnsi="Times New Roman" w:cs="Times New Roman"/>
                <w:b/>
                <w:i/>
              </w:rPr>
            </w:pPr>
            <w:r w:rsidRPr="009267A6">
              <w:rPr>
                <w:rFonts w:ascii="Times New Roman" w:eastAsia="Times New Roman" w:hAnsi="Times New Roman" w:cs="Times New Roman"/>
                <w:sz w:val="24"/>
                <w:szCs w:val="24"/>
              </w:rPr>
              <w:t>Техника блокирования</w:t>
            </w:r>
          </w:p>
        </w:tc>
        <w:tc>
          <w:tcPr>
            <w:tcW w:w="1075" w:type="dxa"/>
          </w:tcPr>
          <w:p w14:paraId="542663BF" w14:textId="77777777" w:rsidR="006C5009" w:rsidRPr="006C5009" w:rsidRDefault="006C5009" w:rsidP="006C5009">
            <w:pPr>
              <w:spacing w:before="0" w:after="0"/>
              <w:jc w:val="center"/>
              <w:rPr>
                <w:rFonts w:ascii="Times New Roman" w:eastAsia="Times New Roman" w:hAnsi="Times New Roman" w:cs="Times New Roman"/>
                <w:b/>
                <w:i/>
                <w:sz w:val="24"/>
                <w:szCs w:val="24"/>
              </w:rPr>
            </w:pPr>
            <w:r w:rsidRPr="006C5009">
              <w:rPr>
                <w:rFonts w:ascii="Times New Roman" w:eastAsia="Times New Roman" w:hAnsi="Times New Roman" w:cs="Times New Roman"/>
                <w:sz w:val="24"/>
                <w:szCs w:val="24"/>
              </w:rPr>
              <w:t>8</w:t>
            </w:r>
          </w:p>
        </w:tc>
        <w:tc>
          <w:tcPr>
            <w:tcW w:w="1902" w:type="dxa"/>
            <w:vMerge w:val="restart"/>
          </w:tcPr>
          <w:p w14:paraId="5FCD6BE1"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val="restart"/>
          </w:tcPr>
          <w:p w14:paraId="66B07A3E" w14:textId="77777777" w:rsidR="006C5009" w:rsidRPr="009267A6" w:rsidRDefault="006C5009" w:rsidP="006C5009">
            <w:pPr>
              <w:spacing w:before="0" w:after="0"/>
              <w:jc w:val="center"/>
              <w:rPr>
                <w:rFonts w:ascii="Times New Roman" w:eastAsia="Times New Roman" w:hAnsi="Times New Roman" w:cs="Times New Roman"/>
                <w:b/>
                <w:i/>
                <w:sz w:val="24"/>
                <w:szCs w:val="24"/>
              </w:rPr>
            </w:pPr>
          </w:p>
          <w:p w14:paraId="1B4E7EC2" w14:textId="77777777" w:rsidR="006C5009" w:rsidRPr="009267A6" w:rsidRDefault="006C5009" w:rsidP="006C5009">
            <w:pPr>
              <w:spacing w:before="0" w:after="0"/>
              <w:jc w:val="center"/>
              <w:rPr>
                <w:rFonts w:ascii="Times New Roman" w:eastAsia="Times New Roman" w:hAnsi="Times New Roman" w:cs="Times New Roman"/>
                <w:b/>
                <w:i/>
                <w:sz w:val="24"/>
                <w:szCs w:val="24"/>
              </w:rPr>
            </w:pPr>
          </w:p>
          <w:p w14:paraId="2D6190F9" w14:textId="77777777" w:rsidR="006C5009" w:rsidRPr="009267A6" w:rsidRDefault="006C5009" w:rsidP="006C5009">
            <w:pPr>
              <w:spacing w:before="0" w:after="0"/>
              <w:rPr>
                <w:rFonts w:ascii="Times New Roman" w:eastAsia="Times New Roman" w:hAnsi="Times New Roman" w:cs="Times New Roman"/>
                <w:b/>
                <w:i/>
                <w:sz w:val="24"/>
                <w:szCs w:val="24"/>
              </w:rPr>
            </w:pPr>
          </w:p>
          <w:p w14:paraId="130378A7"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ОК </w:t>
            </w:r>
            <w:r w:rsidRPr="009267A6">
              <w:rPr>
                <w:rFonts w:ascii="Times New Roman" w:eastAsia="Times New Roman" w:hAnsi="Times New Roman" w:cs="Times New Roman"/>
                <w:sz w:val="24"/>
                <w:szCs w:val="24"/>
              </w:rPr>
              <w:lastRenderedPageBreak/>
              <w:t>08</w:t>
            </w:r>
          </w:p>
        </w:tc>
        <w:tc>
          <w:tcPr>
            <w:tcW w:w="1275" w:type="dxa"/>
            <w:vMerge w:val="restart"/>
          </w:tcPr>
          <w:p w14:paraId="07384A21"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lastRenderedPageBreak/>
              <w:t>Уо 08.01;</w:t>
            </w:r>
          </w:p>
          <w:p w14:paraId="158094F4"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Уо 08.02; </w:t>
            </w:r>
          </w:p>
          <w:p w14:paraId="00DF1AA1"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08.03;</w:t>
            </w:r>
          </w:p>
          <w:p w14:paraId="0A0D38A1"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08.01;</w:t>
            </w:r>
          </w:p>
          <w:p w14:paraId="38423D6D"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lastRenderedPageBreak/>
              <w:t>Зо 08.02;</w:t>
            </w:r>
          </w:p>
          <w:p w14:paraId="603B41C5"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Зо 08.03; </w:t>
            </w:r>
          </w:p>
          <w:p w14:paraId="5C570984" w14:textId="77777777" w:rsidR="006C5009" w:rsidRPr="009267A6" w:rsidRDefault="006C5009" w:rsidP="006C5009">
            <w:pPr>
              <w:spacing w:before="0" w:after="0"/>
              <w:rPr>
                <w:rFonts w:ascii="Times New Roman" w:eastAsia="Times New Roman" w:hAnsi="Times New Roman" w:cs="Times New Roman"/>
                <w:b/>
                <w:i/>
                <w:sz w:val="24"/>
                <w:szCs w:val="24"/>
              </w:rPr>
            </w:pPr>
            <w:r>
              <w:rPr>
                <w:rFonts w:ascii="Times" w:eastAsia="Times" w:hAnsi="Times" w:cs="Times"/>
                <w:color w:val="000000"/>
                <w:sz w:val="24"/>
                <w:szCs w:val="24"/>
              </w:rPr>
              <w:t>Зо 08.04</w:t>
            </w:r>
          </w:p>
        </w:tc>
      </w:tr>
      <w:tr w:rsidR="006C5009" w:rsidRPr="009267A6" w14:paraId="3C2E31BB" w14:textId="77777777" w:rsidTr="006C5009">
        <w:trPr>
          <w:gridAfter w:val="2"/>
          <w:wAfter w:w="2828" w:type="dxa"/>
          <w:trHeight w:val="77"/>
        </w:trPr>
        <w:tc>
          <w:tcPr>
            <w:tcW w:w="2199" w:type="dxa"/>
            <w:vMerge/>
          </w:tcPr>
          <w:p w14:paraId="4A33E565"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002" w:type="dxa"/>
          </w:tcPr>
          <w:p w14:paraId="43F43D1E" w14:textId="77777777" w:rsidR="006C5009"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В том числе, практических занятий</w:t>
            </w:r>
          </w:p>
          <w:p w14:paraId="0BD9712F" w14:textId="77777777" w:rsidR="006C5009" w:rsidRPr="009267A6" w:rsidRDefault="006C5009" w:rsidP="006C5009">
            <w:pPr>
              <w:spacing w:before="0" w:after="0"/>
              <w:rPr>
                <w:rFonts w:ascii="Times New Roman" w:eastAsia="Times New Roman" w:hAnsi="Times New Roman" w:cs="Times New Roman"/>
                <w:b/>
                <w:i/>
              </w:rPr>
            </w:pPr>
            <w:r w:rsidRPr="009267A6">
              <w:rPr>
                <w:rFonts w:ascii="Times New Roman" w:eastAsia="Times New Roman" w:hAnsi="Times New Roman" w:cs="Times New Roman"/>
                <w:sz w:val="24"/>
                <w:szCs w:val="24"/>
              </w:rPr>
              <w:lastRenderedPageBreak/>
              <w:t xml:space="preserve"> Совершенствование техники блокирования, техники нападающего удара</w:t>
            </w:r>
          </w:p>
        </w:tc>
        <w:tc>
          <w:tcPr>
            <w:tcW w:w="1075" w:type="dxa"/>
          </w:tcPr>
          <w:p w14:paraId="2FD7BDEA" w14:textId="77777777" w:rsidR="006C5009" w:rsidRPr="006C5009" w:rsidRDefault="006C5009" w:rsidP="006C5009">
            <w:pPr>
              <w:spacing w:before="0" w:after="0"/>
              <w:jc w:val="center"/>
              <w:rPr>
                <w:rFonts w:ascii="Times New Roman" w:eastAsia="Times New Roman" w:hAnsi="Times New Roman" w:cs="Times New Roman"/>
                <w:b/>
                <w:i/>
                <w:sz w:val="24"/>
                <w:szCs w:val="24"/>
              </w:rPr>
            </w:pPr>
          </w:p>
        </w:tc>
        <w:tc>
          <w:tcPr>
            <w:tcW w:w="1902" w:type="dxa"/>
            <w:vMerge/>
          </w:tcPr>
          <w:p w14:paraId="029D8970"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70AE2F7A"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65605873"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r>
      <w:tr w:rsidR="006C5009" w:rsidRPr="009267A6" w14:paraId="770742B4" w14:textId="77777777" w:rsidTr="006C5009">
        <w:trPr>
          <w:gridAfter w:val="2"/>
          <w:wAfter w:w="2828" w:type="dxa"/>
          <w:trHeight w:val="297"/>
        </w:trPr>
        <w:tc>
          <w:tcPr>
            <w:tcW w:w="2199" w:type="dxa"/>
            <w:vMerge/>
          </w:tcPr>
          <w:p w14:paraId="5336B9BC"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002" w:type="dxa"/>
          </w:tcPr>
          <w:p w14:paraId="7580433A" w14:textId="77777777" w:rsidR="006C5009" w:rsidRPr="009267A6" w:rsidRDefault="006C5009" w:rsidP="006C5009">
            <w:pPr>
              <w:spacing w:before="0" w:after="0"/>
              <w:rPr>
                <w:rFonts w:ascii="Times New Roman" w:eastAsia="Times New Roman" w:hAnsi="Times New Roman" w:cs="Times New Roman"/>
                <w:b/>
                <w:i/>
              </w:rPr>
            </w:pPr>
            <w:r w:rsidRPr="009267A6">
              <w:rPr>
                <w:rFonts w:ascii="Times New Roman" w:eastAsia="Times New Roman" w:hAnsi="Times New Roman" w:cs="Times New Roman"/>
                <w:sz w:val="24"/>
                <w:szCs w:val="24"/>
              </w:rPr>
              <w:t>Самостоятельная работа обучающихся примерная</w:t>
            </w:r>
          </w:p>
        </w:tc>
        <w:tc>
          <w:tcPr>
            <w:tcW w:w="1075" w:type="dxa"/>
          </w:tcPr>
          <w:p w14:paraId="549FF16B" w14:textId="77777777" w:rsidR="006C5009" w:rsidRPr="006C5009" w:rsidRDefault="006C5009" w:rsidP="006C5009">
            <w:pPr>
              <w:spacing w:before="0" w:after="0"/>
              <w:jc w:val="center"/>
              <w:rPr>
                <w:rFonts w:ascii="Times New Roman" w:eastAsia="Times New Roman" w:hAnsi="Times New Roman" w:cs="Times New Roman"/>
                <w:b/>
                <w:i/>
                <w:sz w:val="24"/>
                <w:szCs w:val="24"/>
              </w:rPr>
            </w:pPr>
            <w:r w:rsidRPr="006C5009">
              <w:rPr>
                <w:rFonts w:ascii="Times New Roman" w:eastAsia="Times New Roman" w:hAnsi="Times New Roman" w:cs="Times New Roman"/>
                <w:sz w:val="24"/>
                <w:szCs w:val="24"/>
              </w:rPr>
              <w:t>-</w:t>
            </w:r>
          </w:p>
        </w:tc>
        <w:tc>
          <w:tcPr>
            <w:tcW w:w="1902" w:type="dxa"/>
            <w:vMerge/>
          </w:tcPr>
          <w:p w14:paraId="16FD7EB3"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15F250ED"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0C175AE9"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r>
      <w:tr w:rsidR="006C5009" w:rsidRPr="009267A6" w14:paraId="796F4116" w14:textId="77777777" w:rsidTr="002C25EA">
        <w:trPr>
          <w:gridAfter w:val="2"/>
          <w:wAfter w:w="2828" w:type="dxa"/>
          <w:trHeight w:val="77"/>
        </w:trPr>
        <w:tc>
          <w:tcPr>
            <w:tcW w:w="10201" w:type="dxa"/>
            <w:gridSpan w:val="2"/>
          </w:tcPr>
          <w:p w14:paraId="6C96FE15" w14:textId="77777777" w:rsidR="006C5009" w:rsidRPr="009267A6" w:rsidRDefault="006C5009" w:rsidP="006C5009">
            <w:pPr>
              <w:spacing w:before="0" w:after="0"/>
              <w:rPr>
                <w:rFonts w:ascii="Times New Roman" w:eastAsia="Times New Roman" w:hAnsi="Times New Roman" w:cs="Times New Roman"/>
                <w:b/>
                <w:i/>
              </w:rPr>
            </w:pPr>
            <w:r w:rsidRPr="009267A6">
              <w:rPr>
                <w:rFonts w:ascii="Times New Roman" w:eastAsia="Times New Roman" w:hAnsi="Times New Roman" w:cs="Times New Roman"/>
                <w:sz w:val="24"/>
                <w:szCs w:val="24"/>
              </w:rPr>
              <w:t>Раздел 4. Атлетическая гимнастика</w:t>
            </w:r>
          </w:p>
        </w:tc>
        <w:tc>
          <w:tcPr>
            <w:tcW w:w="1075" w:type="dxa"/>
          </w:tcPr>
          <w:p w14:paraId="779E4DDB" w14:textId="77777777" w:rsidR="006C5009" w:rsidRPr="006C5009" w:rsidRDefault="006C5009" w:rsidP="006C5009">
            <w:pPr>
              <w:spacing w:before="0" w:after="0"/>
              <w:jc w:val="center"/>
              <w:rPr>
                <w:rFonts w:ascii="Times New Roman" w:eastAsia="Times New Roman" w:hAnsi="Times New Roman" w:cs="Times New Roman"/>
                <w:b/>
                <w:i/>
                <w:sz w:val="24"/>
                <w:szCs w:val="24"/>
              </w:rPr>
            </w:pPr>
            <w:r w:rsidRPr="006C5009">
              <w:rPr>
                <w:rFonts w:ascii="Times New Roman" w:eastAsia="Times New Roman" w:hAnsi="Times New Roman" w:cs="Times New Roman"/>
                <w:sz w:val="24"/>
                <w:szCs w:val="24"/>
              </w:rPr>
              <w:t>12</w:t>
            </w:r>
          </w:p>
        </w:tc>
        <w:tc>
          <w:tcPr>
            <w:tcW w:w="1902" w:type="dxa"/>
          </w:tcPr>
          <w:p w14:paraId="0F1DCFDC"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tcPr>
          <w:p w14:paraId="05BBE3CC"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1275" w:type="dxa"/>
          </w:tcPr>
          <w:p w14:paraId="141EB76B"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r>
      <w:tr w:rsidR="006C5009" w:rsidRPr="009267A6" w14:paraId="52CECC86" w14:textId="77777777" w:rsidTr="006C5009">
        <w:trPr>
          <w:gridAfter w:val="2"/>
          <w:wAfter w:w="2828" w:type="dxa"/>
          <w:trHeight w:val="77"/>
        </w:trPr>
        <w:tc>
          <w:tcPr>
            <w:tcW w:w="2199" w:type="dxa"/>
            <w:vMerge w:val="restart"/>
          </w:tcPr>
          <w:p w14:paraId="3C20D231"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Тема 4.1.</w:t>
            </w:r>
          </w:p>
          <w:p w14:paraId="522C7C8A"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Атлетическая</w:t>
            </w:r>
          </w:p>
          <w:p w14:paraId="0FB292B4"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r w:rsidRPr="009267A6">
              <w:rPr>
                <w:rFonts w:ascii="Times New Roman" w:eastAsia="Times New Roman" w:hAnsi="Times New Roman" w:cs="Times New Roman"/>
                <w:sz w:val="24"/>
                <w:szCs w:val="24"/>
              </w:rPr>
              <w:t>гимнастика, работа</w:t>
            </w:r>
            <w:r w:rsidRPr="009267A6">
              <w:rPr>
                <w:sz w:val="24"/>
                <w:szCs w:val="24"/>
              </w:rPr>
              <w:t xml:space="preserve"> </w:t>
            </w:r>
            <w:r w:rsidRPr="009267A6">
              <w:rPr>
                <w:rFonts w:ascii="Times New Roman" w:eastAsia="Times New Roman" w:hAnsi="Times New Roman" w:cs="Times New Roman"/>
                <w:sz w:val="24"/>
                <w:szCs w:val="24"/>
              </w:rPr>
              <w:t>на тренажерах</w:t>
            </w:r>
          </w:p>
        </w:tc>
        <w:tc>
          <w:tcPr>
            <w:tcW w:w="8002" w:type="dxa"/>
          </w:tcPr>
          <w:p w14:paraId="50B2AB54" w14:textId="77777777" w:rsidR="006C5009"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Содержание учебного материала </w:t>
            </w:r>
          </w:p>
          <w:p w14:paraId="7163883C" w14:textId="77777777" w:rsidR="006C5009" w:rsidRPr="009267A6" w:rsidRDefault="006C5009" w:rsidP="006C5009">
            <w:pPr>
              <w:spacing w:before="0" w:after="0"/>
              <w:rPr>
                <w:rFonts w:ascii="Times New Roman" w:eastAsia="Times New Roman" w:hAnsi="Times New Roman" w:cs="Times New Roman"/>
                <w:b/>
                <w:i/>
              </w:rPr>
            </w:pPr>
            <w:r w:rsidRPr="009267A6">
              <w:rPr>
                <w:rFonts w:ascii="Times New Roman" w:eastAsia="Times New Roman" w:hAnsi="Times New Roman" w:cs="Times New Roman"/>
                <w:sz w:val="24"/>
                <w:szCs w:val="24"/>
              </w:rPr>
              <w:t>Техника коррекции фигуры</w:t>
            </w:r>
          </w:p>
        </w:tc>
        <w:tc>
          <w:tcPr>
            <w:tcW w:w="1075" w:type="dxa"/>
            <w:vMerge w:val="restart"/>
          </w:tcPr>
          <w:p w14:paraId="126E5405" w14:textId="77777777" w:rsidR="006C5009" w:rsidRPr="006C5009" w:rsidRDefault="006C5009" w:rsidP="006C5009">
            <w:pPr>
              <w:spacing w:before="0" w:after="0"/>
              <w:jc w:val="center"/>
              <w:rPr>
                <w:rFonts w:ascii="Times New Roman" w:eastAsia="Times New Roman" w:hAnsi="Times New Roman" w:cs="Times New Roman"/>
                <w:b/>
                <w:i/>
                <w:sz w:val="24"/>
                <w:szCs w:val="24"/>
              </w:rPr>
            </w:pPr>
            <w:r w:rsidRPr="006C5009">
              <w:rPr>
                <w:rFonts w:ascii="Times New Roman" w:eastAsia="Times New Roman" w:hAnsi="Times New Roman" w:cs="Times New Roman"/>
                <w:sz w:val="24"/>
                <w:szCs w:val="24"/>
              </w:rPr>
              <w:t>12</w:t>
            </w:r>
          </w:p>
        </w:tc>
        <w:tc>
          <w:tcPr>
            <w:tcW w:w="1902" w:type="dxa"/>
            <w:vMerge w:val="restart"/>
          </w:tcPr>
          <w:p w14:paraId="2D99FEC9"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val="restart"/>
          </w:tcPr>
          <w:p w14:paraId="07D03CFD" w14:textId="77777777" w:rsidR="006C5009" w:rsidRPr="009267A6" w:rsidRDefault="006C5009" w:rsidP="006C5009">
            <w:pPr>
              <w:spacing w:before="0" w:after="0"/>
              <w:jc w:val="center"/>
              <w:rPr>
                <w:rFonts w:ascii="Times New Roman" w:eastAsia="Times New Roman" w:hAnsi="Times New Roman" w:cs="Times New Roman"/>
                <w:b/>
                <w:i/>
                <w:sz w:val="24"/>
                <w:szCs w:val="24"/>
              </w:rPr>
            </w:pPr>
          </w:p>
          <w:p w14:paraId="5AC072D3" w14:textId="77777777" w:rsidR="006C5009" w:rsidRPr="009267A6" w:rsidRDefault="006C5009" w:rsidP="006C5009">
            <w:pPr>
              <w:spacing w:before="0" w:after="0"/>
              <w:jc w:val="center"/>
              <w:rPr>
                <w:rFonts w:ascii="Times New Roman" w:eastAsia="Times New Roman" w:hAnsi="Times New Roman" w:cs="Times New Roman"/>
                <w:b/>
                <w:i/>
                <w:sz w:val="24"/>
                <w:szCs w:val="24"/>
              </w:rPr>
            </w:pPr>
          </w:p>
          <w:p w14:paraId="2401FC58" w14:textId="77777777" w:rsidR="006C5009" w:rsidRPr="009267A6" w:rsidRDefault="006C5009" w:rsidP="006C5009">
            <w:pPr>
              <w:spacing w:before="0" w:after="0"/>
              <w:rPr>
                <w:rFonts w:ascii="Times New Roman" w:eastAsia="Times New Roman" w:hAnsi="Times New Roman" w:cs="Times New Roman"/>
                <w:b/>
                <w:i/>
                <w:sz w:val="24"/>
                <w:szCs w:val="24"/>
              </w:rPr>
            </w:pPr>
          </w:p>
          <w:p w14:paraId="7B3A80D3"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ОК 08</w:t>
            </w:r>
          </w:p>
        </w:tc>
        <w:tc>
          <w:tcPr>
            <w:tcW w:w="1275" w:type="dxa"/>
            <w:vMerge w:val="restart"/>
          </w:tcPr>
          <w:p w14:paraId="0E6D1C16"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08.01;</w:t>
            </w:r>
          </w:p>
          <w:p w14:paraId="0ADB2E2B"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Уо 08.02; </w:t>
            </w:r>
          </w:p>
          <w:p w14:paraId="1586E79D"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08.03;</w:t>
            </w:r>
          </w:p>
          <w:p w14:paraId="73702A27"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08.01;</w:t>
            </w:r>
          </w:p>
          <w:p w14:paraId="310E1C3F"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08.02;</w:t>
            </w:r>
          </w:p>
          <w:p w14:paraId="055E5CF4"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Зо 08.03; </w:t>
            </w:r>
          </w:p>
          <w:p w14:paraId="1020BBBC" w14:textId="77777777" w:rsidR="006C5009" w:rsidRPr="009267A6" w:rsidRDefault="006C5009" w:rsidP="006C5009">
            <w:pPr>
              <w:spacing w:before="0" w:after="0"/>
              <w:rPr>
                <w:rFonts w:ascii="Times New Roman" w:eastAsia="Times New Roman" w:hAnsi="Times New Roman" w:cs="Times New Roman"/>
                <w:b/>
                <w:i/>
                <w:sz w:val="24"/>
                <w:szCs w:val="24"/>
              </w:rPr>
            </w:pPr>
            <w:r>
              <w:rPr>
                <w:rFonts w:ascii="Times" w:eastAsia="Times" w:hAnsi="Times" w:cs="Times"/>
                <w:color w:val="000000"/>
                <w:sz w:val="24"/>
                <w:szCs w:val="24"/>
              </w:rPr>
              <w:t>Зо 08.04</w:t>
            </w:r>
          </w:p>
        </w:tc>
      </w:tr>
      <w:tr w:rsidR="006C5009" w:rsidRPr="009267A6" w14:paraId="411EE518" w14:textId="77777777" w:rsidTr="006C5009">
        <w:trPr>
          <w:gridAfter w:val="2"/>
          <w:wAfter w:w="2828" w:type="dxa"/>
          <w:trHeight w:val="77"/>
        </w:trPr>
        <w:tc>
          <w:tcPr>
            <w:tcW w:w="2199" w:type="dxa"/>
            <w:vMerge/>
          </w:tcPr>
          <w:p w14:paraId="6289177B"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002" w:type="dxa"/>
          </w:tcPr>
          <w:p w14:paraId="4056AB9D" w14:textId="77777777" w:rsidR="006C5009"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В том числе, практических занятий </w:t>
            </w:r>
          </w:p>
          <w:p w14:paraId="58028F62"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Выполнение упражнений для развития различных групп мышц</w:t>
            </w:r>
          </w:p>
          <w:p w14:paraId="75438B46" w14:textId="77777777" w:rsidR="006C5009" w:rsidRPr="009267A6" w:rsidRDefault="006C5009" w:rsidP="006C5009">
            <w:pPr>
              <w:spacing w:before="0" w:after="0"/>
              <w:rPr>
                <w:rFonts w:ascii="Times New Roman" w:eastAsia="Times New Roman" w:hAnsi="Times New Roman" w:cs="Times New Roman"/>
                <w:b/>
                <w:i/>
              </w:rPr>
            </w:pPr>
            <w:r w:rsidRPr="009267A6">
              <w:rPr>
                <w:rFonts w:ascii="Times New Roman" w:eastAsia="Times New Roman" w:hAnsi="Times New Roman" w:cs="Times New Roman"/>
                <w:sz w:val="24"/>
                <w:szCs w:val="24"/>
              </w:rPr>
              <w:t>Круговая тренировка на 5 - 6 станций</w:t>
            </w:r>
          </w:p>
        </w:tc>
        <w:tc>
          <w:tcPr>
            <w:tcW w:w="1075" w:type="dxa"/>
            <w:vMerge/>
          </w:tcPr>
          <w:p w14:paraId="3B42F31E" w14:textId="77777777" w:rsidR="006C5009" w:rsidRDefault="006C5009" w:rsidP="006C5009">
            <w:pPr>
              <w:spacing w:before="0" w:after="0"/>
              <w:jc w:val="center"/>
              <w:rPr>
                <w:rFonts w:ascii="Times New Roman" w:eastAsia="Times New Roman" w:hAnsi="Times New Roman" w:cs="Times New Roman"/>
                <w:b/>
                <w:i/>
              </w:rPr>
            </w:pPr>
          </w:p>
        </w:tc>
        <w:tc>
          <w:tcPr>
            <w:tcW w:w="1902" w:type="dxa"/>
            <w:vMerge/>
          </w:tcPr>
          <w:p w14:paraId="127594F3"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43DFF9F4"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0284F104"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r>
      <w:tr w:rsidR="006C5009" w:rsidRPr="009267A6" w14:paraId="3CC0CBCA" w14:textId="77777777" w:rsidTr="002C25EA">
        <w:trPr>
          <w:gridAfter w:val="1"/>
          <w:wAfter w:w="1553" w:type="dxa"/>
          <w:trHeight w:val="20"/>
        </w:trPr>
        <w:tc>
          <w:tcPr>
            <w:tcW w:w="10201" w:type="dxa"/>
            <w:gridSpan w:val="2"/>
          </w:tcPr>
          <w:p w14:paraId="59479DDD"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Раздел 6. Лыжная подготовка</w:t>
            </w:r>
          </w:p>
        </w:tc>
        <w:tc>
          <w:tcPr>
            <w:tcW w:w="1075" w:type="dxa"/>
          </w:tcPr>
          <w:p w14:paraId="2B801774" w14:textId="77777777" w:rsidR="006C5009" w:rsidRPr="009267A6" w:rsidRDefault="006C5009" w:rsidP="006C5009">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20</w:t>
            </w:r>
          </w:p>
        </w:tc>
        <w:tc>
          <w:tcPr>
            <w:tcW w:w="1902" w:type="dxa"/>
          </w:tcPr>
          <w:p w14:paraId="6C1093C1" w14:textId="77777777" w:rsidR="006C5009" w:rsidRPr="009267A6" w:rsidRDefault="006C5009" w:rsidP="006C5009">
            <w:pPr>
              <w:spacing w:before="0" w:after="0"/>
              <w:rPr>
                <w:rFonts w:ascii="Times New Roman" w:eastAsia="Times New Roman" w:hAnsi="Times New Roman" w:cs="Times New Roman"/>
                <w:b/>
                <w:i/>
              </w:rPr>
            </w:pPr>
          </w:p>
        </w:tc>
        <w:tc>
          <w:tcPr>
            <w:tcW w:w="851" w:type="dxa"/>
          </w:tcPr>
          <w:p w14:paraId="5301526A" w14:textId="77777777" w:rsidR="006C5009" w:rsidRPr="009267A6" w:rsidRDefault="006C5009" w:rsidP="006C5009">
            <w:pPr>
              <w:spacing w:before="0" w:after="0"/>
              <w:rPr>
                <w:rFonts w:ascii="Times New Roman" w:eastAsia="Times New Roman" w:hAnsi="Times New Roman" w:cs="Times New Roman"/>
                <w:b/>
                <w:i/>
                <w:sz w:val="24"/>
                <w:szCs w:val="24"/>
              </w:rPr>
            </w:pPr>
          </w:p>
        </w:tc>
        <w:tc>
          <w:tcPr>
            <w:tcW w:w="1275" w:type="dxa"/>
          </w:tcPr>
          <w:p w14:paraId="74C39DB9"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tcPr>
          <w:p w14:paraId="0F86ADA8"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r>
      <w:tr w:rsidR="006C5009" w:rsidRPr="009267A6" w14:paraId="7ACB4098" w14:textId="77777777" w:rsidTr="006C5009">
        <w:trPr>
          <w:gridAfter w:val="2"/>
          <w:wAfter w:w="2828" w:type="dxa"/>
          <w:trHeight w:val="20"/>
        </w:trPr>
        <w:tc>
          <w:tcPr>
            <w:tcW w:w="2199" w:type="dxa"/>
            <w:vMerge w:val="restart"/>
          </w:tcPr>
          <w:p w14:paraId="4B56E258"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Тема 6.1. Лыжная подготовка</w:t>
            </w:r>
          </w:p>
        </w:tc>
        <w:tc>
          <w:tcPr>
            <w:tcW w:w="8002" w:type="dxa"/>
          </w:tcPr>
          <w:p w14:paraId="5F361B44"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Содержание учебного материала </w:t>
            </w:r>
          </w:p>
        </w:tc>
        <w:tc>
          <w:tcPr>
            <w:tcW w:w="1075" w:type="dxa"/>
            <w:vMerge w:val="restart"/>
          </w:tcPr>
          <w:p w14:paraId="39C0DC9D" w14:textId="77777777" w:rsidR="006C5009" w:rsidRPr="009267A6" w:rsidRDefault="006C5009" w:rsidP="006C5009">
            <w:pPr>
              <w:spacing w:before="0" w:after="0"/>
              <w:jc w:val="center"/>
              <w:rPr>
                <w:rFonts w:ascii="Times New Roman" w:eastAsia="Times New Roman" w:hAnsi="Times New Roman" w:cs="Times New Roman"/>
                <w:b/>
                <w:i/>
                <w:sz w:val="24"/>
                <w:szCs w:val="24"/>
              </w:rPr>
            </w:pPr>
          </w:p>
          <w:p w14:paraId="36DC55DE" w14:textId="77777777" w:rsidR="006C5009" w:rsidRPr="009267A6" w:rsidRDefault="006C5009" w:rsidP="006C5009">
            <w:pPr>
              <w:spacing w:before="0" w:after="0"/>
              <w:jc w:val="center"/>
              <w:rPr>
                <w:rFonts w:ascii="Times New Roman" w:eastAsia="Times New Roman" w:hAnsi="Times New Roman" w:cs="Times New Roman"/>
                <w:b/>
                <w:i/>
                <w:sz w:val="24"/>
                <w:szCs w:val="24"/>
              </w:rPr>
            </w:pPr>
          </w:p>
        </w:tc>
        <w:tc>
          <w:tcPr>
            <w:tcW w:w="1902" w:type="dxa"/>
          </w:tcPr>
          <w:p w14:paraId="3DD6EF87" w14:textId="77777777" w:rsidR="006C5009" w:rsidRPr="009267A6" w:rsidRDefault="006C5009" w:rsidP="006C5009">
            <w:pPr>
              <w:spacing w:before="0" w:after="0"/>
              <w:jc w:val="center"/>
              <w:rPr>
                <w:rFonts w:ascii="Times New Roman" w:eastAsia="Times New Roman" w:hAnsi="Times New Roman" w:cs="Times New Roman"/>
                <w:b/>
                <w:i/>
              </w:rPr>
            </w:pPr>
          </w:p>
        </w:tc>
        <w:tc>
          <w:tcPr>
            <w:tcW w:w="851" w:type="dxa"/>
            <w:vMerge w:val="restart"/>
          </w:tcPr>
          <w:p w14:paraId="79AFEBA0" w14:textId="77777777" w:rsidR="006C5009" w:rsidRPr="009267A6" w:rsidRDefault="006C5009" w:rsidP="006C5009">
            <w:pPr>
              <w:spacing w:before="0" w:after="0"/>
              <w:jc w:val="center"/>
              <w:rPr>
                <w:rFonts w:ascii="Times New Roman" w:eastAsia="Times New Roman" w:hAnsi="Times New Roman" w:cs="Times New Roman"/>
                <w:b/>
                <w:i/>
                <w:sz w:val="24"/>
                <w:szCs w:val="24"/>
              </w:rPr>
            </w:pPr>
          </w:p>
          <w:p w14:paraId="6CEF544E" w14:textId="77777777" w:rsidR="006C5009" w:rsidRPr="009267A6" w:rsidRDefault="006C5009" w:rsidP="006C5009">
            <w:pPr>
              <w:spacing w:before="0" w:after="0"/>
              <w:rPr>
                <w:rFonts w:ascii="Times New Roman" w:eastAsia="Times New Roman" w:hAnsi="Times New Roman" w:cs="Times New Roman"/>
                <w:b/>
                <w:i/>
                <w:sz w:val="24"/>
                <w:szCs w:val="24"/>
              </w:rPr>
            </w:pPr>
          </w:p>
          <w:p w14:paraId="348225DA"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ОК 08</w:t>
            </w:r>
          </w:p>
        </w:tc>
        <w:tc>
          <w:tcPr>
            <w:tcW w:w="1275" w:type="dxa"/>
            <w:vMerge w:val="restart"/>
          </w:tcPr>
          <w:p w14:paraId="7FF2FD39" w14:textId="77777777" w:rsidR="006C5009" w:rsidRPr="009267A6" w:rsidRDefault="006C5009" w:rsidP="006C5009">
            <w:pPr>
              <w:spacing w:before="0" w:after="0"/>
              <w:rPr>
                <w:rFonts w:ascii="Times" w:eastAsia="Times" w:hAnsi="Times" w:cs="Times"/>
                <w:b/>
                <w:i/>
                <w:color w:val="000000"/>
                <w:sz w:val="24"/>
                <w:szCs w:val="24"/>
              </w:rPr>
            </w:pPr>
          </w:p>
          <w:p w14:paraId="27E97C87"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08.01;</w:t>
            </w:r>
          </w:p>
          <w:p w14:paraId="435B1498"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Уо 08.02; </w:t>
            </w:r>
          </w:p>
          <w:p w14:paraId="1831E4FC"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Уо 08.03;</w:t>
            </w:r>
          </w:p>
          <w:p w14:paraId="4D2A6240"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08.01;</w:t>
            </w:r>
          </w:p>
          <w:p w14:paraId="6E080EC2"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08.02;</w:t>
            </w:r>
          </w:p>
          <w:p w14:paraId="462B1CB1"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 xml:space="preserve">Зо 08.03; </w:t>
            </w:r>
          </w:p>
          <w:p w14:paraId="7EF881A5" w14:textId="77777777" w:rsidR="006C5009" w:rsidRPr="009267A6" w:rsidRDefault="006C5009" w:rsidP="006C5009">
            <w:pPr>
              <w:spacing w:before="0" w:after="0"/>
              <w:rPr>
                <w:rFonts w:ascii="Times" w:eastAsia="Times" w:hAnsi="Times" w:cs="Times"/>
                <w:b/>
                <w:i/>
                <w:color w:val="000000"/>
                <w:sz w:val="24"/>
                <w:szCs w:val="24"/>
              </w:rPr>
            </w:pPr>
            <w:r w:rsidRPr="009267A6">
              <w:rPr>
                <w:rFonts w:ascii="Times" w:eastAsia="Times" w:hAnsi="Times" w:cs="Times"/>
                <w:color w:val="000000"/>
                <w:sz w:val="24"/>
                <w:szCs w:val="24"/>
              </w:rPr>
              <w:t>Зо 08.04;</w:t>
            </w:r>
          </w:p>
          <w:p w14:paraId="1E92A4DC" w14:textId="77777777" w:rsidR="006C5009" w:rsidRPr="009267A6" w:rsidRDefault="006C5009" w:rsidP="006C5009">
            <w:pPr>
              <w:spacing w:before="0" w:after="0"/>
              <w:jc w:val="center"/>
              <w:rPr>
                <w:rFonts w:ascii="Times New Roman" w:eastAsia="Times New Roman" w:hAnsi="Times New Roman" w:cs="Times New Roman"/>
                <w:b/>
                <w:i/>
                <w:sz w:val="24"/>
                <w:szCs w:val="24"/>
              </w:rPr>
            </w:pPr>
          </w:p>
        </w:tc>
      </w:tr>
      <w:tr w:rsidR="006C5009" w:rsidRPr="009267A6" w14:paraId="768CCFC2" w14:textId="77777777" w:rsidTr="006C5009">
        <w:trPr>
          <w:gridAfter w:val="2"/>
          <w:wAfter w:w="2828" w:type="dxa"/>
          <w:trHeight w:val="20"/>
        </w:trPr>
        <w:tc>
          <w:tcPr>
            <w:tcW w:w="2199" w:type="dxa"/>
            <w:vMerge/>
          </w:tcPr>
          <w:p w14:paraId="6279FBA8"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7CB8405B"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tc>
        <w:tc>
          <w:tcPr>
            <w:tcW w:w="1075" w:type="dxa"/>
            <w:vMerge/>
          </w:tcPr>
          <w:p w14:paraId="4389EB94"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1902" w:type="dxa"/>
          </w:tcPr>
          <w:p w14:paraId="1D1F64CF"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586B1D15"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20479E33"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r>
      <w:tr w:rsidR="006C5009" w:rsidRPr="009267A6" w14:paraId="71876C2B" w14:textId="77777777" w:rsidTr="006C5009">
        <w:trPr>
          <w:gridAfter w:val="2"/>
          <w:wAfter w:w="2828" w:type="dxa"/>
          <w:trHeight w:val="20"/>
        </w:trPr>
        <w:tc>
          <w:tcPr>
            <w:tcW w:w="2199" w:type="dxa"/>
            <w:vMerge/>
          </w:tcPr>
          <w:p w14:paraId="130B3F63"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318B80D3"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В том числе, практических занятий и лабораторных работ</w:t>
            </w:r>
          </w:p>
        </w:tc>
        <w:tc>
          <w:tcPr>
            <w:tcW w:w="1075" w:type="dxa"/>
          </w:tcPr>
          <w:p w14:paraId="4FD9D98C" w14:textId="77777777" w:rsidR="006C5009" w:rsidRPr="009267A6" w:rsidRDefault="006C5009" w:rsidP="006C5009">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20</w:t>
            </w:r>
          </w:p>
        </w:tc>
        <w:tc>
          <w:tcPr>
            <w:tcW w:w="1902" w:type="dxa"/>
          </w:tcPr>
          <w:p w14:paraId="737BA0DB"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68D6D8F5"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154E2252"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r>
      <w:tr w:rsidR="006C5009" w:rsidRPr="009267A6" w14:paraId="770D1E3C" w14:textId="77777777" w:rsidTr="006C5009">
        <w:trPr>
          <w:gridAfter w:val="2"/>
          <w:wAfter w:w="2828" w:type="dxa"/>
          <w:trHeight w:val="20"/>
        </w:trPr>
        <w:tc>
          <w:tcPr>
            <w:tcW w:w="2199" w:type="dxa"/>
            <w:vMerge/>
          </w:tcPr>
          <w:p w14:paraId="734D994A"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02FEACD7"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Одновременные бесшажный, одношажный, двухшажный  классический  ход и попеременные лыжные ходы. Полуконьковый и коньковый ход. Передвижение по пересечённой местности. Повороты, торможения, прохождение спусков, подъемов .</w:t>
            </w:r>
          </w:p>
          <w:p w14:paraId="7F395871"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Контрольный норматив: прохождение дистанций  3 км (девушки),  5 км (юноши). </w:t>
            </w:r>
          </w:p>
          <w:p w14:paraId="5602EAED"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Катание на коньках. </w:t>
            </w:r>
          </w:p>
          <w:p w14:paraId="48FB6B07"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Пробегание дистанции до 500 метров.  Подвижные игры на коньках. </w:t>
            </w:r>
          </w:p>
        </w:tc>
        <w:tc>
          <w:tcPr>
            <w:tcW w:w="1075" w:type="dxa"/>
          </w:tcPr>
          <w:p w14:paraId="7045B8B7" w14:textId="77777777" w:rsidR="006C5009" w:rsidRPr="009267A6" w:rsidRDefault="006C5009" w:rsidP="006C5009">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20</w:t>
            </w:r>
          </w:p>
        </w:tc>
        <w:tc>
          <w:tcPr>
            <w:tcW w:w="1902" w:type="dxa"/>
          </w:tcPr>
          <w:p w14:paraId="3DCC4821"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60F7F95F"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2426941F"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r>
      <w:tr w:rsidR="006C5009" w:rsidRPr="009267A6" w14:paraId="3B67E42F" w14:textId="77777777" w:rsidTr="006C5009">
        <w:trPr>
          <w:gridAfter w:val="2"/>
          <w:wAfter w:w="2828" w:type="dxa"/>
          <w:trHeight w:val="20"/>
        </w:trPr>
        <w:tc>
          <w:tcPr>
            <w:tcW w:w="2199" w:type="dxa"/>
            <w:vMerge/>
          </w:tcPr>
          <w:p w14:paraId="4D4DCDBF"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8002" w:type="dxa"/>
          </w:tcPr>
          <w:p w14:paraId="3CDAEC3B"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 xml:space="preserve">Самостоятельная работа обучающихся примерная </w:t>
            </w:r>
          </w:p>
        </w:tc>
        <w:tc>
          <w:tcPr>
            <w:tcW w:w="1075" w:type="dxa"/>
          </w:tcPr>
          <w:p w14:paraId="35A57717" w14:textId="77777777" w:rsidR="006C5009" w:rsidRPr="009267A6" w:rsidRDefault="006C5009" w:rsidP="006C5009">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w:t>
            </w:r>
          </w:p>
        </w:tc>
        <w:tc>
          <w:tcPr>
            <w:tcW w:w="1902" w:type="dxa"/>
          </w:tcPr>
          <w:p w14:paraId="27D67729"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rPr>
            </w:pPr>
          </w:p>
        </w:tc>
        <w:tc>
          <w:tcPr>
            <w:tcW w:w="851" w:type="dxa"/>
            <w:vMerge/>
          </w:tcPr>
          <w:p w14:paraId="69A63682"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c>
          <w:tcPr>
            <w:tcW w:w="1275" w:type="dxa"/>
            <w:vMerge/>
          </w:tcPr>
          <w:p w14:paraId="28861888" w14:textId="77777777" w:rsidR="006C5009" w:rsidRPr="009267A6" w:rsidRDefault="006C5009" w:rsidP="006C5009">
            <w:pPr>
              <w:pBdr>
                <w:top w:val="nil"/>
                <w:left w:val="nil"/>
                <w:bottom w:val="nil"/>
                <w:right w:val="nil"/>
                <w:between w:val="nil"/>
              </w:pBdr>
              <w:spacing w:before="0" w:after="0"/>
              <w:rPr>
                <w:rFonts w:ascii="Times New Roman" w:eastAsia="Times New Roman" w:hAnsi="Times New Roman" w:cs="Times New Roman"/>
                <w:sz w:val="24"/>
                <w:szCs w:val="24"/>
              </w:rPr>
            </w:pPr>
          </w:p>
        </w:tc>
      </w:tr>
      <w:tr w:rsidR="006C5009" w:rsidRPr="009267A6" w14:paraId="5F0D1A5A" w14:textId="77777777" w:rsidTr="006C5009">
        <w:trPr>
          <w:gridAfter w:val="2"/>
          <w:wAfter w:w="2828" w:type="dxa"/>
          <w:trHeight w:val="20"/>
        </w:trPr>
        <w:tc>
          <w:tcPr>
            <w:tcW w:w="10201" w:type="dxa"/>
            <w:gridSpan w:val="2"/>
          </w:tcPr>
          <w:p w14:paraId="1BA9C38E"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Промежуточная аттестация</w:t>
            </w:r>
          </w:p>
        </w:tc>
        <w:tc>
          <w:tcPr>
            <w:tcW w:w="1075" w:type="dxa"/>
          </w:tcPr>
          <w:p w14:paraId="5ABFE850" w14:textId="77777777" w:rsidR="006C5009" w:rsidRPr="009267A6" w:rsidRDefault="006C5009" w:rsidP="006C5009">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8</w:t>
            </w:r>
          </w:p>
        </w:tc>
        <w:tc>
          <w:tcPr>
            <w:tcW w:w="1902" w:type="dxa"/>
          </w:tcPr>
          <w:p w14:paraId="0F403B14" w14:textId="77777777" w:rsidR="006C5009" w:rsidRPr="009267A6" w:rsidRDefault="006C5009" w:rsidP="006C5009">
            <w:pPr>
              <w:spacing w:before="0" w:after="0"/>
              <w:rPr>
                <w:rFonts w:ascii="Times New Roman" w:eastAsia="Times New Roman" w:hAnsi="Times New Roman" w:cs="Times New Roman"/>
                <w:b/>
                <w:i/>
              </w:rPr>
            </w:pPr>
          </w:p>
        </w:tc>
        <w:tc>
          <w:tcPr>
            <w:tcW w:w="851" w:type="dxa"/>
          </w:tcPr>
          <w:p w14:paraId="2E2724F7" w14:textId="77777777" w:rsidR="006C5009" w:rsidRPr="009267A6" w:rsidRDefault="006C5009" w:rsidP="006C5009">
            <w:pPr>
              <w:spacing w:before="0" w:after="0"/>
              <w:rPr>
                <w:rFonts w:ascii="Times New Roman" w:eastAsia="Times New Roman" w:hAnsi="Times New Roman" w:cs="Times New Roman"/>
                <w:b/>
                <w:i/>
                <w:sz w:val="24"/>
                <w:szCs w:val="24"/>
              </w:rPr>
            </w:pPr>
          </w:p>
        </w:tc>
        <w:tc>
          <w:tcPr>
            <w:tcW w:w="1275" w:type="dxa"/>
          </w:tcPr>
          <w:p w14:paraId="2EC1E223" w14:textId="77777777" w:rsidR="006C5009" w:rsidRPr="009267A6" w:rsidRDefault="006C5009" w:rsidP="006C5009">
            <w:pPr>
              <w:spacing w:before="0" w:after="0"/>
              <w:rPr>
                <w:rFonts w:ascii="Times New Roman" w:eastAsia="Times New Roman" w:hAnsi="Times New Roman" w:cs="Times New Roman"/>
                <w:b/>
                <w:i/>
                <w:sz w:val="24"/>
                <w:szCs w:val="24"/>
              </w:rPr>
            </w:pPr>
          </w:p>
        </w:tc>
      </w:tr>
      <w:tr w:rsidR="006C5009" w:rsidRPr="009267A6" w14:paraId="4DC7E639" w14:textId="77777777" w:rsidTr="006C5009">
        <w:trPr>
          <w:gridAfter w:val="2"/>
          <w:wAfter w:w="2828" w:type="dxa"/>
          <w:trHeight w:val="20"/>
        </w:trPr>
        <w:tc>
          <w:tcPr>
            <w:tcW w:w="10201" w:type="dxa"/>
            <w:gridSpan w:val="2"/>
          </w:tcPr>
          <w:p w14:paraId="14B8CD08" w14:textId="77777777" w:rsidR="006C5009" w:rsidRPr="009267A6" w:rsidRDefault="006C5009" w:rsidP="006C5009">
            <w:pPr>
              <w:spacing w:before="0" w:after="0"/>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Всего:</w:t>
            </w:r>
          </w:p>
        </w:tc>
        <w:tc>
          <w:tcPr>
            <w:tcW w:w="1075" w:type="dxa"/>
          </w:tcPr>
          <w:p w14:paraId="109E79AF" w14:textId="77777777" w:rsidR="006C5009" w:rsidRPr="009267A6" w:rsidRDefault="006C5009" w:rsidP="006C5009">
            <w:pPr>
              <w:spacing w:before="0" w:after="0"/>
              <w:jc w:val="center"/>
              <w:rPr>
                <w:rFonts w:ascii="Times New Roman" w:eastAsia="Times New Roman" w:hAnsi="Times New Roman" w:cs="Times New Roman"/>
                <w:b/>
                <w:i/>
                <w:sz w:val="24"/>
                <w:szCs w:val="24"/>
              </w:rPr>
            </w:pPr>
            <w:r w:rsidRPr="009267A6">
              <w:rPr>
                <w:rFonts w:ascii="Times New Roman" w:eastAsia="Times New Roman" w:hAnsi="Times New Roman" w:cs="Times New Roman"/>
                <w:sz w:val="24"/>
                <w:szCs w:val="24"/>
              </w:rPr>
              <w:t>104</w:t>
            </w:r>
          </w:p>
        </w:tc>
        <w:tc>
          <w:tcPr>
            <w:tcW w:w="1902" w:type="dxa"/>
          </w:tcPr>
          <w:p w14:paraId="2AAEF6E2" w14:textId="77777777" w:rsidR="006C5009" w:rsidRPr="009267A6" w:rsidRDefault="006C5009" w:rsidP="006C5009">
            <w:pPr>
              <w:spacing w:before="0" w:after="0"/>
              <w:rPr>
                <w:rFonts w:ascii="Times New Roman" w:eastAsia="Times New Roman" w:hAnsi="Times New Roman" w:cs="Times New Roman"/>
                <w:b/>
                <w:i/>
              </w:rPr>
            </w:pPr>
          </w:p>
        </w:tc>
        <w:tc>
          <w:tcPr>
            <w:tcW w:w="851" w:type="dxa"/>
          </w:tcPr>
          <w:p w14:paraId="1541FA72" w14:textId="77777777" w:rsidR="006C5009" w:rsidRPr="009267A6" w:rsidRDefault="006C5009" w:rsidP="006C5009">
            <w:pPr>
              <w:spacing w:before="0" w:after="0"/>
              <w:rPr>
                <w:rFonts w:ascii="Times New Roman" w:eastAsia="Times New Roman" w:hAnsi="Times New Roman" w:cs="Times New Roman"/>
                <w:b/>
                <w:i/>
                <w:sz w:val="24"/>
                <w:szCs w:val="24"/>
              </w:rPr>
            </w:pPr>
          </w:p>
        </w:tc>
        <w:tc>
          <w:tcPr>
            <w:tcW w:w="1275" w:type="dxa"/>
          </w:tcPr>
          <w:p w14:paraId="1F319FB0" w14:textId="77777777" w:rsidR="006C5009" w:rsidRPr="009267A6" w:rsidRDefault="006C5009" w:rsidP="006C5009">
            <w:pPr>
              <w:spacing w:before="0" w:after="0"/>
              <w:rPr>
                <w:rFonts w:ascii="Times New Roman" w:eastAsia="Times New Roman" w:hAnsi="Times New Roman" w:cs="Times New Roman"/>
                <w:b/>
                <w:i/>
                <w:sz w:val="24"/>
                <w:szCs w:val="24"/>
              </w:rPr>
            </w:pPr>
          </w:p>
        </w:tc>
      </w:tr>
    </w:tbl>
    <w:p w14:paraId="08D7F6E5" w14:textId="77777777" w:rsidR="00AE2819" w:rsidRDefault="00AE2819">
      <w:pPr>
        <w:ind w:firstLine="709"/>
        <w:rPr>
          <w:rFonts w:eastAsia="Times New Roman"/>
          <w:b/>
          <w:i/>
          <w:highlight w:val="yellow"/>
        </w:rPr>
        <w:sectPr w:rsidR="00AE2819">
          <w:pgSz w:w="16838" w:h="11906" w:orient="landscape"/>
          <w:pgMar w:top="851" w:right="1134" w:bottom="851" w:left="992" w:header="709" w:footer="709" w:gutter="0"/>
          <w:cols w:space="720"/>
        </w:sectPr>
      </w:pPr>
    </w:p>
    <w:p w14:paraId="60276F07" w14:textId="77777777" w:rsidR="00AE2819" w:rsidRPr="009933EB" w:rsidRDefault="00C25945">
      <w:pPr>
        <w:ind w:left="1353"/>
        <w:rPr>
          <w:rFonts w:eastAsia="Times New Roman"/>
          <w:b/>
          <w:i/>
        </w:rPr>
      </w:pPr>
      <w:r w:rsidRPr="009933EB">
        <w:rPr>
          <w:rFonts w:eastAsia="Times New Roman"/>
          <w:b/>
        </w:rPr>
        <w:lastRenderedPageBreak/>
        <w:t>3. УСЛОВИЯ РЕАЛИЗАЦИИ УЧЕБНОЙ ДИСЦИПЛИНЫ</w:t>
      </w:r>
    </w:p>
    <w:p w14:paraId="63DB5674" w14:textId="77777777" w:rsidR="006C5009" w:rsidRPr="009933EB" w:rsidRDefault="006C5009" w:rsidP="006C5009">
      <w:pPr>
        <w:suppressAutoHyphens/>
        <w:spacing w:after="0"/>
        <w:ind w:firstLine="709"/>
        <w:jc w:val="both"/>
        <w:rPr>
          <w:b/>
          <w:bCs/>
          <w:i/>
        </w:rPr>
      </w:pPr>
      <w:r w:rsidRPr="009933EB">
        <w:rPr>
          <w:b/>
          <w:bCs/>
        </w:rPr>
        <w:t>3.1. Для реализации программы учебной дисциплины должны быть предусмотрены следующие специальные помещения:</w:t>
      </w:r>
    </w:p>
    <w:p w14:paraId="70908418" w14:textId="77777777" w:rsidR="006C5009" w:rsidRPr="002C25EA" w:rsidRDefault="002C25EA" w:rsidP="002C25EA">
      <w:pPr>
        <w:spacing w:before="0" w:after="0" w:line="240" w:lineRule="auto"/>
        <w:ind w:firstLine="709"/>
        <w:jc w:val="both"/>
        <w:rPr>
          <w:b/>
          <w:i/>
        </w:rPr>
      </w:pPr>
      <w:r w:rsidRPr="002C25EA">
        <w:t>Спортивный комплекс</w:t>
      </w:r>
      <w:r w:rsidR="006C5009" w:rsidRPr="002C25EA">
        <w:t>,</w:t>
      </w:r>
      <w:r w:rsidR="006C5009" w:rsidRPr="006C5009">
        <w:t xml:space="preserve"> </w:t>
      </w:r>
      <w:r w:rsidR="006C5009" w:rsidRPr="002C25EA">
        <w:t xml:space="preserve">оснащенный в соответствии с п. 6.1.2.1 образовательной программы по </w:t>
      </w:r>
      <w:r w:rsidR="006C5009" w:rsidRPr="006C5009">
        <w:t>специальности 35.02.16 «Эксплуатация и ремонт сельскохозяйственной техники и оборудования».</w:t>
      </w:r>
    </w:p>
    <w:p w14:paraId="73287265" w14:textId="77777777" w:rsidR="006C5009" w:rsidRPr="009933EB" w:rsidRDefault="006C5009" w:rsidP="006C5009">
      <w:pPr>
        <w:suppressAutoHyphens/>
        <w:spacing w:after="0"/>
        <w:ind w:firstLine="709"/>
        <w:jc w:val="both"/>
        <w:rPr>
          <w:b/>
          <w:bCs/>
          <w:i/>
        </w:rPr>
      </w:pPr>
      <w:r w:rsidRPr="009933EB">
        <w:rPr>
          <w:b/>
          <w:bCs/>
        </w:rPr>
        <w:t>3.2. Информационное обеспечение реализации программы</w:t>
      </w:r>
    </w:p>
    <w:p w14:paraId="71B97943" w14:textId="77777777" w:rsidR="002C25EA" w:rsidRPr="002C25EA" w:rsidRDefault="002C25EA" w:rsidP="002C25EA">
      <w:pPr>
        <w:spacing w:after="0" w:line="240" w:lineRule="auto"/>
        <w:ind w:left="284" w:firstLine="425"/>
        <w:jc w:val="both"/>
        <w:rPr>
          <w:b/>
          <w:i/>
        </w:rPr>
      </w:pPr>
      <w:r w:rsidRPr="002C25EA">
        <w:t>Перечень рекомендуемых учебных изданий, Интернет-ресурсов, дополнительной литературы:</w:t>
      </w:r>
    </w:p>
    <w:p w14:paraId="736DE0D2" w14:textId="77777777" w:rsidR="002C25EA" w:rsidRPr="009933EB" w:rsidRDefault="002C25EA" w:rsidP="002C25EA">
      <w:pPr>
        <w:suppressAutoHyphens/>
        <w:spacing w:after="0"/>
        <w:ind w:firstLine="709"/>
        <w:jc w:val="center"/>
        <w:rPr>
          <w:b/>
          <w:bCs/>
          <w:i/>
        </w:rPr>
      </w:pPr>
      <w:r w:rsidRPr="009933EB">
        <w:rPr>
          <w:b/>
          <w:bCs/>
        </w:rPr>
        <w:t>3.2.1. Основные печатные издания</w:t>
      </w:r>
    </w:p>
    <w:p w14:paraId="5956BE44" w14:textId="77777777" w:rsidR="00AE2819" w:rsidRDefault="00C25945">
      <w:pPr>
        <w:tabs>
          <w:tab w:val="left" w:pos="426"/>
        </w:tabs>
        <w:spacing w:after="0"/>
        <w:jc w:val="both"/>
        <w:rPr>
          <w:rFonts w:eastAsia="Times New Roman"/>
          <w:b/>
          <w:i/>
        </w:rPr>
      </w:pPr>
      <w:r>
        <w:rPr>
          <w:rFonts w:eastAsia="Times New Roman"/>
        </w:rPr>
        <w:tab/>
        <w:t xml:space="preserve">1. Быченков, С. В. Физическая культура : учебное пособие для СПО / С. В. Быченков, О. В. Везеницын. – 2-е изд. — Саратов : Профобразование, Ай Пи Эр Медиа, 2018. – 122 c </w:t>
      </w:r>
    </w:p>
    <w:p w14:paraId="6FCE18C8" w14:textId="77777777" w:rsidR="002C25EA" w:rsidRPr="009933EB" w:rsidRDefault="002C25EA" w:rsidP="002C25EA">
      <w:pPr>
        <w:suppressAutoHyphens/>
        <w:spacing w:after="0"/>
        <w:ind w:firstLine="709"/>
        <w:jc w:val="center"/>
        <w:rPr>
          <w:b/>
          <w:bCs/>
          <w:i/>
        </w:rPr>
      </w:pPr>
      <w:r w:rsidRPr="009933EB">
        <w:rPr>
          <w:b/>
          <w:bCs/>
        </w:rPr>
        <w:t>3.2.2. Основные электронные издания</w:t>
      </w:r>
    </w:p>
    <w:p w14:paraId="5099A7F1" w14:textId="77777777" w:rsidR="00AE2819" w:rsidRDefault="002C25EA" w:rsidP="002C2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eastAsia="Times New Roman"/>
          <w:b/>
          <w:i/>
        </w:rPr>
      </w:pPr>
      <w:r>
        <w:rPr>
          <w:rFonts w:eastAsia="Times New Roman"/>
        </w:rPr>
        <w:t>1</w:t>
      </w:r>
      <w:r w:rsidR="00C25945">
        <w:rPr>
          <w:rFonts w:eastAsia="Times New Roman"/>
        </w:rPr>
        <w:t>.</w:t>
      </w:r>
      <w:r>
        <w:rPr>
          <w:rFonts w:eastAsia="Times New Roman"/>
        </w:rPr>
        <w:t xml:space="preserve"> </w:t>
      </w:r>
      <w:r w:rsidR="00C25945">
        <w:rPr>
          <w:rFonts w:eastAsia="Times New Roman"/>
        </w:rPr>
        <w:t>Крамской, С. И. Физическая культура для студентов среднего профессионального образования : учебное пособие / С. И. Крамской, Д. Е. Егоров, И. А. Амельченко ; под редакцией С. И. Крамского, Д. Е. Егорова. — Белгород : Белгородский государственный технологический университет им. В.Г. Шухова, ЭБС АСВ, 2020. — 148 c. – Режим доступа: https://www.iprbookshop.ru/106205.html – ЭБС «IPRbooks»</w:t>
      </w:r>
    </w:p>
    <w:p w14:paraId="31CCA8FC" w14:textId="77777777" w:rsidR="002C25EA" w:rsidRPr="009933EB" w:rsidRDefault="002C25EA" w:rsidP="002C25EA">
      <w:pPr>
        <w:tabs>
          <w:tab w:val="left" w:pos="426"/>
        </w:tabs>
        <w:spacing w:after="0"/>
        <w:jc w:val="center"/>
        <w:rPr>
          <w:b/>
          <w:bCs/>
          <w:i/>
        </w:rPr>
      </w:pPr>
      <w:r w:rsidRPr="009933EB">
        <w:rPr>
          <w:b/>
          <w:bCs/>
        </w:rPr>
        <w:t>3.2.3. Дополнительные источники</w:t>
      </w:r>
    </w:p>
    <w:p w14:paraId="137B9C9F" w14:textId="77777777" w:rsidR="00AE2819" w:rsidRDefault="00C25945" w:rsidP="002C2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6"/>
        <w:jc w:val="both"/>
        <w:rPr>
          <w:rFonts w:eastAsia="Times New Roman"/>
          <w:b/>
          <w:i/>
        </w:rPr>
      </w:pPr>
      <w:r>
        <w:rPr>
          <w:rFonts w:eastAsia="Times New Roman"/>
        </w:rPr>
        <w:t>1. Будейкина, Е. М. «Круговая тренировка» на занятиях по физической культуре для студентов СПО : учебно-методическое пособие для проведения учебных занятий со студентами СПО / Е. М. Будейкина. — Брянск : Брянский государственный аграрный университет, 2018. — 26 c. – Режим доступа: https://www.iprbookshop.ru/107904.html  – ЭБС «IPRbooks»</w:t>
      </w:r>
    </w:p>
    <w:p w14:paraId="083447C6" w14:textId="77777777" w:rsidR="00AE2819" w:rsidRDefault="00C25945" w:rsidP="002C25EA">
      <w:pPr>
        <w:shd w:val="clear" w:color="auto" w:fill="FFFFFF"/>
        <w:tabs>
          <w:tab w:val="left" w:pos="440"/>
        </w:tabs>
        <w:spacing w:before="0" w:after="0"/>
        <w:jc w:val="both"/>
        <w:rPr>
          <w:rFonts w:eastAsia="Times New Roman"/>
          <w:b/>
          <w:i/>
        </w:rPr>
      </w:pPr>
      <w:r>
        <w:rPr>
          <w:rFonts w:eastAsia="Times New Roman"/>
        </w:rPr>
        <w:t xml:space="preserve">       2. Быченков, С. В. Теория и методика подготовки студентов по легкой атлетике : учебное пособие для СПО / С. В. Быченков, С. Ю. Крыжановский. — Саратов : Профобразование, Ай Пи Ар Медиа, 2019. — 110 c. — – Режим доступа: https://www.iprbookshop.ru/85501.html– ЭБС «IPRbooks»</w:t>
      </w:r>
    </w:p>
    <w:p w14:paraId="58B21965" w14:textId="77777777" w:rsidR="00AE2819" w:rsidRDefault="00C25945" w:rsidP="002C25EA">
      <w:pPr>
        <w:shd w:val="clear" w:color="auto" w:fill="FFFFFF"/>
        <w:tabs>
          <w:tab w:val="left" w:pos="440"/>
        </w:tabs>
        <w:spacing w:before="0" w:after="0"/>
        <w:jc w:val="both"/>
        <w:rPr>
          <w:rFonts w:eastAsia="Times New Roman"/>
          <w:b/>
          <w:i/>
        </w:rPr>
      </w:pPr>
      <w:r>
        <w:rPr>
          <w:rFonts w:eastAsia="Times New Roman"/>
        </w:rPr>
        <w:tab/>
        <w:t>3. Зайцева, И. П. Физическая культура. Теоретический зачет для студентов I курса специальной медицинской группы «Б» : учебное пособие для СПО / И. П. Зайцева. — Саратов, Москва : Профобразование, Ай Пи Ар Медиа, 2021. — 174 c. – Режим доступа: https://www.iprbookshop.ru/101087.html – ЭБС «IPRbooks»</w:t>
      </w:r>
    </w:p>
    <w:p w14:paraId="438526CF" w14:textId="77777777" w:rsidR="00AE2819" w:rsidRDefault="00C25945" w:rsidP="002C25EA">
      <w:pPr>
        <w:shd w:val="clear" w:color="auto" w:fill="FFFFFF"/>
        <w:tabs>
          <w:tab w:val="left" w:pos="440"/>
        </w:tabs>
        <w:spacing w:before="0" w:after="0"/>
        <w:jc w:val="both"/>
        <w:rPr>
          <w:rFonts w:eastAsia="Times New Roman"/>
          <w:b/>
          <w:i/>
        </w:rPr>
      </w:pPr>
      <w:r>
        <w:rPr>
          <w:rFonts w:eastAsia="Times New Roman"/>
        </w:rPr>
        <w:tab/>
        <w:t>4. Телегин, Р. С. Особенности организации занятий по физической культуре со студентами специальной медицинской группы СПО : учебное пособие / Р. С. Телегин. — Липецк : Липецкий государственный технический университет, ЭБС АСВ, 2019. — 67 c– Режим доступа: https://www.iprbookshop.ru/106250.html (дата обращения: 07.09.2021). – ЭБС «IPRbooks»</w:t>
      </w:r>
    </w:p>
    <w:p w14:paraId="662EBB59" w14:textId="77777777" w:rsidR="00AE2819" w:rsidRDefault="00AE2819">
      <w:pPr>
        <w:shd w:val="clear" w:color="auto" w:fill="FFFFFF"/>
        <w:tabs>
          <w:tab w:val="left" w:pos="440"/>
        </w:tabs>
        <w:spacing w:after="0"/>
        <w:rPr>
          <w:rFonts w:eastAsia="Times New Roman"/>
          <w:b/>
          <w:i/>
          <w:highlight w:val="yellow"/>
        </w:rPr>
      </w:pPr>
    </w:p>
    <w:p w14:paraId="29D6319B" w14:textId="77777777" w:rsidR="00AE2819" w:rsidRPr="009933EB" w:rsidRDefault="00C25945" w:rsidP="002B2945">
      <w:pPr>
        <w:shd w:val="clear" w:color="auto" w:fill="FFFFFF"/>
        <w:spacing w:after="0"/>
        <w:jc w:val="center"/>
        <w:rPr>
          <w:rFonts w:eastAsia="Times New Roman"/>
          <w:b/>
          <w:i/>
          <w:color w:val="000000"/>
        </w:rPr>
      </w:pPr>
      <w:r w:rsidRPr="009933EB">
        <w:rPr>
          <w:rFonts w:eastAsia="Times New Roman"/>
          <w:b/>
          <w:color w:val="000000"/>
        </w:rPr>
        <w:t>Интернет-ресурсы:</w:t>
      </w:r>
    </w:p>
    <w:p w14:paraId="1939CCD8" w14:textId="77777777" w:rsidR="00AE2819" w:rsidRDefault="00C25945">
      <w:pPr>
        <w:spacing w:before="120" w:after="0" w:line="240" w:lineRule="auto"/>
        <w:ind w:right="283"/>
        <w:rPr>
          <w:rFonts w:eastAsia="Times New Roman"/>
          <w:b/>
          <w:i/>
          <w:color w:val="000000"/>
        </w:rPr>
      </w:pPr>
      <w:r>
        <w:rPr>
          <w:rFonts w:eastAsia="Times New Roman"/>
          <w:color w:val="000000"/>
        </w:rPr>
        <w:t>1. Официальный сайт Олимпийского комитета России — Режим доступа: http://www. olympic. ru</w:t>
      </w:r>
    </w:p>
    <w:p w14:paraId="59744386" w14:textId="77777777" w:rsidR="00AE2819" w:rsidRDefault="00C25945">
      <w:pPr>
        <w:spacing w:before="120" w:after="0" w:line="240" w:lineRule="auto"/>
        <w:ind w:right="283"/>
        <w:rPr>
          <w:rFonts w:eastAsia="Times New Roman"/>
          <w:b/>
          <w:i/>
          <w:color w:val="000000"/>
        </w:rPr>
      </w:pPr>
      <w:r>
        <w:rPr>
          <w:rFonts w:eastAsia="Times New Roman"/>
          <w:color w:val="000000"/>
        </w:rPr>
        <w:lastRenderedPageBreak/>
        <w:t xml:space="preserve">2. Официальный сайт Министерства спорта Российской Федерации — Режим доступа: http://www. minstm. gov. ru </w:t>
      </w:r>
    </w:p>
    <w:p w14:paraId="5C4F4957" w14:textId="77777777" w:rsidR="00AE2819" w:rsidRDefault="00C25945">
      <w:pPr>
        <w:spacing w:before="120" w:after="0" w:line="240" w:lineRule="auto"/>
        <w:ind w:right="283"/>
        <w:rPr>
          <w:rFonts w:eastAsia="Times New Roman"/>
          <w:b/>
          <w:i/>
        </w:rPr>
      </w:pPr>
      <w:r>
        <w:rPr>
          <w:rFonts w:eastAsia="Times New Roman"/>
        </w:rPr>
        <w:t xml:space="preserve">3. Электронная информационно-образовательная среда Нижегородского государственного инженерно-экономического университета – Режим доступа: </w:t>
      </w:r>
      <w:r>
        <w:t>https://ngiei.mcdir.ru/course/view.php?id=18628</w:t>
      </w:r>
    </w:p>
    <w:p w14:paraId="68BD6A64" w14:textId="77777777" w:rsidR="00AE2819" w:rsidRDefault="00AE2819">
      <w:pPr>
        <w:spacing w:after="0"/>
        <w:jc w:val="center"/>
        <w:rPr>
          <w:rFonts w:eastAsia="Times New Roman"/>
          <w:b/>
          <w:i/>
          <w:highlight w:val="yellow"/>
        </w:rPr>
      </w:pPr>
    </w:p>
    <w:p w14:paraId="45A76BB9" w14:textId="77777777" w:rsidR="00AE2819" w:rsidRPr="009933EB" w:rsidRDefault="00C25945" w:rsidP="002B2945">
      <w:pPr>
        <w:spacing w:before="0" w:after="0" w:line="240" w:lineRule="auto"/>
        <w:jc w:val="center"/>
        <w:rPr>
          <w:rFonts w:eastAsia="Times New Roman"/>
          <w:b/>
          <w:i/>
        </w:rPr>
      </w:pPr>
      <w:r w:rsidRPr="009933EB">
        <w:rPr>
          <w:rFonts w:eastAsia="Times New Roman"/>
          <w:b/>
        </w:rPr>
        <w:t xml:space="preserve">4. КОНТРОЛЬ И ОЦЕНКА РЕЗУЛЬТАТОВ ОСВОЕНИЯ  </w:t>
      </w:r>
    </w:p>
    <w:p w14:paraId="42DC798A" w14:textId="77777777" w:rsidR="00AE2819" w:rsidRPr="009933EB" w:rsidRDefault="00C25945" w:rsidP="002B2945">
      <w:pPr>
        <w:spacing w:before="0" w:after="0" w:line="240" w:lineRule="auto"/>
        <w:jc w:val="center"/>
        <w:rPr>
          <w:rFonts w:eastAsia="Times New Roman"/>
          <w:b/>
          <w:i/>
        </w:rPr>
      </w:pPr>
      <w:r w:rsidRPr="009933EB">
        <w:rPr>
          <w:rFonts w:eastAsia="Times New Roman"/>
          <w:b/>
        </w:rPr>
        <w:t>УЧЕБНОЙ ДИСЦИПЛИНЫ</w:t>
      </w:r>
    </w:p>
    <w:p w14:paraId="1F2F7B1A" w14:textId="77777777" w:rsidR="00AE2819" w:rsidRPr="009933EB" w:rsidRDefault="00AE2819" w:rsidP="002B2945">
      <w:pPr>
        <w:spacing w:before="0" w:line="240" w:lineRule="auto"/>
        <w:jc w:val="center"/>
        <w:rPr>
          <w:rFonts w:eastAsia="Times New Roman"/>
          <w:b/>
          <w:i/>
          <w:highlight w:val="yellow"/>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3678"/>
        <w:gridCol w:w="3402"/>
        <w:gridCol w:w="2258"/>
      </w:tblGrid>
      <w:tr w:rsidR="002B2945" w:rsidRPr="009933EB" w14:paraId="7F4C7CC1" w14:textId="77777777" w:rsidTr="002B2945">
        <w:trPr>
          <w:jc w:val="center"/>
        </w:trPr>
        <w:tc>
          <w:tcPr>
            <w:tcW w:w="36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92515C" w14:textId="77777777" w:rsidR="002B2945" w:rsidRPr="009933EB" w:rsidRDefault="002B2945" w:rsidP="002B2945">
            <w:pPr>
              <w:spacing w:before="0" w:after="0" w:line="240" w:lineRule="auto"/>
              <w:jc w:val="center"/>
              <w:rPr>
                <w:rFonts w:eastAsia="Times New Roman"/>
                <w:b/>
              </w:rPr>
            </w:pPr>
            <w:r w:rsidRPr="009933EB">
              <w:rPr>
                <w:rFonts w:eastAsia="Times New Roman"/>
                <w:b/>
                <w:bCs/>
                <w:iCs/>
                <w:color w:val="000000"/>
                <w:shd w:val="clear" w:color="auto" w:fill="FFFFFF"/>
              </w:rPr>
              <w:t>Результаты обучения</w:t>
            </w:r>
          </w:p>
        </w:tc>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482A1D" w14:textId="77777777" w:rsidR="002B2945" w:rsidRPr="009933EB" w:rsidRDefault="002B2945" w:rsidP="002B2945">
            <w:pPr>
              <w:spacing w:before="0" w:after="0" w:line="240" w:lineRule="auto"/>
              <w:jc w:val="center"/>
              <w:rPr>
                <w:rFonts w:eastAsia="Times New Roman"/>
                <w:b/>
              </w:rPr>
            </w:pPr>
            <w:r w:rsidRPr="009933EB">
              <w:rPr>
                <w:rFonts w:eastAsia="Times New Roman"/>
                <w:b/>
                <w:bCs/>
                <w:iCs/>
                <w:color w:val="000000"/>
                <w:shd w:val="clear" w:color="auto" w:fill="FFFFFF"/>
              </w:rPr>
              <w:t>Критерии оценки</w:t>
            </w:r>
          </w:p>
        </w:tc>
        <w:tc>
          <w:tcPr>
            <w:tcW w:w="22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845F64" w14:textId="77777777" w:rsidR="002B2945" w:rsidRPr="009933EB" w:rsidRDefault="002B2945" w:rsidP="002B2945">
            <w:pPr>
              <w:spacing w:before="0" w:after="0" w:line="240" w:lineRule="auto"/>
              <w:jc w:val="center"/>
              <w:rPr>
                <w:rFonts w:eastAsia="Times New Roman"/>
                <w:b/>
              </w:rPr>
            </w:pPr>
            <w:r w:rsidRPr="009933EB">
              <w:rPr>
                <w:rFonts w:eastAsia="Times New Roman"/>
                <w:b/>
                <w:bCs/>
                <w:iCs/>
                <w:color w:val="000000"/>
                <w:shd w:val="clear" w:color="auto" w:fill="FFFFFF"/>
              </w:rPr>
              <w:t>Методы оценки</w:t>
            </w:r>
          </w:p>
        </w:tc>
      </w:tr>
      <w:tr w:rsidR="002B2945" w:rsidRPr="009933EB" w14:paraId="2156C8C7" w14:textId="77777777" w:rsidTr="002B2945">
        <w:trPr>
          <w:jc w:val="center"/>
        </w:trPr>
        <w:tc>
          <w:tcPr>
            <w:tcW w:w="9338" w:type="dxa"/>
            <w:gridSpan w:val="3"/>
            <w:tcBorders>
              <w:top w:val="single" w:sz="4"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14:paraId="345AFADD" w14:textId="77777777" w:rsidR="002B2945" w:rsidRPr="009933EB" w:rsidRDefault="002B2945" w:rsidP="002B2945">
            <w:pPr>
              <w:spacing w:before="0" w:after="0" w:line="240" w:lineRule="auto"/>
              <w:rPr>
                <w:rFonts w:eastAsia="Times New Roman"/>
                <w:b/>
              </w:rPr>
            </w:pPr>
            <w:r w:rsidRPr="009933EB">
              <w:rPr>
                <w:rFonts w:eastAsia="Times New Roman"/>
                <w:b/>
                <w:bCs/>
                <w:iCs/>
                <w:color w:val="000000"/>
                <w:shd w:val="clear" w:color="auto" w:fill="FFFFFF"/>
              </w:rPr>
              <w:t>Перечень знаний, осваиваемых в рамках дисциплины</w:t>
            </w:r>
          </w:p>
        </w:tc>
      </w:tr>
      <w:tr w:rsidR="002B2945" w:rsidRPr="00691A96" w14:paraId="20330E2F"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96141A1" w14:textId="77777777" w:rsidR="002B2945" w:rsidRPr="002B2945" w:rsidRDefault="002B2945" w:rsidP="002B2945">
            <w:pPr>
              <w:spacing w:before="0" w:after="0"/>
              <w:rPr>
                <w:b/>
                <w:i/>
              </w:rPr>
            </w:pPr>
            <w:r w:rsidRPr="002B2945">
              <w:t>преодолевать короткие расстояния с максимальной скоростью, прыгать в длину с разбега на максимальное расстояние</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31F6DF8" w14:textId="77777777" w:rsidR="002B2945" w:rsidRPr="002B2945" w:rsidRDefault="002B2945" w:rsidP="002B2945">
            <w:pPr>
              <w:spacing w:before="0" w:after="0"/>
              <w:rPr>
                <w:b/>
                <w:i/>
              </w:rPr>
            </w:pPr>
            <w:r w:rsidRPr="002B2945">
              <w:t>демонстрация уровня овладения техникой</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27CA8A94" w14:textId="77777777" w:rsidR="002B2945" w:rsidRPr="002B2945" w:rsidRDefault="002B2945" w:rsidP="002B2945">
            <w:pPr>
              <w:spacing w:before="0" w:after="0"/>
              <w:rPr>
                <w:b/>
                <w:i/>
              </w:rPr>
            </w:pPr>
            <w:r w:rsidRPr="002B2945">
              <w:t>принятие контрольного норматива</w:t>
            </w:r>
          </w:p>
        </w:tc>
      </w:tr>
      <w:tr w:rsidR="002B2945" w:rsidRPr="00691A96" w14:paraId="0EC2BA31"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1B3E050" w14:textId="77777777" w:rsidR="002B2945" w:rsidRPr="002B2945" w:rsidRDefault="002B2945" w:rsidP="002B2945">
            <w:pPr>
              <w:spacing w:before="0" w:after="0"/>
              <w:rPr>
                <w:b/>
                <w:i/>
              </w:rPr>
            </w:pPr>
            <w:r w:rsidRPr="002B2945">
              <w:t>преодолевать бегом длинные дистанции</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CB14297" w14:textId="77777777" w:rsidR="002B2945" w:rsidRPr="002B2945" w:rsidRDefault="002B2945" w:rsidP="002B2945">
            <w:pPr>
              <w:spacing w:before="0" w:after="0"/>
              <w:rPr>
                <w:b/>
                <w:i/>
              </w:rPr>
            </w:pPr>
            <w:r w:rsidRPr="002B2945">
              <w:t>демонстрация уровня овладения техникой</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754796A" w14:textId="77777777" w:rsidR="002B2945" w:rsidRPr="002B2945" w:rsidRDefault="002B2945" w:rsidP="002B2945">
            <w:pPr>
              <w:spacing w:before="0" w:after="0"/>
              <w:rPr>
                <w:b/>
                <w:i/>
              </w:rPr>
            </w:pPr>
            <w:r w:rsidRPr="002B2945">
              <w:t>принятие контрольного норматива</w:t>
            </w:r>
          </w:p>
        </w:tc>
      </w:tr>
      <w:tr w:rsidR="002B2945" w:rsidRPr="00691A96" w14:paraId="40652CE6"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F6DA5BE" w14:textId="77777777" w:rsidR="002B2945" w:rsidRPr="002B2945" w:rsidRDefault="002B2945" w:rsidP="002B2945">
            <w:pPr>
              <w:spacing w:before="0" w:after="0"/>
              <w:rPr>
                <w:b/>
                <w:i/>
              </w:rPr>
            </w:pPr>
            <w:r w:rsidRPr="002B2945">
              <w:t>преодолевать средние дистанции за минимальный отрезок времени, выполнять метание гранаты на дальность</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C7C4FDB" w14:textId="77777777" w:rsidR="002B2945" w:rsidRPr="002B2945" w:rsidRDefault="002B2945" w:rsidP="002B2945">
            <w:pPr>
              <w:spacing w:before="0" w:after="0"/>
              <w:rPr>
                <w:b/>
                <w:i/>
              </w:rPr>
            </w:pPr>
            <w:r w:rsidRPr="002B2945">
              <w:t>демонстрация уровня овладения техникой</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8103245" w14:textId="77777777" w:rsidR="002B2945" w:rsidRPr="002B2945" w:rsidRDefault="002B2945" w:rsidP="002B2945">
            <w:pPr>
              <w:spacing w:before="0" w:after="0"/>
              <w:rPr>
                <w:b/>
                <w:i/>
              </w:rPr>
            </w:pPr>
            <w:r w:rsidRPr="002B2945">
              <w:t>принятие контрольного норматива</w:t>
            </w:r>
          </w:p>
        </w:tc>
      </w:tr>
      <w:tr w:rsidR="002B2945" w:rsidRPr="00691A96" w14:paraId="25E2518B"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478575D" w14:textId="77777777" w:rsidR="002B2945" w:rsidRPr="002B2945" w:rsidRDefault="002B2945" w:rsidP="002B2945">
            <w:pPr>
              <w:spacing w:before="0" w:after="0"/>
              <w:rPr>
                <w:b/>
                <w:i/>
              </w:rPr>
            </w:pPr>
            <w:r w:rsidRPr="002B2945">
              <w:t>применять технику ведения мяча и технику передачи во время иговой деятельности</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7BC3C2A" w14:textId="77777777" w:rsidR="002B2945" w:rsidRPr="002B2945" w:rsidRDefault="002B2945" w:rsidP="002B2945">
            <w:pPr>
              <w:spacing w:before="0" w:after="0"/>
              <w:rPr>
                <w:b/>
                <w:i/>
              </w:rPr>
            </w:pPr>
            <w:r w:rsidRPr="002B2945">
              <w:t>демонстрация уровня овладения техникой</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2B5CE5A2" w14:textId="77777777" w:rsidR="002B2945" w:rsidRPr="002B2945" w:rsidRDefault="002B2945" w:rsidP="002B2945">
            <w:pPr>
              <w:spacing w:before="0" w:after="0"/>
              <w:rPr>
                <w:b/>
                <w:i/>
              </w:rPr>
            </w:pPr>
            <w:r w:rsidRPr="002B2945">
              <w:t>Оценка выполнения практических заданий</w:t>
            </w:r>
          </w:p>
        </w:tc>
      </w:tr>
      <w:tr w:rsidR="002B2945" w:rsidRPr="00691A96" w14:paraId="36586856"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765F053A" w14:textId="77777777" w:rsidR="002B2945" w:rsidRPr="002B2945" w:rsidRDefault="002B2945" w:rsidP="002B2945">
            <w:pPr>
              <w:spacing w:before="0" w:after="0"/>
              <w:rPr>
                <w:b/>
                <w:i/>
              </w:rPr>
            </w:pPr>
            <w:r w:rsidRPr="002B2945">
              <w:t xml:space="preserve">выполнять броски баскетбольного мяча с места </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36588A11" w14:textId="77777777" w:rsidR="002B2945" w:rsidRPr="002B2945" w:rsidRDefault="002B2945" w:rsidP="002B2945">
            <w:pPr>
              <w:spacing w:before="0" w:after="0"/>
              <w:rPr>
                <w:b/>
                <w:i/>
              </w:rPr>
            </w:pPr>
            <w:r w:rsidRPr="002B2945">
              <w:t>демонстрация уровня овладения техникой</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7DB57BB9" w14:textId="77777777" w:rsidR="002B2945" w:rsidRPr="002B2945" w:rsidRDefault="002B2945" w:rsidP="002B2945">
            <w:pPr>
              <w:spacing w:before="0" w:after="0"/>
              <w:rPr>
                <w:b/>
                <w:i/>
              </w:rPr>
            </w:pPr>
            <w:r w:rsidRPr="002B2945">
              <w:t>принятие контрольного норматива</w:t>
            </w:r>
          </w:p>
        </w:tc>
      </w:tr>
      <w:tr w:rsidR="002B2945" w:rsidRPr="00691A96" w14:paraId="2A215433" w14:textId="77777777" w:rsidTr="002B2945">
        <w:trPr>
          <w:trHeight w:val="147"/>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78A77618" w14:textId="77777777" w:rsidR="002B2945" w:rsidRPr="002B2945" w:rsidRDefault="002B2945" w:rsidP="002B2945">
            <w:pPr>
              <w:spacing w:before="0" w:after="0"/>
              <w:rPr>
                <w:b/>
                <w:i/>
              </w:rPr>
            </w:pPr>
            <w:r w:rsidRPr="002B2945">
              <w:t>применять на практике технику бросков баскетбольного мяча в движении</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B6A622A" w14:textId="77777777" w:rsidR="002B2945" w:rsidRPr="002B2945" w:rsidRDefault="002B2945" w:rsidP="002B2945">
            <w:pPr>
              <w:spacing w:before="0" w:after="0"/>
              <w:rPr>
                <w:b/>
                <w:i/>
              </w:rPr>
            </w:pPr>
            <w:r w:rsidRPr="002B2945">
              <w:t>демонстрация уровня овладения техникой</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B44D161" w14:textId="77777777" w:rsidR="002B2945" w:rsidRPr="002B2945" w:rsidRDefault="002B2945" w:rsidP="002B2945">
            <w:pPr>
              <w:spacing w:before="0" w:after="0"/>
              <w:rPr>
                <w:b/>
                <w:i/>
              </w:rPr>
            </w:pPr>
            <w:r w:rsidRPr="002B2945">
              <w:t>принятие контрольного норматива</w:t>
            </w:r>
          </w:p>
        </w:tc>
      </w:tr>
      <w:tr w:rsidR="002B2945" w:rsidRPr="00691A96" w14:paraId="45CD0052"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BA7F9D3" w14:textId="77777777" w:rsidR="002B2945" w:rsidRPr="002B2945" w:rsidRDefault="002B2945" w:rsidP="002B2945">
            <w:pPr>
              <w:spacing w:before="0" w:after="0"/>
              <w:rPr>
                <w:b/>
                <w:i/>
              </w:rPr>
            </w:pPr>
            <w:r w:rsidRPr="002B2945">
              <w:t>применять технику перемещений, технику верхней и нижней передач двумя руками волейбольного мяча во время игровой деятельности</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627F090" w14:textId="77777777" w:rsidR="002B2945" w:rsidRPr="002B2945" w:rsidRDefault="002B2945" w:rsidP="002B2945">
            <w:pPr>
              <w:spacing w:before="0" w:after="0"/>
              <w:rPr>
                <w:b/>
                <w:i/>
              </w:rPr>
            </w:pPr>
            <w:r w:rsidRPr="002B2945">
              <w:t>демонстрация уровня овладения техникой</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544A724" w14:textId="77777777" w:rsidR="002B2945" w:rsidRPr="002B2945" w:rsidRDefault="002B2945" w:rsidP="002B2945">
            <w:pPr>
              <w:spacing w:before="0" w:after="0"/>
              <w:rPr>
                <w:b/>
                <w:i/>
              </w:rPr>
            </w:pPr>
            <w:r w:rsidRPr="002B2945">
              <w:t>принятие контрольного норматива</w:t>
            </w:r>
          </w:p>
        </w:tc>
      </w:tr>
      <w:tr w:rsidR="002B2945" w:rsidRPr="00691A96" w14:paraId="07785FE3"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492275F" w14:textId="77777777" w:rsidR="002B2945" w:rsidRPr="002B2945" w:rsidRDefault="002B2945" w:rsidP="002B2945">
            <w:pPr>
              <w:spacing w:before="0" w:after="0"/>
              <w:rPr>
                <w:b/>
                <w:i/>
              </w:rPr>
            </w:pPr>
            <w:r w:rsidRPr="002B2945">
              <w:t>выполнять подачи на точность</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5FD62B1" w14:textId="77777777" w:rsidR="002B2945" w:rsidRPr="002B2945" w:rsidRDefault="002B2945" w:rsidP="002B2945">
            <w:pPr>
              <w:spacing w:before="0" w:after="0"/>
              <w:rPr>
                <w:b/>
                <w:i/>
              </w:rPr>
            </w:pPr>
            <w:r w:rsidRPr="002B2945">
              <w:t>демонстрация уровня овладения техникой</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74C011D0" w14:textId="77777777" w:rsidR="002B2945" w:rsidRPr="002B2945" w:rsidRDefault="002B2945" w:rsidP="002B2945">
            <w:pPr>
              <w:spacing w:before="0" w:after="0"/>
              <w:rPr>
                <w:b/>
                <w:i/>
              </w:rPr>
            </w:pPr>
            <w:r w:rsidRPr="002B2945">
              <w:t>принятие контрольного норматива</w:t>
            </w:r>
          </w:p>
        </w:tc>
      </w:tr>
      <w:tr w:rsidR="002B2945" w:rsidRPr="00691A96" w14:paraId="7C142F2C"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30033CBD" w14:textId="77777777" w:rsidR="002B2945" w:rsidRPr="002B2945" w:rsidRDefault="002B2945" w:rsidP="002B2945">
            <w:pPr>
              <w:spacing w:before="0" w:after="0"/>
              <w:rPr>
                <w:b/>
                <w:i/>
              </w:rPr>
            </w:pPr>
            <w:r w:rsidRPr="002B2945">
              <w:t>применять на практике технику нападающего удара, технику блокирования</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73DFE1F" w14:textId="77777777" w:rsidR="002B2945" w:rsidRPr="002B2945" w:rsidRDefault="002B2945" w:rsidP="002B2945">
            <w:pPr>
              <w:spacing w:before="0" w:after="0"/>
              <w:rPr>
                <w:b/>
                <w:i/>
              </w:rPr>
            </w:pPr>
            <w:r w:rsidRPr="002B2945">
              <w:t>демонстрация уровня овладения техникой</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704AAE78" w14:textId="77777777" w:rsidR="002B2945" w:rsidRPr="002B2945" w:rsidRDefault="002B2945" w:rsidP="002B2945">
            <w:pPr>
              <w:spacing w:before="0" w:after="0"/>
              <w:rPr>
                <w:b/>
                <w:i/>
              </w:rPr>
            </w:pPr>
            <w:r w:rsidRPr="002B2945">
              <w:t>Оценка выполнения практических заданий</w:t>
            </w:r>
          </w:p>
        </w:tc>
      </w:tr>
      <w:tr w:rsidR="002B2945" w:rsidRPr="00691A96" w14:paraId="52A30238"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2D62954F" w14:textId="77777777" w:rsidR="002B2945" w:rsidRPr="002B2945" w:rsidRDefault="002B2945" w:rsidP="002B2945">
            <w:pPr>
              <w:spacing w:before="0" w:after="0"/>
              <w:rPr>
                <w:b/>
                <w:i/>
              </w:rPr>
            </w:pPr>
            <w:r w:rsidRPr="002B2945">
              <w:t>составлять комплексы упражнений для развития различных групп мышц</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3A06C7F3" w14:textId="77777777" w:rsidR="002B2945" w:rsidRPr="002B2945" w:rsidRDefault="002B2945" w:rsidP="002B2945">
            <w:pPr>
              <w:spacing w:before="0" w:after="0"/>
              <w:rPr>
                <w:b/>
                <w:i/>
              </w:rPr>
            </w:pPr>
            <w:r w:rsidRPr="002B2945">
              <w:t>демонстрация уровня овладения техникой</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31317D5C" w14:textId="77777777" w:rsidR="002B2945" w:rsidRPr="002B2945" w:rsidRDefault="002B2945" w:rsidP="002B2945">
            <w:pPr>
              <w:spacing w:before="0" w:after="0"/>
              <w:rPr>
                <w:b/>
                <w:i/>
              </w:rPr>
            </w:pPr>
            <w:r w:rsidRPr="002B2945">
              <w:t>Оценка выполнения практических заданий</w:t>
            </w:r>
          </w:p>
        </w:tc>
      </w:tr>
      <w:tr w:rsidR="002B2945" w:rsidRPr="00691A96" w14:paraId="2B0F8AF4"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2990957" w14:textId="77777777" w:rsidR="002B2945" w:rsidRPr="002B2945" w:rsidRDefault="002B2945" w:rsidP="002B2945">
            <w:pPr>
              <w:spacing w:before="0" w:after="0"/>
              <w:rPr>
                <w:b/>
                <w:i/>
              </w:rPr>
            </w:pPr>
            <w:r w:rsidRPr="002B2945">
              <w:lastRenderedPageBreak/>
              <w:t>передвигаться по пересечённой местности на лыжах</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4083721" w14:textId="77777777" w:rsidR="002B2945" w:rsidRPr="002B2945" w:rsidRDefault="002B2945" w:rsidP="002B2945">
            <w:pPr>
              <w:spacing w:before="0" w:after="0"/>
              <w:rPr>
                <w:b/>
                <w:i/>
              </w:rPr>
            </w:pPr>
            <w:r w:rsidRPr="002B2945">
              <w:t>демонстрация уровня овладения техникой</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A37D5BD" w14:textId="77777777" w:rsidR="002B2945" w:rsidRPr="002B2945" w:rsidRDefault="002B2945" w:rsidP="002B2945">
            <w:pPr>
              <w:spacing w:before="0" w:after="0"/>
              <w:rPr>
                <w:b/>
                <w:i/>
              </w:rPr>
            </w:pPr>
            <w:r w:rsidRPr="002B2945">
              <w:t>принятие контрольного норматива</w:t>
            </w:r>
          </w:p>
        </w:tc>
      </w:tr>
      <w:tr w:rsidR="002B2945" w:rsidRPr="00691A96" w14:paraId="0DA81618" w14:textId="77777777" w:rsidTr="002B2945">
        <w:trPr>
          <w:jc w:val="center"/>
        </w:trPr>
        <w:tc>
          <w:tcPr>
            <w:tcW w:w="933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E527D93" w14:textId="77777777" w:rsidR="002B2945" w:rsidRPr="002B2945" w:rsidRDefault="002B2945" w:rsidP="002B2945">
            <w:pPr>
              <w:spacing w:before="0" w:after="0"/>
              <w:rPr>
                <w:b/>
                <w:i/>
              </w:rPr>
            </w:pPr>
            <w:r w:rsidRPr="00691A96">
              <w:rPr>
                <w:rFonts w:eastAsia="Times New Roman"/>
                <w:bCs/>
                <w:iCs/>
                <w:color w:val="000000"/>
                <w:shd w:val="clear" w:color="auto" w:fill="FFFFFF"/>
              </w:rPr>
              <w:t>Перечень умений, осваиваемых в рамках дисциплины</w:t>
            </w:r>
          </w:p>
        </w:tc>
      </w:tr>
      <w:tr w:rsidR="002B2945" w:rsidRPr="00691A96" w14:paraId="2E0E547F"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4645836" w14:textId="77777777" w:rsidR="002B2945" w:rsidRPr="002B2945" w:rsidRDefault="002B2945" w:rsidP="002B2945">
            <w:pPr>
              <w:spacing w:before="0" w:after="0"/>
              <w:rPr>
                <w:b/>
                <w:i/>
              </w:rPr>
            </w:pPr>
            <w:r w:rsidRPr="002B2945">
              <w:t>технику бега на короткие дистанции, технику прыжка в длину с разбега</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898B9A8" w14:textId="77777777" w:rsidR="002B2945" w:rsidRPr="002B2945" w:rsidRDefault="002B2945" w:rsidP="002B2945">
            <w:pPr>
              <w:spacing w:before="0" w:after="0"/>
              <w:rPr>
                <w:b/>
                <w:i/>
              </w:rPr>
            </w:pPr>
            <w:r w:rsidRPr="002B2945">
              <w:t>Правильность, полнота ответов, точность формулировок</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361711B0" w14:textId="77777777" w:rsidR="002B2945" w:rsidRPr="002B2945" w:rsidRDefault="002B2945" w:rsidP="002B2945">
            <w:pPr>
              <w:spacing w:before="0" w:after="0"/>
              <w:rPr>
                <w:b/>
                <w:i/>
              </w:rPr>
            </w:pPr>
            <w:r w:rsidRPr="002B2945">
              <w:t>беседа, устный опрос</w:t>
            </w:r>
          </w:p>
        </w:tc>
      </w:tr>
      <w:tr w:rsidR="002B2945" w:rsidRPr="00691A96" w14:paraId="1885E200"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76CC5184" w14:textId="77777777" w:rsidR="002B2945" w:rsidRPr="002B2945" w:rsidRDefault="002B2945" w:rsidP="002B2945">
            <w:pPr>
              <w:spacing w:before="0" w:after="0"/>
              <w:rPr>
                <w:b/>
                <w:i/>
              </w:rPr>
            </w:pPr>
            <w:r w:rsidRPr="002B2945">
              <w:t>технику бега на длинные дистанции</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7603CCD" w14:textId="77777777" w:rsidR="002B2945" w:rsidRPr="002B2945" w:rsidRDefault="002B2945" w:rsidP="002B2945">
            <w:pPr>
              <w:spacing w:before="0" w:after="0"/>
              <w:rPr>
                <w:b/>
                <w:i/>
              </w:rPr>
            </w:pPr>
            <w:r w:rsidRPr="002B2945">
              <w:t>Правильность, полнота ответов, точность формулировок</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2094416" w14:textId="77777777" w:rsidR="002B2945" w:rsidRPr="002B2945" w:rsidRDefault="002B2945" w:rsidP="002B2945">
            <w:pPr>
              <w:spacing w:before="0" w:after="0"/>
              <w:rPr>
                <w:b/>
                <w:i/>
              </w:rPr>
            </w:pPr>
            <w:r w:rsidRPr="002B2945">
              <w:t>беседа, устный опрос</w:t>
            </w:r>
          </w:p>
        </w:tc>
      </w:tr>
      <w:tr w:rsidR="002B2945" w:rsidRPr="00691A96" w14:paraId="6FDB8BCF"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33BE3F4" w14:textId="77777777" w:rsidR="002B2945" w:rsidRPr="002B2945" w:rsidRDefault="002B2945" w:rsidP="002B2945">
            <w:pPr>
              <w:spacing w:before="0" w:after="0"/>
              <w:rPr>
                <w:b/>
                <w:i/>
              </w:rPr>
            </w:pPr>
            <w:r w:rsidRPr="002B2945">
              <w:t>технику бега средние дистанции, технику метания гранаты</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BA4EC33" w14:textId="77777777" w:rsidR="002B2945" w:rsidRPr="002B2945" w:rsidRDefault="002B2945" w:rsidP="002B2945">
            <w:pPr>
              <w:spacing w:before="0" w:after="0"/>
              <w:rPr>
                <w:b/>
                <w:i/>
              </w:rPr>
            </w:pPr>
            <w:r w:rsidRPr="002B2945">
              <w:t>Правильность, полнота ответов, точность формулировок</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1060ADC" w14:textId="77777777" w:rsidR="002B2945" w:rsidRPr="002B2945" w:rsidRDefault="002B2945" w:rsidP="002B2945">
            <w:pPr>
              <w:spacing w:before="0" w:after="0"/>
              <w:rPr>
                <w:b/>
                <w:i/>
              </w:rPr>
            </w:pPr>
            <w:r w:rsidRPr="002B2945">
              <w:t>беседа, устный опрос</w:t>
            </w:r>
          </w:p>
        </w:tc>
      </w:tr>
      <w:tr w:rsidR="002B2945" w:rsidRPr="00691A96" w14:paraId="1DE5BD3D"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48F87FF" w14:textId="77777777" w:rsidR="002B2945" w:rsidRPr="002B2945" w:rsidRDefault="002B2945" w:rsidP="002B2945">
            <w:pPr>
              <w:spacing w:before="0" w:after="0"/>
              <w:rPr>
                <w:b/>
                <w:i/>
              </w:rPr>
            </w:pPr>
            <w:r w:rsidRPr="002B2945">
              <w:t>технику ведения баскетбольного мяча, технику передачи.</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21612EF6" w14:textId="77777777" w:rsidR="002B2945" w:rsidRPr="002B2945" w:rsidRDefault="002B2945" w:rsidP="002B2945">
            <w:pPr>
              <w:spacing w:before="0" w:after="0"/>
              <w:rPr>
                <w:b/>
                <w:i/>
              </w:rPr>
            </w:pPr>
            <w:r w:rsidRPr="002B2945">
              <w:t>Правильность, полнота ответов, точность формулировок</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2853475F" w14:textId="77777777" w:rsidR="002B2945" w:rsidRPr="002B2945" w:rsidRDefault="002B2945" w:rsidP="002B2945">
            <w:pPr>
              <w:spacing w:before="0" w:after="0"/>
              <w:rPr>
                <w:b/>
                <w:i/>
              </w:rPr>
            </w:pPr>
            <w:r w:rsidRPr="002B2945">
              <w:t>беседа, устный опрос</w:t>
            </w:r>
          </w:p>
        </w:tc>
      </w:tr>
      <w:tr w:rsidR="002B2945" w:rsidRPr="00691A96" w14:paraId="5416FF51"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19989B5" w14:textId="77777777" w:rsidR="002B2945" w:rsidRPr="002B2945" w:rsidRDefault="002B2945" w:rsidP="002B2945">
            <w:pPr>
              <w:spacing w:before="0" w:after="0"/>
              <w:rPr>
                <w:b/>
                <w:i/>
              </w:rPr>
            </w:pPr>
            <w:r w:rsidRPr="002B2945">
              <w:t>технику бросков баскетбольного мяча с места</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A448F3D" w14:textId="77777777" w:rsidR="002B2945" w:rsidRPr="002B2945" w:rsidRDefault="002B2945" w:rsidP="002B2945">
            <w:pPr>
              <w:spacing w:before="0" w:after="0"/>
              <w:rPr>
                <w:b/>
                <w:i/>
              </w:rPr>
            </w:pPr>
            <w:r w:rsidRPr="002B2945">
              <w:t>Правильность, полнота ответов, точность формулировок</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337F0A0" w14:textId="77777777" w:rsidR="002B2945" w:rsidRPr="002B2945" w:rsidRDefault="002B2945" w:rsidP="002B2945">
            <w:pPr>
              <w:spacing w:before="0" w:after="0"/>
              <w:rPr>
                <w:b/>
                <w:i/>
              </w:rPr>
            </w:pPr>
            <w:r w:rsidRPr="002B2945">
              <w:t>беседа, устный опрос</w:t>
            </w:r>
          </w:p>
        </w:tc>
      </w:tr>
      <w:tr w:rsidR="002B2945" w:rsidRPr="00691A96" w14:paraId="1122C3A0"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14DB46C" w14:textId="77777777" w:rsidR="002B2945" w:rsidRPr="002B2945" w:rsidRDefault="002B2945" w:rsidP="002B2945">
            <w:pPr>
              <w:spacing w:before="0" w:after="0"/>
              <w:rPr>
                <w:b/>
                <w:i/>
              </w:rPr>
            </w:pPr>
            <w:r w:rsidRPr="002B2945">
              <w:t>технику бросков баскетбольного мяча в движении</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D0F5F95" w14:textId="77777777" w:rsidR="002B2945" w:rsidRPr="002B2945" w:rsidRDefault="002B2945" w:rsidP="002B2945">
            <w:pPr>
              <w:spacing w:before="0" w:after="0"/>
              <w:rPr>
                <w:b/>
                <w:i/>
              </w:rPr>
            </w:pPr>
            <w:r w:rsidRPr="002B2945">
              <w:t>Правильность, полнота ответов, точность формулировок</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1D2DADB" w14:textId="77777777" w:rsidR="002B2945" w:rsidRPr="002B2945" w:rsidRDefault="002B2945" w:rsidP="002B2945">
            <w:pPr>
              <w:spacing w:before="0" w:after="0"/>
              <w:rPr>
                <w:b/>
                <w:i/>
              </w:rPr>
            </w:pPr>
            <w:r w:rsidRPr="002B2945">
              <w:t>беседа, устный опрос</w:t>
            </w:r>
          </w:p>
        </w:tc>
      </w:tr>
      <w:tr w:rsidR="002B2945" w:rsidRPr="00691A96" w14:paraId="6AEEAE78"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7DB79037" w14:textId="77777777" w:rsidR="002B2945" w:rsidRPr="002B2945" w:rsidRDefault="002B2945" w:rsidP="002B2945">
            <w:pPr>
              <w:spacing w:before="0" w:after="0"/>
              <w:rPr>
                <w:b/>
                <w:i/>
              </w:rPr>
            </w:pPr>
            <w:r w:rsidRPr="002B2945">
              <w:t>технику перемещений, технику верхней и нижней передач двумя руками волейбольного мяча</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6247C94" w14:textId="77777777" w:rsidR="002B2945" w:rsidRPr="002B2945" w:rsidRDefault="002B2945" w:rsidP="002B2945">
            <w:pPr>
              <w:spacing w:before="0" w:after="0"/>
              <w:rPr>
                <w:b/>
                <w:i/>
              </w:rPr>
            </w:pPr>
            <w:r w:rsidRPr="002B2945">
              <w:t>Правильность, полнота ответов, точность формулировок</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0CBF123" w14:textId="77777777" w:rsidR="002B2945" w:rsidRPr="002B2945" w:rsidRDefault="002B2945" w:rsidP="002B2945">
            <w:pPr>
              <w:spacing w:before="0" w:after="0"/>
              <w:rPr>
                <w:b/>
                <w:i/>
              </w:rPr>
            </w:pPr>
            <w:r w:rsidRPr="002B2945">
              <w:t>беседа, устный опрос</w:t>
            </w:r>
          </w:p>
        </w:tc>
      </w:tr>
      <w:tr w:rsidR="002B2945" w:rsidRPr="00691A96" w14:paraId="3D90206E" w14:textId="77777777" w:rsidTr="002B2945">
        <w:trPr>
          <w:trHeight w:val="94"/>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1A81ADE" w14:textId="77777777" w:rsidR="002B2945" w:rsidRPr="002B2945" w:rsidRDefault="002B2945" w:rsidP="002B2945">
            <w:pPr>
              <w:spacing w:before="0" w:after="0"/>
              <w:rPr>
                <w:b/>
                <w:i/>
              </w:rPr>
            </w:pPr>
            <w:r w:rsidRPr="002B2945">
              <w:t>технику подачи волейбольного мяча</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91B986F" w14:textId="77777777" w:rsidR="002B2945" w:rsidRPr="002B2945" w:rsidRDefault="002B2945" w:rsidP="002B2945">
            <w:pPr>
              <w:spacing w:before="0" w:after="0"/>
              <w:rPr>
                <w:b/>
                <w:i/>
              </w:rPr>
            </w:pPr>
            <w:r w:rsidRPr="002B2945">
              <w:t>Правильность, полнота ответов, точность формулировок</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2B38F61" w14:textId="77777777" w:rsidR="002B2945" w:rsidRPr="002B2945" w:rsidRDefault="002B2945" w:rsidP="002B2945">
            <w:pPr>
              <w:spacing w:before="0" w:after="0"/>
              <w:rPr>
                <w:b/>
                <w:i/>
              </w:rPr>
            </w:pPr>
            <w:r w:rsidRPr="002B2945">
              <w:t>беседа, устный опрос</w:t>
            </w:r>
          </w:p>
        </w:tc>
      </w:tr>
      <w:tr w:rsidR="002B2945" w:rsidRPr="00691A96" w14:paraId="56E34155"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D38EB89" w14:textId="77777777" w:rsidR="002B2945" w:rsidRPr="002B2945" w:rsidRDefault="002B2945" w:rsidP="002B2945">
            <w:pPr>
              <w:spacing w:before="0" w:after="0"/>
              <w:rPr>
                <w:b/>
                <w:i/>
              </w:rPr>
            </w:pPr>
            <w:r w:rsidRPr="002B2945">
              <w:t>технику нападающего удара, технику блокирования</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BB0D3DD" w14:textId="77777777" w:rsidR="002B2945" w:rsidRPr="002B2945" w:rsidRDefault="002B2945" w:rsidP="002B2945">
            <w:pPr>
              <w:spacing w:before="0" w:after="0"/>
              <w:rPr>
                <w:b/>
                <w:i/>
              </w:rPr>
            </w:pPr>
            <w:r w:rsidRPr="002B2945">
              <w:t>Правильность, полнота ответов, точность формулировок</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79BCB11B" w14:textId="77777777" w:rsidR="002B2945" w:rsidRPr="002B2945" w:rsidRDefault="002B2945" w:rsidP="002B2945">
            <w:pPr>
              <w:spacing w:before="0" w:after="0"/>
              <w:rPr>
                <w:b/>
                <w:i/>
              </w:rPr>
            </w:pPr>
            <w:r w:rsidRPr="002B2945">
              <w:t>беседа, устный опрос</w:t>
            </w:r>
          </w:p>
        </w:tc>
      </w:tr>
      <w:tr w:rsidR="002B2945" w:rsidRPr="00691A96" w14:paraId="4762A6BF"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74E42B4" w14:textId="77777777" w:rsidR="002B2945" w:rsidRPr="002B2945" w:rsidRDefault="002B2945" w:rsidP="002B2945">
            <w:pPr>
              <w:spacing w:before="0" w:after="0"/>
              <w:rPr>
                <w:b/>
                <w:i/>
              </w:rPr>
            </w:pPr>
            <w:r w:rsidRPr="002B2945">
              <w:t>методику подбора упражнений для развития различных групп мышц</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061D1A7" w14:textId="77777777" w:rsidR="002B2945" w:rsidRPr="002B2945" w:rsidRDefault="002B2945" w:rsidP="002B2945">
            <w:pPr>
              <w:spacing w:before="0" w:after="0"/>
              <w:rPr>
                <w:b/>
                <w:i/>
              </w:rPr>
            </w:pPr>
            <w:r w:rsidRPr="002B2945">
              <w:t>Правильность, полнота ответов, точность формулировок</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3B4BA7B" w14:textId="77777777" w:rsidR="002B2945" w:rsidRPr="002B2945" w:rsidRDefault="002B2945" w:rsidP="002B2945">
            <w:pPr>
              <w:spacing w:before="0" w:after="0"/>
              <w:rPr>
                <w:b/>
                <w:i/>
              </w:rPr>
            </w:pPr>
            <w:r w:rsidRPr="002B2945">
              <w:t>беседа, устный опрос</w:t>
            </w:r>
          </w:p>
        </w:tc>
      </w:tr>
      <w:tr w:rsidR="002B2945" w:rsidRPr="00691A96" w14:paraId="6D8F4C1E" w14:textId="77777777" w:rsidTr="002B2945">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2EA3D1B8" w14:textId="77777777" w:rsidR="002B2945" w:rsidRPr="002B2945" w:rsidRDefault="002B2945" w:rsidP="002B2945">
            <w:pPr>
              <w:spacing w:before="0" w:after="0"/>
              <w:rPr>
                <w:b/>
                <w:i/>
              </w:rPr>
            </w:pPr>
            <w:r w:rsidRPr="002B2945">
              <w:t xml:space="preserve">технику классических и коньковых лыжных ходов, технику поворотов, торможения, прохождения спусков и подъемов </w:t>
            </w:r>
          </w:p>
        </w:tc>
        <w:tc>
          <w:tcPr>
            <w:tcW w:w="340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DB13BA3" w14:textId="77777777" w:rsidR="002B2945" w:rsidRPr="002B2945" w:rsidRDefault="002B2945" w:rsidP="002B2945">
            <w:pPr>
              <w:spacing w:before="0" w:after="0"/>
              <w:rPr>
                <w:b/>
                <w:i/>
              </w:rPr>
            </w:pPr>
            <w:r w:rsidRPr="002B2945">
              <w:t>Правильность, полнота ответов, точность формулировок</w:t>
            </w:r>
          </w:p>
        </w:tc>
        <w:tc>
          <w:tcPr>
            <w:tcW w:w="2258"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7349B41A" w14:textId="77777777" w:rsidR="002B2945" w:rsidRPr="002B2945" w:rsidRDefault="002B2945" w:rsidP="002B2945">
            <w:pPr>
              <w:spacing w:before="0" w:after="0"/>
              <w:rPr>
                <w:b/>
                <w:i/>
              </w:rPr>
            </w:pPr>
            <w:r w:rsidRPr="002B2945">
              <w:t>беседа, устный опрос</w:t>
            </w:r>
          </w:p>
        </w:tc>
      </w:tr>
    </w:tbl>
    <w:p w14:paraId="2D6812B6" w14:textId="77777777" w:rsidR="00AE2819" w:rsidRDefault="00AE2819">
      <w:pPr>
        <w:spacing w:after="0"/>
        <w:jc w:val="both"/>
        <w:rPr>
          <w:rFonts w:eastAsia="Times New Roman"/>
          <w:b/>
          <w:i/>
          <w:highlight w:val="yellow"/>
        </w:rPr>
        <w:sectPr w:rsidR="00AE2819">
          <w:footerReference w:type="even" r:id="rId78"/>
          <w:footerReference w:type="default" r:id="rId79"/>
          <w:pgSz w:w="11906" w:h="16838"/>
          <w:pgMar w:top="1134" w:right="851" w:bottom="1134" w:left="1701" w:header="709" w:footer="709" w:gutter="0"/>
          <w:cols w:space="720"/>
        </w:sectPr>
      </w:pPr>
    </w:p>
    <w:p w14:paraId="0CA294AE" w14:textId="77777777" w:rsidR="00AE2819" w:rsidRDefault="00AE2819">
      <w:pPr>
        <w:jc w:val="center"/>
        <w:rPr>
          <w:rFonts w:eastAsia="Times New Roman"/>
          <w:b/>
          <w:i/>
          <w:highlight w:val="yellow"/>
        </w:rPr>
      </w:pPr>
    </w:p>
    <w:p w14:paraId="542E9267" w14:textId="77777777" w:rsidR="00AE2819" w:rsidRDefault="00AE2819">
      <w:pPr>
        <w:jc w:val="center"/>
        <w:rPr>
          <w:rFonts w:eastAsia="Times New Roman"/>
          <w:b/>
          <w:i/>
          <w:highlight w:val="yellow"/>
        </w:rPr>
      </w:pPr>
    </w:p>
    <w:p w14:paraId="19B3664B" w14:textId="77777777" w:rsidR="00AE2819" w:rsidRDefault="00AE2819">
      <w:pPr>
        <w:jc w:val="center"/>
        <w:rPr>
          <w:rFonts w:eastAsia="Times New Roman"/>
          <w:b/>
          <w:i/>
          <w:highlight w:val="yellow"/>
        </w:rPr>
      </w:pPr>
    </w:p>
    <w:p w14:paraId="1267FBCE" w14:textId="77777777" w:rsidR="00AE2819" w:rsidRPr="009933EB" w:rsidRDefault="00AE2819">
      <w:pPr>
        <w:jc w:val="center"/>
        <w:rPr>
          <w:rFonts w:eastAsia="Times New Roman"/>
          <w:b/>
          <w:i/>
          <w:highlight w:val="yellow"/>
        </w:rPr>
      </w:pPr>
    </w:p>
    <w:p w14:paraId="3A33B5EC" w14:textId="77777777" w:rsidR="00AE2819" w:rsidRPr="009933EB" w:rsidRDefault="00C25945">
      <w:pPr>
        <w:jc w:val="center"/>
        <w:rPr>
          <w:rFonts w:eastAsia="Times New Roman"/>
          <w:b/>
          <w:i/>
          <w:u w:val="single"/>
        </w:rPr>
      </w:pPr>
      <w:r w:rsidRPr="009933EB">
        <w:rPr>
          <w:rFonts w:eastAsia="Times New Roman"/>
          <w:b/>
        </w:rPr>
        <w:t>РАБОЧАЯ ПРОГРАММА УЧЕБНОЙ ДИСЦИПЛИНЫ</w:t>
      </w:r>
    </w:p>
    <w:p w14:paraId="6CD6FF64" w14:textId="77777777" w:rsidR="00AE2819" w:rsidRDefault="00C25945">
      <w:pPr>
        <w:spacing w:after="0"/>
        <w:jc w:val="center"/>
        <w:rPr>
          <w:rFonts w:eastAsia="Times New Roman"/>
          <w:b/>
          <w:i/>
          <w:u w:val="single"/>
        </w:rPr>
      </w:pPr>
      <w:r w:rsidRPr="009933EB">
        <w:rPr>
          <w:rFonts w:eastAsia="Times New Roman"/>
          <w:b/>
          <w:u w:val="single"/>
        </w:rPr>
        <w:t>«</w:t>
      </w:r>
      <w:r w:rsidRPr="009933EB">
        <w:rPr>
          <w:rFonts w:eastAsia="Times New Roman"/>
          <w:b/>
          <w:sz w:val="28"/>
          <w:szCs w:val="28"/>
          <w:u w:val="single"/>
        </w:rPr>
        <w:t>ОП.01 Математические методы решения прикладных профессиональных</w:t>
      </w:r>
      <w:r>
        <w:rPr>
          <w:rFonts w:eastAsia="Times New Roman"/>
          <w:sz w:val="28"/>
          <w:szCs w:val="28"/>
          <w:u w:val="single"/>
        </w:rPr>
        <w:t xml:space="preserve"> </w:t>
      </w:r>
      <w:r w:rsidRPr="009933EB">
        <w:rPr>
          <w:rFonts w:eastAsia="Times New Roman"/>
          <w:b/>
          <w:sz w:val="28"/>
          <w:szCs w:val="28"/>
          <w:u w:val="single"/>
        </w:rPr>
        <w:t>задач</w:t>
      </w:r>
      <w:r w:rsidRPr="009933EB">
        <w:rPr>
          <w:rFonts w:eastAsia="Times New Roman"/>
          <w:b/>
          <w:u w:val="single"/>
        </w:rPr>
        <w:t>»</w:t>
      </w:r>
    </w:p>
    <w:p w14:paraId="0F10854F" w14:textId="77777777" w:rsidR="00AE2819" w:rsidRDefault="00C25945">
      <w:pPr>
        <w:jc w:val="center"/>
        <w:rPr>
          <w:rFonts w:eastAsia="Times New Roman"/>
          <w:b/>
          <w:i/>
          <w:sz w:val="20"/>
          <w:szCs w:val="20"/>
        </w:rPr>
      </w:pPr>
      <w:r>
        <w:rPr>
          <w:rFonts w:eastAsia="Times New Roman"/>
          <w:sz w:val="20"/>
          <w:szCs w:val="20"/>
        </w:rPr>
        <w:t>Индекс и наименование учебной дисциплины</w:t>
      </w:r>
    </w:p>
    <w:p w14:paraId="07D6E36C" w14:textId="77777777" w:rsidR="00AE2819" w:rsidRDefault="00AE2819">
      <w:pPr>
        <w:jc w:val="center"/>
        <w:rPr>
          <w:rFonts w:eastAsia="Times New Roman"/>
          <w:b/>
          <w:i/>
        </w:rPr>
      </w:pPr>
    </w:p>
    <w:p w14:paraId="59DF50CB" w14:textId="77777777" w:rsidR="00AE2819" w:rsidRDefault="00AE2819">
      <w:pPr>
        <w:rPr>
          <w:rFonts w:eastAsia="Times New Roman"/>
          <w:b/>
          <w:i/>
        </w:rPr>
      </w:pPr>
    </w:p>
    <w:p w14:paraId="672B5C2D" w14:textId="77777777" w:rsidR="00AE2819" w:rsidRDefault="00AE2819">
      <w:pPr>
        <w:rPr>
          <w:rFonts w:eastAsia="Times New Roman"/>
          <w:b/>
          <w:i/>
        </w:rPr>
      </w:pPr>
    </w:p>
    <w:p w14:paraId="057C21CA" w14:textId="77777777" w:rsidR="00AE2819" w:rsidRDefault="00AE2819">
      <w:pPr>
        <w:rPr>
          <w:rFonts w:eastAsia="Times New Roman"/>
          <w:b/>
          <w:i/>
        </w:rPr>
      </w:pPr>
    </w:p>
    <w:p w14:paraId="0628E408" w14:textId="77777777" w:rsidR="00AE2819" w:rsidRDefault="00AE2819">
      <w:pPr>
        <w:rPr>
          <w:rFonts w:eastAsia="Times New Roman"/>
          <w:b/>
          <w:i/>
        </w:rPr>
      </w:pPr>
    </w:p>
    <w:p w14:paraId="69C0A95F" w14:textId="77777777" w:rsidR="00AE2819" w:rsidRDefault="00AE2819">
      <w:pPr>
        <w:rPr>
          <w:rFonts w:eastAsia="Times New Roman"/>
          <w:b/>
          <w:i/>
        </w:rPr>
      </w:pPr>
    </w:p>
    <w:p w14:paraId="1F2E90A2" w14:textId="77777777" w:rsidR="00AE2819" w:rsidRDefault="00AE2819">
      <w:pPr>
        <w:rPr>
          <w:rFonts w:eastAsia="Times New Roman"/>
          <w:b/>
          <w:i/>
        </w:rPr>
      </w:pPr>
    </w:p>
    <w:p w14:paraId="586F58A3" w14:textId="77777777" w:rsidR="00AE2819" w:rsidRDefault="00AE2819">
      <w:pPr>
        <w:rPr>
          <w:rFonts w:eastAsia="Times New Roman"/>
          <w:b/>
          <w:i/>
        </w:rPr>
      </w:pPr>
    </w:p>
    <w:p w14:paraId="42A8517D" w14:textId="77777777" w:rsidR="00AE2819" w:rsidRDefault="00AE2819">
      <w:pPr>
        <w:rPr>
          <w:rFonts w:eastAsia="Times New Roman"/>
          <w:b/>
          <w:i/>
        </w:rPr>
      </w:pPr>
    </w:p>
    <w:p w14:paraId="4E4AEDF1" w14:textId="77777777" w:rsidR="002B2945" w:rsidRDefault="002B2945">
      <w:pPr>
        <w:rPr>
          <w:rFonts w:eastAsia="Times New Roman"/>
          <w:b/>
          <w:i/>
        </w:rPr>
      </w:pPr>
    </w:p>
    <w:p w14:paraId="2B9725F9" w14:textId="77777777" w:rsidR="002B2945" w:rsidRDefault="002B2945">
      <w:pPr>
        <w:rPr>
          <w:rFonts w:eastAsia="Times New Roman"/>
          <w:b/>
          <w:i/>
        </w:rPr>
      </w:pPr>
    </w:p>
    <w:p w14:paraId="609878C1" w14:textId="77777777" w:rsidR="00AE2819" w:rsidRDefault="00AE2819">
      <w:pPr>
        <w:rPr>
          <w:rFonts w:eastAsia="Times New Roman"/>
          <w:b/>
          <w:i/>
        </w:rPr>
      </w:pPr>
    </w:p>
    <w:p w14:paraId="545D5FE6" w14:textId="77777777" w:rsidR="00AE2819" w:rsidRDefault="00AE2819">
      <w:pPr>
        <w:rPr>
          <w:rFonts w:eastAsia="Times New Roman"/>
          <w:b/>
          <w:i/>
        </w:rPr>
      </w:pPr>
    </w:p>
    <w:p w14:paraId="1D34E7F4" w14:textId="77777777" w:rsidR="00AE2819" w:rsidRDefault="00C25945">
      <w:pPr>
        <w:jc w:val="center"/>
        <w:rPr>
          <w:rFonts w:eastAsia="Times New Roman"/>
          <w:b/>
          <w:i/>
          <w:sz w:val="28"/>
          <w:szCs w:val="28"/>
        </w:rPr>
      </w:pPr>
      <w:r>
        <w:rPr>
          <w:rFonts w:eastAsia="Times New Roman"/>
        </w:rPr>
        <w:t>2022 г.</w:t>
      </w:r>
      <w:r>
        <w:br w:type="page"/>
      </w:r>
    </w:p>
    <w:p w14:paraId="11B3369D" w14:textId="77777777" w:rsidR="00AE2819" w:rsidRPr="009933EB" w:rsidRDefault="00C25945">
      <w:pPr>
        <w:jc w:val="center"/>
        <w:rPr>
          <w:rFonts w:eastAsia="Times New Roman"/>
          <w:b/>
          <w:i/>
          <w:sz w:val="28"/>
          <w:szCs w:val="28"/>
        </w:rPr>
      </w:pPr>
      <w:r w:rsidRPr="009933EB">
        <w:rPr>
          <w:rFonts w:eastAsia="Times New Roman"/>
          <w:b/>
          <w:sz w:val="28"/>
          <w:szCs w:val="28"/>
        </w:rPr>
        <w:lastRenderedPageBreak/>
        <w:t>СОДЕРЖАНИЕ</w:t>
      </w:r>
    </w:p>
    <w:tbl>
      <w:tblPr>
        <w:tblStyle w:val="afffffffffffffff2"/>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9933EB" w14:paraId="0526F918" w14:textId="77777777">
        <w:tc>
          <w:tcPr>
            <w:tcW w:w="739" w:type="dxa"/>
          </w:tcPr>
          <w:p w14:paraId="2342D6A4"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1.</w:t>
            </w:r>
          </w:p>
        </w:tc>
        <w:tc>
          <w:tcPr>
            <w:tcW w:w="6946" w:type="dxa"/>
          </w:tcPr>
          <w:p w14:paraId="56310E7E" w14:textId="77777777" w:rsidR="00AE2819" w:rsidRPr="009933EB" w:rsidRDefault="00C25945" w:rsidP="002B2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ОБЩАЯ ХАРАКТЕРИСТИКА РАБОЧЕЙ ПРОГРАММЫ УЧЕБНОЙ ДИСЦИПЛИНЫ</w:t>
            </w:r>
          </w:p>
        </w:tc>
        <w:tc>
          <w:tcPr>
            <w:tcW w:w="992" w:type="dxa"/>
          </w:tcPr>
          <w:p w14:paraId="3305EB77" w14:textId="3721355B" w:rsidR="00AE2819" w:rsidRPr="009933EB" w:rsidRDefault="00AE2819">
            <w:pPr>
              <w:jc w:val="right"/>
              <w:rPr>
                <w:rFonts w:ascii="Times New Roman" w:eastAsia="Times New Roman" w:hAnsi="Times New Roman" w:cs="Times New Roman"/>
                <w:b/>
                <w:i/>
                <w:sz w:val="28"/>
                <w:szCs w:val="28"/>
              </w:rPr>
            </w:pPr>
          </w:p>
        </w:tc>
      </w:tr>
      <w:tr w:rsidR="00AE2819" w:rsidRPr="009933EB" w14:paraId="47347A13" w14:textId="77777777">
        <w:tc>
          <w:tcPr>
            <w:tcW w:w="739" w:type="dxa"/>
          </w:tcPr>
          <w:p w14:paraId="432EBE6C"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2.</w:t>
            </w:r>
          </w:p>
        </w:tc>
        <w:tc>
          <w:tcPr>
            <w:tcW w:w="6946" w:type="dxa"/>
          </w:tcPr>
          <w:p w14:paraId="734C119E"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484CD92D" w14:textId="1008C16C" w:rsidR="00AE2819" w:rsidRPr="009933EB" w:rsidRDefault="00AE2819">
            <w:pPr>
              <w:jc w:val="right"/>
              <w:rPr>
                <w:rFonts w:ascii="Times New Roman" w:eastAsia="Times New Roman" w:hAnsi="Times New Roman" w:cs="Times New Roman"/>
                <w:b/>
                <w:i/>
                <w:sz w:val="28"/>
                <w:szCs w:val="28"/>
              </w:rPr>
            </w:pPr>
          </w:p>
        </w:tc>
      </w:tr>
      <w:tr w:rsidR="00AE2819" w:rsidRPr="009933EB" w14:paraId="0C20765B" w14:textId="77777777">
        <w:tc>
          <w:tcPr>
            <w:tcW w:w="739" w:type="dxa"/>
          </w:tcPr>
          <w:p w14:paraId="433C05DE"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3.</w:t>
            </w:r>
          </w:p>
        </w:tc>
        <w:tc>
          <w:tcPr>
            <w:tcW w:w="6946" w:type="dxa"/>
          </w:tcPr>
          <w:p w14:paraId="70B9DCC1"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УСЛОВИЯ РЕАЛИЗАЦИИ УЧЕБНОЙ ДИСЦИПЛИНЫ</w:t>
            </w:r>
          </w:p>
        </w:tc>
        <w:tc>
          <w:tcPr>
            <w:tcW w:w="992" w:type="dxa"/>
          </w:tcPr>
          <w:p w14:paraId="2556C06A" w14:textId="3AF10C26" w:rsidR="00AE2819" w:rsidRPr="009933EB" w:rsidRDefault="00AE2819">
            <w:pPr>
              <w:jc w:val="right"/>
              <w:rPr>
                <w:rFonts w:ascii="Times New Roman" w:eastAsia="Times New Roman" w:hAnsi="Times New Roman" w:cs="Times New Roman"/>
                <w:b/>
                <w:i/>
                <w:sz w:val="28"/>
                <w:szCs w:val="28"/>
              </w:rPr>
            </w:pPr>
          </w:p>
        </w:tc>
      </w:tr>
      <w:tr w:rsidR="00AE2819" w:rsidRPr="009933EB" w14:paraId="4FC87094" w14:textId="77777777">
        <w:tc>
          <w:tcPr>
            <w:tcW w:w="739" w:type="dxa"/>
          </w:tcPr>
          <w:p w14:paraId="54693E59"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4.</w:t>
            </w:r>
          </w:p>
        </w:tc>
        <w:tc>
          <w:tcPr>
            <w:tcW w:w="6946" w:type="dxa"/>
          </w:tcPr>
          <w:p w14:paraId="6489CC7F" w14:textId="77777777" w:rsidR="00AE2819" w:rsidRPr="009933EB" w:rsidRDefault="00C25945">
            <w:pPr>
              <w:rPr>
                <w:rFonts w:ascii="Times New Roman" w:eastAsia="Times New Roman" w:hAnsi="Times New Roman" w:cs="Times New Roman"/>
                <w:b/>
                <w:i/>
                <w:sz w:val="28"/>
                <w:szCs w:val="28"/>
              </w:rPr>
            </w:pPr>
            <w:r w:rsidRPr="009933EB">
              <w:rPr>
                <w:rFonts w:ascii="Times New Roman" w:eastAsia="Times New Roman" w:hAnsi="Times New Roman" w:cs="Times New Roman"/>
                <w:b/>
                <w:sz w:val="28"/>
                <w:szCs w:val="28"/>
              </w:rPr>
              <w:t>КОНТРОЛЬ И ОЦЕНКА РЕЗУЛЬТАТОВ ОСВОЕНИЯ УЧЕБНОЙ ДИСЦИПЛИНЫ</w:t>
            </w:r>
          </w:p>
          <w:p w14:paraId="1577211F" w14:textId="77777777" w:rsidR="00AE2819" w:rsidRPr="009933EB" w:rsidRDefault="00AE2819">
            <w:pPr>
              <w:jc w:val="both"/>
              <w:rPr>
                <w:rFonts w:ascii="Times New Roman" w:eastAsia="Times New Roman" w:hAnsi="Times New Roman" w:cs="Times New Roman"/>
                <w:b/>
                <w:i/>
                <w:sz w:val="28"/>
                <w:szCs w:val="28"/>
              </w:rPr>
            </w:pPr>
          </w:p>
        </w:tc>
        <w:tc>
          <w:tcPr>
            <w:tcW w:w="992" w:type="dxa"/>
          </w:tcPr>
          <w:p w14:paraId="704986E2" w14:textId="77777777" w:rsidR="00AE2819" w:rsidRPr="009933EB" w:rsidRDefault="00AE2819">
            <w:pPr>
              <w:jc w:val="right"/>
              <w:rPr>
                <w:rFonts w:ascii="Times New Roman" w:eastAsia="Times New Roman" w:hAnsi="Times New Roman" w:cs="Times New Roman"/>
                <w:b/>
                <w:i/>
                <w:sz w:val="28"/>
                <w:szCs w:val="28"/>
              </w:rPr>
            </w:pPr>
          </w:p>
        </w:tc>
      </w:tr>
      <w:tr w:rsidR="00AE2819" w14:paraId="6317460D" w14:textId="77777777">
        <w:tc>
          <w:tcPr>
            <w:tcW w:w="739" w:type="dxa"/>
          </w:tcPr>
          <w:p w14:paraId="5793CDEF" w14:textId="77777777" w:rsidR="00AE2819" w:rsidRDefault="00AE2819">
            <w:pPr>
              <w:rPr>
                <w:rFonts w:ascii="Times New Roman" w:eastAsia="Times New Roman" w:hAnsi="Times New Roman" w:cs="Times New Roman"/>
                <w:b/>
                <w:i/>
                <w:sz w:val="28"/>
                <w:szCs w:val="28"/>
                <w:highlight w:val="yellow"/>
              </w:rPr>
            </w:pPr>
          </w:p>
        </w:tc>
        <w:tc>
          <w:tcPr>
            <w:tcW w:w="6946" w:type="dxa"/>
          </w:tcPr>
          <w:p w14:paraId="5C502071" w14:textId="77777777" w:rsidR="00AE2819" w:rsidRDefault="00AE2819">
            <w:pPr>
              <w:rPr>
                <w:rFonts w:ascii="Times New Roman" w:eastAsia="Times New Roman" w:hAnsi="Times New Roman" w:cs="Times New Roman"/>
                <w:b/>
                <w:i/>
                <w:sz w:val="28"/>
                <w:szCs w:val="28"/>
                <w:highlight w:val="yellow"/>
              </w:rPr>
            </w:pPr>
          </w:p>
        </w:tc>
        <w:tc>
          <w:tcPr>
            <w:tcW w:w="992" w:type="dxa"/>
          </w:tcPr>
          <w:p w14:paraId="08F967FF" w14:textId="77777777" w:rsidR="00AE2819" w:rsidRDefault="00AE2819">
            <w:pPr>
              <w:jc w:val="right"/>
              <w:rPr>
                <w:rFonts w:ascii="Times New Roman" w:eastAsia="Times New Roman" w:hAnsi="Times New Roman" w:cs="Times New Roman"/>
                <w:b/>
                <w:i/>
                <w:sz w:val="28"/>
                <w:szCs w:val="28"/>
                <w:highlight w:val="yellow"/>
              </w:rPr>
            </w:pPr>
          </w:p>
        </w:tc>
      </w:tr>
    </w:tbl>
    <w:p w14:paraId="0EE74534" w14:textId="77777777" w:rsidR="00AE2819" w:rsidRDefault="00AE2819">
      <w:pPr>
        <w:spacing w:after="0" w:line="240" w:lineRule="auto"/>
        <w:ind w:firstLine="709"/>
        <w:jc w:val="center"/>
        <w:rPr>
          <w:rFonts w:eastAsia="Times New Roman"/>
          <w:b/>
          <w:i/>
          <w:highlight w:val="yellow"/>
        </w:rPr>
      </w:pPr>
    </w:p>
    <w:p w14:paraId="5956A59E" w14:textId="77777777" w:rsidR="00AE2819" w:rsidRDefault="00AE2819">
      <w:pPr>
        <w:spacing w:after="0" w:line="240" w:lineRule="auto"/>
        <w:ind w:firstLine="709"/>
        <w:jc w:val="center"/>
        <w:rPr>
          <w:rFonts w:eastAsia="Times New Roman"/>
          <w:b/>
          <w:i/>
          <w:highlight w:val="yellow"/>
        </w:rPr>
      </w:pPr>
    </w:p>
    <w:p w14:paraId="6C1C9468" w14:textId="77777777" w:rsidR="00AE2819" w:rsidRDefault="00AE2819">
      <w:pPr>
        <w:spacing w:after="0" w:line="240" w:lineRule="auto"/>
        <w:ind w:firstLine="709"/>
        <w:jc w:val="center"/>
        <w:rPr>
          <w:rFonts w:eastAsia="Times New Roman"/>
          <w:b/>
          <w:i/>
          <w:highlight w:val="yellow"/>
        </w:rPr>
      </w:pPr>
    </w:p>
    <w:p w14:paraId="1F765D35" w14:textId="77777777" w:rsidR="00AE2819" w:rsidRDefault="00AE2819">
      <w:pPr>
        <w:spacing w:after="0" w:line="240" w:lineRule="auto"/>
        <w:ind w:firstLine="709"/>
        <w:jc w:val="center"/>
        <w:rPr>
          <w:rFonts w:eastAsia="Times New Roman"/>
          <w:b/>
          <w:i/>
          <w:highlight w:val="yellow"/>
        </w:rPr>
      </w:pPr>
    </w:p>
    <w:p w14:paraId="1AE284CF" w14:textId="77777777" w:rsidR="00AE2819" w:rsidRDefault="00AE2819">
      <w:pPr>
        <w:spacing w:after="0" w:line="240" w:lineRule="auto"/>
        <w:ind w:firstLine="709"/>
        <w:jc w:val="center"/>
        <w:rPr>
          <w:rFonts w:eastAsia="Times New Roman"/>
          <w:b/>
          <w:i/>
          <w:highlight w:val="yellow"/>
        </w:rPr>
      </w:pPr>
    </w:p>
    <w:p w14:paraId="7F0DC8C5" w14:textId="77777777" w:rsidR="00AE2819" w:rsidRDefault="00AE2819">
      <w:pPr>
        <w:spacing w:after="0" w:line="240" w:lineRule="auto"/>
        <w:ind w:firstLine="709"/>
        <w:jc w:val="center"/>
        <w:rPr>
          <w:rFonts w:eastAsia="Times New Roman"/>
          <w:b/>
          <w:i/>
          <w:highlight w:val="yellow"/>
        </w:rPr>
      </w:pPr>
    </w:p>
    <w:p w14:paraId="4EDC2A06" w14:textId="77777777" w:rsidR="00AE2819" w:rsidRDefault="00AE2819">
      <w:pPr>
        <w:spacing w:after="0" w:line="240" w:lineRule="auto"/>
        <w:ind w:firstLine="709"/>
        <w:jc w:val="center"/>
        <w:rPr>
          <w:rFonts w:eastAsia="Times New Roman"/>
          <w:b/>
          <w:i/>
          <w:highlight w:val="yellow"/>
        </w:rPr>
      </w:pPr>
    </w:p>
    <w:p w14:paraId="6F44F6C7" w14:textId="77777777" w:rsidR="00AE2819" w:rsidRDefault="00AE2819">
      <w:pPr>
        <w:jc w:val="center"/>
        <w:rPr>
          <w:rFonts w:eastAsia="Times New Roman"/>
          <w:b/>
          <w:i/>
          <w:highlight w:val="yellow"/>
          <w:vertAlign w:val="superscript"/>
        </w:rPr>
      </w:pPr>
    </w:p>
    <w:p w14:paraId="43BC1EE3" w14:textId="77777777" w:rsidR="00AE2819" w:rsidRDefault="00AE2819">
      <w:pPr>
        <w:jc w:val="right"/>
        <w:rPr>
          <w:rFonts w:eastAsia="Times New Roman"/>
          <w:b/>
          <w:i/>
          <w:sz w:val="20"/>
          <w:szCs w:val="20"/>
          <w:highlight w:val="yellow"/>
        </w:rPr>
      </w:pPr>
    </w:p>
    <w:p w14:paraId="22F9C834" w14:textId="77777777" w:rsidR="00AE2819" w:rsidRDefault="00AE2819">
      <w:pPr>
        <w:rPr>
          <w:rFonts w:eastAsia="Times New Roman"/>
          <w:b/>
          <w:i/>
          <w:sz w:val="20"/>
          <w:szCs w:val="20"/>
          <w:highlight w:val="yellow"/>
        </w:rPr>
      </w:pPr>
    </w:p>
    <w:p w14:paraId="63822F48" w14:textId="77777777" w:rsidR="00AE2819" w:rsidRDefault="00AE2819">
      <w:pPr>
        <w:rPr>
          <w:rFonts w:eastAsia="Times New Roman"/>
          <w:b/>
          <w:i/>
          <w:sz w:val="20"/>
          <w:szCs w:val="20"/>
          <w:highlight w:val="yellow"/>
        </w:rPr>
      </w:pPr>
    </w:p>
    <w:p w14:paraId="145CC66F" w14:textId="77777777" w:rsidR="00AE2819" w:rsidRDefault="00AE2819">
      <w:pPr>
        <w:rPr>
          <w:rFonts w:eastAsia="Times New Roman"/>
          <w:b/>
          <w:i/>
          <w:sz w:val="20"/>
          <w:szCs w:val="20"/>
          <w:highlight w:val="yellow"/>
        </w:rPr>
      </w:pPr>
    </w:p>
    <w:p w14:paraId="46354BAB" w14:textId="77777777" w:rsidR="00AE2819" w:rsidRDefault="00AE2819">
      <w:pPr>
        <w:rPr>
          <w:rFonts w:eastAsia="Times New Roman"/>
          <w:b/>
          <w:i/>
          <w:sz w:val="20"/>
          <w:szCs w:val="20"/>
          <w:highlight w:val="yellow"/>
        </w:rPr>
      </w:pPr>
    </w:p>
    <w:p w14:paraId="05A4B392" w14:textId="77777777" w:rsidR="00AE2819" w:rsidRDefault="00AE2819">
      <w:pPr>
        <w:rPr>
          <w:rFonts w:eastAsia="Times New Roman"/>
          <w:b/>
          <w:i/>
          <w:sz w:val="20"/>
          <w:szCs w:val="20"/>
          <w:highlight w:val="yellow"/>
        </w:rPr>
      </w:pPr>
    </w:p>
    <w:p w14:paraId="1A89905A" w14:textId="77777777" w:rsidR="00AE2819" w:rsidRDefault="00AE2819">
      <w:pPr>
        <w:tabs>
          <w:tab w:val="left" w:pos="2100"/>
        </w:tabs>
        <w:rPr>
          <w:rFonts w:eastAsia="Times New Roman"/>
          <w:b/>
          <w:i/>
          <w:sz w:val="20"/>
          <w:szCs w:val="20"/>
          <w:highlight w:val="yellow"/>
        </w:rPr>
      </w:pPr>
    </w:p>
    <w:p w14:paraId="2A739BE5" w14:textId="77777777" w:rsidR="00AE2819" w:rsidRDefault="00AE2819">
      <w:pPr>
        <w:tabs>
          <w:tab w:val="left" w:pos="2100"/>
        </w:tabs>
        <w:rPr>
          <w:rFonts w:eastAsia="Times New Roman"/>
          <w:b/>
          <w:i/>
          <w:sz w:val="20"/>
          <w:szCs w:val="20"/>
          <w:highlight w:val="yellow"/>
        </w:rPr>
      </w:pPr>
    </w:p>
    <w:p w14:paraId="303079CF" w14:textId="77777777" w:rsidR="00AE2819" w:rsidRPr="009933EB" w:rsidRDefault="00C25945" w:rsidP="005461E7">
      <w:pPr>
        <w:numPr>
          <w:ilvl w:val="0"/>
          <w:numId w:val="10"/>
        </w:numPr>
        <w:spacing w:after="0"/>
        <w:jc w:val="center"/>
        <w:rPr>
          <w:rFonts w:eastAsia="Times New Roman"/>
          <w:b/>
          <w:i/>
        </w:rPr>
      </w:pPr>
      <w:r w:rsidRPr="009933EB">
        <w:rPr>
          <w:rFonts w:eastAsia="Times New Roman"/>
          <w:b/>
        </w:rPr>
        <w:t xml:space="preserve">ОБЩАЯ ХАРАКТЕРИСТИКА </w:t>
      </w:r>
      <w:r w:rsidRPr="009933EB">
        <w:rPr>
          <w:rFonts w:eastAsia="Times New Roman"/>
          <w:b/>
          <w:color w:val="000000"/>
        </w:rPr>
        <w:t>РАБОЧЕЙ ПРОГРАММЫ</w:t>
      </w:r>
      <w:r w:rsidRPr="009933EB">
        <w:rPr>
          <w:rFonts w:eastAsia="Times New Roman"/>
          <w:b/>
        </w:rPr>
        <w:t xml:space="preserve"> УЧЕБНОЙ ДИСЦИПЛИНЫ</w:t>
      </w:r>
    </w:p>
    <w:p w14:paraId="4EBDB6F7" w14:textId="77777777" w:rsidR="00AE2819" w:rsidRPr="009933EB" w:rsidRDefault="00C25945">
      <w:pPr>
        <w:spacing w:after="0"/>
        <w:jc w:val="center"/>
        <w:rPr>
          <w:rFonts w:eastAsia="Times New Roman"/>
          <w:b/>
          <w:i/>
          <w:u w:val="single"/>
        </w:rPr>
      </w:pPr>
      <w:r w:rsidRPr="009933EB">
        <w:rPr>
          <w:rFonts w:eastAsia="Times New Roman"/>
          <w:b/>
          <w:u w:val="single"/>
        </w:rPr>
        <w:t xml:space="preserve">  «Математические методы решения прикладных профессиональных задач»</w:t>
      </w:r>
    </w:p>
    <w:p w14:paraId="5F21077B" w14:textId="77777777" w:rsidR="00AE2819" w:rsidRPr="009933EB" w:rsidRDefault="00C25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eastAsia="Times New Roman"/>
          <w:b/>
          <w:i/>
          <w:color w:val="000000"/>
        </w:rPr>
      </w:pPr>
      <w:r w:rsidRPr="009933EB">
        <w:rPr>
          <w:rFonts w:eastAsia="Times New Roman"/>
          <w:b/>
        </w:rPr>
        <w:t xml:space="preserve">1.1. Место дисциплины в структуре основной образовательной программы: </w:t>
      </w:r>
    </w:p>
    <w:p w14:paraId="1128ED27" w14:textId="77777777" w:rsidR="00AE2819"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i/>
        </w:rPr>
      </w:pPr>
      <w:r>
        <w:rPr>
          <w:rFonts w:eastAsia="Times New Roman"/>
        </w:rPr>
        <w:t xml:space="preserve">Учебная дисциплина «ОП.01 «Математические методы решения прикладных профессиональных задач»» является обязательной частью общепрофессионального цикла ПООП-П в соответствии с ФГОС СПО по специальности </w:t>
      </w:r>
      <w:r>
        <w:rPr>
          <w:rFonts w:eastAsia="Times New Roman"/>
          <w:color w:val="000000"/>
        </w:rPr>
        <w:t>35.02.16 Эксплуатация и ремонт сельскохозяйственной техники и оборудования.</w:t>
      </w:r>
    </w:p>
    <w:p w14:paraId="6A1EA11F" w14:textId="77777777" w:rsidR="00AE2819"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i/>
        </w:rPr>
      </w:pPr>
      <w:r>
        <w:rPr>
          <w:rFonts w:eastAsia="Times New Roman"/>
        </w:rPr>
        <w:t>Особое значение дисциплина имеет при формировании и развитии ОК 01, ОК 02, ОК 03</w:t>
      </w:r>
      <w:r w:rsidR="002B2945">
        <w:rPr>
          <w:rFonts w:eastAsia="Times New Roman"/>
        </w:rPr>
        <w:t>, ОК 04, ОК 05, ОК 09, ПК 1.6, ПК 1.7,</w:t>
      </w:r>
      <w:r w:rsidR="002B2945" w:rsidRPr="002B2945">
        <w:rPr>
          <w:rFonts w:eastAsia="Times New Roman"/>
        </w:rPr>
        <w:t xml:space="preserve"> </w:t>
      </w:r>
      <w:r w:rsidR="002B2945">
        <w:rPr>
          <w:rFonts w:eastAsia="Times New Roman"/>
        </w:rPr>
        <w:t>ПК 2.5,</w:t>
      </w:r>
      <w:r w:rsidR="002B2945" w:rsidRPr="002B2945">
        <w:rPr>
          <w:rFonts w:eastAsia="Times New Roman"/>
        </w:rPr>
        <w:t xml:space="preserve"> </w:t>
      </w:r>
      <w:r w:rsidR="002B2945">
        <w:rPr>
          <w:rFonts w:eastAsia="Times New Roman"/>
        </w:rPr>
        <w:t>ПК 2.8</w:t>
      </w:r>
    </w:p>
    <w:p w14:paraId="341805B1" w14:textId="77777777" w:rsidR="00AE2819" w:rsidRPr="009933EB" w:rsidRDefault="00C25945">
      <w:pPr>
        <w:spacing w:after="0"/>
        <w:ind w:firstLine="709"/>
        <w:rPr>
          <w:rFonts w:eastAsia="Times New Roman"/>
          <w:b/>
          <w:i/>
        </w:rPr>
      </w:pPr>
      <w:r w:rsidRPr="009933EB">
        <w:rPr>
          <w:rFonts w:eastAsia="Times New Roman"/>
          <w:b/>
        </w:rPr>
        <w:t>1.2. Цель и планируемые результаты освоения дисциплины:</w:t>
      </w:r>
    </w:p>
    <w:p w14:paraId="189F3291" w14:textId="77777777" w:rsidR="00AE2819" w:rsidRDefault="00C25945">
      <w:pPr>
        <w:spacing w:after="0" w:line="240" w:lineRule="auto"/>
        <w:ind w:firstLine="709"/>
        <w:jc w:val="both"/>
        <w:rPr>
          <w:rFonts w:eastAsia="Times New Roman"/>
          <w:b/>
          <w:i/>
        </w:rPr>
      </w:pPr>
      <w:r>
        <w:rPr>
          <w:rFonts w:eastAsia="Times New Roman"/>
        </w:rPr>
        <w:t>В рамках программы учебной дисциплины обучающимися осваиваются умения и знания</w:t>
      </w:r>
    </w:p>
    <w:tbl>
      <w:tblPr>
        <w:tblStyle w:val="afffffffffffffff3"/>
        <w:tblW w:w="9739"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51"/>
        <w:gridCol w:w="4509"/>
        <w:gridCol w:w="4279"/>
      </w:tblGrid>
      <w:tr w:rsidR="00AE2819" w:rsidRPr="002B2945" w14:paraId="7AE1DA8D" w14:textId="77777777" w:rsidTr="002B2945">
        <w:trPr>
          <w:trHeight w:val="321"/>
        </w:trPr>
        <w:tc>
          <w:tcPr>
            <w:tcW w:w="9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63A14B"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Код</w:t>
            </w:r>
          </w:p>
          <w:p w14:paraId="3F2F9210"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ПК, ОК</w:t>
            </w:r>
          </w:p>
        </w:tc>
        <w:tc>
          <w:tcPr>
            <w:tcW w:w="4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F034528"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Умения</w:t>
            </w:r>
          </w:p>
        </w:tc>
        <w:tc>
          <w:tcPr>
            <w:tcW w:w="427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80E519"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Знания</w:t>
            </w:r>
          </w:p>
        </w:tc>
      </w:tr>
      <w:tr w:rsidR="00AE2819" w:rsidRPr="002B2945" w14:paraId="63A3F095" w14:textId="77777777" w:rsidTr="002B2945">
        <w:trPr>
          <w:trHeight w:val="1547"/>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8A57B2"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ОК 01.</w:t>
            </w:r>
          </w:p>
        </w:tc>
        <w:tc>
          <w:tcPr>
            <w:tcW w:w="4509" w:type="dxa"/>
            <w:tcBorders>
              <w:top w:val="nil"/>
              <w:left w:val="nil"/>
              <w:bottom w:val="single" w:sz="8" w:space="0" w:color="000000"/>
              <w:right w:val="single" w:sz="8" w:space="0" w:color="000000"/>
            </w:tcBorders>
            <w:tcMar>
              <w:top w:w="100" w:type="dxa"/>
              <w:left w:w="100" w:type="dxa"/>
              <w:bottom w:w="100" w:type="dxa"/>
              <w:right w:w="100" w:type="dxa"/>
            </w:tcMar>
          </w:tcPr>
          <w:p w14:paraId="675326E5"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Уо 01.01 Распознавать задачу и/или проблему в профессиональном и/или социальном контексте</w:t>
            </w:r>
          </w:p>
          <w:p w14:paraId="7C081A38"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Уо 01.02 Анализировать задачу и/или проблему и выделять её составные части</w:t>
            </w:r>
          </w:p>
          <w:p w14:paraId="5DE2E049"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Уо 01.03 Определять этапы решения задачи</w:t>
            </w:r>
          </w:p>
        </w:tc>
        <w:tc>
          <w:tcPr>
            <w:tcW w:w="4279" w:type="dxa"/>
            <w:tcBorders>
              <w:top w:val="nil"/>
              <w:left w:val="nil"/>
              <w:bottom w:val="single" w:sz="8" w:space="0" w:color="000000"/>
              <w:right w:val="single" w:sz="8" w:space="0" w:color="000000"/>
            </w:tcBorders>
            <w:tcMar>
              <w:top w:w="100" w:type="dxa"/>
              <w:left w:w="100" w:type="dxa"/>
              <w:bottom w:w="100" w:type="dxa"/>
              <w:right w:w="100" w:type="dxa"/>
            </w:tcMar>
          </w:tcPr>
          <w:p w14:paraId="63C339CB"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14:paraId="538D0274"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Зо 01.05 Структуру плана для решения задач</w:t>
            </w:r>
          </w:p>
        </w:tc>
      </w:tr>
      <w:tr w:rsidR="00AE2819" w:rsidRPr="002B2945" w14:paraId="58CB8B0C" w14:textId="77777777" w:rsidTr="002B2945">
        <w:trPr>
          <w:trHeight w:val="1070"/>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51792B"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ОК 02.</w:t>
            </w:r>
          </w:p>
        </w:tc>
        <w:tc>
          <w:tcPr>
            <w:tcW w:w="4509" w:type="dxa"/>
            <w:tcBorders>
              <w:top w:val="nil"/>
              <w:left w:val="nil"/>
              <w:bottom w:val="single" w:sz="8" w:space="0" w:color="000000"/>
              <w:right w:val="single" w:sz="8" w:space="0" w:color="000000"/>
            </w:tcBorders>
            <w:tcMar>
              <w:top w:w="100" w:type="dxa"/>
              <w:left w:w="100" w:type="dxa"/>
              <w:bottom w:w="100" w:type="dxa"/>
              <w:right w:w="100" w:type="dxa"/>
            </w:tcMar>
          </w:tcPr>
          <w:p w14:paraId="07A235D3"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Уо 02.03 Планировать процесс поиска; структурировать получаемую информацию</w:t>
            </w:r>
          </w:p>
        </w:tc>
        <w:tc>
          <w:tcPr>
            <w:tcW w:w="4279" w:type="dxa"/>
            <w:tcBorders>
              <w:top w:val="nil"/>
              <w:left w:val="nil"/>
              <w:bottom w:val="single" w:sz="8" w:space="0" w:color="000000"/>
              <w:right w:val="single" w:sz="8" w:space="0" w:color="000000"/>
            </w:tcBorders>
            <w:tcMar>
              <w:top w:w="100" w:type="dxa"/>
              <w:left w:w="100" w:type="dxa"/>
              <w:bottom w:w="100" w:type="dxa"/>
              <w:right w:w="100" w:type="dxa"/>
            </w:tcMar>
          </w:tcPr>
          <w:p w14:paraId="74F792E7"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Зо 02.02 Приемы структурирования информации</w:t>
            </w:r>
          </w:p>
        </w:tc>
      </w:tr>
      <w:tr w:rsidR="00AE2819" w:rsidRPr="002B2945" w14:paraId="0222EE0B" w14:textId="77777777" w:rsidTr="002B2945">
        <w:trPr>
          <w:trHeight w:val="278"/>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3A23131"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ОК 03.</w:t>
            </w:r>
          </w:p>
        </w:tc>
        <w:tc>
          <w:tcPr>
            <w:tcW w:w="4509" w:type="dxa"/>
            <w:tcBorders>
              <w:top w:val="nil"/>
              <w:left w:val="nil"/>
              <w:bottom w:val="single" w:sz="8" w:space="0" w:color="000000"/>
              <w:right w:val="single" w:sz="8" w:space="0" w:color="000000"/>
            </w:tcBorders>
            <w:tcMar>
              <w:top w:w="100" w:type="dxa"/>
              <w:left w:w="100" w:type="dxa"/>
              <w:bottom w:w="100" w:type="dxa"/>
              <w:right w:w="100" w:type="dxa"/>
            </w:tcMar>
          </w:tcPr>
          <w:p w14:paraId="5045D282"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Уо 03.02 Применять современную научную профессиональную терминологию</w:t>
            </w:r>
          </w:p>
        </w:tc>
        <w:tc>
          <w:tcPr>
            <w:tcW w:w="4279" w:type="dxa"/>
            <w:tcBorders>
              <w:top w:val="nil"/>
              <w:left w:val="nil"/>
              <w:bottom w:val="single" w:sz="8" w:space="0" w:color="000000"/>
              <w:right w:val="single" w:sz="8" w:space="0" w:color="000000"/>
            </w:tcBorders>
            <w:tcMar>
              <w:top w:w="100" w:type="dxa"/>
              <w:left w:w="100" w:type="dxa"/>
              <w:bottom w:w="100" w:type="dxa"/>
              <w:right w:w="100" w:type="dxa"/>
            </w:tcMar>
          </w:tcPr>
          <w:p w14:paraId="21A9976D"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Зо 03.02 Современная научная и профессиональная терминология</w:t>
            </w:r>
          </w:p>
        </w:tc>
      </w:tr>
      <w:tr w:rsidR="00AE2819" w:rsidRPr="002B2945" w14:paraId="31768396" w14:textId="77777777" w:rsidTr="002B2945">
        <w:trPr>
          <w:trHeight w:val="958"/>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12CD61"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ОК 04</w:t>
            </w:r>
          </w:p>
        </w:tc>
        <w:tc>
          <w:tcPr>
            <w:tcW w:w="4509" w:type="dxa"/>
            <w:tcBorders>
              <w:top w:val="nil"/>
              <w:left w:val="nil"/>
              <w:bottom w:val="single" w:sz="8" w:space="0" w:color="000000"/>
              <w:right w:val="single" w:sz="8" w:space="0" w:color="000000"/>
            </w:tcBorders>
            <w:tcMar>
              <w:top w:w="100" w:type="dxa"/>
              <w:left w:w="100" w:type="dxa"/>
              <w:bottom w:w="100" w:type="dxa"/>
              <w:right w:w="100" w:type="dxa"/>
            </w:tcMar>
          </w:tcPr>
          <w:p w14:paraId="195DAA41"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c>
          <w:tcPr>
            <w:tcW w:w="4279" w:type="dxa"/>
            <w:tcBorders>
              <w:top w:val="nil"/>
              <w:left w:val="nil"/>
              <w:bottom w:val="single" w:sz="8" w:space="0" w:color="000000"/>
              <w:right w:val="single" w:sz="8" w:space="0" w:color="000000"/>
            </w:tcBorders>
            <w:tcMar>
              <w:top w:w="100" w:type="dxa"/>
              <w:left w:w="100" w:type="dxa"/>
              <w:bottom w:w="100" w:type="dxa"/>
              <w:right w:w="100" w:type="dxa"/>
            </w:tcMar>
          </w:tcPr>
          <w:p w14:paraId="395949F1"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 xml:space="preserve"> </w:t>
            </w:r>
          </w:p>
        </w:tc>
      </w:tr>
      <w:tr w:rsidR="00AE2819" w:rsidRPr="002B2945" w14:paraId="48ECDBC3" w14:textId="77777777" w:rsidTr="002B2945">
        <w:trPr>
          <w:trHeight w:val="1070"/>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A2CD96"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ОК 05.</w:t>
            </w:r>
          </w:p>
        </w:tc>
        <w:tc>
          <w:tcPr>
            <w:tcW w:w="4509" w:type="dxa"/>
            <w:tcBorders>
              <w:top w:val="nil"/>
              <w:left w:val="nil"/>
              <w:bottom w:val="single" w:sz="8" w:space="0" w:color="000000"/>
              <w:right w:val="single" w:sz="8" w:space="0" w:color="000000"/>
            </w:tcBorders>
            <w:tcMar>
              <w:top w:w="100" w:type="dxa"/>
              <w:left w:w="100" w:type="dxa"/>
              <w:bottom w:w="100" w:type="dxa"/>
              <w:right w:w="100" w:type="dxa"/>
            </w:tcMar>
          </w:tcPr>
          <w:p w14:paraId="42B5C0E5"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 xml:space="preserve"> </w:t>
            </w:r>
          </w:p>
        </w:tc>
        <w:tc>
          <w:tcPr>
            <w:tcW w:w="4279" w:type="dxa"/>
            <w:tcBorders>
              <w:top w:val="nil"/>
              <w:left w:val="nil"/>
              <w:bottom w:val="single" w:sz="8" w:space="0" w:color="000000"/>
              <w:right w:val="single" w:sz="8" w:space="0" w:color="000000"/>
            </w:tcBorders>
            <w:tcMar>
              <w:top w:w="100" w:type="dxa"/>
              <w:left w:w="100" w:type="dxa"/>
              <w:bottom w:w="100" w:type="dxa"/>
              <w:right w:w="100" w:type="dxa"/>
            </w:tcMar>
          </w:tcPr>
          <w:p w14:paraId="51B5DD05"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Зо 05.02 Правила оформления документов и построения устных сообщений</w:t>
            </w:r>
          </w:p>
        </w:tc>
      </w:tr>
      <w:tr w:rsidR="00AE2819" w:rsidRPr="002B2945" w14:paraId="001D8BE9" w14:textId="77777777" w:rsidTr="002B2945">
        <w:trPr>
          <w:trHeight w:val="1070"/>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B7A49A"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lastRenderedPageBreak/>
              <w:t>ОК 09.</w:t>
            </w:r>
          </w:p>
        </w:tc>
        <w:tc>
          <w:tcPr>
            <w:tcW w:w="4509" w:type="dxa"/>
            <w:tcBorders>
              <w:top w:val="nil"/>
              <w:left w:val="nil"/>
              <w:bottom w:val="single" w:sz="8" w:space="0" w:color="000000"/>
              <w:right w:val="single" w:sz="8" w:space="0" w:color="000000"/>
            </w:tcBorders>
            <w:tcMar>
              <w:top w:w="100" w:type="dxa"/>
              <w:left w:w="100" w:type="dxa"/>
              <w:bottom w:w="100" w:type="dxa"/>
              <w:right w:w="100" w:type="dxa"/>
            </w:tcMar>
          </w:tcPr>
          <w:p w14:paraId="3D327CD7"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279" w:type="dxa"/>
            <w:tcBorders>
              <w:top w:val="nil"/>
              <w:left w:val="nil"/>
              <w:bottom w:val="single" w:sz="8" w:space="0" w:color="000000"/>
              <w:right w:val="single" w:sz="8" w:space="0" w:color="000000"/>
            </w:tcBorders>
            <w:tcMar>
              <w:top w:w="100" w:type="dxa"/>
              <w:left w:w="100" w:type="dxa"/>
              <w:bottom w:w="100" w:type="dxa"/>
              <w:right w:w="100" w:type="dxa"/>
            </w:tcMar>
          </w:tcPr>
          <w:p w14:paraId="54EC163A"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 xml:space="preserve"> </w:t>
            </w:r>
          </w:p>
        </w:tc>
      </w:tr>
      <w:tr w:rsidR="00AE2819" w:rsidRPr="002B2945" w14:paraId="0F7005E1" w14:textId="77777777" w:rsidTr="002B2945">
        <w:trPr>
          <w:trHeight w:val="303"/>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8D1F26"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ПК 1.6.</w:t>
            </w:r>
          </w:p>
        </w:tc>
        <w:tc>
          <w:tcPr>
            <w:tcW w:w="4509" w:type="dxa"/>
            <w:tcBorders>
              <w:top w:val="nil"/>
              <w:left w:val="nil"/>
              <w:bottom w:val="single" w:sz="8" w:space="0" w:color="000000"/>
              <w:right w:val="single" w:sz="8" w:space="0" w:color="000000"/>
            </w:tcBorders>
            <w:tcMar>
              <w:top w:w="100" w:type="dxa"/>
              <w:left w:w="100" w:type="dxa"/>
              <w:bottom w:w="100" w:type="dxa"/>
              <w:right w:w="100" w:type="dxa"/>
            </w:tcMar>
          </w:tcPr>
          <w:p w14:paraId="28F09C72"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У 1.6.02 Разрабатывать планы-графики выполнения механизированных операций в сельском хозяйстве</w:t>
            </w:r>
          </w:p>
        </w:tc>
        <w:tc>
          <w:tcPr>
            <w:tcW w:w="4279" w:type="dxa"/>
            <w:tcBorders>
              <w:top w:val="nil"/>
              <w:left w:val="nil"/>
              <w:bottom w:val="single" w:sz="8" w:space="0" w:color="000000"/>
              <w:right w:val="single" w:sz="8" w:space="0" w:color="000000"/>
            </w:tcBorders>
            <w:tcMar>
              <w:top w:w="100" w:type="dxa"/>
              <w:left w:w="100" w:type="dxa"/>
              <w:bottom w:w="100" w:type="dxa"/>
              <w:right w:w="100" w:type="dxa"/>
            </w:tcMar>
          </w:tcPr>
          <w:p w14:paraId="31AE86A4"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 xml:space="preserve"> </w:t>
            </w:r>
          </w:p>
        </w:tc>
      </w:tr>
      <w:tr w:rsidR="00AE2819" w:rsidRPr="002B2945" w14:paraId="0F1F6FAF" w14:textId="77777777" w:rsidTr="002B2945">
        <w:trPr>
          <w:trHeight w:val="119"/>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9E3EB9"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ПК 1.7.</w:t>
            </w:r>
          </w:p>
        </w:tc>
        <w:tc>
          <w:tcPr>
            <w:tcW w:w="4509" w:type="dxa"/>
            <w:tcBorders>
              <w:top w:val="nil"/>
              <w:left w:val="nil"/>
              <w:bottom w:val="single" w:sz="8" w:space="0" w:color="000000"/>
              <w:right w:val="single" w:sz="8" w:space="0" w:color="000000"/>
            </w:tcBorders>
            <w:tcMar>
              <w:top w:w="100" w:type="dxa"/>
              <w:left w:w="100" w:type="dxa"/>
              <w:bottom w:w="100" w:type="dxa"/>
              <w:right w:w="100" w:type="dxa"/>
            </w:tcMar>
          </w:tcPr>
          <w:p w14:paraId="6CD92751"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У 1.7.01 Осуществлять выбор, обоснование, расчет состава машинно-тракторных агрегатов при их комплектовании</w:t>
            </w:r>
          </w:p>
        </w:tc>
        <w:tc>
          <w:tcPr>
            <w:tcW w:w="4279" w:type="dxa"/>
            <w:tcBorders>
              <w:top w:val="nil"/>
              <w:left w:val="nil"/>
              <w:bottom w:val="single" w:sz="8" w:space="0" w:color="000000"/>
              <w:right w:val="single" w:sz="8" w:space="0" w:color="000000"/>
            </w:tcBorders>
            <w:tcMar>
              <w:top w:w="100" w:type="dxa"/>
              <w:left w:w="100" w:type="dxa"/>
              <w:bottom w:w="100" w:type="dxa"/>
              <w:right w:w="100" w:type="dxa"/>
            </w:tcMar>
          </w:tcPr>
          <w:p w14:paraId="61C64A5B"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 xml:space="preserve"> </w:t>
            </w:r>
          </w:p>
        </w:tc>
      </w:tr>
      <w:tr w:rsidR="00AE2819" w:rsidRPr="002B2945" w14:paraId="449BC520" w14:textId="77777777" w:rsidTr="002B2945">
        <w:trPr>
          <w:trHeight w:val="1298"/>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0C5242"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ПК 2.5.</w:t>
            </w:r>
          </w:p>
        </w:tc>
        <w:tc>
          <w:tcPr>
            <w:tcW w:w="4509" w:type="dxa"/>
            <w:tcBorders>
              <w:top w:val="nil"/>
              <w:left w:val="nil"/>
              <w:bottom w:val="single" w:sz="8" w:space="0" w:color="000000"/>
              <w:right w:val="single" w:sz="8" w:space="0" w:color="000000"/>
            </w:tcBorders>
            <w:tcMar>
              <w:top w:w="100" w:type="dxa"/>
              <w:left w:w="100" w:type="dxa"/>
              <w:bottom w:w="100" w:type="dxa"/>
              <w:right w:w="100" w:type="dxa"/>
            </w:tcMar>
          </w:tcPr>
          <w:p w14:paraId="27BC84F8"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У 2.5.01 Определять виды и объемы работ по техническому обслуживанию и ремонту сельскохозяйственной техники исходя из технологических карт по техническому</w:t>
            </w:r>
          </w:p>
        </w:tc>
        <w:tc>
          <w:tcPr>
            <w:tcW w:w="4279" w:type="dxa"/>
            <w:tcBorders>
              <w:top w:val="nil"/>
              <w:left w:val="nil"/>
              <w:bottom w:val="single" w:sz="8" w:space="0" w:color="000000"/>
              <w:right w:val="single" w:sz="8" w:space="0" w:color="000000"/>
            </w:tcBorders>
            <w:tcMar>
              <w:top w:w="100" w:type="dxa"/>
              <w:left w:w="100" w:type="dxa"/>
              <w:bottom w:w="100" w:type="dxa"/>
              <w:right w:w="100" w:type="dxa"/>
            </w:tcMar>
          </w:tcPr>
          <w:p w14:paraId="0645F384"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 xml:space="preserve"> </w:t>
            </w:r>
          </w:p>
        </w:tc>
      </w:tr>
      <w:tr w:rsidR="00AE2819" w:rsidRPr="002B2945" w14:paraId="121695CA" w14:textId="77777777" w:rsidTr="002B2945">
        <w:trPr>
          <w:trHeight w:val="1493"/>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E642FB" w14:textId="77777777" w:rsidR="00AE2819" w:rsidRPr="002B2945" w:rsidRDefault="00C25945" w:rsidP="002B2945">
            <w:pPr>
              <w:spacing w:before="0" w:after="0"/>
              <w:jc w:val="center"/>
              <w:rPr>
                <w:rFonts w:ascii="Times New Roman" w:hAnsi="Times New Roman" w:cs="Times New Roman"/>
                <w:b/>
                <w:i/>
                <w:sz w:val="24"/>
                <w:szCs w:val="24"/>
              </w:rPr>
            </w:pPr>
            <w:r w:rsidRPr="002B2945">
              <w:rPr>
                <w:rFonts w:ascii="Times New Roman" w:hAnsi="Times New Roman" w:cs="Times New Roman"/>
                <w:sz w:val="24"/>
                <w:szCs w:val="24"/>
              </w:rPr>
              <w:t xml:space="preserve">ПК 2.8.        </w:t>
            </w:r>
            <w:r w:rsidRPr="002B2945">
              <w:rPr>
                <w:rFonts w:ascii="Times New Roman" w:hAnsi="Times New Roman" w:cs="Times New Roman"/>
                <w:sz w:val="24"/>
                <w:szCs w:val="24"/>
              </w:rPr>
              <w:tab/>
            </w:r>
          </w:p>
        </w:tc>
        <w:tc>
          <w:tcPr>
            <w:tcW w:w="4509" w:type="dxa"/>
            <w:tcBorders>
              <w:top w:val="nil"/>
              <w:left w:val="nil"/>
              <w:bottom w:val="single" w:sz="8" w:space="0" w:color="000000"/>
              <w:right w:val="single" w:sz="8" w:space="0" w:color="000000"/>
            </w:tcBorders>
            <w:tcMar>
              <w:top w:w="100" w:type="dxa"/>
              <w:left w:w="100" w:type="dxa"/>
              <w:bottom w:w="100" w:type="dxa"/>
              <w:right w:w="100" w:type="dxa"/>
            </w:tcMar>
          </w:tcPr>
          <w:p w14:paraId="6AA44F4D"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У 2.8.01 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c>
          <w:tcPr>
            <w:tcW w:w="4279" w:type="dxa"/>
            <w:tcBorders>
              <w:top w:val="nil"/>
              <w:left w:val="nil"/>
              <w:bottom w:val="single" w:sz="8" w:space="0" w:color="000000"/>
              <w:right w:val="single" w:sz="8" w:space="0" w:color="000000"/>
            </w:tcBorders>
            <w:tcMar>
              <w:top w:w="100" w:type="dxa"/>
              <w:left w:w="100" w:type="dxa"/>
              <w:bottom w:w="100" w:type="dxa"/>
              <w:right w:w="100" w:type="dxa"/>
            </w:tcMar>
          </w:tcPr>
          <w:p w14:paraId="3C833F0C" w14:textId="77777777" w:rsidR="00AE2819" w:rsidRPr="002B2945" w:rsidRDefault="00C25945" w:rsidP="002B2945">
            <w:pPr>
              <w:spacing w:before="0" w:after="0"/>
              <w:rPr>
                <w:rFonts w:ascii="Times New Roman" w:hAnsi="Times New Roman" w:cs="Times New Roman"/>
                <w:b/>
                <w:i/>
                <w:sz w:val="24"/>
                <w:szCs w:val="24"/>
              </w:rPr>
            </w:pPr>
            <w:r w:rsidRPr="002B2945">
              <w:rPr>
                <w:rFonts w:ascii="Times New Roman" w:hAnsi="Times New Roman" w:cs="Times New Roman"/>
                <w:sz w:val="24"/>
                <w:szCs w:val="24"/>
              </w:rPr>
              <w:t xml:space="preserve"> </w:t>
            </w:r>
          </w:p>
        </w:tc>
      </w:tr>
    </w:tbl>
    <w:p w14:paraId="077D257A" w14:textId="77777777" w:rsidR="00AE2819" w:rsidRPr="009933EB" w:rsidRDefault="00AE2819">
      <w:pPr>
        <w:spacing w:after="240" w:line="240" w:lineRule="auto"/>
        <w:jc w:val="center"/>
        <w:rPr>
          <w:b/>
          <w:i/>
        </w:rPr>
      </w:pPr>
    </w:p>
    <w:p w14:paraId="67136A8C" w14:textId="77777777" w:rsidR="00AE2819" w:rsidRPr="009933EB" w:rsidRDefault="00C25945">
      <w:pPr>
        <w:spacing w:after="240" w:line="240" w:lineRule="auto"/>
        <w:jc w:val="center"/>
        <w:rPr>
          <w:rFonts w:eastAsia="Times New Roman"/>
          <w:b/>
          <w:i/>
        </w:rPr>
      </w:pPr>
      <w:r w:rsidRPr="009933EB">
        <w:rPr>
          <w:rFonts w:eastAsia="Times New Roman"/>
          <w:b/>
        </w:rPr>
        <w:t>2. СТРУКТУРА И СОДЕРЖАНИЕ УЧЕБНОЙ ДИСЦИПЛИНЫ</w:t>
      </w:r>
    </w:p>
    <w:p w14:paraId="6EEB63A9" w14:textId="77777777" w:rsidR="00AE2819" w:rsidRPr="009933EB" w:rsidRDefault="00C25945">
      <w:pPr>
        <w:spacing w:after="240" w:line="240" w:lineRule="auto"/>
        <w:ind w:firstLine="709"/>
        <w:rPr>
          <w:rFonts w:eastAsia="Times New Roman"/>
          <w:b/>
          <w:i/>
        </w:rPr>
      </w:pPr>
      <w:r w:rsidRPr="009933EB">
        <w:rPr>
          <w:rFonts w:eastAsia="Times New Roman"/>
          <w:b/>
        </w:rPr>
        <w:t>2.1. Объем учебной дисциплины и виды учебной работы</w:t>
      </w:r>
    </w:p>
    <w:tbl>
      <w:tblPr>
        <w:tblStyle w:val="afffffffffffffff4"/>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655"/>
        <w:gridCol w:w="2684"/>
      </w:tblGrid>
      <w:tr w:rsidR="00AE2819" w:rsidRPr="0098128E" w14:paraId="709FD80B" w14:textId="77777777" w:rsidTr="002B2945">
        <w:trPr>
          <w:trHeight w:val="88"/>
        </w:trPr>
        <w:tc>
          <w:tcPr>
            <w:tcW w:w="6655" w:type="dxa"/>
            <w:vAlign w:val="center"/>
          </w:tcPr>
          <w:p w14:paraId="575B2C53" w14:textId="77777777" w:rsidR="00AE2819" w:rsidRPr="0098128E" w:rsidRDefault="00C25945">
            <w:pPr>
              <w:spacing w:after="0"/>
              <w:rPr>
                <w:rFonts w:ascii="Times New Roman" w:eastAsia="Times New Roman" w:hAnsi="Times New Roman" w:cs="Times New Roman"/>
                <w:b/>
                <w:i/>
                <w:sz w:val="24"/>
                <w:szCs w:val="24"/>
              </w:rPr>
            </w:pPr>
            <w:r w:rsidRPr="0098128E">
              <w:rPr>
                <w:rFonts w:ascii="Times New Roman" w:eastAsia="Times New Roman" w:hAnsi="Times New Roman" w:cs="Times New Roman"/>
                <w:b/>
                <w:sz w:val="24"/>
                <w:szCs w:val="24"/>
              </w:rPr>
              <w:t>Вид учебной работы</w:t>
            </w:r>
          </w:p>
        </w:tc>
        <w:tc>
          <w:tcPr>
            <w:tcW w:w="2684" w:type="dxa"/>
            <w:vAlign w:val="center"/>
          </w:tcPr>
          <w:p w14:paraId="5FC05593" w14:textId="77777777" w:rsidR="00AE2819" w:rsidRPr="0098128E" w:rsidRDefault="00C25945">
            <w:pPr>
              <w:spacing w:after="0"/>
              <w:rPr>
                <w:rFonts w:ascii="Times New Roman" w:eastAsia="Times New Roman" w:hAnsi="Times New Roman" w:cs="Times New Roman"/>
                <w:b/>
                <w:i/>
                <w:sz w:val="24"/>
                <w:szCs w:val="24"/>
              </w:rPr>
            </w:pPr>
            <w:r w:rsidRPr="0098128E">
              <w:rPr>
                <w:rFonts w:ascii="Times New Roman" w:eastAsia="Times New Roman" w:hAnsi="Times New Roman" w:cs="Times New Roman"/>
                <w:b/>
                <w:sz w:val="24"/>
                <w:szCs w:val="24"/>
              </w:rPr>
              <w:t>Объем в часах</w:t>
            </w:r>
          </w:p>
        </w:tc>
      </w:tr>
      <w:tr w:rsidR="00AE2819" w:rsidRPr="0098128E" w14:paraId="19E881B0" w14:textId="77777777" w:rsidTr="002B2945">
        <w:trPr>
          <w:trHeight w:val="490"/>
        </w:trPr>
        <w:tc>
          <w:tcPr>
            <w:tcW w:w="6655" w:type="dxa"/>
            <w:vAlign w:val="center"/>
          </w:tcPr>
          <w:p w14:paraId="3F301090" w14:textId="77777777" w:rsidR="00AE2819" w:rsidRPr="0098128E" w:rsidRDefault="00C25945">
            <w:pPr>
              <w:spacing w:after="0"/>
              <w:rPr>
                <w:rFonts w:ascii="Times New Roman" w:eastAsia="Times New Roman" w:hAnsi="Times New Roman" w:cs="Times New Roman"/>
                <w:b/>
                <w:i/>
                <w:sz w:val="24"/>
                <w:szCs w:val="24"/>
              </w:rPr>
            </w:pPr>
            <w:r w:rsidRPr="0098128E">
              <w:rPr>
                <w:rFonts w:ascii="Times New Roman" w:eastAsia="Times New Roman" w:hAnsi="Times New Roman" w:cs="Times New Roman"/>
                <w:b/>
                <w:sz w:val="24"/>
                <w:szCs w:val="24"/>
              </w:rPr>
              <w:t>Объем образовательной программы учебной дисциплины</w:t>
            </w:r>
          </w:p>
        </w:tc>
        <w:tc>
          <w:tcPr>
            <w:tcW w:w="2684" w:type="dxa"/>
            <w:vAlign w:val="center"/>
          </w:tcPr>
          <w:p w14:paraId="31F833D0" w14:textId="77777777" w:rsidR="00AE2819" w:rsidRPr="0098128E" w:rsidRDefault="00C25945">
            <w:pPr>
              <w:spacing w:after="0"/>
              <w:rPr>
                <w:rFonts w:ascii="Times New Roman" w:eastAsia="Times New Roman" w:hAnsi="Times New Roman" w:cs="Times New Roman"/>
                <w:b/>
                <w:i/>
                <w:sz w:val="24"/>
                <w:szCs w:val="24"/>
              </w:rPr>
            </w:pPr>
            <w:r w:rsidRPr="0098128E">
              <w:rPr>
                <w:rFonts w:ascii="Times New Roman" w:eastAsia="Times New Roman" w:hAnsi="Times New Roman" w:cs="Times New Roman"/>
                <w:b/>
                <w:sz w:val="24"/>
                <w:szCs w:val="24"/>
              </w:rPr>
              <w:t>36</w:t>
            </w:r>
          </w:p>
        </w:tc>
      </w:tr>
      <w:tr w:rsidR="00AE2819" w:rsidRPr="0098128E" w14:paraId="0796AE62" w14:textId="77777777">
        <w:trPr>
          <w:trHeight w:val="336"/>
        </w:trPr>
        <w:tc>
          <w:tcPr>
            <w:tcW w:w="9339" w:type="dxa"/>
            <w:gridSpan w:val="2"/>
            <w:vAlign w:val="center"/>
          </w:tcPr>
          <w:p w14:paraId="07C40F96" w14:textId="77777777" w:rsidR="00AE2819" w:rsidRPr="0098128E" w:rsidRDefault="00C25945">
            <w:pPr>
              <w:spacing w:after="0"/>
              <w:rPr>
                <w:rFonts w:ascii="Times New Roman" w:eastAsia="Times New Roman" w:hAnsi="Times New Roman" w:cs="Times New Roman"/>
                <w:b/>
                <w:i/>
                <w:sz w:val="24"/>
                <w:szCs w:val="24"/>
              </w:rPr>
            </w:pPr>
            <w:r w:rsidRPr="0098128E">
              <w:rPr>
                <w:rFonts w:ascii="Times New Roman" w:eastAsia="Times New Roman" w:hAnsi="Times New Roman" w:cs="Times New Roman"/>
                <w:b/>
                <w:sz w:val="24"/>
                <w:szCs w:val="24"/>
              </w:rPr>
              <w:t>в т. ч.:</w:t>
            </w:r>
          </w:p>
        </w:tc>
      </w:tr>
      <w:tr w:rsidR="00AE2819" w:rsidRPr="002B2945" w14:paraId="44A434BD" w14:textId="77777777" w:rsidTr="002B2945">
        <w:trPr>
          <w:trHeight w:val="490"/>
        </w:trPr>
        <w:tc>
          <w:tcPr>
            <w:tcW w:w="6655" w:type="dxa"/>
            <w:vAlign w:val="center"/>
          </w:tcPr>
          <w:p w14:paraId="3AACA49E" w14:textId="77777777" w:rsidR="00AE2819" w:rsidRPr="002B2945" w:rsidRDefault="00C25945">
            <w:pPr>
              <w:spacing w:after="0"/>
              <w:rPr>
                <w:rFonts w:ascii="Times New Roman" w:eastAsia="Times New Roman" w:hAnsi="Times New Roman" w:cs="Times New Roman"/>
                <w:b/>
                <w:i/>
                <w:sz w:val="24"/>
                <w:szCs w:val="24"/>
              </w:rPr>
            </w:pPr>
            <w:r w:rsidRPr="002B2945">
              <w:rPr>
                <w:rFonts w:ascii="Times New Roman" w:eastAsia="Times New Roman" w:hAnsi="Times New Roman" w:cs="Times New Roman"/>
                <w:sz w:val="24"/>
                <w:szCs w:val="24"/>
              </w:rPr>
              <w:t>теоретическое обучение</w:t>
            </w:r>
          </w:p>
        </w:tc>
        <w:tc>
          <w:tcPr>
            <w:tcW w:w="2684" w:type="dxa"/>
            <w:vAlign w:val="center"/>
          </w:tcPr>
          <w:p w14:paraId="0C341206" w14:textId="77777777" w:rsidR="00AE2819" w:rsidRPr="002B2945" w:rsidRDefault="00C25945">
            <w:pPr>
              <w:spacing w:after="0"/>
              <w:rPr>
                <w:rFonts w:ascii="Times New Roman" w:eastAsia="Times New Roman" w:hAnsi="Times New Roman" w:cs="Times New Roman"/>
                <w:i/>
                <w:sz w:val="24"/>
                <w:szCs w:val="24"/>
              </w:rPr>
            </w:pPr>
            <w:r w:rsidRPr="002B2945">
              <w:rPr>
                <w:rFonts w:ascii="Times New Roman" w:eastAsia="Times New Roman" w:hAnsi="Times New Roman" w:cs="Times New Roman"/>
                <w:sz w:val="24"/>
                <w:szCs w:val="24"/>
              </w:rPr>
              <w:t>22</w:t>
            </w:r>
          </w:p>
        </w:tc>
      </w:tr>
      <w:tr w:rsidR="00AE2819" w:rsidRPr="002B2945" w14:paraId="1CAC9C1D" w14:textId="77777777" w:rsidTr="002B2945">
        <w:trPr>
          <w:trHeight w:val="490"/>
        </w:trPr>
        <w:tc>
          <w:tcPr>
            <w:tcW w:w="6655" w:type="dxa"/>
            <w:vAlign w:val="center"/>
          </w:tcPr>
          <w:p w14:paraId="6A881837" w14:textId="77777777" w:rsidR="00AE2819" w:rsidRPr="002B2945" w:rsidRDefault="00C25945">
            <w:pPr>
              <w:spacing w:after="0"/>
              <w:rPr>
                <w:rFonts w:ascii="Times New Roman" w:eastAsia="Times New Roman" w:hAnsi="Times New Roman" w:cs="Times New Roman"/>
                <w:b/>
                <w:i/>
                <w:sz w:val="24"/>
                <w:szCs w:val="24"/>
              </w:rPr>
            </w:pPr>
            <w:r w:rsidRPr="002B2945">
              <w:rPr>
                <w:rFonts w:ascii="Times New Roman" w:eastAsia="Times New Roman" w:hAnsi="Times New Roman" w:cs="Times New Roman"/>
                <w:sz w:val="24"/>
                <w:szCs w:val="24"/>
              </w:rPr>
              <w:t xml:space="preserve">практические занятия </w:t>
            </w:r>
          </w:p>
        </w:tc>
        <w:tc>
          <w:tcPr>
            <w:tcW w:w="2684" w:type="dxa"/>
            <w:vAlign w:val="center"/>
          </w:tcPr>
          <w:p w14:paraId="0215E2DB" w14:textId="77777777" w:rsidR="00AE2819" w:rsidRPr="002B2945" w:rsidRDefault="00C25945">
            <w:pPr>
              <w:spacing w:after="0"/>
              <w:rPr>
                <w:rFonts w:ascii="Times New Roman" w:eastAsia="Times New Roman" w:hAnsi="Times New Roman" w:cs="Times New Roman"/>
                <w:i/>
                <w:sz w:val="24"/>
                <w:szCs w:val="24"/>
              </w:rPr>
            </w:pPr>
            <w:r w:rsidRPr="002B2945">
              <w:rPr>
                <w:rFonts w:ascii="Times New Roman" w:eastAsia="Times New Roman" w:hAnsi="Times New Roman" w:cs="Times New Roman"/>
                <w:sz w:val="24"/>
                <w:szCs w:val="24"/>
              </w:rPr>
              <w:t>12</w:t>
            </w:r>
          </w:p>
        </w:tc>
      </w:tr>
      <w:tr w:rsidR="00AE2819" w:rsidRPr="002B2945" w14:paraId="45089F2A" w14:textId="77777777" w:rsidTr="002B2945">
        <w:trPr>
          <w:trHeight w:val="267"/>
        </w:trPr>
        <w:tc>
          <w:tcPr>
            <w:tcW w:w="6655" w:type="dxa"/>
            <w:vAlign w:val="center"/>
          </w:tcPr>
          <w:p w14:paraId="24EDD2FD" w14:textId="77777777" w:rsidR="00AE2819" w:rsidRPr="002B2945" w:rsidRDefault="00C25945">
            <w:pPr>
              <w:spacing w:after="0"/>
              <w:rPr>
                <w:rFonts w:ascii="Times New Roman" w:eastAsia="Times New Roman" w:hAnsi="Times New Roman" w:cs="Times New Roman"/>
                <w:b/>
                <w:i/>
                <w:sz w:val="24"/>
                <w:szCs w:val="24"/>
              </w:rPr>
            </w:pPr>
            <w:r w:rsidRPr="002B2945">
              <w:rPr>
                <w:rFonts w:ascii="Times New Roman" w:eastAsia="Times New Roman" w:hAnsi="Times New Roman" w:cs="Times New Roman"/>
                <w:sz w:val="24"/>
                <w:szCs w:val="24"/>
              </w:rPr>
              <w:t xml:space="preserve">Самостоятельная работа </w:t>
            </w:r>
          </w:p>
        </w:tc>
        <w:tc>
          <w:tcPr>
            <w:tcW w:w="2684" w:type="dxa"/>
            <w:vAlign w:val="center"/>
          </w:tcPr>
          <w:p w14:paraId="52C40535" w14:textId="77777777" w:rsidR="00AE2819" w:rsidRPr="002B2945" w:rsidRDefault="00C25945">
            <w:pPr>
              <w:spacing w:after="0"/>
              <w:rPr>
                <w:rFonts w:ascii="Times New Roman" w:eastAsia="Times New Roman" w:hAnsi="Times New Roman" w:cs="Times New Roman"/>
                <w:i/>
                <w:sz w:val="24"/>
                <w:szCs w:val="24"/>
              </w:rPr>
            </w:pPr>
            <w:r w:rsidRPr="002B2945">
              <w:rPr>
                <w:rFonts w:ascii="Times New Roman" w:eastAsia="Times New Roman" w:hAnsi="Times New Roman" w:cs="Times New Roman"/>
                <w:sz w:val="24"/>
                <w:szCs w:val="24"/>
              </w:rPr>
              <w:t>2</w:t>
            </w:r>
          </w:p>
        </w:tc>
      </w:tr>
      <w:tr w:rsidR="00AE2819" w:rsidRPr="002B2945" w14:paraId="384BE088" w14:textId="77777777" w:rsidTr="002B2945">
        <w:trPr>
          <w:trHeight w:val="331"/>
        </w:trPr>
        <w:tc>
          <w:tcPr>
            <w:tcW w:w="6655" w:type="dxa"/>
            <w:vAlign w:val="center"/>
          </w:tcPr>
          <w:p w14:paraId="76CEF116" w14:textId="77777777" w:rsidR="00AE2819" w:rsidRPr="002B2945" w:rsidRDefault="00C25945">
            <w:pPr>
              <w:spacing w:after="0"/>
              <w:rPr>
                <w:rFonts w:ascii="Times New Roman" w:eastAsia="Times New Roman" w:hAnsi="Times New Roman" w:cs="Times New Roman"/>
                <w:b/>
                <w:i/>
                <w:sz w:val="24"/>
                <w:szCs w:val="24"/>
              </w:rPr>
            </w:pPr>
            <w:r w:rsidRPr="002B2945">
              <w:rPr>
                <w:rFonts w:ascii="Times New Roman" w:eastAsia="Times New Roman" w:hAnsi="Times New Roman" w:cs="Times New Roman"/>
                <w:sz w:val="24"/>
                <w:szCs w:val="24"/>
              </w:rPr>
              <w:t>Промежуточная аттестация</w:t>
            </w:r>
          </w:p>
        </w:tc>
        <w:tc>
          <w:tcPr>
            <w:tcW w:w="2684" w:type="dxa"/>
            <w:vAlign w:val="center"/>
          </w:tcPr>
          <w:p w14:paraId="7C03C93B" w14:textId="77777777" w:rsidR="00AE2819" w:rsidRPr="002B2945" w:rsidRDefault="002B2945">
            <w:pPr>
              <w:spacing w:after="0"/>
              <w:rPr>
                <w:rFonts w:ascii="Times New Roman" w:eastAsia="Times New Roman" w:hAnsi="Times New Roman" w:cs="Times New Roman"/>
                <w:b/>
                <w:i/>
                <w:sz w:val="24"/>
                <w:szCs w:val="24"/>
              </w:rPr>
            </w:pPr>
            <w:r w:rsidRPr="002B2945">
              <w:rPr>
                <w:rFonts w:ascii="Times New Roman" w:eastAsia="Times New Roman" w:hAnsi="Times New Roman" w:cs="Times New Roman"/>
                <w:sz w:val="24"/>
                <w:szCs w:val="24"/>
              </w:rPr>
              <w:t>дифференцированный</w:t>
            </w:r>
            <w:r w:rsidR="00C25945" w:rsidRPr="002B2945">
              <w:rPr>
                <w:rFonts w:ascii="Times New Roman" w:eastAsia="Times New Roman" w:hAnsi="Times New Roman" w:cs="Times New Roman"/>
                <w:sz w:val="24"/>
                <w:szCs w:val="24"/>
              </w:rPr>
              <w:t xml:space="preserve"> зачет</w:t>
            </w:r>
          </w:p>
        </w:tc>
      </w:tr>
    </w:tbl>
    <w:p w14:paraId="51F1A43C" w14:textId="77777777" w:rsidR="00AE2819" w:rsidRDefault="00AE2819">
      <w:pPr>
        <w:rPr>
          <w:rFonts w:eastAsia="Times New Roman"/>
          <w:b/>
          <w:i/>
          <w:highlight w:val="yellow"/>
        </w:rPr>
        <w:sectPr w:rsidR="00AE2819">
          <w:footerReference w:type="even" r:id="rId80"/>
          <w:footerReference w:type="default" r:id="rId81"/>
          <w:pgSz w:w="11906" w:h="16838"/>
          <w:pgMar w:top="1134" w:right="850" w:bottom="284" w:left="1701" w:header="708" w:footer="708" w:gutter="0"/>
          <w:cols w:space="720"/>
        </w:sectPr>
      </w:pPr>
    </w:p>
    <w:p w14:paraId="3E36820A" w14:textId="77777777" w:rsidR="00AE2819" w:rsidRPr="009933EB" w:rsidRDefault="00C25945">
      <w:pPr>
        <w:ind w:firstLine="709"/>
        <w:rPr>
          <w:rFonts w:eastAsia="Times New Roman"/>
          <w:b/>
          <w:i/>
        </w:rPr>
      </w:pPr>
      <w:r w:rsidRPr="009933EB">
        <w:rPr>
          <w:rFonts w:eastAsia="Times New Roman"/>
          <w:b/>
        </w:rPr>
        <w:lastRenderedPageBreak/>
        <w:t xml:space="preserve">2.2. Тематический план и содержание учебной дисциплины </w:t>
      </w:r>
    </w:p>
    <w:p w14:paraId="4C279738" w14:textId="77777777" w:rsidR="00AE2819" w:rsidRDefault="00AE2819">
      <w:pPr>
        <w:ind w:firstLine="709"/>
        <w:rPr>
          <w:rFonts w:eastAsia="Times New Roman"/>
          <w:b/>
          <w:i/>
        </w:rPr>
      </w:pPr>
    </w:p>
    <w:tbl>
      <w:tblPr>
        <w:tblStyle w:val="afffffffffffffff5"/>
        <w:tblW w:w="148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25"/>
        <w:gridCol w:w="6292"/>
        <w:gridCol w:w="1843"/>
        <w:gridCol w:w="1985"/>
        <w:gridCol w:w="1275"/>
        <w:gridCol w:w="1560"/>
      </w:tblGrid>
      <w:tr w:rsidR="00AE2819" w:rsidRPr="00161125" w14:paraId="1641637D" w14:textId="77777777" w:rsidTr="00161125">
        <w:trPr>
          <w:trHeight w:val="588"/>
        </w:trPr>
        <w:tc>
          <w:tcPr>
            <w:tcW w:w="1925" w:type="dxa"/>
            <w:vAlign w:val="center"/>
          </w:tcPr>
          <w:p w14:paraId="25E1142A" w14:textId="77777777" w:rsidR="00AE2819" w:rsidRPr="00161125" w:rsidRDefault="00C25945" w:rsidP="00161125">
            <w:pPr>
              <w:spacing w:before="0" w:after="0"/>
              <w:ind w:left="57" w:right="57"/>
              <w:jc w:val="center"/>
              <w:rPr>
                <w:rFonts w:ascii="Times New Roman" w:eastAsia="Times New Roman" w:hAnsi="Times New Roman" w:cs="Times New Roman"/>
                <w:i/>
                <w:sz w:val="16"/>
                <w:szCs w:val="16"/>
              </w:rPr>
            </w:pPr>
            <w:r w:rsidRPr="00161125">
              <w:rPr>
                <w:rFonts w:ascii="Times New Roman" w:eastAsia="Times New Roman" w:hAnsi="Times New Roman" w:cs="Times New Roman"/>
                <w:sz w:val="16"/>
                <w:szCs w:val="16"/>
              </w:rPr>
              <w:t>Наименование разделов и тем</w:t>
            </w:r>
          </w:p>
        </w:tc>
        <w:tc>
          <w:tcPr>
            <w:tcW w:w="6292" w:type="dxa"/>
            <w:vAlign w:val="center"/>
          </w:tcPr>
          <w:p w14:paraId="46CF5A69" w14:textId="77777777" w:rsidR="00AE2819" w:rsidRPr="00161125" w:rsidRDefault="00C25945" w:rsidP="00161125">
            <w:pPr>
              <w:spacing w:before="0" w:after="0"/>
              <w:ind w:left="57" w:right="57"/>
              <w:jc w:val="center"/>
              <w:rPr>
                <w:rFonts w:ascii="Times New Roman" w:eastAsia="Times New Roman" w:hAnsi="Times New Roman" w:cs="Times New Roman"/>
                <w:i/>
                <w:sz w:val="16"/>
                <w:szCs w:val="16"/>
              </w:rPr>
            </w:pPr>
            <w:r w:rsidRPr="00161125">
              <w:rPr>
                <w:rFonts w:ascii="Times New Roman" w:eastAsia="Times New Roman" w:hAnsi="Times New Roman" w:cs="Times New Roman"/>
                <w:sz w:val="16"/>
                <w:szCs w:val="16"/>
              </w:rPr>
              <w:t>Содержание учебного материала и формы организации деятельности обучающихся</w:t>
            </w:r>
          </w:p>
        </w:tc>
        <w:tc>
          <w:tcPr>
            <w:tcW w:w="1843" w:type="dxa"/>
            <w:vAlign w:val="center"/>
          </w:tcPr>
          <w:p w14:paraId="1BCC4F1B" w14:textId="77777777" w:rsidR="00AE2819" w:rsidRPr="00161125" w:rsidRDefault="00C25945" w:rsidP="00161125">
            <w:pPr>
              <w:spacing w:before="0" w:after="0"/>
              <w:ind w:left="57" w:right="57"/>
              <w:jc w:val="center"/>
              <w:rPr>
                <w:rFonts w:ascii="Times New Roman" w:eastAsia="Times New Roman" w:hAnsi="Times New Roman" w:cs="Times New Roman"/>
                <w:i/>
                <w:sz w:val="16"/>
                <w:szCs w:val="16"/>
              </w:rPr>
            </w:pPr>
            <w:r w:rsidRPr="00161125">
              <w:rPr>
                <w:rFonts w:ascii="Times New Roman" w:eastAsia="Times New Roman" w:hAnsi="Times New Roman" w:cs="Times New Roman"/>
                <w:sz w:val="16"/>
                <w:szCs w:val="16"/>
              </w:rPr>
              <w:t>Объем, акад. ч / в том числе в форме практической подготовки, акад ч</w:t>
            </w:r>
          </w:p>
        </w:tc>
        <w:tc>
          <w:tcPr>
            <w:tcW w:w="1985" w:type="dxa"/>
            <w:vAlign w:val="center"/>
          </w:tcPr>
          <w:p w14:paraId="080373F0" w14:textId="77777777" w:rsidR="00AE2819" w:rsidRPr="00161125" w:rsidRDefault="00C25945" w:rsidP="00161125">
            <w:pPr>
              <w:spacing w:before="0" w:after="0"/>
              <w:ind w:left="57" w:right="57"/>
              <w:jc w:val="center"/>
              <w:rPr>
                <w:rFonts w:ascii="Times New Roman" w:eastAsia="Times New Roman" w:hAnsi="Times New Roman" w:cs="Times New Roman"/>
                <w:i/>
                <w:sz w:val="16"/>
                <w:szCs w:val="16"/>
              </w:rPr>
            </w:pPr>
            <w:r w:rsidRPr="00161125">
              <w:rPr>
                <w:rFonts w:ascii="Times New Roman" w:eastAsia="Times New Roman" w:hAnsi="Times New Roman" w:cs="Times New Roman"/>
                <w:sz w:val="16"/>
                <w:szCs w:val="16"/>
              </w:rPr>
              <w:t>Коды компетенций и личностных результатов, формированию которых способствует элемент программы</w:t>
            </w:r>
          </w:p>
        </w:tc>
        <w:tc>
          <w:tcPr>
            <w:tcW w:w="1275" w:type="dxa"/>
          </w:tcPr>
          <w:p w14:paraId="0783695A" w14:textId="77777777" w:rsidR="00AE2819" w:rsidRPr="00161125" w:rsidRDefault="00C25945" w:rsidP="00161125">
            <w:pPr>
              <w:spacing w:before="0" w:after="0"/>
              <w:ind w:left="57" w:right="57"/>
              <w:jc w:val="center"/>
              <w:rPr>
                <w:rFonts w:ascii="Times New Roman" w:eastAsia="Times New Roman" w:hAnsi="Times New Roman" w:cs="Times New Roman"/>
                <w:i/>
                <w:sz w:val="16"/>
                <w:szCs w:val="16"/>
              </w:rPr>
            </w:pPr>
            <w:r w:rsidRPr="00161125">
              <w:rPr>
                <w:rFonts w:ascii="Times New Roman" w:eastAsia="Times New Roman" w:hAnsi="Times New Roman" w:cs="Times New Roman"/>
                <w:sz w:val="16"/>
                <w:szCs w:val="16"/>
              </w:rPr>
              <w:t>Код ПК, ОК</w:t>
            </w:r>
          </w:p>
        </w:tc>
        <w:tc>
          <w:tcPr>
            <w:tcW w:w="1560" w:type="dxa"/>
            <w:shd w:val="clear" w:color="auto" w:fill="auto"/>
          </w:tcPr>
          <w:p w14:paraId="576D46C9" w14:textId="77777777" w:rsidR="00AE2819" w:rsidRPr="00161125" w:rsidRDefault="00C25945" w:rsidP="00161125">
            <w:pPr>
              <w:spacing w:before="0" w:after="0"/>
              <w:ind w:left="57" w:right="57"/>
              <w:jc w:val="center"/>
              <w:rPr>
                <w:rFonts w:ascii="Times New Roman" w:eastAsia="Times New Roman" w:hAnsi="Times New Roman" w:cs="Times New Roman"/>
                <w:i/>
                <w:sz w:val="16"/>
                <w:szCs w:val="16"/>
              </w:rPr>
            </w:pPr>
            <w:r w:rsidRPr="00161125">
              <w:rPr>
                <w:rFonts w:ascii="Times New Roman" w:eastAsia="Times New Roman" w:hAnsi="Times New Roman" w:cs="Times New Roman"/>
                <w:sz w:val="16"/>
                <w:szCs w:val="16"/>
              </w:rPr>
              <w:t>Код Н/У/З</w:t>
            </w:r>
          </w:p>
        </w:tc>
      </w:tr>
      <w:tr w:rsidR="00AE2819" w:rsidRPr="00161125" w14:paraId="544A1BEA" w14:textId="77777777" w:rsidTr="00161125">
        <w:trPr>
          <w:trHeight w:val="20"/>
        </w:trPr>
        <w:tc>
          <w:tcPr>
            <w:tcW w:w="1925" w:type="dxa"/>
          </w:tcPr>
          <w:p w14:paraId="65927D69"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1</w:t>
            </w:r>
          </w:p>
        </w:tc>
        <w:tc>
          <w:tcPr>
            <w:tcW w:w="6292" w:type="dxa"/>
          </w:tcPr>
          <w:p w14:paraId="3FE21E87"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843" w:type="dxa"/>
          </w:tcPr>
          <w:p w14:paraId="60BA04C5"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3</w:t>
            </w:r>
          </w:p>
        </w:tc>
        <w:tc>
          <w:tcPr>
            <w:tcW w:w="1985" w:type="dxa"/>
          </w:tcPr>
          <w:p w14:paraId="5B55F0B3"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4</w:t>
            </w:r>
          </w:p>
        </w:tc>
        <w:tc>
          <w:tcPr>
            <w:tcW w:w="1275" w:type="dxa"/>
          </w:tcPr>
          <w:p w14:paraId="0AFFFBE4" w14:textId="77777777" w:rsidR="00AE2819" w:rsidRPr="00161125" w:rsidRDefault="00AE2819" w:rsidP="00161125">
            <w:pPr>
              <w:spacing w:before="0" w:after="0"/>
              <w:ind w:left="57" w:right="57"/>
              <w:jc w:val="center"/>
              <w:rPr>
                <w:rFonts w:ascii="Times New Roman" w:eastAsia="Times New Roman" w:hAnsi="Times New Roman" w:cs="Times New Roman"/>
                <w:b/>
                <w:i/>
                <w:sz w:val="24"/>
                <w:szCs w:val="24"/>
              </w:rPr>
            </w:pPr>
          </w:p>
        </w:tc>
        <w:tc>
          <w:tcPr>
            <w:tcW w:w="1560" w:type="dxa"/>
            <w:shd w:val="clear" w:color="auto" w:fill="auto"/>
          </w:tcPr>
          <w:p w14:paraId="196F0CC8" w14:textId="77777777" w:rsidR="00AE2819" w:rsidRPr="00161125" w:rsidRDefault="00AE2819" w:rsidP="00161125">
            <w:pPr>
              <w:spacing w:before="0" w:after="0"/>
              <w:ind w:left="57" w:right="57"/>
              <w:jc w:val="center"/>
              <w:rPr>
                <w:rFonts w:ascii="Times New Roman" w:eastAsia="Times New Roman" w:hAnsi="Times New Roman" w:cs="Times New Roman"/>
                <w:b/>
                <w:i/>
                <w:sz w:val="24"/>
                <w:szCs w:val="24"/>
              </w:rPr>
            </w:pPr>
          </w:p>
        </w:tc>
      </w:tr>
      <w:tr w:rsidR="00AE2819" w:rsidRPr="00161125" w14:paraId="4CB99C58" w14:textId="77777777" w:rsidTr="00161125">
        <w:trPr>
          <w:trHeight w:val="20"/>
        </w:trPr>
        <w:tc>
          <w:tcPr>
            <w:tcW w:w="8217" w:type="dxa"/>
            <w:gridSpan w:val="2"/>
          </w:tcPr>
          <w:p w14:paraId="3A1DAFE2"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Раздел 1. Основы дискретной математики</w:t>
            </w:r>
          </w:p>
        </w:tc>
        <w:tc>
          <w:tcPr>
            <w:tcW w:w="1843" w:type="dxa"/>
          </w:tcPr>
          <w:p w14:paraId="1FF13CB5"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985" w:type="dxa"/>
          </w:tcPr>
          <w:p w14:paraId="04B2A9CC" w14:textId="77777777" w:rsidR="00AE2819" w:rsidRPr="00161125" w:rsidRDefault="00AE2819" w:rsidP="00161125">
            <w:pPr>
              <w:spacing w:before="0" w:after="0"/>
              <w:ind w:left="57" w:right="57"/>
              <w:jc w:val="center"/>
              <w:rPr>
                <w:rFonts w:ascii="Times New Roman" w:eastAsia="Times New Roman" w:hAnsi="Times New Roman" w:cs="Times New Roman"/>
                <w:b/>
                <w:i/>
                <w:sz w:val="24"/>
                <w:szCs w:val="24"/>
              </w:rPr>
            </w:pPr>
          </w:p>
        </w:tc>
        <w:tc>
          <w:tcPr>
            <w:tcW w:w="1275" w:type="dxa"/>
          </w:tcPr>
          <w:p w14:paraId="5528B9DF" w14:textId="77777777" w:rsidR="00AE2819" w:rsidRPr="00161125" w:rsidRDefault="00AE2819" w:rsidP="00161125">
            <w:pPr>
              <w:spacing w:before="0" w:after="0"/>
              <w:ind w:left="57" w:right="57"/>
              <w:jc w:val="center"/>
              <w:rPr>
                <w:rFonts w:ascii="Times New Roman" w:eastAsia="Times New Roman" w:hAnsi="Times New Roman" w:cs="Times New Roman"/>
                <w:b/>
                <w:i/>
                <w:sz w:val="24"/>
                <w:szCs w:val="24"/>
              </w:rPr>
            </w:pPr>
          </w:p>
        </w:tc>
        <w:tc>
          <w:tcPr>
            <w:tcW w:w="1560" w:type="dxa"/>
            <w:shd w:val="clear" w:color="auto" w:fill="auto"/>
          </w:tcPr>
          <w:p w14:paraId="166F73C9" w14:textId="77777777" w:rsidR="00AE2819" w:rsidRPr="00161125" w:rsidRDefault="00AE2819" w:rsidP="00161125">
            <w:pPr>
              <w:spacing w:before="0" w:after="0"/>
              <w:ind w:left="57" w:right="57"/>
              <w:jc w:val="center"/>
              <w:rPr>
                <w:rFonts w:ascii="Times New Roman" w:eastAsia="Times New Roman" w:hAnsi="Times New Roman" w:cs="Times New Roman"/>
                <w:b/>
                <w:i/>
                <w:sz w:val="24"/>
                <w:szCs w:val="24"/>
              </w:rPr>
            </w:pPr>
          </w:p>
        </w:tc>
      </w:tr>
      <w:tr w:rsidR="00AE2819" w:rsidRPr="00161125" w14:paraId="675F4F8A" w14:textId="77777777" w:rsidTr="00161125">
        <w:trPr>
          <w:trHeight w:val="371"/>
        </w:trPr>
        <w:tc>
          <w:tcPr>
            <w:tcW w:w="1925" w:type="dxa"/>
            <w:vMerge w:val="restart"/>
          </w:tcPr>
          <w:p w14:paraId="07AFA9E6"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Тема  1.1. Множества и</w:t>
            </w:r>
          </w:p>
          <w:p w14:paraId="79158C6E"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 xml:space="preserve">отношения </w:t>
            </w:r>
          </w:p>
        </w:tc>
        <w:tc>
          <w:tcPr>
            <w:tcW w:w="6292" w:type="dxa"/>
          </w:tcPr>
          <w:p w14:paraId="4AB95AC9"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Дидактические единицы, содержание</w:t>
            </w:r>
          </w:p>
        </w:tc>
        <w:tc>
          <w:tcPr>
            <w:tcW w:w="1843" w:type="dxa"/>
            <w:vAlign w:val="center"/>
          </w:tcPr>
          <w:p w14:paraId="43DCB08E"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985" w:type="dxa"/>
            <w:vMerge w:val="restart"/>
          </w:tcPr>
          <w:p w14:paraId="046E01C5"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vMerge w:val="restart"/>
          </w:tcPr>
          <w:p w14:paraId="0B468F4D" w14:textId="77777777" w:rsid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ОК01</w:t>
            </w:r>
          </w:p>
          <w:p w14:paraId="2CF4414F" w14:textId="77777777" w:rsid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ОК02</w:t>
            </w:r>
          </w:p>
          <w:p w14:paraId="317A405A"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 xml:space="preserve">ОК03, </w:t>
            </w:r>
            <w:r w:rsidRPr="00161125">
              <w:rPr>
                <w:rFonts w:ascii="Times New Roman" w:hAnsi="Times New Roman" w:cs="Times New Roman"/>
                <w:sz w:val="24"/>
                <w:szCs w:val="24"/>
              </w:rPr>
              <w:t>ОК 05, ОК 09</w:t>
            </w:r>
          </w:p>
        </w:tc>
        <w:tc>
          <w:tcPr>
            <w:tcW w:w="1560" w:type="dxa"/>
            <w:vMerge w:val="restart"/>
            <w:shd w:val="clear" w:color="auto" w:fill="auto"/>
          </w:tcPr>
          <w:p w14:paraId="3A038F91"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01.01,</w:t>
            </w:r>
          </w:p>
          <w:p w14:paraId="35A78378"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01.02</w:t>
            </w:r>
          </w:p>
          <w:p w14:paraId="766B6B9B"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02.03</w:t>
            </w:r>
          </w:p>
          <w:p w14:paraId="120C116C"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09.01</w:t>
            </w:r>
          </w:p>
          <w:p w14:paraId="7405164D"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01.05</w:t>
            </w:r>
          </w:p>
          <w:p w14:paraId="02357F6A"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02.02</w:t>
            </w:r>
          </w:p>
          <w:p w14:paraId="5965A74D"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03.02</w:t>
            </w:r>
          </w:p>
          <w:p w14:paraId="2BD00BBE" w14:textId="77777777" w:rsidR="00161125"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05.02</w:t>
            </w:r>
          </w:p>
        </w:tc>
      </w:tr>
      <w:tr w:rsidR="00AE2819" w:rsidRPr="00161125" w14:paraId="7BA206C9" w14:textId="77777777" w:rsidTr="00161125">
        <w:trPr>
          <w:trHeight w:val="474"/>
        </w:trPr>
        <w:tc>
          <w:tcPr>
            <w:tcW w:w="1925" w:type="dxa"/>
            <w:vMerge/>
          </w:tcPr>
          <w:p w14:paraId="4E7B40F7" w14:textId="77777777" w:rsidR="00AE2819" w:rsidRPr="00161125" w:rsidRDefault="00AE2819" w:rsidP="00161125">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292" w:type="dxa"/>
          </w:tcPr>
          <w:p w14:paraId="697829C8"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1.  Элементы и множества. Задание множеств. Операции над множествами и их свойства.</w:t>
            </w:r>
          </w:p>
        </w:tc>
        <w:tc>
          <w:tcPr>
            <w:tcW w:w="1843" w:type="dxa"/>
            <w:vAlign w:val="center"/>
          </w:tcPr>
          <w:p w14:paraId="41E7C6A2"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985" w:type="dxa"/>
            <w:vMerge/>
          </w:tcPr>
          <w:p w14:paraId="73BBFAAF"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275" w:type="dxa"/>
            <w:vMerge/>
          </w:tcPr>
          <w:p w14:paraId="0D8CF082"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560" w:type="dxa"/>
            <w:vMerge/>
            <w:shd w:val="clear" w:color="auto" w:fill="auto"/>
          </w:tcPr>
          <w:p w14:paraId="72F3521D"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r>
      <w:tr w:rsidR="00AE2819" w:rsidRPr="00161125" w14:paraId="65474024" w14:textId="77777777" w:rsidTr="00161125">
        <w:trPr>
          <w:trHeight w:val="20"/>
        </w:trPr>
        <w:tc>
          <w:tcPr>
            <w:tcW w:w="8217" w:type="dxa"/>
            <w:gridSpan w:val="2"/>
          </w:tcPr>
          <w:p w14:paraId="11EB4EB9"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Раздел 2. Элементы теории комплексных чисел</w:t>
            </w:r>
          </w:p>
        </w:tc>
        <w:tc>
          <w:tcPr>
            <w:tcW w:w="1843" w:type="dxa"/>
            <w:vAlign w:val="center"/>
          </w:tcPr>
          <w:p w14:paraId="0B37D2DF"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4</w:t>
            </w:r>
          </w:p>
        </w:tc>
        <w:tc>
          <w:tcPr>
            <w:tcW w:w="1985" w:type="dxa"/>
          </w:tcPr>
          <w:p w14:paraId="77A1694F"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tcPr>
          <w:p w14:paraId="0651F3AA"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560" w:type="dxa"/>
            <w:shd w:val="clear" w:color="auto" w:fill="auto"/>
          </w:tcPr>
          <w:p w14:paraId="10FD6CE5"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r>
      <w:tr w:rsidR="00AE2819" w:rsidRPr="00161125" w14:paraId="60246C9D" w14:textId="77777777" w:rsidTr="00161125">
        <w:trPr>
          <w:trHeight w:val="267"/>
        </w:trPr>
        <w:tc>
          <w:tcPr>
            <w:tcW w:w="1925" w:type="dxa"/>
            <w:vMerge w:val="restart"/>
          </w:tcPr>
          <w:p w14:paraId="797492B2"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Тема  2.1. Комплексные числа и действия над ними</w:t>
            </w:r>
          </w:p>
        </w:tc>
        <w:tc>
          <w:tcPr>
            <w:tcW w:w="6292" w:type="dxa"/>
          </w:tcPr>
          <w:p w14:paraId="082CACE8"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Дидактические единицы, содержание</w:t>
            </w:r>
          </w:p>
        </w:tc>
        <w:tc>
          <w:tcPr>
            <w:tcW w:w="1843" w:type="dxa"/>
            <w:vAlign w:val="center"/>
          </w:tcPr>
          <w:p w14:paraId="34F1E5AC"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4</w:t>
            </w:r>
          </w:p>
        </w:tc>
        <w:tc>
          <w:tcPr>
            <w:tcW w:w="1985" w:type="dxa"/>
            <w:vMerge w:val="restart"/>
          </w:tcPr>
          <w:p w14:paraId="3F04C376"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vMerge w:val="restart"/>
          </w:tcPr>
          <w:p w14:paraId="34CB66C0" w14:textId="77777777" w:rsidR="00AE2819" w:rsidRPr="00161125" w:rsidRDefault="00AE2819" w:rsidP="00161125">
            <w:pPr>
              <w:spacing w:before="0" w:after="0"/>
              <w:ind w:left="57" w:right="57"/>
              <w:jc w:val="center"/>
              <w:rPr>
                <w:rFonts w:ascii="Times New Roman" w:hAnsi="Times New Roman" w:cs="Times New Roman"/>
                <w:b/>
                <w:i/>
                <w:sz w:val="24"/>
                <w:szCs w:val="24"/>
              </w:rPr>
            </w:pPr>
          </w:p>
          <w:p w14:paraId="7A31A844"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t>ОК 01., ОК 02.,</w:t>
            </w:r>
          </w:p>
          <w:p w14:paraId="5E1134B5"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t>ОК 03., ОК 09</w:t>
            </w:r>
          </w:p>
          <w:p w14:paraId="551FF545"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hAnsi="Times New Roman" w:cs="Times New Roman"/>
                <w:sz w:val="24"/>
                <w:szCs w:val="24"/>
              </w:rPr>
              <w:t>ПК 1.6</w:t>
            </w:r>
            <w:r w:rsidRPr="00161125">
              <w:rPr>
                <w:rFonts w:ascii="Times New Roman" w:eastAsia="Times New Roman" w:hAnsi="Times New Roman" w:cs="Times New Roman"/>
                <w:sz w:val="24"/>
                <w:szCs w:val="24"/>
              </w:rPr>
              <w:tab/>
            </w:r>
          </w:p>
        </w:tc>
        <w:tc>
          <w:tcPr>
            <w:tcW w:w="1560" w:type="dxa"/>
            <w:vMerge w:val="restart"/>
            <w:shd w:val="clear" w:color="auto" w:fill="auto"/>
          </w:tcPr>
          <w:p w14:paraId="46113906"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01.01,</w:t>
            </w:r>
          </w:p>
          <w:p w14:paraId="1DC576AB"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01.02</w:t>
            </w:r>
          </w:p>
          <w:p w14:paraId="3B664FA5"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01.03</w:t>
            </w:r>
          </w:p>
          <w:p w14:paraId="5F0A3865"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02.03</w:t>
            </w:r>
          </w:p>
          <w:p w14:paraId="26225129"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03.02</w:t>
            </w:r>
          </w:p>
          <w:p w14:paraId="0D905CE7"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09.01</w:t>
            </w:r>
          </w:p>
          <w:p w14:paraId="7648B692"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 1.6.02</w:t>
            </w:r>
          </w:p>
          <w:p w14:paraId="5E910921"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01.05</w:t>
            </w:r>
          </w:p>
          <w:p w14:paraId="7D182E32"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02.02</w:t>
            </w:r>
          </w:p>
          <w:p w14:paraId="23B133FE"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03.02</w:t>
            </w:r>
          </w:p>
        </w:tc>
      </w:tr>
      <w:tr w:rsidR="00AE2819" w:rsidRPr="00161125" w14:paraId="20719EF0" w14:textId="77777777" w:rsidTr="00161125">
        <w:trPr>
          <w:trHeight w:val="1024"/>
        </w:trPr>
        <w:tc>
          <w:tcPr>
            <w:tcW w:w="1925" w:type="dxa"/>
            <w:vMerge/>
          </w:tcPr>
          <w:p w14:paraId="7067BEF7" w14:textId="77777777" w:rsidR="00AE2819" w:rsidRPr="00161125" w:rsidRDefault="00AE2819" w:rsidP="00161125">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292" w:type="dxa"/>
          </w:tcPr>
          <w:p w14:paraId="5715F434"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1.  Определение комплексного числа. Действия с комплексными числами. Модуль и аргумент комплексного числа. Тригонометрическая и показательная форма записи комплексного числа.</w:t>
            </w:r>
          </w:p>
        </w:tc>
        <w:tc>
          <w:tcPr>
            <w:tcW w:w="1843" w:type="dxa"/>
            <w:vAlign w:val="center"/>
          </w:tcPr>
          <w:p w14:paraId="00464D14"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985" w:type="dxa"/>
            <w:vMerge/>
          </w:tcPr>
          <w:p w14:paraId="2407B81B"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275" w:type="dxa"/>
            <w:vMerge/>
          </w:tcPr>
          <w:p w14:paraId="572EB45B"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560" w:type="dxa"/>
            <w:vMerge/>
            <w:shd w:val="clear" w:color="auto" w:fill="auto"/>
          </w:tcPr>
          <w:p w14:paraId="35C9F966"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r>
      <w:tr w:rsidR="00AE2819" w:rsidRPr="00161125" w14:paraId="369F932E" w14:textId="77777777" w:rsidTr="00161125">
        <w:trPr>
          <w:trHeight w:val="505"/>
        </w:trPr>
        <w:tc>
          <w:tcPr>
            <w:tcW w:w="1925" w:type="dxa"/>
            <w:vMerge/>
          </w:tcPr>
          <w:p w14:paraId="41EB31B5"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6292" w:type="dxa"/>
          </w:tcPr>
          <w:p w14:paraId="76DEC265"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В том числе практических занятий</w:t>
            </w:r>
          </w:p>
          <w:p w14:paraId="5AD48E22"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1. Выполнение операций над комплексными числами.</w:t>
            </w:r>
          </w:p>
        </w:tc>
        <w:tc>
          <w:tcPr>
            <w:tcW w:w="1843" w:type="dxa"/>
            <w:vAlign w:val="center"/>
          </w:tcPr>
          <w:p w14:paraId="275D887E"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985" w:type="dxa"/>
            <w:vMerge/>
          </w:tcPr>
          <w:p w14:paraId="4A4A10F4"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275" w:type="dxa"/>
            <w:vMerge/>
          </w:tcPr>
          <w:p w14:paraId="16794FE9"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560" w:type="dxa"/>
            <w:vMerge/>
            <w:shd w:val="clear" w:color="auto" w:fill="auto"/>
          </w:tcPr>
          <w:p w14:paraId="46FB6D5E"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r>
      <w:tr w:rsidR="00AE2819" w:rsidRPr="00161125" w14:paraId="4B2C0DF5" w14:textId="77777777" w:rsidTr="00161125">
        <w:trPr>
          <w:trHeight w:val="20"/>
        </w:trPr>
        <w:tc>
          <w:tcPr>
            <w:tcW w:w="8217" w:type="dxa"/>
            <w:gridSpan w:val="2"/>
          </w:tcPr>
          <w:p w14:paraId="22DE11FF"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Раздел 3. Основные понятия и методы линейной алгебры</w:t>
            </w:r>
          </w:p>
        </w:tc>
        <w:tc>
          <w:tcPr>
            <w:tcW w:w="1843" w:type="dxa"/>
            <w:vAlign w:val="center"/>
          </w:tcPr>
          <w:p w14:paraId="3C6525A6"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8</w:t>
            </w:r>
          </w:p>
        </w:tc>
        <w:tc>
          <w:tcPr>
            <w:tcW w:w="1985" w:type="dxa"/>
          </w:tcPr>
          <w:p w14:paraId="0F622C1F"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tcPr>
          <w:p w14:paraId="44435A6F"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560" w:type="dxa"/>
            <w:shd w:val="clear" w:color="auto" w:fill="auto"/>
          </w:tcPr>
          <w:p w14:paraId="66F11E80"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r>
      <w:tr w:rsidR="00AE2819" w:rsidRPr="00161125" w14:paraId="33650226" w14:textId="77777777" w:rsidTr="00161125">
        <w:trPr>
          <w:trHeight w:val="404"/>
        </w:trPr>
        <w:tc>
          <w:tcPr>
            <w:tcW w:w="1925" w:type="dxa"/>
            <w:vMerge w:val="restart"/>
          </w:tcPr>
          <w:p w14:paraId="74205AB3"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 xml:space="preserve">Тема 3.1. </w:t>
            </w:r>
            <w:r w:rsidRPr="00161125">
              <w:rPr>
                <w:rFonts w:ascii="Times New Roman" w:eastAsia="Times New Roman" w:hAnsi="Times New Roman" w:cs="Times New Roman"/>
                <w:sz w:val="24"/>
                <w:szCs w:val="24"/>
              </w:rPr>
              <w:lastRenderedPageBreak/>
              <w:t>Матрицы и</w:t>
            </w:r>
          </w:p>
          <w:p w14:paraId="1844780C"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определители</w:t>
            </w:r>
          </w:p>
        </w:tc>
        <w:tc>
          <w:tcPr>
            <w:tcW w:w="6292" w:type="dxa"/>
          </w:tcPr>
          <w:p w14:paraId="15BE10F2"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lastRenderedPageBreak/>
              <w:t>Дидактические единицы, содержание</w:t>
            </w:r>
          </w:p>
        </w:tc>
        <w:tc>
          <w:tcPr>
            <w:tcW w:w="1843" w:type="dxa"/>
            <w:vAlign w:val="center"/>
          </w:tcPr>
          <w:p w14:paraId="379CCA50"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4</w:t>
            </w:r>
          </w:p>
        </w:tc>
        <w:tc>
          <w:tcPr>
            <w:tcW w:w="1985" w:type="dxa"/>
            <w:vMerge w:val="restart"/>
          </w:tcPr>
          <w:p w14:paraId="150A33F6"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vMerge w:val="restart"/>
          </w:tcPr>
          <w:p w14:paraId="43781020" w14:textId="77777777" w:rsidR="00AE2819" w:rsidRPr="00161125" w:rsidRDefault="00AE2819" w:rsidP="00161125">
            <w:pPr>
              <w:spacing w:before="0" w:after="0"/>
              <w:ind w:left="57" w:right="57"/>
              <w:jc w:val="center"/>
              <w:rPr>
                <w:rFonts w:ascii="Times New Roman" w:hAnsi="Times New Roman" w:cs="Times New Roman"/>
                <w:b/>
                <w:i/>
                <w:sz w:val="24"/>
                <w:szCs w:val="24"/>
              </w:rPr>
            </w:pPr>
          </w:p>
          <w:p w14:paraId="700F7875"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lastRenderedPageBreak/>
              <w:t>ОК 01., ОК 02.,</w:t>
            </w:r>
          </w:p>
          <w:p w14:paraId="1C8D22BB"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t>ОК 03., ОК 09</w:t>
            </w:r>
          </w:p>
          <w:p w14:paraId="6D7A2E15"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ПК 1.6, ПК 1.7</w:t>
            </w:r>
          </w:p>
        </w:tc>
        <w:tc>
          <w:tcPr>
            <w:tcW w:w="1560" w:type="dxa"/>
            <w:vMerge w:val="restart"/>
            <w:shd w:val="clear" w:color="auto" w:fill="auto"/>
          </w:tcPr>
          <w:p w14:paraId="0346C6C8"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lastRenderedPageBreak/>
              <w:t>Уо 01.01,</w:t>
            </w:r>
          </w:p>
          <w:p w14:paraId="4D44908A"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lastRenderedPageBreak/>
              <w:t>Уо 01.02</w:t>
            </w:r>
          </w:p>
          <w:p w14:paraId="5A69EC94"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01.03</w:t>
            </w:r>
          </w:p>
          <w:p w14:paraId="2CA5D092"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02.03</w:t>
            </w:r>
          </w:p>
          <w:p w14:paraId="703F2C9B"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03.02</w:t>
            </w:r>
          </w:p>
          <w:p w14:paraId="429F1FA8"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09.01</w:t>
            </w:r>
          </w:p>
          <w:p w14:paraId="6D8E58DA"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 1.6.02</w:t>
            </w:r>
          </w:p>
          <w:p w14:paraId="08F3A7D2"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 1.7.01</w:t>
            </w:r>
          </w:p>
          <w:p w14:paraId="0679EA40"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 xml:space="preserve"> Зо 01.05</w:t>
            </w:r>
          </w:p>
          <w:p w14:paraId="0E1C4D41"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02.02</w:t>
            </w:r>
          </w:p>
          <w:p w14:paraId="6ECC6C56"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03.02</w:t>
            </w:r>
          </w:p>
        </w:tc>
      </w:tr>
      <w:tr w:rsidR="00AE2819" w:rsidRPr="00161125" w14:paraId="1C01B2C6" w14:textId="77777777" w:rsidTr="00161125">
        <w:trPr>
          <w:trHeight w:val="854"/>
        </w:trPr>
        <w:tc>
          <w:tcPr>
            <w:tcW w:w="1925" w:type="dxa"/>
            <w:vMerge/>
          </w:tcPr>
          <w:p w14:paraId="45103CA7" w14:textId="77777777" w:rsidR="00AE2819" w:rsidRPr="00161125" w:rsidRDefault="00AE2819" w:rsidP="00161125">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292" w:type="dxa"/>
          </w:tcPr>
          <w:p w14:paraId="1AF3AC23"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1.  Понятие матрицы. Действия с матрицами. Определитель квадратной матрицы. Свойства определителей. Разложение определителя матрицы по элементам строки и столбца.</w:t>
            </w:r>
          </w:p>
        </w:tc>
        <w:tc>
          <w:tcPr>
            <w:tcW w:w="1843" w:type="dxa"/>
            <w:vAlign w:val="center"/>
          </w:tcPr>
          <w:p w14:paraId="111F698C"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985" w:type="dxa"/>
            <w:vMerge/>
          </w:tcPr>
          <w:p w14:paraId="7D20E77D"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275" w:type="dxa"/>
            <w:vMerge/>
          </w:tcPr>
          <w:p w14:paraId="725D991F"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560" w:type="dxa"/>
            <w:vMerge/>
            <w:shd w:val="clear" w:color="auto" w:fill="auto"/>
          </w:tcPr>
          <w:p w14:paraId="0BC83E10"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r>
      <w:tr w:rsidR="00AE2819" w:rsidRPr="00161125" w14:paraId="7E89C565" w14:textId="77777777" w:rsidTr="00161125">
        <w:trPr>
          <w:trHeight w:val="616"/>
        </w:trPr>
        <w:tc>
          <w:tcPr>
            <w:tcW w:w="1925" w:type="dxa"/>
            <w:vMerge/>
          </w:tcPr>
          <w:p w14:paraId="083409EF"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6292" w:type="dxa"/>
          </w:tcPr>
          <w:p w14:paraId="4F6DCB8C"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В том числе практических занятий</w:t>
            </w:r>
          </w:p>
          <w:p w14:paraId="42269CC4"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1.</w:t>
            </w:r>
            <w:r w:rsidRPr="00161125">
              <w:rPr>
                <w:rFonts w:ascii="Times New Roman" w:eastAsia="Times New Roman" w:hAnsi="Times New Roman" w:cs="Times New Roman"/>
                <w:sz w:val="24"/>
                <w:szCs w:val="24"/>
              </w:rPr>
              <w:tab/>
              <w:t>Действия с матрицами. Вычисление определителей.</w:t>
            </w:r>
          </w:p>
        </w:tc>
        <w:tc>
          <w:tcPr>
            <w:tcW w:w="1843" w:type="dxa"/>
            <w:vAlign w:val="center"/>
          </w:tcPr>
          <w:p w14:paraId="5E58DC0D"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985" w:type="dxa"/>
            <w:vMerge/>
          </w:tcPr>
          <w:p w14:paraId="11FEB831"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275" w:type="dxa"/>
            <w:vMerge/>
          </w:tcPr>
          <w:p w14:paraId="73ECDEA1"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560" w:type="dxa"/>
            <w:vMerge/>
            <w:shd w:val="clear" w:color="auto" w:fill="auto"/>
          </w:tcPr>
          <w:p w14:paraId="6125B47B"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r>
      <w:tr w:rsidR="00AE2819" w:rsidRPr="00161125" w14:paraId="0C4961DC" w14:textId="77777777" w:rsidTr="00161125">
        <w:trPr>
          <w:trHeight w:val="475"/>
        </w:trPr>
        <w:tc>
          <w:tcPr>
            <w:tcW w:w="1925" w:type="dxa"/>
            <w:vMerge w:val="restart"/>
          </w:tcPr>
          <w:p w14:paraId="0666B76B"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Тема 3.2. Системы линейных уравнений</w:t>
            </w:r>
          </w:p>
        </w:tc>
        <w:tc>
          <w:tcPr>
            <w:tcW w:w="6292" w:type="dxa"/>
          </w:tcPr>
          <w:p w14:paraId="2D9743F0"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Дидактические единицы, содержание</w:t>
            </w:r>
          </w:p>
        </w:tc>
        <w:tc>
          <w:tcPr>
            <w:tcW w:w="1843" w:type="dxa"/>
            <w:vAlign w:val="center"/>
          </w:tcPr>
          <w:p w14:paraId="1F160D48"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4</w:t>
            </w:r>
          </w:p>
        </w:tc>
        <w:tc>
          <w:tcPr>
            <w:tcW w:w="1985" w:type="dxa"/>
            <w:vMerge w:val="restart"/>
          </w:tcPr>
          <w:p w14:paraId="2C083463"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vMerge w:val="restart"/>
          </w:tcPr>
          <w:p w14:paraId="51CE7A67"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t>ОК 01. ОК 02.,</w:t>
            </w:r>
          </w:p>
          <w:p w14:paraId="793AA359"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t>ОК 03, ОК 04, ОК 09</w:t>
            </w:r>
          </w:p>
          <w:p w14:paraId="599976AE"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t>ПК 1.6.</w:t>
            </w:r>
            <w:r w:rsidR="00161125">
              <w:rPr>
                <w:rFonts w:ascii="Times New Roman" w:hAnsi="Times New Roman" w:cs="Times New Roman"/>
                <w:sz w:val="24"/>
                <w:szCs w:val="24"/>
              </w:rPr>
              <w:t xml:space="preserve"> </w:t>
            </w:r>
            <w:r w:rsidRPr="00161125">
              <w:rPr>
                <w:rFonts w:ascii="Times New Roman" w:hAnsi="Times New Roman" w:cs="Times New Roman"/>
                <w:sz w:val="24"/>
                <w:szCs w:val="24"/>
              </w:rPr>
              <w:t>ПК 2.5,</w:t>
            </w:r>
          </w:p>
          <w:p w14:paraId="6F6ADA08"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hAnsi="Times New Roman" w:cs="Times New Roman"/>
                <w:sz w:val="24"/>
                <w:szCs w:val="24"/>
              </w:rPr>
              <w:t>ПК 2.8</w:t>
            </w:r>
          </w:p>
        </w:tc>
        <w:tc>
          <w:tcPr>
            <w:tcW w:w="1560" w:type="dxa"/>
            <w:vMerge w:val="restart"/>
            <w:shd w:val="clear" w:color="auto" w:fill="auto"/>
          </w:tcPr>
          <w:p w14:paraId="713B6987"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01.01,</w:t>
            </w:r>
          </w:p>
          <w:p w14:paraId="0F4C4D5E"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01.02</w:t>
            </w:r>
          </w:p>
          <w:p w14:paraId="7D40C338"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01.03</w:t>
            </w:r>
          </w:p>
          <w:p w14:paraId="388E44C3"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02.03</w:t>
            </w:r>
          </w:p>
          <w:p w14:paraId="44F0CBC6"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03.02</w:t>
            </w:r>
          </w:p>
          <w:p w14:paraId="64C64A16"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04.02</w:t>
            </w:r>
          </w:p>
          <w:p w14:paraId="2615220F"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09.02</w:t>
            </w:r>
          </w:p>
          <w:p w14:paraId="13C85ACA"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 1.6.02</w:t>
            </w:r>
          </w:p>
          <w:p w14:paraId="084FB9D9"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 2.5.01</w:t>
            </w:r>
          </w:p>
          <w:p w14:paraId="759971BA"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 2.8.01</w:t>
            </w:r>
          </w:p>
          <w:p w14:paraId="1AACD9BE"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01.05</w:t>
            </w:r>
          </w:p>
          <w:p w14:paraId="742A1A86"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02.02</w:t>
            </w:r>
          </w:p>
          <w:p w14:paraId="0E4871FB"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03.02</w:t>
            </w:r>
          </w:p>
        </w:tc>
      </w:tr>
      <w:tr w:rsidR="00AE2819" w:rsidRPr="00161125" w14:paraId="5AB71589" w14:textId="77777777" w:rsidTr="00161125">
        <w:trPr>
          <w:trHeight w:val="1120"/>
        </w:trPr>
        <w:tc>
          <w:tcPr>
            <w:tcW w:w="1925" w:type="dxa"/>
            <w:vMerge/>
          </w:tcPr>
          <w:p w14:paraId="763BE6D2" w14:textId="77777777" w:rsidR="00AE2819" w:rsidRPr="00161125" w:rsidRDefault="00AE2819" w:rsidP="00161125">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292" w:type="dxa"/>
          </w:tcPr>
          <w:p w14:paraId="73130571"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 xml:space="preserve">1.  Основные понятия и определения: общий вид системы линейных уравнений с 3-я переменными. </w:t>
            </w:r>
            <w:r w:rsidRPr="00161125">
              <w:rPr>
                <w:rFonts w:ascii="Times New Roman" w:eastAsia="Times New Roman" w:hAnsi="Times New Roman" w:cs="Times New Roman"/>
                <w:sz w:val="24"/>
                <w:szCs w:val="24"/>
              </w:rPr>
              <w:tab/>
              <w:t>Решение системы линейных уравнений по формулам Крамера, методом Гаусса, с помощью обратной матрицы.</w:t>
            </w:r>
          </w:p>
        </w:tc>
        <w:tc>
          <w:tcPr>
            <w:tcW w:w="1843" w:type="dxa"/>
            <w:vAlign w:val="center"/>
          </w:tcPr>
          <w:p w14:paraId="3BC4A355"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985" w:type="dxa"/>
            <w:vMerge/>
          </w:tcPr>
          <w:p w14:paraId="01BAC149"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275" w:type="dxa"/>
            <w:vMerge/>
          </w:tcPr>
          <w:p w14:paraId="7495B2FB"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560" w:type="dxa"/>
            <w:vMerge/>
            <w:shd w:val="clear" w:color="auto" w:fill="auto"/>
          </w:tcPr>
          <w:p w14:paraId="2E00407F"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r>
      <w:tr w:rsidR="00AE2819" w:rsidRPr="00161125" w14:paraId="56D39ED2" w14:textId="77777777" w:rsidTr="00161125">
        <w:trPr>
          <w:trHeight w:val="560"/>
        </w:trPr>
        <w:tc>
          <w:tcPr>
            <w:tcW w:w="1925" w:type="dxa"/>
            <w:vMerge/>
          </w:tcPr>
          <w:p w14:paraId="3CC21AF6"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6292" w:type="dxa"/>
            <w:tcBorders>
              <w:bottom w:val="single" w:sz="4" w:space="0" w:color="000000"/>
            </w:tcBorders>
          </w:tcPr>
          <w:p w14:paraId="7D91224F"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В том числе практических занятий</w:t>
            </w:r>
          </w:p>
          <w:p w14:paraId="43DE33D3"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1. Решение системы линейных уравнений по формулам Крамера.</w:t>
            </w:r>
          </w:p>
        </w:tc>
        <w:tc>
          <w:tcPr>
            <w:tcW w:w="1843" w:type="dxa"/>
            <w:tcBorders>
              <w:bottom w:val="single" w:sz="4" w:space="0" w:color="000000"/>
            </w:tcBorders>
            <w:vAlign w:val="center"/>
          </w:tcPr>
          <w:p w14:paraId="3E76FAB2"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985" w:type="dxa"/>
            <w:vMerge/>
          </w:tcPr>
          <w:p w14:paraId="757C5EB8"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275" w:type="dxa"/>
            <w:vMerge/>
          </w:tcPr>
          <w:p w14:paraId="3F4AB3CD"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560" w:type="dxa"/>
            <w:vMerge/>
            <w:shd w:val="clear" w:color="auto" w:fill="auto"/>
          </w:tcPr>
          <w:p w14:paraId="2FE09C29"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r>
      <w:tr w:rsidR="00AE2819" w:rsidRPr="00161125" w14:paraId="33001C0C" w14:textId="77777777" w:rsidTr="00161125">
        <w:trPr>
          <w:trHeight w:val="20"/>
        </w:trPr>
        <w:tc>
          <w:tcPr>
            <w:tcW w:w="8217" w:type="dxa"/>
            <w:gridSpan w:val="2"/>
          </w:tcPr>
          <w:p w14:paraId="0F80B489"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Раздел 4. Математический анализ</w:t>
            </w:r>
          </w:p>
        </w:tc>
        <w:tc>
          <w:tcPr>
            <w:tcW w:w="1843" w:type="dxa"/>
            <w:vAlign w:val="center"/>
          </w:tcPr>
          <w:p w14:paraId="579AA1DE"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20</w:t>
            </w:r>
          </w:p>
        </w:tc>
        <w:tc>
          <w:tcPr>
            <w:tcW w:w="1985" w:type="dxa"/>
          </w:tcPr>
          <w:p w14:paraId="6240A108"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tcPr>
          <w:p w14:paraId="646E9283"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560" w:type="dxa"/>
            <w:shd w:val="clear" w:color="auto" w:fill="auto"/>
          </w:tcPr>
          <w:p w14:paraId="00F786EE"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r>
      <w:tr w:rsidR="00AE2819" w:rsidRPr="00161125" w14:paraId="562E3DBA" w14:textId="77777777" w:rsidTr="00161125">
        <w:trPr>
          <w:trHeight w:val="269"/>
        </w:trPr>
        <w:tc>
          <w:tcPr>
            <w:tcW w:w="1925" w:type="dxa"/>
            <w:vMerge w:val="restart"/>
          </w:tcPr>
          <w:p w14:paraId="2640CC0F"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Тема 4.1. Предел функции.</w:t>
            </w:r>
          </w:p>
        </w:tc>
        <w:tc>
          <w:tcPr>
            <w:tcW w:w="6292" w:type="dxa"/>
          </w:tcPr>
          <w:p w14:paraId="1EE1164F"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Дидактические единицы, содержание</w:t>
            </w:r>
          </w:p>
        </w:tc>
        <w:tc>
          <w:tcPr>
            <w:tcW w:w="1843" w:type="dxa"/>
            <w:vAlign w:val="center"/>
          </w:tcPr>
          <w:p w14:paraId="3C218F08"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6</w:t>
            </w:r>
          </w:p>
        </w:tc>
        <w:tc>
          <w:tcPr>
            <w:tcW w:w="1985" w:type="dxa"/>
            <w:vMerge w:val="restart"/>
          </w:tcPr>
          <w:p w14:paraId="6E78FC2F"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vMerge w:val="restart"/>
          </w:tcPr>
          <w:p w14:paraId="326F8A2A"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t>ОК 01., ОК 02.,</w:t>
            </w:r>
          </w:p>
          <w:p w14:paraId="7C144718"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t>ОК 03.,</w:t>
            </w:r>
          </w:p>
          <w:p w14:paraId="30F85BC1" w14:textId="77777777" w:rsidR="00AE2819" w:rsidRPr="00161125" w:rsidRDefault="00AE2819" w:rsidP="00161125">
            <w:pPr>
              <w:spacing w:before="0" w:after="0"/>
              <w:ind w:left="57" w:right="57"/>
              <w:jc w:val="center"/>
              <w:rPr>
                <w:rFonts w:ascii="Times New Roman" w:hAnsi="Times New Roman" w:cs="Times New Roman"/>
                <w:b/>
                <w:i/>
                <w:sz w:val="24"/>
                <w:szCs w:val="24"/>
              </w:rPr>
            </w:pPr>
          </w:p>
          <w:p w14:paraId="42E4D4A7"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t xml:space="preserve">                </w:t>
            </w:r>
          </w:p>
        </w:tc>
        <w:tc>
          <w:tcPr>
            <w:tcW w:w="1560" w:type="dxa"/>
            <w:vMerge w:val="restart"/>
            <w:shd w:val="clear" w:color="auto" w:fill="auto"/>
          </w:tcPr>
          <w:p w14:paraId="5FBEE6D4"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01.01,</w:t>
            </w:r>
          </w:p>
          <w:p w14:paraId="39AA3CE4"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01.02</w:t>
            </w:r>
          </w:p>
          <w:p w14:paraId="52EEC38E"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02.03</w:t>
            </w:r>
          </w:p>
          <w:p w14:paraId="2CD0F86D"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01.05</w:t>
            </w:r>
          </w:p>
          <w:p w14:paraId="67D73F44"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02.02</w:t>
            </w:r>
          </w:p>
          <w:p w14:paraId="47A31375"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hAnsi="Times New Roman" w:cs="Times New Roman"/>
                <w:sz w:val="24"/>
                <w:szCs w:val="24"/>
              </w:rPr>
              <w:t>Зо 03.02</w:t>
            </w:r>
          </w:p>
        </w:tc>
      </w:tr>
      <w:tr w:rsidR="00AE2819" w:rsidRPr="00161125" w14:paraId="05E0A6B3" w14:textId="77777777" w:rsidTr="00161125">
        <w:trPr>
          <w:trHeight w:val="848"/>
        </w:trPr>
        <w:tc>
          <w:tcPr>
            <w:tcW w:w="1925" w:type="dxa"/>
            <w:vMerge/>
          </w:tcPr>
          <w:p w14:paraId="4702FAB0"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6292" w:type="dxa"/>
          </w:tcPr>
          <w:p w14:paraId="5857FDEA"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1.</w:t>
            </w:r>
            <w:r w:rsidRPr="00161125">
              <w:rPr>
                <w:rFonts w:ascii="Times New Roman" w:hAnsi="Times New Roman" w:cs="Times New Roman"/>
                <w:sz w:val="24"/>
                <w:szCs w:val="24"/>
              </w:rPr>
              <w:t xml:space="preserve"> </w:t>
            </w:r>
            <w:sdt>
              <w:sdtPr>
                <w:rPr>
                  <w:sz w:val="24"/>
                  <w:szCs w:val="24"/>
                </w:rPr>
                <w:tag w:val="goog_rdk_0"/>
                <w:id w:val="-504355386"/>
              </w:sdtPr>
              <w:sdtEndPr/>
              <w:sdtContent>
                <w:r w:rsidRPr="00161125">
                  <w:rPr>
                    <w:rFonts w:ascii="Times New Roman" w:eastAsia="Gungsuh" w:hAnsi="Times New Roman" w:cs="Times New Roman"/>
                    <w:sz w:val="24"/>
                    <w:szCs w:val="24"/>
                  </w:rPr>
                  <w:t>Числовая последовательность и ее предел. Предел функции.  Раскрытие неопределенностей вида ∞-∞, ∞/∞, 0/0. Первый и второй замечательные пределы.</w:t>
                </w:r>
              </w:sdtContent>
            </w:sdt>
          </w:p>
        </w:tc>
        <w:tc>
          <w:tcPr>
            <w:tcW w:w="1843" w:type="dxa"/>
            <w:vAlign w:val="center"/>
          </w:tcPr>
          <w:p w14:paraId="42B4DAE4"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4</w:t>
            </w:r>
          </w:p>
        </w:tc>
        <w:tc>
          <w:tcPr>
            <w:tcW w:w="1985" w:type="dxa"/>
            <w:vMerge/>
          </w:tcPr>
          <w:p w14:paraId="2F3E3159"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275" w:type="dxa"/>
            <w:vMerge/>
          </w:tcPr>
          <w:p w14:paraId="7FF7F8F9"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560" w:type="dxa"/>
            <w:vMerge/>
            <w:shd w:val="clear" w:color="auto" w:fill="auto"/>
          </w:tcPr>
          <w:p w14:paraId="671759E5"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r>
      <w:tr w:rsidR="00AE2819" w:rsidRPr="00161125" w14:paraId="22493923" w14:textId="77777777" w:rsidTr="00161125">
        <w:trPr>
          <w:trHeight w:val="418"/>
        </w:trPr>
        <w:tc>
          <w:tcPr>
            <w:tcW w:w="1925" w:type="dxa"/>
            <w:vMerge/>
          </w:tcPr>
          <w:p w14:paraId="1667C1D9"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6292" w:type="dxa"/>
          </w:tcPr>
          <w:p w14:paraId="25846ABD"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В том числе практических занятий</w:t>
            </w:r>
          </w:p>
          <w:p w14:paraId="63FFA462"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1. Вычисление предела числовой последовательности. Вычисление предела функции.</w:t>
            </w:r>
          </w:p>
        </w:tc>
        <w:tc>
          <w:tcPr>
            <w:tcW w:w="1843" w:type="dxa"/>
            <w:vAlign w:val="center"/>
          </w:tcPr>
          <w:p w14:paraId="615227A1"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985" w:type="dxa"/>
            <w:vMerge/>
          </w:tcPr>
          <w:p w14:paraId="27C73823"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275" w:type="dxa"/>
            <w:vMerge/>
          </w:tcPr>
          <w:p w14:paraId="20C158BB"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560" w:type="dxa"/>
            <w:vMerge/>
            <w:shd w:val="clear" w:color="auto" w:fill="auto"/>
          </w:tcPr>
          <w:p w14:paraId="3475B262"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r>
      <w:tr w:rsidR="00AE2819" w:rsidRPr="00161125" w14:paraId="61997259" w14:textId="77777777" w:rsidTr="00161125">
        <w:trPr>
          <w:trHeight w:val="423"/>
        </w:trPr>
        <w:tc>
          <w:tcPr>
            <w:tcW w:w="1925" w:type="dxa"/>
            <w:vMerge w:val="restart"/>
          </w:tcPr>
          <w:p w14:paraId="6E21BDE4"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lastRenderedPageBreak/>
              <w:t>Тема 4.2. Дифференциальное и интегральное исчисления</w:t>
            </w:r>
          </w:p>
        </w:tc>
        <w:tc>
          <w:tcPr>
            <w:tcW w:w="6292" w:type="dxa"/>
          </w:tcPr>
          <w:p w14:paraId="1F7ECD4A"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Дидактические единицы, содержание</w:t>
            </w:r>
          </w:p>
        </w:tc>
        <w:tc>
          <w:tcPr>
            <w:tcW w:w="1843" w:type="dxa"/>
            <w:vAlign w:val="center"/>
          </w:tcPr>
          <w:p w14:paraId="5E96544A"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12</w:t>
            </w:r>
          </w:p>
        </w:tc>
        <w:tc>
          <w:tcPr>
            <w:tcW w:w="1985" w:type="dxa"/>
          </w:tcPr>
          <w:p w14:paraId="482C94DE"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tcPr>
          <w:p w14:paraId="7157D765"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560" w:type="dxa"/>
            <w:shd w:val="clear" w:color="auto" w:fill="auto"/>
          </w:tcPr>
          <w:p w14:paraId="51EF3A39"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r>
      <w:tr w:rsidR="00AE2819" w:rsidRPr="00161125" w14:paraId="014646B6" w14:textId="77777777" w:rsidTr="00161125">
        <w:trPr>
          <w:trHeight w:val="3542"/>
        </w:trPr>
        <w:tc>
          <w:tcPr>
            <w:tcW w:w="1925" w:type="dxa"/>
            <w:vMerge/>
          </w:tcPr>
          <w:p w14:paraId="56C4B1C6"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6292" w:type="dxa"/>
          </w:tcPr>
          <w:p w14:paraId="52E4D2EB"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 xml:space="preserve">1.  Определение производной. Производные основных элементарных функций. Правила дифференцирования. Дифференциал. Уравнение касательной и нормали к кривой в данной точке. Производные и дифференциалы высших порядков. Правило Лопиталя. Исследование функции с помощью производной: интервалы монотонности и экстремумы функции. </w:t>
            </w:r>
          </w:p>
          <w:p w14:paraId="2F7C60FB"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3.  Первообразная и неопределенный интеграл. Основные свойства неопределенного интеграла. Таблица интегралов. Методы интегрирования: непосредственное интегрирование, метод разложения. Методы интегрирования: метод замены переменной.  Метод интегрирования по частям.</w:t>
            </w:r>
          </w:p>
          <w:p w14:paraId="51A14E55"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4.  Понятие определенного интеграла. Формула Ньютона-Лейбница. Применение методов интегрирования к определенным интегралам. Приложение определенного интеграла.</w:t>
            </w:r>
          </w:p>
        </w:tc>
        <w:tc>
          <w:tcPr>
            <w:tcW w:w="1843" w:type="dxa"/>
            <w:vAlign w:val="center"/>
          </w:tcPr>
          <w:p w14:paraId="3446E1DB"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8</w:t>
            </w:r>
          </w:p>
        </w:tc>
        <w:tc>
          <w:tcPr>
            <w:tcW w:w="1985" w:type="dxa"/>
            <w:vMerge w:val="restart"/>
          </w:tcPr>
          <w:p w14:paraId="1E535345"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tcPr>
          <w:p w14:paraId="7DAE4731"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t>ОК 01., ОК 02.,</w:t>
            </w:r>
          </w:p>
          <w:p w14:paraId="21EE2DCC" w14:textId="77777777" w:rsidR="00AE2819" w:rsidRPr="00161125" w:rsidRDefault="00C25945" w:rsidP="00161125">
            <w:pPr>
              <w:spacing w:before="0" w:after="0"/>
              <w:ind w:left="57" w:right="57"/>
              <w:jc w:val="center"/>
              <w:rPr>
                <w:rFonts w:ascii="Times New Roman" w:hAnsi="Times New Roman" w:cs="Times New Roman"/>
                <w:b/>
                <w:i/>
                <w:sz w:val="24"/>
                <w:szCs w:val="24"/>
              </w:rPr>
            </w:pPr>
            <w:r w:rsidRPr="00161125">
              <w:rPr>
                <w:rFonts w:ascii="Times New Roman" w:hAnsi="Times New Roman" w:cs="Times New Roman"/>
                <w:sz w:val="24"/>
                <w:szCs w:val="24"/>
              </w:rPr>
              <w:t>ОК 03.,</w:t>
            </w:r>
          </w:p>
          <w:p w14:paraId="495F9C7D" w14:textId="77777777" w:rsidR="00AE2819" w:rsidRPr="00161125" w:rsidRDefault="00AE2819" w:rsidP="00161125">
            <w:pPr>
              <w:spacing w:before="0" w:after="0"/>
              <w:ind w:left="57" w:right="57"/>
              <w:jc w:val="center"/>
              <w:rPr>
                <w:rFonts w:ascii="Times New Roman" w:hAnsi="Times New Roman" w:cs="Times New Roman"/>
                <w:b/>
                <w:i/>
                <w:sz w:val="24"/>
                <w:szCs w:val="24"/>
              </w:rPr>
            </w:pPr>
          </w:p>
          <w:p w14:paraId="740335C8"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ab/>
            </w:r>
          </w:p>
        </w:tc>
        <w:tc>
          <w:tcPr>
            <w:tcW w:w="1560" w:type="dxa"/>
            <w:shd w:val="clear" w:color="auto" w:fill="auto"/>
          </w:tcPr>
          <w:p w14:paraId="3A3339B6"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01.01,</w:t>
            </w:r>
          </w:p>
          <w:p w14:paraId="5A39BEED"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01.02</w:t>
            </w:r>
          </w:p>
          <w:p w14:paraId="745E72B2"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Уо 02.03</w:t>
            </w:r>
          </w:p>
          <w:p w14:paraId="66630661"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01.05</w:t>
            </w:r>
          </w:p>
          <w:p w14:paraId="7FF8B0D8"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02.02</w:t>
            </w:r>
          </w:p>
          <w:p w14:paraId="02A5471B" w14:textId="77777777" w:rsidR="00AE2819" w:rsidRPr="00161125" w:rsidRDefault="00C25945" w:rsidP="00161125">
            <w:pPr>
              <w:spacing w:before="0" w:after="0"/>
              <w:ind w:left="57" w:right="57"/>
              <w:rPr>
                <w:rFonts w:ascii="Times New Roman" w:hAnsi="Times New Roman" w:cs="Times New Roman"/>
                <w:b/>
                <w:i/>
                <w:sz w:val="24"/>
                <w:szCs w:val="24"/>
              </w:rPr>
            </w:pPr>
            <w:r w:rsidRPr="00161125">
              <w:rPr>
                <w:rFonts w:ascii="Times New Roman" w:hAnsi="Times New Roman" w:cs="Times New Roman"/>
                <w:sz w:val="24"/>
                <w:szCs w:val="24"/>
              </w:rPr>
              <w:t>Зо 03.02</w:t>
            </w:r>
          </w:p>
          <w:p w14:paraId="19A59B5F" w14:textId="77777777" w:rsidR="00AE2819" w:rsidRPr="00161125" w:rsidRDefault="00AE2819" w:rsidP="00161125">
            <w:pPr>
              <w:spacing w:before="0" w:after="0"/>
              <w:ind w:left="57" w:right="57"/>
              <w:rPr>
                <w:rFonts w:ascii="Times New Roman" w:hAnsi="Times New Roman" w:cs="Times New Roman"/>
                <w:b/>
                <w:i/>
                <w:sz w:val="24"/>
                <w:szCs w:val="24"/>
              </w:rPr>
            </w:pPr>
          </w:p>
        </w:tc>
      </w:tr>
      <w:tr w:rsidR="00AE2819" w:rsidRPr="00161125" w14:paraId="54F8C921" w14:textId="77777777" w:rsidTr="00161125">
        <w:trPr>
          <w:trHeight w:val="1552"/>
        </w:trPr>
        <w:tc>
          <w:tcPr>
            <w:tcW w:w="1925" w:type="dxa"/>
            <w:vMerge/>
          </w:tcPr>
          <w:p w14:paraId="00136B45" w14:textId="77777777" w:rsidR="00AE2819" w:rsidRPr="00161125" w:rsidRDefault="00AE2819" w:rsidP="00161125">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292" w:type="dxa"/>
          </w:tcPr>
          <w:p w14:paraId="0406DD8F"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В том числе практических занятий</w:t>
            </w:r>
          </w:p>
          <w:p w14:paraId="166E6B5D"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1. Вычисление производных функций. Нахождение экстремумов и интервалов монотонности функции. Построение графиков функций.</w:t>
            </w:r>
          </w:p>
          <w:p w14:paraId="251982D1"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 Вычисление неопределенных интегралов методами: непосредственное интегрирование, разложение, методом замены переменной.  Вычисление определенных интегралов.</w:t>
            </w:r>
          </w:p>
        </w:tc>
        <w:tc>
          <w:tcPr>
            <w:tcW w:w="1843" w:type="dxa"/>
            <w:vAlign w:val="center"/>
          </w:tcPr>
          <w:p w14:paraId="5EBC4911"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4</w:t>
            </w:r>
          </w:p>
        </w:tc>
        <w:tc>
          <w:tcPr>
            <w:tcW w:w="1985" w:type="dxa"/>
            <w:vMerge/>
          </w:tcPr>
          <w:p w14:paraId="784BF367"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1275" w:type="dxa"/>
            <w:tcBorders>
              <w:top w:val="nil"/>
            </w:tcBorders>
          </w:tcPr>
          <w:p w14:paraId="14C5BBA5" w14:textId="77777777" w:rsidR="00AE2819" w:rsidRPr="00161125" w:rsidRDefault="00AE2819" w:rsidP="00161125">
            <w:pPr>
              <w:spacing w:before="0" w:after="0"/>
              <w:ind w:left="57" w:right="57"/>
              <w:jc w:val="center"/>
              <w:rPr>
                <w:rFonts w:ascii="Times New Roman" w:eastAsia="Times New Roman" w:hAnsi="Times New Roman" w:cs="Times New Roman"/>
                <w:b/>
                <w:i/>
                <w:sz w:val="24"/>
                <w:szCs w:val="24"/>
              </w:rPr>
            </w:pPr>
          </w:p>
        </w:tc>
        <w:tc>
          <w:tcPr>
            <w:tcW w:w="1560" w:type="dxa"/>
            <w:tcBorders>
              <w:top w:val="nil"/>
            </w:tcBorders>
            <w:shd w:val="clear" w:color="auto" w:fill="auto"/>
          </w:tcPr>
          <w:p w14:paraId="00BC5AEC"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r>
      <w:tr w:rsidR="00AE2819" w:rsidRPr="00161125" w14:paraId="468A3485" w14:textId="77777777" w:rsidTr="00161125">
        <w:trPr>
          <w:trHeight w:val="85"/>
        </w:trPr>
        <w:tc>
          <w:tcPr>
            <w:tcW w:w="1925" w:type="dxa"/>
            <w:vMerge/>
          </w:tcPr>
          <w:p w14:paraId="6748D612" w14:textId="77777777" w:rsidR="00AE2819" w:rsidRPr="00161125" w:rsidRDefault="00AE2819" w:rsidP="00161125">
            <w:pPr>
              <w:pBdr>
                <w:top w:val="nil"/>
                <w:left w:val="nil"/>
                <w:bottom w:val="nil"/>
                <w:right w:val="nil"/>
                <w:between w:val="nil"/>
              </w:pBdr>
              <w:spacing w:before="0" w:after="0"/>
              <w:ind w:left="57" w:right="57"/>
              <w:rPr>
                <w:rFonts w:ascii="Times New Roman" w:eastAsia="Times New Roman" w:hAnsi="Times New Roman" w:cs="Times New Roman"/>
                <w:b/>
                <w:i/>
                <w:sz w:val="24"/>
                <w:szCs w:val="24"/>
              </w:rPr>
            </w:pPr>
          </w:p>
        </w:tc>
        <w:tc>
          <w:tcPr>
            <w:tcW w:w="6292" w:type="dxa"/>
            <w:tcBorders>
              <w:top w:val="single" w:sz="4" w:space="0" w:color="000000"/>
            </w:tcBorders>
          </w:tcPr>
          <w:p w14:paraId="70496919" w14:textId="77777777" w:rsidR="00AE2819" w:rsidRPr="00161125" w:rsidRDefault="00C25945" w:rsidP="00161125">
            <w:pPr>
              <w:spacing w:before="0" w:after="0"/>
              <w:ind w:left="57" w:right="57"/>
              <w:jc w:val="both"/>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Самостоятельная работа обучающихся</w:t>
            </w:r>
          </w:p>
        </w:tc>
        <w:tc>
          <w:tcPr>
            <w:tcW w:w="1843" w:type="dxa"/>
            <w:tcBorders>
              <w:top w:val="single" w:sz="4" w:space="0" w:color="000000"/>
            </w:tcBorders>
            <w:vAlign w:val="center"/>
          </w:tcPr>
          <w:p w14:paraId="4B51C7E3"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2</w:t>
            </w:r>
          </w:p>
        </w:tc>
        <w:tc>
          <w:tcPr>
            <w:tcW w:w="1985" w:type="dxa"/>
            <w:tcBorders>
              <w:top w:val="single" w:sz="4" w:space="0" w:color="000000"/>
            </w:tcBorders>
          </w:tcPr>
          <w:p w14:paraId="1B6E2735"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tcBorders>
              <w:top w:val="single" w:sz="4" w:space="0" w:color="000000"/>
            </w:tcBorders>
          </w:tcPr>
          <w:p w14:paraId="6BE2EAA0" w14:textId="77777777" w:rsidR="00AE2819" w:rsidRPr="00161125" w:rsidRDefault="00AE2819" w:rsidP="00161125">
            <w:pPr>
              <w:spacing w:before="0" w:after="0"/>
              <w:ind w:left="57" w:right="57"/>
              <w:jc w:val="center"/>
              <w:rPr>
                <w:rFonts w:ascii="Times New Roman" w:eastAsia="Times New Roman" w:hAnsi="Times New Roman" w:cs="Times New Roman"/>
                <w:b/>
                <w:i/>
                <w:sz w:val="24"/>
                <w:szCs w:val="24"/>
              </w:rPr>
            </w:pPr>
          </w:p>
        </w:tc>
        <w:tc>
          <w:tcPr>
            <w:tcW w:w="1560" w:type="dxa"/>
            <w:tcBorders>
              <w:top w:val="single" w:sz="4" w:space="0" w:color="000000"/>
            </w:tcBorders>
            <w:shd w:val="clear" w:color="auto" w:fill="auto"/>
          </w:tcPr>
          <w:p w14:paraId="7B4FFC2D"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hAnsi="Times New Roman" w:cs="Times New Roman"/>
                <w:sz w:val="24"/>
                <w:szCs w:val="24"/>
              </w:rPr>
              <w:t>Зд 4</w:t>
            </w:r>
          </w:p>
        </w:tc>
      </w:tr>
      <w:tr w:rsidR="00AE2819" w:rsidRPr="00161125" w14:paraId="71BF3540" w14:textId="77777777" w:rsidTr="00161125">
        <w:trPr>
          <w:trHeight w:val="20"/>
        </w:trPr>
        <w:tc>
          <w:tcPr>
            <w:tcW w:w="8217" w:type="dxa"/>
            <w:gridSpan w:val="2"/>
          </w:tcPr>
          <w:p w14:paraId="3F0DBAFE" w14:textId="77777777" w:rsidR="00AE2819" w:rsidRPr="00161125" w:rsidRDefault="00C25945" w:rsidP="00161125">
            <w:pPr>
              <w:spacing w:before="0" w:after="0"/>
              <w:ind w:left="57" w:right="57"/>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Всего:</w:t>
            </w:r>
          </w:p>
        </w:tc>
        <w:tc>
          <w:tcPr>
            <w:tcW w:w="1843" w:type="dxa"/>
            <w:vAlign w:val="center"/>
          </w:tcPr>
          <w:p w14:paraId="0CCB729A" w14:textId="77777777" w:rsidR="00AE2819" w:rsidRPr="00161125" w:rsidRDefault="00C25945" w:rsidP="00161125">
            <w:pPr>
              <w:spacing w:before="0" w:after="0"/>
              <w:ind w:left="57" w:right="57"/>
              <w:jc w:val="center"/>
              <w:rPr>
                <w:rFonts w:ascii="Times New Roman" w:eastAsia="Times New Roman" w:hAnsi="Times New Roman" w:cs="Times New Roman"/>
                <w:b/>
                <w:i/>
                <w:sz w:val="24"/>
                <w:szCs w:val="24"/>
              </w:rPr>
            </w:pPr>
            <w:r w:rsidRPr="00161125">
              <w:rPr>
                <w:rFonts w:ascii="Times New Roman" w:eastAsia="Times New Roman" w:hAnsi="Times New Roman" w:cs="Times New Roman"/>
                <w:sz w:val="24"/>
                <w:szCs w:val="24"/>
              </w:rPr>
              <w:t>36</w:t>
            </w:r>
          </w:p>
        </w:tc>
        <w:tc>
          <w:tcPr>
            <w:tcW w:w="1985" w:type="dxa"/>
          </w:tcPr>
          <w:p w14:paraId="73F826A1"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275" w:type="dxa"/>
          </w:tcPr>
          <w:p w14:paraId="11EEE088"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c>
          <w:tcPr>
            <w:tcW w:w="1560" w:type="dxa"/>
            <w:shd w:val="clear" w:color="auto" w:fill="auto"/>
          </w:tcPr>
          <w:p w14:paraId="14288691" w14:textId="77777777" w:rsidR="00AE2819" w:rsidRPr="00161125" w:rsidRDefault="00AE2819" w:rsidP="00161125">
            <w:pPr>
              <w:spacing w:before="0" w:after="0"/>
              <w:ind w:left="57" w:right="57"/>
              <w:rPr>
                <w:rFonts w:ascii="Times New Roman" w:eastAsia="Times New Roman" w:hAnsi="Times New Roman" w:cs="Times New Roman"/>
                <w:b/>
                <w:i/>
                <w:sz w:val="24"/>
                <w:szCs w:val="24"/>
              </w:rPr>
            </w:pPr>
          </w:p>
        </w:tc>
      </w:tr>
    </w:tbl>
    <w:p w14:paraId="4F6ACA84" w14:textId="77777777" w:rsidR="00AE2819" w:rsidRDefault="00AE2819">
      <w:pPr>
        <w:ind w:firstLine="709"/>
        <w:rPr>
          <w:rFonts w:eastAsia="Times New Roman"/>
          <w:b/>
          <w:i/>
          <w:highlight w:val="yellow"/>
        </w:rPr>
        <w:sectPr w:rsidR="00AE2819">
          <w:pgSz w:w="16838" w:h="11906" w:orient="landscape"/>
          <w:pgMar w:top="851" w:right="1134" w:bottom="851" w:left="992" w:header="709" w:footer="709" w:gutter="0"/>
          <w:cols w:space="720"/>
        </w:sectPr>
      </w:pPr>
    </w:p>
    <w:p w14:paraId="4EE803F1" w14:textId="77777777" w:rsidR="00AE2819" w:rsidRPr="009933EB" w:rsidRDefault="00C25945">
      <w:pPr>
        <w:ind w:left="1353"/>
        <w:rPr>
          <w:rFonts w:eastAsia="Times New Roman"/>
          <w:b/>
          <w:i/>
        </w:rPr>
      </w:pPr>
      <w:r w:rsidRPr="009933EB">
        <w:rPr>
          <w:rFonts w:eastAsia="Times New Roman"/>
          <w:b/>
        </w:rPr>
        <w:lastRenderedPageBreak/>
        <w:t>3. УСЛОВИЯ РЕАЛИЗАЦИИ УЧЕБНОЙ ДИСЦИПЛИНЫ</w:t>
      </w:r>
    </w:p>
    <w:p w14:paraId="35EC1429" w14:textId="77777777" w:rsidR="00AE2819" w:rsidRPr="009933EB" w:rsidRDefault="00C25945" w:rsidP="00161125">
      <w:pPr>
        <w:spacing w:before="0" w:after="0" w:line="240" w:lineRule="auto"/>
        <w:ind w:left="284" w:firstLine="425"/>
        <w:jc w:val="both"/>
        <w:rPr>
          <w:rFonts w:eastAsia="Times New Roman"/>
          <w:b/>
          <w:i/>
        </w:rPr>
      </w:pPr>
      <w:r w:rsidRPr="009933EB">
        <w:rPr>
          <w:rFonts w:eastAsia="Times New Roman"/>
          <w:b/>
        </w:rPr>
        <w:t>3.1. Для реализации программы учебной дисциплины должны быть предусмотрены следующие специальные помещения:</w:t>
      </w:r>
    </w:p>
    <w:p w14:paraId="3CCE3A0B" w14:textId="77777777" w:rsidR="00AE2819" w:rsidRPr="00161125" w:rsidRDefault="00C25945" w:rsidP="00161125">
      <w:pPr>
        <w:spacing w:before="0" w:after="0" w:line="240" w:lineRule="auto"/>
        <w:ind w:left="284" w:firstLine="425"/>
        <w:jc w:val="both"/>
        <w:rPr>
          <w:rFonts w:eastAsia="Times New Roman"/>
          <w:b/>
          <w:i/>
        </w:rPr>
      </w:pPr>
      <w:r w:rsidRPr="00161125">
        <w:rPr>
          <w:rFonts w:eastAsia="Times New Roman"/>
        </w:rPr>
        <w:t>Кабинет «Общая физика. Математика», 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p>
    <w:p w14:paraId="4E9586F8" w14:textId="77777777" w:rsidR="00161125" w:rsidRDefault="00161125" w:rsidP="00161125">
      <w:pPr>
        <w:spacing w:before="0" w:after="0" w:line="240" w:lineRule="auto"/>
        <w:ind w:left="284" w:firstLine="425"/>
        <w:jc w:val="both"/>
        <w:rPr>
          <w:rFonts w:eastAsia="Times New Roman"/>
          <w:i/>
        </w:rPr>
      </w:pPr>
    </w:p>
    <w:p w14:paraId="5967C32A" w14:textId="77777777" w:rsidR="00AE2819" w:rsidRPr="009933EB" w:rsidRDefault="00C25945" w:rsidP="00161125">
      <w:pPr>
        <w:spacing w:before="0" w:after="0" w:line="240" w:lineRule="auto"/>
        <w:ind w:left="284" w:firstLine="425"/>
        <w:jc w:val="center"/>
        <w:rPr>
          <w:rFonts w:eastAsia="Times New Roman"/>
          <w:b/>
          <w:i/>
        </w:rPr>
      </w:pPr>
      <w:r w:rsidRPr="009933EB">
        <w:rPr>
          <w:rFonts w:eastAsia="Times New Roman"/>
          <w:b/>
        </w:rPr>
        <w:t>3.2. Информационное обеспечение реализации программы</w:t>
      </w:r>
    </w:p>
    <w:p w14:paraId="7CB711BF" w14:textId="77777777" w:rsidR="00AE2819" w:rsidRPr="00161125" w:rsidRDefault="00AE2819" w:rsidP="00161125">
      <w:pPr>
        <w:spacing w:before="0" w:after="0" w:line="240" w:lineRule="auto"/>
        <w:ind w:left="284" w:firstLine="425"/>
        <w:jc w:val="both"/>
        <w:rPr>
          <w:rFonts w:eastAsia="Times New Roman"/>
          <w:b/>
          <w:i/>
        </w:rPr>
      </w:pPr>
    </w:p>
    <w:p w14:paraId="1630D762" w14:textId="77777777" w:rsidR="00AE2819" w:rsidRPr="00161125" w:rsidRDefault="00C25945" w:rsidP="00161125">
      <w:pPr>
        <w:spacing w:before="0" w:after="0" w:line="240" w:lineRule="auto"/>
        <w:ind w:left="284" w:firstLine="425"/>
        <w:jc w:val="both"/>
        <w:rPr>
          <w:rFonts w:eastAsia="Times New Roman"/>
          <w:b/>
          <w:i/>
        </w:rPr>
      </w:pPr>
      <w:r w:rsidRPr="00161125">
        <w:rPr>
          <w:rFonts w:eastAsia="Times New Roman"/>
        </w:rPr>
        <w:t>Перечень рекомендуемых учебных изданий, Интернет-ресурсов, дополнительной литературы:</w:t>
      </w:r>
    </w:p>
    <w:p w14:paraId="6AC37BFA" w14:textId="77777777" w:rsidR="00AE2819" w:rsidRPr="00161125" w:rsidRDefault="00AE2819" w:rsidP="00161125">
      <w:pPr>
        <w:spacing w:before="0" w:after="0" w:line="240" w:lineRule="auto"/>
        <w:ind w:left="284" w:firstLine="425"/>
        <w:jc w:val="both"/>
        <w:rPr>
          <w:rFonts w:eastAsia="Times New Roman"/>
          <w:b/>
          <w:i/>
        </w:rPr>
      </w:pPr>
    </w:p>
    <w:p w14:paraId="68781A8E" w14:textId="77777777" w:rsidR="00AE2819" w:rsidRPr="009933EB" w:rsidRDefault="00C25945" w:rsidP="00161125">
      <w:pPr>
        <w:spacing w:before="0" w:after="0" w:line="240" w:lineRule="auto"/>
        <w:ind w:left="284" w:firstLine="425"/>
        <w:jc w:val="center"/>
        <w:rPr>
          <w:rFonts w:eastAsia="Times New Roman"/>
          <w:b/>
          <w:i/>
        </w:rPr>
      </w:pPr>
      <w:r w:rsidRPr="009933EB">
        <w:rPr>
          <w:rFonts w:eastAsia="Times New Roman"/>
          <w:b/>
        </w:rPr>
        <w:t>3.2.1. Основные печатные издания</w:t>
      </w:r>
    </w:p>
    <w:p w14:paraId="629FB9A3" w14:textId="77777777" w:rsidR="00AE2819" w:rsidRPr="00161125" w:rsidRDefault="00C25945" w:rsidP="00161125">
      <w:pPr>
        <w:spacing w:before="0" w:after="0" w:line="240" w:lineRule="auto"/>
        <w:ind w:left="284" w:firstLine="425"/>
        <w:jc w:val="both"/>
        <w:rPr>
          <w:rFonts w:eastAsia="Times New Roman"/>
          <w:b/>
          <w:i/>
        </w:rPr>
      </w:pPr>
      <w:r w:rsidRPr="00161125">
        <w:rPr>
          <w:rFonts w:eastAsia="Times New Roman"/>
        </w:rPr>
        <w:t xml:space="preserve">Григорьев В.П. Элементы высшей математики: учебник для студ. Учреждений сред. проф. образования / В.П. Григорьев, Ю.А. Дубинский, Т.Н. Сабурова. – 3-е изд., стер. – М.: Издательский центр «Академия», 2020. – 400 с.; </w:t>
      </w:r>
    </w:p>
    <w:p w14:paraId="24A18C51" w14:textId="77777777" w:rsidR="00AE2819" w:rsidRPr="00161125" w:rsidRDefault="00C25945" w:rsidP="00161125">
      <w:pPr>
        <w:spacing w:before="0" w:after="0" w:line="240" w:lineRule="auto"/>
        <w:ind w:left="284" w:firstLine="425"/>
        <w:jc w:val="both"/>
        <w:rPr>
          <w:rFonts w:eastAsia="Times New Roman"/>
          <w:b/>
          <w:i/>
        </w:rPr>
      </w:pPr>
      <w:r w:rsidRPr="00161125">
        <w:rPr>
          <w:rFonts w:eastAsia="Times New Roman"/>
        </w:rPr>
        <w:t xml:space="preserve">Спирина М.С. Дискретная математика: Сборник задач с алгоритмами решений: учеб. пособие для студ. учреждений сред. проф. образования / М.С. Спирина, П.А. Спирин. – 4-е изд., стер. – М.: Издательский центр «Академия», 2020. – 288 с.                                                         </w:t>
      </w:r>
    </w:p>
    <w:p w14:paraId="6490BAB1" w14:textId="77777777" w:rsidR="00AE2819" w:rsidRPr="00161125" w:rsidRDefault="00AE2819" w:rsidP="00161125">
      <w:pPr>
        <w:spacing w:before="0" w:after="0" w:line="240" w:lineRule="auto"/>
        <w:ind w:left="284" w:firstLine="425"/>
        <w:jc w:val="both"/>
        <w:rPr>
          <w:rFonts w:eastAsia="Times New Roman"/>
          <w:b/>
          <w:i/>
        </w:rPr>
      </w:pPr>
    </w:p>
    <w:p w14:paraId="1F570C24" w14:textId="77777777" w:rsidR="00AE2819" w:rsidRPr="009933EB" w:rsidRDefault="00C25945" w:rsidP="00161125">
      <w:pPr>
        <w:spacing w:before="0" w:after="0" w:line="240" w:lineRule="auto"/>
        <w:ind w:left="284" w:firstLine="425"/>
        <w:jc w:val="center"/>
        <w:rPr>
          <w:rFonts w:eastAsia="Times New Roman"/>
          <w:b/>
          <w:i/>
        </w:rPr>
      </w:pPr>
      <w:r w:rsidRPr="009933EB">
        <w:rPr>
          <w:rFonts w:eastAsia="Times New Roman"/>
          <w:b/>
        </w:rPr>
        <w:t>3.2.2. Основные электронные издания</w:t>
      </w:r>
    </w:p>
    <w:p w14:paraId="697993DF" w14:textId="77777777" w:rsidR="00AE2819" w:rsidRPr="00161125" w:rsidRDefault="00C25945" w:rsidP="005461E7">
      <w:pPr>
        <w:numPr>
          <w:ilvl w:val="0"/>
          <w:numId w:val="14"/>
        </w:numPr>
        <w:spacing w:after="0"/>
        <w:jc w:val="both"/>
        <w:rPr>
          <w:b/>
          <w:i/>
        </w:rPr>
      </w:pPr>
      <w:r w:rsidRPr="00161125">
        <w:t xml:space="preserve">Зельдович Я.Б. Высшая математика для начинающих и ее приложения к физике [Электронный ресурс]/ Зельдович Я.Б.— Электрон. текстовые данные.— М.:ФИЗМАТЛИТ, 2010.— 520 c. — ЭБС «IPRbooks». </w:t>
      </w:r>
    </w:p>
    <w:p w14:paraId="782AC732" w14:textId="77777777" w:rsidR="00AE2819" w:rsidRPr="00161125" w:rsidRDefault="00C25945" w:rsidP="005461E7">
      <w:pPr>
        <w:numPr>
          <w:ilvl w:val="0"/>
          <w:numId w:val="14"/>
        </w:numPr>
        <w:spacing w:before="0" w:after="0"/>
        <w:jc w:val="both"/>
        <w:rPr>
          <w:b/>
          <w:i/>
        </w:rPr>
      </w:pPr>
      <w:r w:rsidRPr="00161125">
        <w:t xml:space="preserve">Федеральный центр информационно-образовательных ресурсов – Режим доступа: </w:t>
      </w:r>
      <w:hyperlink r:id="rId82">
        <w:r w:rsidRPr="00161125">
          <w:rPr>
            <w:color w:val="0000FF"/>
            <w:u w:val="single"/>
          </w:rPr>
          <w:t>www.fcior.edu.ru</w:t>
        </w:r>
      </w:hyperlink>
    </w:p>
    <w:p w14:paraId="1C28CCAA" w14:textId="77777777" w:rsidR="00AE2819" w:rsidRPr="00161125" w:rsidRDefault="00C25945" w:rsidP="005461E7">
      <w:pPr>
        <w:numPr>
          <w:ilvl w:val="0"/>
          <w:numId w:val="14"/>
        </w:numPr>
        <w:spacing w:before="0" w:after="0"/>
        <w:jc w:val="both"/>
        <w:rPr>
          <w:b/>
          <w:i/>
        </w:rPr>
      </w:pPr>
      <w:r w:rsidRPr="00161125">
        <w:t xml:space="preserve">Российский общеобразовательный портал – Режим доступа: </w:t>
      </w:r>
      <w:hyperlink r:id="rId83">
        <w:r w:rsidRPr="00161125">
          <w:rPr>
            <w:color w:val="0000FF"/>
            <w:u w:val="single"/>
          </w:rPr>
          <w:t>www.school.edu.ru</w:t>
        </w:r>
      </w:hyperlink>
    </w:p>
    <w:p w14:paraId="64406734" w14:textId="77777777" w:rsidR="00AE2819" w:rsidRPr="00161125" w:rsidRDefault="00C25945" w:rsidP="005461E7">
      <w:pPr>
        <w:numPr>
          <w:ilvl w:val="0"/>
          <w:numId w:val="14"/>
        </w:numPr>
        <w:spacing w:before="0" w:after="0"/>
        <w:jc w:val="both"/>
        <w:rPr>
          <w:b/>
          <w:i/>
        </w:rPr>
      </w:pPr>
      <w:r w:rsidRPr="00161125">
        <w:t xml:space="preserve">Единая коллекция цифровых образовательных ресурсов – Режим доступа: </w:t>
      </w:r>
      <w:hyperlink r:id="rId84">
        <w:r w:rsidRPr="00161125">
          <w:rPr>
            <w:color w:val="0000FF"/>
            <w:u w:val="single"/>
          </w:rPr>
          <w:t>www.school-collection.edu.ru</w:t>
        </w:r>
      </w:hyperlink>
    </w:p>
    <w:p w14:paraId="15C420BE" w14:textId="77777777" w:rsidR="00161125" w:rsidRDefault="00161125" w:rsidP="00161125">
      <w:pPr>
        <w:spacing w:before="0" w:after="0" w:line="240" w:lineRule="auto"/>
        <w:ind w:left="284" w:firstLine="425"/>
        <w:jc w:val="both"/>
        <w:rPr>
          <w:rFonts w:eastAsia="Times New Roman"/>
          <w:i/>
        </w:rPr>
      </w:pPr>
    </w:p>
    <w:p w14:paraId="2028CD40" w14:textId="77777777" w:rsidR="00AE2819" w:rsidRPr="009933EB" w:rsidRDefault="00C25945" w:rsidP="00161125">
      <w:pPr>
        <w:spacing w:before="0" w:after="0" w:line="240" w:lineRule="auto"/>
        <w:ind w:left="284" w:firstLine="425"/>
        <w:jc w:val="center"/>
        <w:rPr>
          <w:rFonts w:eastAsia="Times New Roman"/>
          <w:b/>
          <w:i/>
        </w:rPr>
      </w:pPr>
      <w:r w:rsidRPr="009933EB">
        <w:rPr>
          <w:rFonts w:eastAsia="Times New Roman"/>
          <w:b/>
        </w:rPr>
        <w:t>3.2.3. Дополнительные источники</w:t>
      </w:r>
    </w:p>
    <w:p w14:paraId="5856DAE1" w14:textId="77777777" w:rsidR="00AE2819" w:rsidRPr="00161125" w:rsidRDefault="00C25945" w:rsidP="005461E7">
      <w:pPr>
        <w:numPr>
          <w:ilvl w:val="0"/>
          <w:numId w:val="4"/>
        </w:numPr>
        <w:spacing w:before="0" w:after="0" w:line="240" w:lineRule="auto"/>
        <w:jc w:val="both"/>
        <w:rPr>
          <w:b/>
          <w:i/>
          <w:sz w:val="28"/>
          <w:szCs w:val="28"/>
        </w:rPr>
      </w:pPr>
      <w:r w:rsidRPr="00161125">
        <w:t>Спирина М.С. Теория вероятностей и математическая статистика: учебник для студ. учреждений сред. проф. образования /М.С. Спирина, П.А. Спирин. – 5-е изд., стер. – М.: Издательский центр «Академия», 2021. – 352 с.;                                                                      Спирина М.С. Теория вероятностей и математическая статистика. Сборник задач: учеб. пособие для студ. учреждений сред. проф. образования / М.С. Спирина, П.А. Спирин. – 4-е изд., стер. – М.: Издательский центр «Академия», 2020. – 192 с.;                                Башмаков М.И. Математика, учебник для учреждений нач. и сред. проф. образования/М.И. Башмаков.-8-е изд., стер. –М.:Издательскии центр “Академия”, 2013.-256с.;</w:t>
      </w:r>
    </w:p>
    <w:p w14:paraId="1717C049" w14:textId="77777777" w:rsidR="00AE2819" w:rsidRPr="00161125" w:rsidRDefault="00C25945" w:rsidP="005461E7">
      <w:pPr>
        <w:numPr>
          <w:ilvl w:val="0"/>
          <w:numId w:val="4"/>
        </w:numPr>
        <w:spacing w:before="0" w:after="0" w:line="240" w:lineRule="auto"/>
        <w:jc w:val="both"/>
        <w:rPr>
          <w:b/>
          <w:i/>
          <w:sz w:val="28"/>
          <w:szCs w:val="28"/>
        </w:rPr>
      </w:pPr>
      <w:r w:rsidRPr="00161125">
        <w:t>Башмаков М.И. Математика, задачник: учеб. Пособие для студ. учреждений сред. проф. образования /М.И. Башмаков.-4-е изд., стер.-М.: Издательский центр “Академия”, 2014.-416c.;    Математика: алгебра и начала математического анализа, геометрия. Алгебра и начала математического анализа. 10-11 классы: учеб. для общеобразоват. организаций: базовый и углубл. уровни / [Ш.А. Алимов и др.]. - 9-е изд. - Москва.: Просвещение, 2021. - 436 с.</w:t>
      </w:r>
    </w:p>
    <w:p w14:paraId="05385C22" w14:textId="77777777" w:rsidR="00AE2819" w:rsidRPr="00161125" w:rsidRDefault="00C25945" w:rsidP="005461E7">
      <w:pPr>
        <w:numPr>
          <w:ilvl w:val="0"/>
          <w:numId w:val="4"/>
        </w:numPr>
        <w:spacing w:before="0" w:after="0" w:line="240" w:lineRule="auto"/>
        <w:jc w:val="both"/>
        <w:rPr>
          <w:b/>
          <w:i/>
          <w:sz w:val="28"/>
          <w:szCs w:val="28"/>
        </w:rPr>
      </w:pPr>
      <w:r w:rsidRPr="00161125">
        <w:t xml:space="preserve">Математика: алгебра и начала математического анализа, геометрия. Геометрия. 10-11 классы: учеб. для общеобразоват. организаций: базовый и углубл. уровни / [Л.С. Атанасян и др.]. - 9-е изд. - Москва.: Просвещение, 2021. - 287 с. </w:t>
      </w:r>
    </w:p>
    <w:p w14:paraId="5E332CE3" w14:textId="77777777" w:rsidR="00AE2819" w:rsidRPr="00161125" w:rsidRDefault="00C25945" w:rsidP="005461E7">
      <w:pPr>
        <w:numPr>
          <w:ilvl w:val="0"/>
          <w:numId w:val="4"/>
        </w:numPr>
        <w:spacing w:before="0" w:after="0" w:line="240" w:lineRule="auto"/>
        <w:jc w:val="both"/>
        <w:rPr>
          <w:b/>
          <w:i/>
          <w:sz w:val="28"/>
          <w:szCs w:val="28"/>
        </w:rPr>
      </w:pPr>
      <w:r w:rsidRPr="00161125">
        <w:lastRenderedPageBreak/>
        <w:t>Григорьев, В.П. Элементы высшей математики: учебник для студ. Учреждений сред. проф. образования / В.П. Григорьев, Ю.А. Дубинский, Т.Н. Сабурова. – 3-е изд., стер. – Москва.: Издательский центр «Академия», 2020. – 400 с.</w:t>
      </w:r>
    </w:p>
    <w:p w14:paraId="6C4DE491" w14:textId="77777777" w:rsidR="00AE2819" w:rsidRPr="00161125" w:rsidRDefault="00C25945" w:rsidP="005461E7">
      <w:pPr>
        <w:numPr>
          <w:ilvl w:val="0"/>
          <w:numId w:val="4"/>
        </w:numPr>
        <w:spacing w:before="0" w:after="0" w:line="240" w:lineRule="auto"/>
        <w:jc w:val="both"/>
        <w:rPr>
          <w:b/>
          <w:i/>
          <w:sz w:val="28"/>
          <w:szCs w:val="28"/>
        </w:rPr>
      </w:pPr>
      <w:r w:rsidRPr="00161125">
        <w:t>Спирина, М.С. Дискретная математика: Сборник задач с алгоритмами решений: учеб. пособие для студ. учреждений сред. проф. образования / М.С. Спирина, П.А. Спирин. – 4-е изд., стер. – Москва.: Издательский центр «Академия», 2020. – 288 с.</w:t>
      </w:r>
    </w:p>
    <w:p w14:paraId="0346824B" w14:textId="77777777" w:rsidR="00AE2819" w:rsidRPr="00161125" w:rsidRDefault="00C25945" w:rsidP="005461E7">
      <w:pPr>
        <w:numPr>
          <w:ilvl w:val="0"/>
          <w:numId w:val="4"/>
        </w:numPr>
        <w:spacing w:before="0" w:after="0" w:line="240" w:lineRule="auto"/>
        <w:jc w:val="both"/>
        <w:rPr>
          <w:b/>
          <w:i/>
          <w:sz w:val="28"/>
          <w:szCs w:val="28"/>
        </w:rPr>
      </w:pPr>
      <w:r w:rsidRPr="00161125">
        <w:t>Спирина, М.С. Дискретная математика: учебник для студ. учреждений сред. проф. образования / М.С. Спирина, П.А. Спирин. – 5-е изд., стер. – Москва.: Издательский центр «Академия», 2021. – 368 с.</w:t>
      </w:r>
    </w:p>
    <w:p w14:paraId="43013536" w14:textId="77777777" w:rsidR="00AE2819" w:rsidRPr="00161125" w:rsidRDefault="00C25945" w:rsidP="005461E7">
      <w:pPr>
        <w:numPr>
          <w:ilvl w:val="0"/>
          <w:numId w:val="4"/>
        </w:numPr>
        <w:spacing w:before="0" w:after="0" w:line="240" w:lineRule="auto"/>
        <w:jc w:val="both"/>
        <w:rPr>
          <w:b/>
          <w:i/>
          <w:sz w:val="28"/>
          <w:szCs w:val="28"/>
        </w:rPr>
      </w:pPr>
      <w:r w:rsidRPr="00161125">
        <w:t>Спирина, М.С. Теория вероятностей и математическая статистика: учебник для студ. учреждений сред. проф. образования /М.С. Спирина, П.А. Спирин. – 5-е изд., стер. – Москва.: Издательский центр «Академия», 2021. – 352 с.</w:t>
      </w:r>
    </w:p>
    <w:p w14:paraId="20633AC7" w14:textId="77777777" w:rsidR="00AE2819" w:rsidRPr="00161125" w:rsidRDefault="00C25945" w:rsidP="005461E7">
      <w:pPr>
        <w:numPr>
          <w:ilvl w:val="0"/>
          <w:numId w:val="4"/>
        </w:numPr>
        <w:spacing w:before="0" w:after="0" w:line="240" w:lineRule="auto"/>
        <w:jc w:val="both"/>
        <w:rPr>
          <w:b/>
          <w:i/>
          <w:sz w:val="28"/>
          <w:szCs w:val="28"/>
        </w:rPr>
      </w:pPr>
      <w:r w:rsidRPr="00161125">
        <w:t>Спирина, М.С. Теория вероятностей и математическая статистика. Сборник задач: учеб. пособие для студ. учреждений сред. проф. образования / М.С. Спирина, П.А. Спирин. – 4-е изд., стер. – Москва.: Издательский центр «Академия», 2020. – 192 с.</w:t>
      </w:r>
    </w:p>
    <w:p w14:paraId="19D2ACD4" w14:textId="77777777" w:rsidR="00161125" w:rsidRPr="009933EB" w:rsidRDefault="00C25945" w:rsidP="00161125">
      <w:pPr>
        <w:spacing w:after="0"/>
        <w:ind w:left="720"/>
        <w:jc w:val="both"/>
        <w:rPr>
          <w:b/>
          <w:i/>
          <w:sz w:val="24"/>
          <w:szCs w:val="24"/>
        </w:rPr>
      </w:pPr>
      <w:r w:rsidRPr="009933EB">
        <w:rPr>
          <w:rFonts w:eastAsia="Roboto"/>
          <w:b/>
          <w:sz w:val="24"/>
          <w:szCs w:val="24"/>
        </w:rPr>
        <w:t xml:space="preserve">        </w:t>
      </w:r>
    </w:p>
    <w:p w14:paraId="423CEDE6" w14:textId="77777777" w:rsidR="00AE2819" w:rsidRPr="009933EB" w:rsidRDefault="00C25945" w:rsidP="00161125">
      <w:pPr>
        <w:spacing w:before="0" w:after="0" w:line="240" w:lineRule="auto"/>
        <w:jc w:val="center"/>
        <w:rPr>
          <w:rFonts w:eastAsia="Times New Roman"/>
          <w:b/>
          <w:i/>
          <w:sz w:val="24"/>
          <w:szCs w:val="24"/>
        </w:rPr>
      </w:pPr>
      <w:r w:rsidRPr="009933EB">
        <w:rPr>
          <w:rFonts w:eastAsia="Times New Roman"/>
          <w:b/>
          <w:sz w:val="24"/>
          <w:szCs w:val="24"/>
        </w:rPr>
        <w:t xml:space="preserve">4. КОНТРОЛЬ И ОЦЕНКА РЕЗУЛЬТАТОВ ОСВОЕНИЯ  </w:t>
      </w:r>
    </w:p>
    <w:p w14:paraId="367F62D4" w14:textId="77777777" w:rsidR="00AE2819" w:rsidRPr="009933EB" w:rsidRDefault="00C25945" w:rsidP="00161125">
      <w:pPr>
        <w:spacing w:before="0" w:after="0" w:line="240" w:lineRule="auto"/>
        <w:jc w:val="center"/>
        <w:rPr>
          <w:rFonts w:eastAsia="Times New Roman"/>
          <w:b/>
          <w:i/>
          <w:sz w:val="24"/>
          <w:szCs w:val="24"/>
        </w:rPr>
      </w:pPr>
      <w:r w:rsidRPr="009933EB">
        <w:rPr>
          <w:rFonts w:eastAsia="Times New Roman"/>
          <w:b/>
          <w:sz w:val="24"/>
          <w:szCs w:val="24"/>
        </w:rPr>
        <w:t>УЧЕБНОЙ ДИСЦИПЛИНЫ</w:t>
      </w:r>
    </w:p>
    <w:tbl>
      <w:tblPr>
        <w:tblStyle w:val="afffffffffffffff6"/>
        <w:tblW w:w="9627" w:type="dxa"/>
        <w:tblInd w:w="-436" w:type="dxa"/>
        <w:tblBorders>
          <w:top w:val="nil"/>
          <w:left w:val="nil"/>
          <w:bottom w:val="nil"/>
          <w:right w:val="nil"/>
          <w:insideH w:val="nil"/>
          <w:insideV w:val="nil"/>
        </w:tblBorders>
        <w:tblLayout w:type="fixed"/>
        <w:tblLook w:val="0600" w:firstRow="0" w:lastRow="0" w:firstColumn="0" w:lastColumn="0" w:noHBand="1" w:noVBand="1"/>
      </w:tblPr>
      <w:tblGrid>
        <w:gridCol w:w="3261"/>
        <w:gridCol w:w="3106"/>
        <w:gridCol w:w="3260"/>
      </w:tblGrid>
      <w:tr w:rsidR="00AE2819" w:rsidRPr="00161125" w14:paraId="3BD3D5E3" w14:textId="77777777" w:rsidTr="00161125">
        <w:trPr>
          <w:trHeight w:val="231"/>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FF236D"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Результаты обучения</w:t>
            </w:r>
          </w:p>
        </w:tc>
        <w:tc>
          <w:tcPr>
            <w:tcW w:w="310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09FEE039"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Критерии оценки</w:t>
            </w:r>
          </w:p>
        </w:tc>
        <w:tc>
          <w:tcPr>
            <w:tcW w:w="32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11EC9319"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Методы оценки</w:t>
            </w:r>
          </w:p>
        </w:tc>
      </w:tr>
      <w:tr w:rsidR="00AE2819" w:rsidRPr="00161125" w14:paraId="37FFAC82" w14:textId="77777777" w:rsidTr="00161125">
        <w:trPr>
          <w:trHeight w:val="173"/>
        </w:trPr>
        <w:tc>
          <w:tcPr>
            <w:tcW w:w="9627"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C13AF5"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Знания</w:t>
            </w:r>
          </w:p>
        </w:tc>
      </w:tr>
      <w:tr w:rsidR="00AE2819" w:rsidRPr="00161125" w14:paraId="1099AFA5" w14:textId="77777777" w:rsidTr="00161125">
        <w:trPr>
          <w:trHeight w:val="501"/>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689D975"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Зд 1. Основные математические методы решения прикладных задач;</w:t>
            </w:r>
          </w:p>
        </w:tc>
        <w:tc>
          <w:tcPr>
            <w:tcW w:w="310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1683C5D"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Полнота продемонстрированных знаний и умение применять их при выполнении практических работ</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6E093FA"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Проведение устных опросов, письменных контрольных работ</w:t>
            </w:r>
          </w:p>
        </w:tc>
      </w:tr>
      <w:tr w:rsidR="00AE2819" w:rsidRPr="00161125" w14:paraId="6323F9ED" w14:textId="77777777" w:rsidTr="00161125">
        <w:trPr>
          <w:trHeight w:val="198"/>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2F40DE7"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Зд 2. Основные понятия и методы математического анализа, линейной алгебры, теорию комплексных чисел</w:t>
            </w:r>
          </w:p>
        </w:tc>
        <w:tc>
          <w:tcPr>
            <w:tcW w:w="310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7C64344"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Полнота продемонстрированных знаний и умение применять их при выполнении практических работ</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C0F545B"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Проведение устных опросов, письменных контрольных работ</w:t>
            </w:r>
          </w:p>
        </w:tc>
      </w:tr>
      <w:tr w:rsidR="00AE2819" w:rsidRPr="00161125" w14:paraId="44675728" w14:textId="77777777" w:rsidTr="00161125">
        <w:trPr>
          <w:trHeight w:val="447"/>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637F540"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Зд 3. Основы интегрального и дифференциального исчисления;</w:t>
            </w:r>
          </w:p>
        </w:tc>
        <w:tc>
          <w:tcPr>
            <w:tcW w:w="310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BC897A0"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Полнота продемонстрированных знаний и умение применять их при выполнении практических работ</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96DCD3C"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Проведение устных опросов, письменных контрольных работ</w:t>
            </w:r>
          </w:p>
        </w:tc>
      </w:tr>
      <w:tr w:rsidR="00AE2819" w:rsidRPr="00161125" w14:paraId="78A7E9DF" w14:textId="77777777" w:rsidTr="00161125">
        <w:trPr>
          <w:trHeight w:val="1020"/>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B8763A3"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Зд 4. Роль и место математики в современном мире при освоении профессиональных дисциплин и в сфере профессиональной деятельности.</w:t>
            </w:r>
          </w:p>
        </w:tc>
        <w:tc>
          <w:tcPr>
            <w:tcW w:w="310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4063058"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Полнота продемонстрированных знаний</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C79686D"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Проведение устных опросов</w:t>
            </w:r>
          </w:p>
        </w:tc>
      </w:tr>
      <w:tr w:rsidR="00AE2819" w:rsidRPr="00161125" w14:paraId="682AA5AD" w14:textId="77777777" w:rsidTr="00161125">
        <w:trPr>
          <w:trHeight w:val="20"/>
        </w:trPr>
        <w:tc>
          <w:tcPr>
            <w:tcW w:w="9627"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C40CC4"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lastRenderedPageBreak/>
              <w:t>Умения</w:t>
            </w:r>
          </w:p>
        </w:tc>
      </w:tr>
      <w:tr w:rsidR="00AE2819" w:rsidRPr="00161125" w14:paraId="3B6A2D99" w14:textId="77777777" w:rsidTr="00161125">
        <w:trPr>
          <w:trHeight w:val="1070"/>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722BBF5"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Уд 1. Выполнять операции над множествами</w:t>
            </w:r>
          </w:p>
        </w:tc>
        <w:tc>
          <w:tcPr>
            <w:tcW w:w="310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A91853E"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Правильность выполнения операций над множествами</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BB149D4"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Проведение устных опросов, письменных контрольных работ</w:t>
            </w:r>
          </w:p>
        </w:tc>
      </w:tr>
      <w:tr w:rsidR="00AE2819" w:rsidRPr="00161125" w14:paraId="24F8EF55" w14:textId="77777777" w:rsidTr="00161125">
        <w:trPr>
          <w:trHeight w:val="1355"/>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364096A"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Уд 2. Выполнять действия над комплексными числами;</w:t>
            </w:r>
          </w:p>
        </w:tc>
        <w:tc>
          <w:tcPr>
            <w:tcW w:w="310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FCA289C"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Способность правильно выполнять действия над комплексными числами</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984C14F"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Проведение устных опросов, письменных контрольных работ</w:t>
            </w:r>
          </w:p>
        </w:tc>
      </w:tr>
      <w:tr w:rsidR="00AE2819" w:rsidRPr="00161125" w14:paraId="7DC20DC7" w14:textId="77777777" w:rsidTr="00161125">
        <w:trPr>
          <w:trHeight w:val="20"/>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D025E7A"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Уд 3. Производить операции над матрицами и определителями;</w:t>
            </w:r>
          </w:p>
        </w:tc>
        <w:tc>
          <w:tcPr>
            <w:tcW w:w="310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EEF5CEA"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Способность правильно выполнять операции над матрицами, верно вычисочть определители</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FCC5ABF"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Проведение устных опросов, письменных контрольных работ</w:t>
            </w:r>
          </w:p>
        </w:tc>
      </w:tr>
      <w:tr w:rsidR="00AE2819" w:rsidRPr="00161125" w14:paraId="20D9B8ED" w14:textId="77777777" w:rsidTr="00161125">
        <w:trPr>
          <w:trHeight w:val="294"/>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8977492"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Уд 4. Решать системы линейных уравнений различными методами</w:t>
            </w:r>
          </w:p>
        </w:tc>
        <w:tc>
          <w:tcPr>
            <w:tcW w:w="310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55FC076"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Способность выбрать и правильно применить подходящий метод решения систем линейных уравнений</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56723EB"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Проведение устных опросов, письменных контрольных работ</w:t>
            </w:r>
          </w:p>
        </w:tc>
      </w:tr>
      <w:tr w:rsidR="00AE2819" w:rsidRPr="00161125" w14:paraId="7B42DD81" w14:textId="77777777" w:rsidTr="00161125">
        <w:trPr>
          <w:trHeight w:val="20"/>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B982BAC"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Уд 5. Решать прикладные задачи с использованием элементов дифференциального и интегрального исчислений;</w:t>
            </w:r>
          </w:p>
        </w:tc>
        <w:tc>
          <w:tcPr>
            <w:tcW w:w="310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7D03B93"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Способность правильно подобрать и применить методы дифференциального и интегрального исчисления</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A8A6B4B"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Проведение устных опросов, письменных контрольных работ</w:t>
            </w:r>
          </w:p>
        </w:tc>
      </w:tr>
      <w:tr w:rsidR="00AE2819" w:rsidRPr="00161125" w14:paraId="6F3AF368" w14:textId="77777777" w:rsidTr="00161125">
        <w:trPr>
          <w:trHeight w:val="20"/>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38A615"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Уд 6. Вычислять значения геометрических величин;</w:t>
            </w:r>
          </w:p>
        </w:tc>
        <w:tc>
          <w:tcPr>
            <w:tcW w:w="310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B485629"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Способность правильно применить правила вычисления площадей и объёмов</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11E3744"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Проведение устных опросов, письменных контрольных работ</w:t>
            </w:r>
          </w:p>
        </w:tc>
      </w:tr>
      <w:tr w:rsidR="00AE2819" w:rsidRPr="00161125" w14:paraId="69932AE1" w14:textId="77777777" w:rsidTr="00161125">
        <w:trPr>
          <w:trHeight w:val="20"/>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398D677"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Уд 7. Анализировать сложные функции и строить их графики;</w:t>
            </w:r>
          </w:p>
        </w:tc>
        <w:tc>
          <w:tcPr>
            <w:tcW w:w="310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9686C78"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Полнота продемонстрированных знаний и умение применять их при выполнении практических работ</w:t>
            </w:r>
          </w:p>
        </w:tc>
        <w:tc>
          <w:tcPr>
            <w:tcW w:w="3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6161E40" w14:textId="77777777" w:rsidR="00AE2819" w:rsidRPr="00161125" w:rsidRDefault="00C25945" w:rsidP="00161125">
            <w:pPr>
              <w:spacing w:before="0" w:after="0"/>
              <w:ind w:right="57"/>
              <w:rPr>
                <w:rFonts w:ascii="Times New Roman" w:hAnsi="Times New Roman" w:cs="Times New Roman"/>
                <w:b/>
                <w:i/>
                <w:sz w:val="24"/>
                <w:szCs w:val="24"/>
              </w:rPr>
            </w:pPr>
            <w:r w:rsidRPr="00161125">
              <w:rPr>
                <w:rFonts w:ascii="Times New Roman" w:hAnsi="Times New Roman" w:cs="Times New Roman"/>
                <w:sz w:val="24"/>
                <w:szCs w:val="24"/>
              </w:rPr>
              <w:t>Проведение устных опросов, письменных контрольных работ</w:t>
            </w:r>
          </w:p>
        </w:tc>
      </w:tr>
    </w:tbl>
    <w:p w14:paraId="4DE0EB54" w14:textId="77777777" w:rsidR="00AE2819" w:rsidRDefault="00AE2819">
      <w:pPr>
        <w:spacing w:after="0"/>
        <w:jc w:val="both"/>
        <w:rPr>
          <w:b/>
          <w:i/>
        </w:rPr>
        <w:sectPr w:rsidR="00AE2819" w:rsidSect="00161125">
          <w:footerReference w:type="even" r:id="rId85"/>
          <w:footerReference w:type="default" r:id="rId86"/>
          <w:pgSz w:w="11906" w:h="16838"/>
          <w:pgMar w:top="1134" w:right="851" w:bottom="1134" w:left="1701" w:header="709" w:footer="709" w:gutter="0"/>
          <w:cols w:space="720"/>
        </w:sectPr>
      </w:pPr>
    </w:p>
    <w:p w14:paraId="48B0DD71" w14:textId="77777777" w:rsidR="00AE2819" w:rsidRDefault="00C25945">
      <w:pPr>
        <w:spacing w:after="240"/>
        <w:jc w:val="center"/>
        <w:rPr>
          <w:rFonts w:eastAsia="Times New Roman"/>
          <w:b/>
          <w:i/>
          <w:highlight w:val="yellow"/>
          <w:vertAlign w:val="superscript"/>
        </w:rPr>
      </w:pPr>
      <w:r>
        <w:rPr>
          <w:rFonts w:eastAsia="Times New Roman"/>
          <w:highlight w:val="yellow"/>
          <w:vertAlign w:val="superscript"/>
        </w:rPr>
        <w:lastRenderedPageBreak/>
        <w:t xml:space="preserve"> </w:t>
      </w:r>
    </w:p>
    <w:p w14:paraId="442C0F6B" w14:textId="77777777" w:rsidR="00AE2819" w:rsidRDefault="00C25945">
      <w:pPr>
        <w:spacing w:after="240"/>
        <w:jc w:val="center"/>
        <w:rPr>
          <w:rFonts w:eastAsia="Times New Roman"/>
          <w:b/>
          <w:i/>
          <w:highlight w:val="yellow"/>
          <w:vertAlign w:val="superscript"/>
        </w:rPr>
      </w:pPr>
      <w:r>
        <w:rPr>
          <w:rFonts w:eastAsia="Times New Roman"/>
          <w:highlight w:val="yellow"/>
          <w:vertAlign w:val="superscript"/>
        </w:rPr>
        <w:t xml:space="preserve"> </w:t>
      </w:r>
    </w:p>
    <w:p w14:paraId="69584DC4" w14:textId="77777777" w:rsidR="00AE2819" w:rsidRDefault="00C25945">
      <w:pPr>
        <w:spacing w:after="240"/>
        <w:jc w:val="center"/>
        <w:rPr>
          <w:rFonts w:eastAsia="Times New Roman"/>
          <w:b/>
          <w:i/>
          <w:highlight w:val="yellow"/>
          <w:vertAlign w:val="superscript"/>
        </w:rPr>
      </w:pPr>
      <w:r>
        <w:rPr>
          <w:rFonts w:eastAsia="Times New Roman"/>
          <w:highlight w:val="yellow"/>
          <w:vertAlign w:val="superscript"/>
        </w:rPr>
        <w:t xml:space="preserve"> </w:t>
      </w:r>
    </w:p>
    <w:p w14:paraId="7BAC467F" w14:textId="77777777" w:rsidR="00AE2819" w:rsidRDefault="00C25945">
      <w:pPr>
        <w:spacing w:after="240"/>
        <w:jc w:val="center"/>
        <w:rPr>
          <w:rFonts w:eastAsia="Times New Roman"/>
          <w:b/>
          <w:i/>
          <w:highlight w:val="yellow"/>
          <w:vertAlign w:val="superscript"/>
        </w:rPr>
      </w:pPr>
      <w:r>
        <w:rPr>
          <w:rFonts w:eastAsia="Times New Roman"/>
          <w:highlight w:val="yellow"/>
          <w:vertAlign w:val="superscript"/>
        </w:rPr>
        <w:t xml:space="preserve"> </w:t>
      </w:r>
    </w:p>
    <w:p w14:paraId="1B195E5D" w14:textId="77777777" w:rsidR="00AE2819" w:rsidRDefault="00C25945">
      <w:pPr>
        <w:spacing w:after="240"/>
        <w:jc w:val="center"/>
        <w:rPr>
          <w:rFonts w:eastAsia="Times New Roman"/>
          <w:b/>
          <w:i/>
          <w:highlight w:val="yellow"/>
          <w:vertAlign w:val="superscript"/>
        </w:rPr>
      </w:pPr>
      <w:r>
        <w:rPr>
          <w:rFonts w:eastAsia="Times New Roman"/>
          <w:highlight w:val="yellow"/>
          <w:vertAlign w:val="superscript"/>
        </w:rPr>
        <w:t xml:space="preserve"> </w:t>
      </w:r>
    </w:p>
    <w:p w14:paraId="3745E2BD" w14:textId="77777777" w:rsidR="00AE2819" w:rsidRDefault="00C25945">
      <w:pPr>
        <w:spacing w:after="240"/>
        <w:jc w:val="center"/>
        <w:rPr>
          <w:rFonts w:eastAsia="Times New Roman"/>
          <w:b/>
          <w:i/>
          <w:highlight w:val="yellow"/>
          <w:vertAlign w:val="superscript"/>
        </w:rPr>
      </w:pPr>
      <w:r>
        <w:rPr>
          <w:rFonts w:eastAsia="Times New Roman"/>
          <w:highlight w:val="yellow"/>
          <w:vertAlign w:val="superscript"/>
        </w:rPr>
        <w:t xml:space="preserve"> </w:t>
      </w:r>
    </w:p>
    <w:p w14:paraId="0F18350B" w14:textId="77777777" w:rsidR="00AE2819" w:rsidRDefault="00C25945">
      <w:pPr>
        <w:spacing w:after="240"/>
        <w:jc w:val="center"/>
        <w:rPr>
          <w:rFonts w:eastAsia="Times New Roman"/>
          <w:b/>
          <w:i/>
          <w:highlight w:val="yellow"/>
          <w:vertAlign w:val="superscript"/>
        </w:rPr>
      </w:pPr>
      <w:r>
        <w:rPr>
          <w:rFonts w:eastAsia="Times New Roman"/>
          <w:highlight w:val="yellow"/>
          <w:vertAlign w:val="superscript"/>
        </w:rPr>
        <w:t xml:space="preserve"> </w:t>
      </w:r>
    </w:p>
    <w:p w14:paraId="2EB7AC4E" w14:textId="77777777" w:rsidR="00AE2819" w:rsidRPr="00EB2DAB" w:rsidRDefault="00AE2819">
      <w:pPr>
        <w:spacing w:after="240"/>
        <w:jc w:val="center"/>
        <w:rPr>
          <w:rFonts w:eastAsia="Times New Roman"/>
          <w:b/>
          <w:i/>
          <w:sz w:val="28"/>
          <w:szCs w:val="28"/>
          <w:highlight w:val="yellow"/>
          <w:vertAlign w:val="superscript"/>
        </w:rPr>
      </w:pPr>
    </w:p>
    <w:p w14:paraId="575A06D9" w14:textId="77777777" w:rsidR="00AE2819" w:rsidRPr="009933EB" w:rsidRDefault="00AE2819">
      <w:pPr>
        <w:spacing w:after="240"/>
        <w:jc w:val="center"/>
        <w:rPr>
          <w:rFonts w:eastAsia="Times New Roman"/>
          <w:b/>
          <w:i/>
          <w:sz w:val="28"/>
          <w:szCs w:val="28"/>
          <w:highlight w:val="yellow"/>
        </w:rPr>
      </w:pPr>
    </w:p>
    <w:p w14:paraId="33C59CDB" w14:textId="77777777" w:rsidR="00AE2819" w:rsidRPr="009933EB" w:rsidRDefault="00C25945">
      <w:pPr>
        <w:spacing w:after="240"/>
        <w:jc w:val="center"/>
        <w:rPr>
          <w:rFonts w:eastAsia="Times New Roman"/>
          <w:b/>
          <w:i/>
          <w:sz w:val="28"/>
          <w:szCs w:val="28"/>
        </w:rPr>
      </w:pPr>
      <w:r w:rsidRPr="009933EB">
        <w:rPr>
          <w:rFonts w:eastAsia="Times New Roman"/>
          <w:b/>
          <w:sz w:val="28"/>
          <w:szCs w:val="28"/>
        </w:rPr>
        <w:t>РАБОЧАЯ ПРОГРАММА УЧЕБНОЙ ДИСЦИПЛИНЫ</w:t>
      </w:r>
    </w:p>
    <w:p w14:paraId="3F1F5839" w14:textId="77777777" w:rsidR="00AE2819" w:rsidRPr="009933EB" w:rsidRDefault="00C25945" w:rsidP="00EB2DAB">
      <w:pPr>
        <w:spacing w:before="0" w:after="240" w:line="240" w:lineRule="auto"/>
        <w:jc w:val="center"/>
        <w:rPr>
          <w:rFonts w:eastAsia="Times New Roman"/>
          <w:b/>
          <w:i/>
          <w:sz w:val="28"/>
          <w:szCs w:val="28"/>
          <w:u w:val="single"/>
        </w:rPr>
      </w:pPr>
      <w:r w:rsidRPr="009933EB">
        <w:rPr>
          <w:rFonts w:eastAsia="Times New Roman"/>
          <w:b/>
          <w:sz w:val="28"/>
          <w:szCs w:val="28"/>
          <w:u w:val="single"/>
        </w:rPr>
        <w:t>ОП. 02  «ЭКОЛОГИЧЕСКИЕ ОСНОВЫ ПРИРОДОПОЛЬЗОВАНИЯ»</w:t>
      </w:r>
    </w:p>
    <w:p w14:paraId="3088544E" w14:textId="77777777" w:rsidR="00AE2819" w:rsidRPr="00EB2DAB" w:rsidRDefault="00C25945">
      <w:pPr>
        <w:spacing w:after="240"/>
        <w:jc w:val="center"/>
        <w:rPr>
          <w:rFonts w:eastAsia="Times New Roman"/>
          <w:b/>
          <w:sz w:val="20"/>
          <w:szCs w:val="20"/>
        </w:rPr>
      </w:pPr>
      <w:r w:rsidRPr="00EB2DAB">
        <w:rPr>
          <w:rFonts w:eastAsia="Times New Roman"/>
          <w:sz w:val="20"/>
          <w:szCs w:val="20"/>
        </w:rPr>
        <w:t>Индекс и наименование учебной дисциплины</w:t>
      </w:r>
    </w:p>
    <w:p w14:paraId="791706C1" w14:textId="77777777" w:rsidR="00AE2819" w:rsidRPr="00EB2DAB" w:rsidRDefault="00AE2819">
      <w:pPr>
        <w:spacing w:after="240"/>
        <w:rPr>
          <w:b/>
          <w:i/>
          <w:sz w:val="28"/>
          <w:szCs w:val="28"/>
          <w:highlight w:val="yellow"/>
          <w:vertAlign w:val="superscript"/>
        </w:rPr>
      </w:pPr>
    </w:p>
    <w:p w14:paraId="036B12D4" w14:textId="77777777" w:rsidR="00AE2819" w:rsidRPr="00EB2DAB" w:rsidRDefault="00AE2819">
      <w:pPr>
        <w:spacing w:after="240"/>
        <w:rPr>
          <w:b/>
          <w:i/>
          <w:sz w:val="28"/>
          <w:szCs w:val="28"/>
          <w:highlight w:val="yellow"/>
          <w:vertAlign w:val="superscript"/>
        </w:rPr>
      </w:pPr>
    </w:p>
    <w:p w14:paraId="3DBDF41B" w14:textId="77777777" w:rsidR="00AE2819" w:rsidRDefault="00AE2819">
      <w:pPr>
        <w:spacing w:after="240"/>
        <w:rPr>
          <w:b/>
          <w:i/>
          <w:sz w:val="28"/>
          <w:szCs w:val="28"/>
          <w:highlight w:val="yellow"/>
          <w:vertAlign w:val="superscript"/>
        </w:rPr>
      </w:pPr>
    </w:p>
    <w:p w14:paraId="3B4A8647" w14:textId="77777777" w:rsidR="00161125" w:rsidRDefault="00161125">
      <w:pPr>
        <w:spacing w:after="240"/>
        <w:rPr>
          <w:b/>
          <w:i/>
          <w:sz w:val="28"/>
          <w:szCs w:val="28"/>
          <w:highlight w:val="yellow"/>
          <w:vertAlign w:val="superscript"/>
        </w:rPr>
      </w:pPr>
    </w:p>
    <w:p w14:paraId="350E1CCC" w14:textId="77777777" w:rsidR="00161125" w:rsidRDefault="00161125">
      <w:pPr>
        <w:spacing w:after="240"/>
        <w:rPr>
          <w:b/>
          <w:i/>
          <w:sz w:val="28"/>
          <w:szCs w:val="28"/>
          <w:highlight w:val="yellow"/>
        </w:rPr>
      </w:pPr>
    </w:p>
    <w:p w14:paraId="79739120" w14:textId="77777777" w:rsidR="00EB2DAB" w:rsidRDefault="00EB2DAB">
      <w:pPr>
        <w:spacing w:after="240"/>
        <w:rPr>
          <w:b/>
          <w:i/>
          <w:sz w:val="28"/>
          <w:szCs w:val="28"/>
          <w:highlight w:val="yellow"/>
        </w:rPr>
      </w:pPr>
    </w:p>
    <w:p w14:paraId="619382B7" w14:textId="77777777" w:rsidR="00EB2DAB" w:rsidRDefault="00EB2DAB">
      <w:pPr>
        <w:spacing w:after="240"/>
        <w:rPr>
          <w:b/>
          <w:i/>
          <w:sz w:val="28"/>
          <w:szCs w:val="28"/>
          <w:highlight w:val="yellow"/>
        </w:rPr>
      </w:pPr>
    </w:p>
    <w:p w14:paraId="730A9DB0" w14:textId="77777777" w:rsidR="00AE2819" w:rsidRPr="00EB2DAB" w:rsidRDefault="00AE2819">
      <w:pPr>
        <w:spacing w:after="240"/>
        <w:jc w:val="center"/>
        <w:rPr>
          <w:rFonts w:eastAsia="Times New Roman"/>
          <w:b/>
          <w:i/>
          <w:sz w:val="28"/>
          <w:szCs w:val="28"/>
          <w:highlight w:val="yellow"/>
        </w:rPr>
      </w:pPr>
    </w:p>
    <w:p w14:paraId="795068C3" w14:textId="77777777" w:rsidR="00AE2819" w:rsidRPr="00EB2DAB" w:rsidRDefault="00C25945">
      <w:pPr>
        <w:spacing w:after="240"/>
        <w:jc w:val="center"/>
        <w:rPr>
          <w:rFonts w:eastAsia="Times New Roman"/>
          <w:b/>
          <w:i/>
        </w:rPr>
      </w:pPr>
      <w:r w:rsidRPr="00EB2DAB">
        <w:rPr>
          <w:rFonts w:eastAsia="Times New Roman"/>
        </w:rPr>
        <w:t>2022 г</w:t>
      </w:r>
    </w:p>
    <w:p w14:paraId="1CCFFC8D" w14:textId="77777777" w:rsidR="00AE2819" w:rsidRDefault="00C25945">
      <w:pPr>
        <w:spacing w:after="240"/>
        <w:jc w:val="center"/>
        <w:rPr>
          <w:rFonts w:eastAsia="Times New Roman"/>
          <w:b/>
          <w:i/>
          <w:sz w:val="28"/>
          <w:szCs w:val="28"/>
          <w:highlight w:val="yellow"/>
          <w:vertAlign w:val="superscript"/>
        </w:rPr>
      </w:pPr>
      <w:r>
        <w:rPr>
          <w:rFonts w:eastAsia="Times New Roman"/>
          <w:sz w:val="28"/>
          <w:szCs w:val="28"/>
          <w:highlight w:val="yellow"/>
          <w:vertAlign w:val="superscript"/>
        </w:rPr>
        <w:t xml:space="preserve"> </w:t>
      </w:r>
    </w:p>
    <w:p w14:paraId="72185C80" w14:textId="77777777" w:rsidR="00AE2819" w:rsidRDefault="00AE2819">
      <w:pPr>
        <w:spacing w:after="240"/>
        <w:jc w:val="center"/>
        <w:rPr>
          <w:rFonts w:eastAsia="Times New Roman"/>
          <w:b/>
          <w:i/>
          <w:highlight w:val="yellow"/>
        </w:rPr>
      </w:pPr>
    </w:p>
    <w:p w14:paraId="2BA18BF1" w14:textId="77777777" w:rsidR="00CF1807" w:rsidRDefault="00CF1807">
      <w:pPr>
        <w:spacing w:after="240"/>
        <w:jc w:val="center"/>
        <w:rPr>
          <w:rFonts w:eastAsia="Times New Roman"/>
          <w:b/>
          <w:i/>
          <w:highlight w:val="yellow"/>
        </w:rPr>
      </w:pPr>
    </w:p>
    <w:p w14:paraId="6F8276B0" w14:textId="77777777" w:rsidR="005713FD" w:rsidRPr="00EB2DAB" w:rsidRDefault="005713FD">
      <w:pPr>
        <w:spacing w:after="240"/>
        <w:jc w:val="center"/>
        <w:rPr>
          <w:rFonts w:eastAsia="Times New Roman"/>
          <w:b/>
          <w:i/>
          <w:highlight w:val="yellow"/>
        </w:rPr>
      </w:pPr>
    </w:p>
    <w:p w14:paraId="7B102B7B" w14:textId="77777777" w:rsidR="00EB2DAB" w:rsidRPr="009933EB" w:rsidRDefault="00EB2DAB" w:rsidP="00EB2DAB">
      <w:pPr>
        <w:jc w:val="center"/>
        <w:rPr>
          <w:b/>
          <w:i/>
          <w:iCs/>
        </w:rPr>
      </w:pPr>
      <w:r w:rsidRPr="009933EB">
        <w:rPr>
          <w:b/>
          <w:iCs/>
        </w:rPr>
        <w:t>СОДЕРЖАНИЕ</w:t>
      </w:r>
    </w:p>
    <w:tbl>
      <w:tblPr>
        <w:tblStyle w:val="afffff7"/>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EB2DAB" w:rsidRPr="009933EB" w14:paraId="5A851581" w14:textId="77777777" w:rsidTr="00B65026">
        <w:tc>
          <w:tcPr>
            <w:tcW w:w="739" w:type="dxa"/>
          </w:tcPr>
          <w:p w14:paraId="3660FD1A" w14:textId="77777777" w:rsidR="00EB2DAB" w:rsidRPr="009933EB" w:rsidRDefault="00EB2DAB" w:rsidP="00B65026">
            <w:pPr>
              <w:suppressAutoHyphens/>
              <w:rPr>
                <w:rFonts w:ascii="Times New Roman" w:hAnsi="Times New Roman"/>
                <w:b/>
                <w:bCs/>
                <w:i/>
                <w:sz w:val="24"/>
                <w:szCs w:val="24"/>
              </w:rPr>
            </w:pPr>
            <w:r w:rsidRPr="009933EB">
              <w:rPr>
                <w:rFonts w:ascii="Times New Roman" w:hAnsi="Times New Roman"/>
                <w:b/>
                <w:bCs/>
                <w:sz w:val="24"/>
                <w:szCs w:val="24"/>
              </w:rPr>
              <w:t>1.</w:t>
            </w:r>
          </w:p>
        </w:tc>
        <w:tc>
          <w:tcPr>
            <w:tcW w:w="6946" w:type="dxa"/>
          </w:tcPr>
          <w:p w14:paraId="41DAAC2E" w14:textId="77777777" w:rsidR="00EB2DAB" w:rsidRPr="009933EB" w:rsidRDefault="00EB2DAB" w:rsidP="00EB2DAB">
            <w:pPr>
              <w:suppressAutoHyphens/>
              <w:rPr>
                <w:rFonts w:ascii="Times New Roman" w:hAnsi="Times New Roman"/>
                <w:b/>
                <w:bCs/>
                <w:i/>
                <w:sz w:val="24"/>
                <w:szCs w:val="24"/>
              </w:rPr>
            </w:pPr>
            <w:r w:rsidRPr="009933EB">
              <w:rPr>
                <w:rFonts w:ascii="Times New Roman" w:hAnsi="Times New Roman"/>
                <w:b/>
                <w:sz w:val="24"/>
                <w:szCs w:val="24"/>
              </w:rPr>
              <w:t>ОБЩАЯ ХАРАКТЕРИСТИКА РАБОЧЕЙ ПРОГРАММЫ УЧЕБНОЙ ДИСЦИПЛИНЫ</w:t>
            </w:r>
          </w:p>
        </w:tc>
        <w:tc>
          <w:tcPr>
            <w:tcW w:w="992" w:type="dxa"/>
          </w:tcPr>
          <w:p w14:paraId="7D0C4377" w14:textId="77777777" w:rsidR="00EB2DAB" w:rsidRPr="009933EB" w:rsidRDefault="00EB2DAB" w:rsidP="00B65026">
            <w:pPr>
              <w:suppressAutoHyphens/>
              <w:jc w:val="right"/>
              <w:rPr>
                <w:rFonts w:ascii="Times New Roman" w:hAnsi="Times New Roman"/>
                <w:b/>
                <w:i/>
                <w:sz w:val="24"/>
                <w:szCs w:val="24"/>
              </w:rPr>
            </w:pPr>
          </w:p>
        </w:tc>
      </w:tr>
      <w:tr w:rsidR="00EB2DAB" w:rsidRPr="009933EB" w14:paraId="60591F9B" w14:textId="77777777" w:rsidTr="00B65026">
        <w:tc>
          <w:tcPr>
            <w:tcW w:w="739" w:type="dxa"/>
          </w:tcPr>
          <w:p w14:paraId="3E96D7A5" w14:textId="77777777" w:rsidR="00EB2DAB" w:rsidRPr="009933EB" w:rsidRDefault="00EB2DAB" w:rsidP="00B65026">
            <w:pPr>
              <w:suppressAutoHyphens/>
              <w:rPr>
                <w:rFonts w:ascii="Times New Roman" w:hAnsi="Times New Roman"/>
                <w:b/>
                <w:bCs/>
                <w:i/>
                <w:sz w:val="24"/>
                <w:szCs w:val="24"/>
              </w:rPr>
            </w:pPr>
            <w:r w:rsidRPr="009933EB">
              <w:rPr>
                <w:rFonts w:ascii="Times New Roman" w:hAnsi="Times New Roman"/>
                <w:b/>
                <w:bCs/>
                <w:sz w:val="24"/>
                <w:szCs w:val="24"/>
              </w:rPr>
              <w:t>2.</w:t>
            </w:r>
          </w:p>
        </w:tc>
        <w:tc>
          <w:tcPr>
            <w:tcW w:w="6946" w:type="dxa"/>
          </w:tcPr>
          <w:p w14:paraId="3BDBB05B" w14:textId="77777777" w:rsidR="00EB2DAB" w:rsidRPr="009933EB" w:rsidRDefault="00EB2DAB" w:rsidP="00B65026">
            <w:pPr>
              <w:suppressAutoHyphens/>
              <w:rPr>
                <w:rFonts w:ascii="Times New Roman" w:hAnsi="Times New Roman"/>
                <w:b/>
                <w:i/>
                <w:sz w:val="24"/>
                <w:szCs w:val="24"/>
              </w:rPr>
            </w:pPr>
            <w:r w:rsidRPr="009933EB">
              <w:rPr>
                <w:rFonts w:ascii="Times New Roman" w:hAnsi="Times New Roman"/>
                <w:b/>
                <w:sz w:val="24"/>
                <w:szCs w:val="24"/>
              </w:rPr>
              <w:t xml:space="preserve">СТРУКТУРА И СОДЕРЖАНИЕ УЧЕБНОЙ ДИСЦИПЛИНЫ                                                                                                                                                                 </w:t>
            </w:r>
          </w:p>
        </w:tc>
        <w:tc>
          <w:tcPr>
            <w:tcW w:w="992" w:type="dxa"/>
          </w:tcPr>
          <w:p w14:paraId="76095D9C" w14:textId="77777777" w:rsidR="00EB2DAB" w:rsidRPr="009933EB" w:rsidRDefault="00EB2DAB" w:rsidP="00B65026">
            <w:pPr>
              <w:suppressAutoHyphens/>
              <w:jc w:val="right"/>
              <w:rPr>
                <w:rFonts w:ascii="Times New Roman" w:hAnsi="Times New Roman"/>
                <w:b/>
                <w:i/>
                <w:sz w:val="24"/>
                <w:szCs w:val="24"/>
              </w:rPr>
            </w:pPr>
          </w:p>
        </w:tc>
      </w:tr>
      <w:tr w:rsidR="00EB2DAB" w:rsidRPr="009933EB" w14:paraId="4F7DFD6D" w14:textId="77777777" w:rsidTr="00B65026">
        <w:tc>
          <w:tcPr>
            <w:tcW w:w="739" w:type="dxa"/>
          </w:tcPr>
          <w:p w14:paraId="561E79EA" w14:textId="77777777" w:rsidR="00EB2DAB" w:rsidRPr="009933EB" w:rsidRDefault="00EB2DAB" w:rsidP="00B65026">
            <w:pPr>
              <w:suppressAutoHyphens/>
              <w:rPr>
                <w:rFonts w:ascii="Times New Roman" w:hAnsi="Times New Roman"/>
                <w:b/>
                <w:bCs/>
                <w:i/>
                <w:sz w:val="24"/>
                <w:szCs w:val="24"/>
              </w:rPr>
            </w:pPr>
            <w:r w:rsidRPr="009933EB">
              <w:rPr>
                <w:rFonts w:ascii="Times New Roman" w:hAnsi="Times New Roman"/>
                <w:b/>
                <w:bCs/>
                <w:sz w:val="24"/>
                <w:szCs w:val="24"/>
              </w:rPr>
              <w:t>3.</w:t>
            </w:r>
          </w:p>
        </w:tc>
        <w:tc>
          <w:tcPr>
            <w:tcW w:w="6946" w:type="dxa"/>
          </w:tcPr>
          <w:p w14:paraId="6A37E278" w14:textId="77777777" w:rsidR="00EB2DAB" w:rsidRPr="009933EB" w:rsidRDefault="00EB2DAB" w:rsidP="00B65026">
            <w:pPr>
              <w:suppressAutoHyphens/>
              <w:rPr>
                <w:rFonts w:ascii="Times New Roman" w:hAnsi="Times New Roman"/>
                <w:b/>
                <w:bCs/>
                <w:i/>
                <w:sz w:val="24"/>
                <w:szCs w:val="24"/>
              </w:rPr>
            </w:pPr>
            <w:r w:rsidRPr="009933EB">
              <w:rPr>
                <w:rFonts w:ascii="Times New Roman" w:hAnsi="Times New Roman"/>
                <w:b/>
                <w:sz w:val="24"/>
                <w:szCs w:val="24"/>
              </w:rPr>
              <w:t>УСЛОВИЯ РЕАЛИЗАЦИИ УЧЕБНОЙ ДИСЦИПЛИНЫ</w:t>
            </w:r>
          </w:p>
        </w:tc>
        <w:tc>
          <w:tcPr>
            <w:tcW w:w="992" w:type="dxa"/>
          </w:tcPr>
          <w:p w14:paraId="7CF7F4F9" w14:textId="77777777" w:rsidR="00EB2DAB" w:rsidRPr="009933EB" w:rsidRDefault="00EB2DAB" w:rsidP="00B65026">
            <w:pPr>
              <w:suppressAutoHyphens/>
              <w:jc w:val="right"/>
              <w:rPr>
                <w:rFonts w:ascii="Times New Roman" w:hAnsi="Times New Roman"/>
                <w:b/>
                <w:i/>
                <w:sz w:val="24"/>
                <w:szCs w:val="24"/>
              </w:rPr>
            </w:pPr>
          </w:p>
        </w:tc>
      </w:tr>
      <w:tr w:rsidR="00EB2DAB" w:rsidRPr="009933EB" w14:paraId="3F410563" w14:textId="77777777" w:rsidTr="00B65026">
        <w:tc>
          <w:tcPr>
            <w:tcW w:w="739" w:type="dxa"/>
          </w:tcPr>
          <w:p w14:paraId="2F7019F0" w14:textId="77777777" w:rsidR="00EB2DAB" w:rsidRPr="009933EB" w:rsidRDefault="00EB2DAB" w:rsidP="00B65026">
            <w:pPr>
              <w:suppressAutoHyphens/>
              <w:rPr>
                <w:rFonts w:ascii="Times New Roman" w:hAnsi="Times New Roman"/>
                <w:b/>
                <w:bCs/>
                <w:i/>
                <w:sz w:val="24"/>
                <w:szCs w:val="24"/>
              </w:rPr>
            </w:pPr>
            <w:r w:rsidRPr="009933EB">
              <w:rPr>
                <w:rFonts w:ascii="Times New Roman" w:hAnsi="Times New Roman"/>
                <w:b/>
                <w:bCs/>
                <w:sz w:val="24"/>
                <w:szCs w:val="24"/>
              </w:rPr>
              <w:t>4.</w:t>
            </w:r>
          </w:p>
        </w:tc>
        <w:tc>
          <w:tcPr>
            <w:tcW w:w="6946" w:type="dxa"/>
          </w:tcPr>
          <w:p w14:paraId="7A9FCFC5" w14:textId="77777777" w:rsidR="00EB2DAB" w:rsidRPr="009933EB" w:rsidRDefault="00EB2DAB" w:rsidP="00B65026">
            <w:pPr>
              <w:suppressAutoHyphens/>
              <w:rPr>
                <w:rFonts w:ascii="Times New Roman" w:hAnsi="Times New Roman"/>
                <w:b/>
                <w:i/>
                <w:sz w:val="24"/>
                <w:szCs w:val="24"/>
              </w:rPr>
            </w:pPr>
            <w:r w:rsidRPr="009933EB">
              <w:rPr>
                <w:rFonts w:ascii="Times New Roman" w:hAnsi="Times New Roman"/>
                <w:b/>
                <w:sz w:val="24"/>
                <w:szCs w:val="24"/>
              </w:rPr>
              <w:t>КОНТРОЛЬ И ОЦЕНКА РЕЗУЛЬТАТОВ ОСВОЕНИЯ УЧЕБНОЙ ДИСЦИПЛИНЫ</w:t>
            </w:r>
          </w:p>
          <w:p w14:paraId="5FF2B29F" w14:textId="77777777" w:rsidR="00EB2DAB" w:rsidRPr="009933EB" w:rsidRDefault="00EB2DAB" w:rsidP="00B65026">
            <w:pPr>
              <w:suppressAutoHyphens/>
              <w:jc w:val="both"/>
              <w:rPr>
                <w:rFonts w:ascii="Times New Roman" w:hAnsi="Times New Roman"/>
                <w:b/>
                <w:bCs/>
                <w:i/>
                <w:sz w:val="24"/>
                <w:szCs w:val="24"/>
              </w:rPr>
            </w:pPr>
          </w:p>
        </w:tc>
        <w:tc>
          <w:tcPr>
            <w:tcW w:w="992" w:type="dxa"/>
          </w:tcPr>
          <w:p w14:paraId="7CBB79EA" w14:textId="77777777" w:rsidR="00EB2DAB" w:rsidRPr="009933EB" w:rsidRDefault="00EB2DAB" w:rsidP="00B65026">
            <w:pPr>
              <w:suppressAutoHyphens/>
              <w:jc w:val="right"/>
              <w:rPr>
                <w:rFonts w:ascii="Times New Roman" w:hAnsi="Times New Roman"/>
                <w:b/>
                <w:i/>
                <w:sz w:val="24"/>
                <w:szCs w:val="24"/>
              </w:rPr>
            </w:pPr>
          </w:p>
        </w:tc>
      </w:tr>
    </w:tbl>
    <w:p w14:paraId="3C7878B6" w14:textId="77777777" w:rsidR="00AE2819" w:rsidRPr="00EB2DAB" w:rsidRDefault="00AE2819">
      <w:pPr>
        <w:jc w:val="center"/>
        <w:rPr>
          <w:rFonts w:eastAsia="Times New Roman"/>
          <w:b/>
          <w:i/>
          <w:highlight w:val="yellow"/>
          <w:u w:val="single"/>
        </w:rPr>
      </w:pPr>
    </w:p>
    <w:p w14:paraId="74BBBE79" w14:textId="77777777" w:rsidR="00AE2819" w:rsidRPr="00EB2DAB" w:rsidRDefault="00AE2819">
      <w:pPr>
        <w:jc w:val="center"/>
        <w:rPr>
          <w:rFonts w:eastAsia="Times New Roman"/>
          <w:b/>
          <w:i/>
          <w:highlight w:val="yellow"/>
          <w:u w:val="single"/>
        </w:rPr>
      </w:pPr>
    </w:p>
    <w:p w14:paraId="6187186C" w14:textId="77777777" w:rsidR="00AE2819" w:rsidRPr="00EB2DAB" w:rsidRDefault="00AE2819">
      <w:pPr>
        <w:jc w:val="center"/>
        <w:rPr>
          <w:rFonts w:eastAsia="Times New Roman"/>
          <w:b/>
          <w:i/>
          <w:highlight w:val="yellow"/>
          <w:u w:val="single"/>
        </w:rPr>
      </w:pPr>
    </w:p>
    <w:p w14:paraId="16C0D9CD" w14:textId="77777777" w:rsidR="00AE2819" w:rsidRPr="00EB2DAB" w:rsidRDefault="00AE2819">
      <w:pPr>
        <w:jc w:val="center"/>
        <w:rPr>
          <w:rFonts w:eastAsia="Times New Roman"/>
          <w:b/>
          <w:i/>
          <w:highlight w:val="yellow"/>
          <w:u w:val="single"/>
        </w:rPr>
      </w:pPr>
    </w:p>
    <w:p w14:paraId="7F705CE5" w14:textId="77777777" w:rsidR="00AE2819" w:rsidRPr="00EB2DAB" w:rsidRDefault="00AE2819">
      <w:pPr>
        <w:jc w:val="center"/>
        <w:rPr>
          <w:rFonts w:eastAsia="Times New Roman"/>
          <w:b/>
          <w:i/>
          <w:highlight w:val="yellow"/>
          <w:u w:val="single"/>
        </w:rPr>
      </w:pPr>
    </w:p>
    <w:p w14:paraId="14A8ABB7" w14:textId="77777777" w:rsidR="00AE2819" w:rsidRPr="00EB2DAB" w:rsidRDefault="00AE2819">
      <w:pPr>
        <w:jc w:val="center"/>
        <w:rPr>
          <w:rFonts w:eastAsia="Times New Roman"/>
          <w:b/>
          <w:i/>
          <w:highlight w:val="yellow"/>
          <w:u w:val="single"/>
        </w:rPr>
      </w:pPr>
    </w:p>
    <w:p w14:paraId="25D03BF6" w14:textId="77777777" w:rsidR="00AE2819" w:rsidRPr="00EB2DAB" w:rsidRDefault="00AE2819">
      <w:pPr>
        <w:jc w:val="center"/>
        <w:rPr>
          <w:rFonts w:eastAsia="Times New Roman"/>
          <w:b/>
          <w:i/>
          <w:highlight w:val="yellow"/>
          <w:u w:val="single"/>
        </w:rPr>
      </w:pPr>
    </w:p>
    <w:p w14:paraId="409913D9" w14:textId="77777777" w:rsidR="00AE2819" w:rsidRPr="00EB2DAB" w:rsidRDefault="00AE2819">
      <w:pPr>
        <w:jc w:val="center"/>
        <w:rPr>
          <w:rFonts w:eastAsia="Times New Roman"/>
          <w:b/>
          <w:i/>
          <w:highlight w:val="yellow"/>
          <w:u w:val="single"/>
        </w:rPr>
      </w:pPr>
    </w:p>
    <w:p w14:paraId="4B9B509C" w14:textId="77777777" w:rsidR="00AE2819" w:rsidRDefault="00AE2819">
      <w:pPr>
        <w:jc w:val="center"/>
        <w:rPr>
          <w:rFonts w:eastAsia="Times New Roman"/>
          <w:b/>
          <w:i/>
          <w:highlight w:val="yellow"/>
          <w:u w:val="single"/>
        </w:rPr>
      </w:pPr>
    </w:p>
    <w:p w14:paraId="20705647" w14:textId="77777777" w:rsidR="005713FD" w:rsidRDefault="005713FD">
      <w:pPr>
        <w:jc w:val="center"/>
        <w:rPr>
          <w:rFonts w:eastAsia="Times New Roman"/>
          <w:b/>
          <w:i/>
          <w:highlight w:val="yellow"/>
          <w:u w:val="single"/>
        </w:rPr>
      </w:pPr>
    </w:p>
    <w:p w14:paraId="10AAA0F6" w14:textId="77777777" w:rsidR="005713FD" w:rsidRDefault="005713FD">
      <w:pPr>
        <w:jc w:val="center"/>
        <w:rPr>
          <w:rFonts w:eastAsia="Times New Roman"/>
          <w:b/>
          <w:i/>
          <w:highlight w:val="yellow"/>
          <w:u w:val="single"/>
        </w:rPr>
      </w:pPr>
    </w:p>
    <w:p w14:paraId="7CEDB58F" w14:textId="77777777" w:rsidR="005713FD" w:rsidRDefault="005713FD">
      <w:pPr>
        <w:jc w:val="center"/>
        <w:rPr>
          <w:rFonts w:eastAsia="Times New Roman"/>
          <w:b/>
          <w:i/>
          <w:highlight w:val="yellow"/>
          <w:u w:val="single"/>
        </w:rPr>
      </w:pPr>
    </w:p>
    <w:p w14:paraId="465B37FE" w14:textId="77777777" w:rsidR="005713FD" w:rsidRDefault="005713FD">
      <w:pPr>
        <w:jc w:val="center"/>
        <w:rPr>
          <w:rFonts w:eastAsia="Times New Roman"/>
          <w:b/>
          <w:i/>
          <w:highlight w:val="yellow"/>
          <w:u w:val="single"/>
        </w:rPr>
      </w:pPr>
    </w:p>
    <w:p w14:paraId="347FEDA8" w14:textId="77777777" w:rsidR="005713FD" w:rsidRDefault="005713FD">
      <w:pPr>
        <w:jc w:val="center"/>
        <w:rPr>
          <w:rFonts w:eastAsia="Times New Roman"/>
          <w:b/>
          <w:i/>
          <w:highlight w:val="yellow"/>
          <w:u w:val="single"/>
        </w:rPr>
      </w:pPr>
    </w:p>
    <w:p w14:paraId="2ACD0C77" w14:textId="77777777" w:rsidR="005713FD" w:rsidRDefault="005713FD">
      <w:pPr>
        <w:jc w:val="center"/>
        <w:rPr>
          <w:rFonts w:eastAsia="Times New Roman"/>
          <w:b/>
          <w:i/>
          <w:highlight w:val="yellow"/>
          <w:u w:val="single"/>
        </w:rPr>
      </w:pPr>
    </w:p>
    <w:p w14:paraId="1764012F" w14:textId="77777777" w:rsidR="00CF1807" w:rsidRPr="00EB2DAB" w:rsidRDefault="00CF1807">
      <w:pPr>
        <w:jc w:val="center"/>
        <w:rPr>
          <w:rFonts w:eastAsia="Times New Roman"/>
          <w:b/>
          <w:i/>
          <w:highlight w:val="yellow"/>
          <w:u w:val="single"/>
        </w:rPr>
      </w:pPr>
    </w:p>
    <w:p w14:paraId="728E1447" w14:textId="77777777" w:rsidR="00AE2819" w:rsidRPr="00EB2DAB" w:rsidRDefault="00AE2819">
      <w:pPr>
        <w:jc w:val="center"/>
        <w:rPr>
          <w:rFonts w:eastAsia="Times New Roman"/>
          <w:b/>
          <w:i/>
          <w:highlight w:val="yellow"/>
          <w:u w:val="single"/>
        </w:rPr>
      </w:pPr>
    </w:p>
    <w:p w14:paraId="4FACEE70" w14:textId="77777777" w:rsidR="00AE2819" w:rsidRPr="00EB2DAB" w:rsidRDefault="00AE2819">
      <w:pPr>
        <w:jc w:val="center"/>
        <w:rPr>
          <w:rFonts w:eastAsia="Times New Roman"/>
          <w:b/>
          <w:i/>
          <w:highlight w:val="yellow"/>
          <w:u w:val="single"/>
        </w:rPr>
      </w:pPr>
    </w:p>
    <w:p w14:paraId="38442843" w14:textId="77777777" w:rsidR="00AE2819" w:rsidRPr="00905759" w:rsidRDefault="00EB2DAB" w:rsidP="00EB2DAB">
      <w:pPr>
        <w:spacing w:before="0" w:after="240" w:line="240" w:lineRule="auto"/>
        <w:ind w:left="360"/>
        <w:jc w:val="center"/>
        <w:rPr>
          <w:rFonts w:eastAsia="Times New Roman"/>
          <w:b/>
          <w:i/>
          <w:sz w:val="24"/>
          <w:szCs w:val="24"/>
        </w:rPr>
      </w:pPr>
      <w:r w:rsidRPr="00905759">
        <w:rPr>
          <w:rFonts w:eastAsia="Times New Roman"/>
          <w:b/>
          <w:sz w:val="24"/>
          <w:szCs w:val="24"/>
        </w:rPr>
        <w:t xml:space="preserve">1. </w:t>
      </w:r>
      <w:r w:rsidR="00C25945" w:rsidRPr="00905759">
        <w:rPr>
          <w:rFonts w:eastAsia="Times New Roman"/>
          <w:b/>
          <w:sz w:val="24"/>
          <w:szCs w:val="24"/>
        </w:rPr>
        <w:t>ОБЩАЯ ХАРАКТЕРИСТИКА РАБОЧЕЙ ПРОГРАММЫ УЧЕБНОЙ ДИСЦИПЛИНЫ</w:t>
      </w:r>
    </w:p>
    <w:p w14:paraId="29C9698F" w14:textId="77777777" w:rsidR="00AE2819" w:rsidRPr="00905759" w:rsidRDefault="00C25945">
      <w:pPr>
        <w:spacing w:before="0" w:after="240" w:line="240" w:lineRule="auto"/>
        <w:jc w:val="center"/>
        <w:rPr>
          <w:rFonts w:eastAsia="Times New Roman"/>
          <w:b/>
          <w:i/>
          <w:sz w:val="24"/>
          <w:szCs w:val="24"/>
        </w:rPr>
      </w:pPr>
      <w:r w:rsidRPr="00905759">
        <w:rPr>
          <w:rFonts w:eastAsia="Times New Roman"/>
          <w:b/>
          <w:sz w:val="24"/>
          <w:szCs w:val="24"/>
        </w:rPr>
        <w:t xml:space="preserve"> «Экологические основы природопользования»</w:t>
      </w:r>
    </w:p>
    <w:p w14:paraId="2EE356E9" w14:textId="77777777" w:rsidR="00AE2819" w:rsidRPr="00CF1807" w:rsidRDefault="00C25945">
      <w:pPr>
        <w:spacing w:before="0" w:after="0" w:line="240" w:lineRule="auto"/>
        <w:ind w:firstLine="700"/>
        <w:jc w:val="center"/>
        <w:rPr>
          <w:rFonts w:eastAsia="Times New Roman"/>
          <w:b/>
          <w:i/>
          <w:sz w:val="24"/>
          <w:szCs w:val="24"/>
        </w:rPr>
      </w:pPr>
      <w:r w:rsidRPr="00CF1807">
        <w:rPr>
          <w:rFonts w:eastAsia="Times New Roman"/>
          <w:sz w:val="24"/>
          <w:szCs w:val="24"/>
        </w:rPr>
        <w:t>(наименование дисциплины)</w:t>
      </w:r>
    </w:p>
    <w:p w14:paraId="6289F8D1" w14:textId="77777777" w:rsidR="00AE2819" w:rsidRPr="009933EB" w:rsidRDefault="00C25945">
      <w:pPr>
        <w:spacing w:before="0" w:after="0" w:line="240" w:lineRule="auto"/>
        <w:ind w:firstLine="700"/>
        <w:jc w:val="both"/>
        <w:rPr>
          <w:rFonts w:eastAsia="Times New Roman"/>
          <w:b/>
          <w:i/>
          <w:sz w:val="24"/>
          <w:szCs w:val="24"/>
        </w:rPr>
      </w:pPr>
      <w:r w:rsidRPr="009933EB">
        <w:rPr>
          <w:rFonts w:eastAsia="Times New Roman"/>
          <w:b/>
          <w:sz w:val="24"/>
          <w:szCs w:val="24"/>
        </w:rPr>
        <w:t>1.1. Место дисциплины в структуре основной образовательной программы:</w:t>
      </w:r>
    </w:p>
    <w:p w14:paraId="621B5166" w14:textId="77777777" w:rsidR="00AE2819" w:rsidRPr="00CF1807" w:rsidRDefault="00C25945">
      <w:pPr>
        <w:spacing w:before="0" w:after="0" w:line="240" w:lineRule="auto"/>
        <w:ind w:firstLine="700"/>
        <w:jc w:val="both"/>
        <w:rPr>
          <w:rFonts w:eastAsia="Times New Roman"/>
          <w:b/>
          <w:i/>
          <w:sz w:val="24"/>
          <w:szCs w:val="24"/>
        </w:rPr>
      </w:pPr>
      <w:r w:rsidRPr="00CF1807">
        <w:rPr>
          <w:rFonts w:eastAsia="Times New Roman"/>
          <w:sz w:val="24"/>
          <w:szCs w:val="24"/>
        </w:rPr>
        <w:t>Учебная дисциплина «Экологические основы природопользования» является обязательной частью общепрофессионального цикла ПООП-П в соответствии с ФГОС СПО по 35.02.16.</w:t>
      </w:r>
      <w:r w:rsidR="005713FD" w:rsidRPr="00CF1807">
        <w:rPr>
          <w:rFonts w:eastAsia="Times New Roman"/>
          <w:sz w:val="24"/>
          <w:szCs w:val="24"/>
        </w:rPr>
        <w:t xml:space="preserve"> </w:t>
      </w:r>
      <w:r w:rsidRPr="00CF1807">
        <w:rPr>
          <w:rFonts w:eastAsia="Times New Roman"/>
          <w:sz w:val="24"/>
          <w:szCs w:val="24"/>
        </w:rPr>
        <w:t>Эксплуатация и ремонт сельскохозяйственной техники и оборудования (ПФ ПРОФЕССИОНАЛИТЕТ).</w:t>
      </w:r>
    </w:p>
    <w:p w14:paraId="4D0EB056" w14:textId="77777777" w:rsidR="005713FD" w:rsidRPr="00CF1807" w:rsidRDefault="00C25945">
      <w:pPr>
        <w:spacing w:before="0" w:after="0" w:line="240" w:lineRule="auto"/>
        <w:ind w:firstLine="700"/>
        <w:jc w:val="both"/>
        <w:rPr>
          <w:rFonts w:eastAsia="Times New Roman"/>
          <w:b/>
          <w:i/>
          <w:sz w:val="24"/>
          <w:szCs w:val="24"/>
        </w:rPr>
      </w:pPr>
      <w:r w:rsidRPr="00CF1807">
        <w:rPr>
          <w:rFonts w:eastAsia="Times New Roman"/>
          <w:sz w:val="24"/>
          <w:szCs w:val="24"/>
        </w:rPr>
        <w:t xml:space="preserve">Особое значение дисциплина имеет при формировании и развитии </w:t>
      </w:r>
    </w:p>
    <w:p w14:paraId="478FBDDD" w14:textId="77777777" w:rsidR="005713FD" w:rsidRPr="00CF1807" w:rsidRDefault="00C25945">
      <w:pPr>
        <w:spacing w:before="0" w:after="0" w:line="240" w:lineRule="auto"/>
        <w:ind w:firstLine="700"/>
        <w:jc w:val="both"/>
        <w:rPr>
          <w:rFonts w:eastAsia="Times New Roman"/>
          <w:b/>
          <w:i/>
          <w:sz w:val="24"/>
          <w:szCs w:val="24"/>
        </w:rPr>
      </w:pPr>
      <w:r w:rsidRPr="00CF1807">
        <w:rPr>
          <w:rFonts w:eastAsia="Times New Roman"/>
          <w:sz w:val="24"/>
          <w:szCs w:val="24"/>
        </w:rPr>
        <w:t>ОК 01,</w:t>
      </w:r>
      <w:r w:rsidR="005713FD" w:rsidRPr="00CF1807">
        <w:rPr>
          <w:rFonts w:eastAsia="Times New Roman"/>
          <w:sz w:val="24"/>
          <w:szCs w:val="24"/>
        </w:rPr>
        <w:t xml:space="preserve"> </w:t>
      </w:r>
      <w:r w:rsidRPr="00CF1807">
        <w:rPr>
          <w:rFonts w:eastAsia="Times New Roman"/>
          <w:sz w:val="24"/>
          <w:szCs w:val="24"/>
        </w:rPr>
        <w:t>ОК 02, ОК 03,</w:t>
      </w:r>
      <w:r w:rsidR="005713FD" w:rsidRPr="00CF1807">
        <w:rPr>
          <w:rFonts w:eastAsia="Times New Roman"/>
          <w:sz w:val="24"/>
          <w:szCs w:val="24"/>
        </w:rPr>
        <w:t xml:space="preserve"> </w:t>
      </w:r>
      <w:r w:rsidRPr="00CF1807">
        <w:rPr>
          <w:rFonts w:eastAsia="Times New Roman"/>
          <w:sz w:val="24"/>
          <w:szCs w:val="24"/>
        </w:rPr>
        <w:t xml:space="preserve">ОК 04, </w:t>
      </w:r>
      <w:r w:rsidR="005713FD" w:rsidRPr="00CF1807">
        <w:rPr>
          <w:rFonts w:eastAsia="Times New Roman"/>
          <w:sz w:val="24"/>
          <w:szCs w:val="24"/>
        </w:rPr>
        <w:t xml:space="preserve">ОК 05, </w:t>
      </w:r>
      <w:r w:rsidRPr="00CF1807">
        <w:rPr>
          <w:rFonts w:eastAsia="Times New Roman"/>
          <w:sz w:val="24"/>
          <w:szCs w:val="24"/>
        </w:rPr>
        <w:t xml:space="preserve">ОК 06, ОК 07, ОК 09, </w:t>
      </w:r>
    </w:p>
    <w:p w14:paraId="7073B354" w14:textId="77777777" w:rsidR="00AE2819" w:rsidRPr="00CF1807" w:rsidRDefault="00C25945">
      <w:pPr>
        <w:spacing w:before="0" w:after="0" w:line="240" w:lineRule="auto"/>
        <w:ind w:firstLine="700"/>
        <w:jc w:val="both"/>
        <w:rPr>
          <w:rFonts w:eastAsia="Times New Roman"/>
          <w:b/>
          <w:i/>
          <w:sz w:val="24"/>
          <w:szCs w:val="24"/>
        </w:rPr>
      </w:pPr>
      <w:r w:rsidRPr="00CF1807">
        <w:rPr>
          <w:rFonts w:eastAsia="Times New Roman"/>
          <w:sz w:val="24"/>
          <w:szCs w:val="24"/>
        </w:rPr>
        <w:t>ПК 1.3, ПК 1</w:t>
      </w:r>
      <w:r w:rsidR="005713FD" w:rsidRPr="00CF1807">
        <w:rPr>
          <w:rFonts w:eastAsia="Times New Roman"/>
          <w:sz w:val="24"/>
          <w:szCs w:val="24"/>
        </w:rPr>
        <w:t xml:space="preserve">.4, ПК 1.7, ПК 2.1, ПК 2.2, ПК </w:t>
      </w:r>
      <w:r w:rsidRPr="00CF1807">
        <w:rPr>
          <w:rFonts w:eastAsia="Times New Roman"/>
          <w:sz w:val="24"/>
          <w:szCs w:val="24"/>
        </w:rPr>
        <w:t>2.4, ПК 2.8, ПК 2.10</w:t>
      </w:r>
    </w:p>
    <w:p w14:paraId="21B39ADF" w14:textId="77777777" w:rsidR="00AE2819" w:rsidRPr="009933EB" w:rsidRDefault="00C25945" w:rsidP="005713FD">
      <w:pPr>
        <w:spacing w:before="0" w:after="0" w:line="240" w:lineRule="auto"/>
        <w:ind w:firstLine="700"/>
        <w:jc w:val="both"/>
        <w:rPr>
          <w:rFonts w:eastAsia="Times New Roman"/>
          <w:b/>
          <w:i/>
          <w:sz w:val="24"/>
          <w:szCs w:val="24"/>
        </w:rPr>
      </w:pPr>
      <w:r w:rsidRPr="00CF1807">
        <w:rPr>
          <w:rFonts w:eastAsia="Times New Roman"/>
          <w:sz w:val="24"/>
          <w:szCs w:val="24"/>
        </w:rPr>
        <w:t xml:space="preserve"> </w:t>
      </w:r>
      <w:r w:rsidRPr="009933EB">
        <w:rPr>
          <w:rFonts w:eastAsia="Times New Roman"/>
          <w:b/>
          <w:sz w:val="24"/>
          <w:szCs w:val="24"/>
        </w:rPr>
        <w:t>1.2.  Цель и планируемые результаты освоения дисциплины:</w:t>
      </w:r>
    </w:p>
    <w:p w14:paraId="02493282" w14:textId="77777777" w:rsidR="005713FD" w:rsidRPr="00CF1807" w:rsidRDefault="005713FD" w:rsidP="005713FD">
      <w:pPr>
        <w:suppressAutoHyphens/>
        <w:spacing w:before="0" w:after="0" w:line="240" w:lineRule="auto"/>
        <w:ind w:firstLine="709"/>
        <w:jc w:val="both"/>
        <w:rPr>
          <w:rFonts w:eastAsia="Times New Roman"/>
          <w:b/>
          <w:i/>
          <w:sz w:val="24"/>
          <w:szCs w:val="24"/>
        </w:rPr>
      </w:pPr>
      <w:r w:rsidRPr="00CF1807">
        <w:rPr>
          <w:rFonts w:eastAsia="Times New Roman"/>
          <w:sz w:val="24"/>
          <w:szCs w:val="24"/>
        </w:rPr>
        <w:t>В рамках программы учебной дисциплины обучающимися осваиваются умения и знания</w:t>
      </w:r>
    </w:p>
    <w:p w14:paraId="4D23625E" w14:textId="77777777" w:rsidR="005713FD" w:rsidRPr="005713FD" w:rsidRDefault="005713FD" w:rsidP="005713FD">
      <w:pPr>
        <w:suppressAutoHyphens/>
        <w:spacing w:before="0" w:after="0" w:line="240" w:lineRule="auto"/>
        <w:ind w:firstLine="709"/>
        <w:jc w:val="right"/>
        <w:rPr>
          <w:rFonts w:eastAsia="Times New Roman"/>
          <w:b/>
          <w:i/>
          <w:lang w:eastAsia="en-US"/>
        </w:rPr>
      </w:pPr>
      <w:r w:rsidRPr="005713FD">
        <w:rPr>
          <w:rFonts w:eastAsia="Times New Roman"/>
          <w:lang w:eastAsia="en-US"/>
        </w:rPr>
        <w:t>Таблица 1</w:t>
      </w:r>
    </w:p>
    <w:tbl>
      <w:tblPr>
        <w:tblStyle w:val="afffffffffffffff8"/>
        <w:tblW w:w="9924" w:type="dxa"/>
        <w:tblInd w:w="-436" w:type="dxa"/>
        <w:tblBorders>
          <w:top w:val="nil"/>
          <w:left w:val="nil"/>
          <w:bottom w:val="nil"/>
          <w:right w:val="nil"/>
          <w:insideH w:val="nil"/>
          <w:insideV w:val="nil"/>
        </w:tblBorders>
        <w:tblLayout w:type="fixed"/>
        <w:tblLook w:val="0600" w:firstRow="0" w:lastRow="0" w:firstColumn="0" w:lastColumn="0" w:noHBand="1" w:noVBand="1"/>
      </w:tblPr>
      <w:tblGrid>
        <w:gridCol w:w="993"/>
        <w:gridCol w:w="4253"/>
        <w:gridCol w:w="4678"/>
      </w:tblGrid>
      <w:tr w:rsidR="005713FD" w:rsidRPr="00CF1807" w14:paraId="38DDA8B0" w14:textId="77777777" w:rsidTr="005713FD">
        <w:trPr>
          <w:trHeight w:val="281"/>
        </w:trPr>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819261"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Код ОК, ПК</w:t>
            </w:r>
          </w:p>
        </w:tc>
        <w:tc>
          <w:tcPr>
            <w:tcW w:w="425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2D9891A"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Умения</w:t>
            </w:r>
          </w:p>
        </w:tc>
        <w:tc>
          <w:tcPr>
            <w:tcW w:w="467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E6D7992"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Знания</w:t>
            </w:r>
          </w:p>
        </w:tc>
      </w:tr>
      <w:tr w:rsidR="005713FD" w:rsidRPr="00CF1807" w14:paraId="5C7CF664" w14:textId="77777777" w:rsidTr="005713FD">
        <w:trPr>
          <w:trHeight w:val="538"/>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9D28D4"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ОК 01</w:t>
            </w:r>
          </w:p>
          <w:p w14:paraId="6A340C07"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69BE5F87"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Уо 01.02 анализировать задачу и/или проблему и выделять её составные части;</w:t>
            </w:r>
          </w:p>
          <w:p w14:paraId="4763A8F7"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5555ED49"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Зо 01.02 основные источники информации  и ресурсы для решения задач и проблем в профессиональном и/или социальном контексте;</w:t>
            </w:r>
          </w:p>
        </w:tc>
      </w:tr>
      <w:tr w:rsidR="005713FD" w:rsidRPr="00CF1807" w14:paraId="6DF62327" w14:textId="77777777" w:rsidTr="005713FD">
        <w:trPr>
          <w:trHeight w:val="25"/>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05313F"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ОК 02</w:t>
            </w:r>
          </w:p>
          <w:p w14:paraId="7F3F0C55"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30C91FE7"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Уо 02.02 определять необходимые источники информации; </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2ED9A0AF"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Уо 02.08 использовать различные цифровые средства для решения профессиональных задач </w:t>
            </w:r>
          </w:p>
        </w:tc>
      </w:tr>
      <w:tr w:rsidR="005713FD" w:rsidRPr="00CF1807" w14:paraId="5733C90E" w14:textId="77777777" w:rsidTr="005713FD">
        <w:trPr>
          <w:trHeight w:val="101"/>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AF773F"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ОК 03</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647E6AE6"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Уо 03.02 применять современную научную профессиональную терминологию </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60D7F08A"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Зо 03.02 современная научная и профессиональная терминология; </w:t>
            </w:r>
          </w:p>
        </w:tc>
      </w:tr>
      <w:tr w:rsidR="005713FD" w:rsidRPr="00CF1807" w14:paraId="5B755FFC" w14:textId="77777777" w:rsidTr="005713FD">
        <w:trPr>
          <w:trHeight w:val="25"/>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B4FFA4"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ОК 04</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52C02373"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Уо 04.01 организовывать работу коллектива и команды</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301CC9C5"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Зо 04.01 психологические основы деятельности коллектива, психологические особенности личности</w:t>
            </w:r>
          </w:p>
        </w:tc>
      </w:tr>
      <w:tr w:rsidR="005713FD" w:rsidRPr="00CF1807" w14:paraId="35E4DDCF" w14:textId="77777777" w:rsidTr="005713FD">
        <w:trPr>
          <w:trHeight w:val="25"/>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F02315" w14:textId="77777777" w:rsidR="005713FD" w:rsidRPr="00CF1807" w:rsidRDefault="005713FD" w:rsidP="005713FD">
            <w:pPr>
              <w:suppressAutoHyphens/>
              <w:spacing w:before="0" w:after="0"/>
              <w:jc w:val="center"/>
              <w:rPr>
                <w:rFonts w:ascii="Times New Roman" w:hAnsi="Times New Roman"/>
                <w:b/>
                <w:i/>
                <w:sz w:val="24"/>
                <w:szCs w:val="24"/>
              </w:rPr>
            </w:pPr>
            <w:r w:rsidRPr="00CF1807">
              <w:rPr>
                <w:rFonts w:ascii="Times New Roman" w:hAnsi="Times New Roman"/>
                <w:sz w:val="24"/>
                <w:szCs w:val="24"/>
              </w:rPr>
              <w:t>ОК 5</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577EC2FB" w14:textId="77777777" w:rsidR="005713FD" w:rsidRPr="00CF1807" w:rsidRDefault="005713FD" w:rsidP="005713FD">
            <w:pPr>
              <w:suppressAutoHyphens/>
              <w:spacing w:before="0" w:after="0"/>
              <w:jc w:val="both"/>
              <w:rPr>
                <w:rFonts w:ascii="Times New Roman" w:hAnsi="Times New Roman"/>
                <w:b/>
                <w:i/>
                <w:sz w:val="24"/>
                <w:szCs w:val="24"/>
              </w:rPr>
            </w:pPr>
            <w:r w:rsidRPr="00CF1807">
              <w:rPr>
                <w:rFonts w:ascii="Times New Roman" w:hAnsi="Times New Roman"/>
                <w:sz w:val="24"/>
                <w:szCs w:val="24"/>
              </w:rPr>
              <w:t xml:space="preserve">Уо 05.01 грамотно излагать свои мысли </w:t>
            </w:r>
          </w:p>
          <w:p w14:paraId="350AF5AB" w14:textId="77777777" w:rsidR="005713FD" w:rsidRPr="00CF1807" w:rsidRDefault="005713FD" w:rsidP="005713FD">
            <w:pPr>
              <w:suppressAutoHyphens/>
              <w:spacing w:before="0" w:after="0"/>
              <w:jc w:val="both"/>
              <w:rPr>
                <w:rFonts w:ascii="Times New Roman" w:hAnsi="Times New Roman"/>
                <w:b/>
                <w:i/>
                <w:sz w:val="24"/>
                <w:szCs w:val="24"/>
              </w:rPr>
            </w:pPr>
            <w:r w:rsidRPr="00CF1807">
              <w:rPr>
                <w:rFonts w:ascii="Times New Roman" w:hAnsi="Times New Roman"/>
                <w:sz w:val="24"/>
                <w:szCs w:val="24"/>
              </w:rPr>
              <w:t xml:space="preserve"> и оформлять документы по профессиональной тематике на государственном языке, проявлять толерантность в рабочем коллективе</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007F7CD6" w14:textId="77777777" w:rsidR="005713FD" w:rsidRPr="00CF1807" w:rsidRDefault="005713FD" w:rsidP="005713FD">
            <w:pPr>
              <w:suppressAutoHyphens/>
              <w:spacing w:before="0" w:after="0"/>
              <w:jc w:val="both"/>
              <w:rPr>
                <w:rFonts w:ascii="Times New Roman" w:hAnsi="Times New Roman"/>
                <w:b/>
                <w:i/>
                <w:sz w:val="24"/>
                <w:szCs w:val="24"/>
              </w:rPr>
            </w:pPr>
            <w:r w:rsidRPr="00CF1807">
              <w:rPr>
                <w:rFonts w:ascii="Times New Roman" w:hAnsi="Times New Roman"/>
                <w:sz w:val="24"/>
                <w:szCs w:val="24"/>
              </w:rPr>
              <w:t>Зо 05.02 правила оформления документов и построения устных сообщений</w:t>
            </w:r>
          </w:p>
        </w:tc>
      </w:tr>
      <w:tr w:rsidR="005713FD" w:rsidRPr="00CF1807" w14:paraId="339E9D28" w14:textId="77777777" w:rsidTr="005713FD">
        <w:trPr>
          <w:trHeight w:val="25"/>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1E0D4B"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ОК 06</w:t>
            </w:r>
          </w:p>
          <w:p w14:paraId="23F0B2F1"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640D7FF8"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Уо 06.01 описывать значимость своей профессии (специальности); </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74F344AD"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Зо 06.02 значимость профессиональной деятельности по профессии (специальности); </w:t>
            </w:r>
          </w:p>
        </w:tc>
      </w:tr>
      <w:tr w:rsidR="005713FD" w:rsidRPr="00CF1807" w14:paraId="3B30BA25" w14:textId="77777777" w:rsidTr="005713FD">
        <w:trPr>
          <w:trHeight w:val="25"/>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FFC831"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lastRenderedPageBreak/>
              <w:t>ОК 07</w:t>
            </w:r>
          </w:p>
          <w:p w14:paraId="7DAFF6A2"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6295A833"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Уо 07.01 соблюдать нормы экологической безопасности; </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22629667"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Зо 07.01 правила экологической безопасности при ведении профессиональной деятельности; </w:t>
            </w:r>
          </w:p>
        </w:tc>
      </w:tr>
      <w:tr w:rsidR="005713FD" w:rsidRPr="00CF1807" w14:paraId="2ECD287B" w14:textId="77777777" w:rsidTr="005713FD">
        <w:trPr>
          <w:trHeight w:val="25"/>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61F748"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ОК 09</w:t>
            </w:r>
          </w:p>
          <w:p w14:paraId="645856D4"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2C07DC68"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Уо 09.04 кратко обосновывать и объяснять свои действия (текущие и планируемые); </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449F5002"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Зо 09.01 правила построения простых и сложных предложений на профессиональные темы </w:t>
            </w:r>
          </w:p>
        </w:tc>
      </w:tr>
      <w:tr w:rsidR="005713FD" w:rsidRPr="00CF1807" w14:paraId="7C4DEF3C" w14:textId="77777777" w:rsidTr="005713FD">
        <w:trPr>
          <w:trHeight w:val="1553"/>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96C2AA"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ПК 1.3</w:t>
            </w:r>
          </w:p>
          <w:p w14:paraId="25B6AE47"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6C48AE4F"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У 1.3.04 Применять средства индивидуальной защиты в соответствии с инструкциями и требованиями охраны труда</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3B5408B5"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З 1.3.03 Требования охраны труда в объеме, необходимом для нас</w:t>
            </w:r>
          </w:p>
          <w:p w14:paraId="21DED2E9"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тройки и регулировки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5713FD" w:rsidRPr="00CF1807" w14:paraId="1B770951" w14:textId="77777777" w:rsidTr="005713FD">
        <w:trPr>
          <w:trHeight w:val="25"/>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DFD2A6"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ПК 1.4</w:t>
            </w:r>
          </w:p>
          <w:p w14:paraId="29A0FBE7"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1FEC9F57"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У 1.4.04 Применять средства индивидуальной защиты в соответствии с инструкциями и требованиями охраны труда</w:t>
            </w:r>
          </w:p>
          <w:p w14:paraId="53A99EF3"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2D43C205"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З 1.4.03 Требования охраны труда в объеме, необходимом для настройки и регулировки машин и оборудования для обслуживания животноводческих ферм, комплексов и птицефабрик</w:t>
            </w:r>
          </w:p>
        </w:tc>
      </w:tr>
      <w:tr w:rsidR="005713FD" w:rsidRPr="00CF1807" w14:paraId="3A187673" w14:textId="77777777" w:rsidTr="005713FD">
        <w:trPr>
          <w:trHeight w:val="25"/>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AD378D"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ПК 1.7</w:t>
            </w:r>
          </w:p>
          <w:p w14:paraId="5038EEDE"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3330A1E7"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У 1.7.01 Осуществлять выбор, обоснование, расчет состава машинно-тракторных агрегатов при их комплектовании</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6BBFD9EE"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З 1.7.02 Нормативно-техническая документация по эксплуатации сельскохозяйственной техники</w:t>
            </w:r>
          </w:p>
        </w:tc>
      </w:tr>
      <w:tr w:rsidR="005713FD" w:rsidRPr="00CF1807" w14:paraId="684B4CEC" w14:textId="77777777" w:rsidTr="005713FD">
        <w:trPr>
          <w:trHeight w:val="1071"/>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84DE56"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ПК 2.1</w:t>
            </w:r>
          </w:p>
          <w:p w14:paraId="1F526ACD"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37D800FB"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У 2.1.05 Пользоваться спецодеждой, применять средства индивидуальной защиты при обнаружении и локализации неисправностей сельскохозяйственной техники, а также постановки сельскохозяйственной техники на ремонт</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74AA7419"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p w14:paraId="4A34D7E5"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З 2.1.03 Единая система конструкторской документации</w:t>
            </w:r>
          </w:p>
        </w:tc>
      </w:tr>
      <w:tr w:rsidR="005713FD" w:rsidRPr="00CF1807" w14:paraId="75C3192C" w14:textId="77777777" w:rsidTr="005713FD">
        <w:trPr>
          <w:trHeight w:val="651"/>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D2E6AF"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ПК 2.2</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54E87F18"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У 2.2.01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7660AC68"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З 2.2.06 Требования охраны труда в объеме, необходимом для диагностирования неисправностей сельскохозяйственной техники и оборудования</w:t>
            </w:r>
          </w:p>
        </w:tc>
      </w:tr>
      <w:tr w:rsidR="005713FD" w:rsidRPr="00CF1807" w14:paraId="09B700E6" w14:textId="77777777" w:rsidTr="005713FD">
        <w:trPr>
          <w:trHeight w:val="41"/>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A9B5E1"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ПК  2.4</w:t>
            </w:r>
          </w:p>
          <w:p w14:paraId="01B34D30"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56A4D2BF"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У 2.4.02 Производить ремонт сельскохозяйственной техники с соблюдением требований охраны окружающей среды</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0C35DEF4"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З 2.4.04 Требования охраны окружающей среды при ремонте сельскохозяйственной техники</w:t>
            </w:r>
          </w:p>
        </w:tc>
      </w:tr>
      <w:tr w:rsidR="005713FD" w:rsidRPr="00CF1807" w14:paraId="67742E55" w14:textId="77777777" w:rsidTr="005713FD">
        <w:trPr>
          <w:trHeight w:val="950"/>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AA2B41" w14:textId="77777777" w:rsidR="005713FD" w:rsidRPr="00CF1807" w:rsidRDefault="005713FD" w:rsidP="005713FD">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ПК 2.8</w:t>
            </w:r>
          </w:p>
          <w:p w14:paraId="374A4331"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 </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37007BD4"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 xml:space="preserve">У 2.8.01 Оформлять заявки на оборудование, инструменты, расходные материалы, необходимые для проведения технического </w:t>
            </w:r>
            <w:r w:rsidRPr="00CF1807">
              <w:rPr>
                <w:rFonts w:ascii="Times New Roman" w:eastAsia="Times New Roman" w:hAnsi="Times New Roman" w:cs="Times New Roman"/>
                <w:sz w:val="24"/>
                <w:szCs w:val="24"/>
              </w:rPr>
              <w:lastRenderedPageBreak/>
              <w:t>обслуживания и ремонта сельскохозяйственной техники, в соответствии с потребностью</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289B435E"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lastRenderedPageBreak/>
              <w:t xml:space="preserve">З 2.8.01    </w:t>
            </w:r>
            <w:r w:rsidRPr="00CF1807">
              <w:rPr>
                <w:rFonts w:ascii="Times New Roman" w:eastAsia="Times New Roman" w:hAnsi="Times New Roman" w:cs="Times New Roman"/>
                <w:sz w:val="24"/>
                <w:szCs w:val="24"/>
              </w:rPr>
              <w:tab/>
              <w:t xml:space="preserve">Порядок подготовки и формы заявок на оборудование, инструменты, расходные материалы, необходимые для проведения технического обслуживания и </w:t>
            </w:r>
            <w:r w:rsidRPr="00CF1807">
              <w:rPr>
                <w:rFonts w:ascii="Times New Roman" w:eastAsia="Times New Roman" w:hAnsi="Times New Roman" w:cs="Times New Roman"/>
                <w:sz w:val="24"/>
                <w:szCs w:val="24"/>
              </w:rPr>
              <w:lastRenderedPageBreak/>
              <w:t>ремонта сельскохозяйственной техники</w:t>
            </w:r>
          </w:p>
        </w:tc>
      </w:tr>
      <w:tr w:rsidR="005713FD" w:rsidRPr="00CF1807" w14:paraId="703D45D9" w14:textId="77777777" w:rsidTr="005713FD">
        <w:trPr>
          <w:trHeight w:val="1247"/>
        </w:trPr>
        <w:tc>
          <w:tcPr>
            <w:tcW w:w="9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227421"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lastRenderedPageBreak/>
              <w:t>ПК 2.10</w:t>
            </w:r>
          </w:p>
        </w:tc>
        <w:tc>
          <w:tcPr>
            <w:tcW w:w="4253" w:type="dxa"/>
            <w:tcBorders>
              <w:top w:val="nil"/>
              <w:left w:val="nil"/>
              <w:bottom w:val="single" w:sz="8" w:space="0" w:color="000000"/>
              <w:right w:val="single" w:sz="8" w:space="0" w:color="000000"/>
            </w:tcBorders>
            <w:tcMar>
              <w:top w:w="100" w:type="dxa"/>
              <w:left w:w="100" w:type="dxa"/>
              <w:bottom w:w="100" w:type="dxa"/>
              <w:right w:w="100" w:type="dxa"/>
            </w:tcMar>
          </w:tcPr>
          <w:p w14:paraId="17CDFC7E"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У 2.10.01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w:t>
            </w:r>
          </w:p>
        </w:tc>
        <w:tc>
          <w:tcPr>
            <w:tcW w:w="4678" w:type="dxa"/>
            <w:tcBorders>
              <w:top w:val="nil"/>
              <w:left w:val="nil"/>
              <w:bottom w:val="single" w:sz="8" w:space="0" w:color="000000"/>
              <w:right w:val="single" w:sz="8" w:space="0" w:color="000000"/>
            </w:tcBorders>
            <w:tcMar>
              <w:top w:w="100" w:type="dxa"/>
              <w:left w:w="100" w:type="dxa"/>
              <w:bottom w:w="100" w:type="dxa"/>
              <w:right w:w="100" w:type="dxa"/>
            </w:tcMar>
          </w:tcPr>
          <w:p w14:paraId="545C33D5" w14:textId="77777777" w:rsidR="005713FD" w:rsidRPr="00CF1807" w:rsidRDefault="005713FD" w:rsidP="005713FD">
            <w:pPr>
              <w:spacing w:before="0" w:after="0"/>
              <w:jc w:val="both"/>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З 2.10.02 Порядок подготовки и формы отчетных документов по техническому обслуживанию и ремонту сельскохозяйственной техники</w:t>
            </w:r>
          </w:p>
        </w:tc>
      </w:tr>
    </w:tbl>
    <w:p w14:paraId="79AD7D01" w14:textId="77777777" w:rsidR="00AE2819" w:rsidRPr="00EB2DAB" w:rsidRDefault="00C25945">
      <w:pPr>
        <w:spacing w:after="0" w:line="240" w:lineRule="auto"/>
        <w:ind w:firstLine="700"/>
        <w:jc w:val="both"/>
        <w:rPr>
          <w:rFonts w:eastAsia="Times New Roman"/>
          <w:b/>
          <w:i/>
          <w:sz w:val="36"/>
          <w:szCs w:val="36"/>
          <w:highlight w:val="yellow"/>
          <w:vertAlign w:val="superscript"/>
        </w:rPr>
      </w:pPr>
      <w:r w:rsidRPr="00EB2DAB">
        <w:rPr>
          <w:rFonts w:eastAsia="Times New Roman"/>
          <w:sz w:val="36"/>
          <w:szCs w:val="36"/>
          <w:highlight w:val="yellow"/>
          <w:vertAlign w:val="superscript"/>
        </w:rPr>
        <w:t xml:space="preserve"> </w:t>
      </w:r>
    </w:p>
    <w:p w14:paraId="0FA19437" w14:textId="77777777" w:rsidR="00AE2819" w:rsidRPr="00905759" w:rsidRDefault="00C25945">
      <w:pPr>
        <w:spacing w:after="240" w:line="240" w:lineRule="auto"/>
        <w:jc w:val="center"/>
        <w:rPr>
          <w:rFonts w:eastAsia="Times New Roman"/>
          <w:b/>
          <w:i/>
          <w:sz w:val="24"/>
          <w:szCs w:val="24"/>
          <w:highlight w:val="yellow"/>
          <w:vertAlign w:val="superscript"/>
        </w:rPr>
      </w:pPr>
      <w:r w:rsidRPr="00905759">
        <w:rPr>
          <w:rFonts w:eastAsia="Times New Roman"/>
          <w:b/>
          <w:sz w:val="24"/>
          <w:szCs w:val="24"/>
          <w:highlight w:val="yellow"/>
          <w:vertAlign w:val="superscript"/>
        </w:rPr>
        <w:t xml:space="preserve"> </w:t>
      </w:r>
    </w:p>
    <w:p w14:paraId="44BFB768" w14:textId="77777777" w:rsidR="00AE2819" w:rsidRPr="00905759" w:rsidRDefault="00C25945">
      <w:pPr>
        <w:spacing w:after="240" w:line="240" w:lineRule="auto"/>
        <w:jc w:val="center"/>
        <w:rPr>
          <w:rFonts w:eastAsia="Times New Roman"/>
          <w:b/>
          <w:i/>
          <w:sz w:val="24"/>
          <w:szCs w:val="24"/>
        </w:rPr>
      </w:pPr>
      <w:r w:rsidRPr="00905759">
        <w:rPr>
          <w:rFonts w:eastAsia="Times New Roman"/>
          <w:b/>
          <w:sz w:val="24"/>
          <w:szCs w:val="24"/>
        </w:rPr>
        <w:t>2. СТРУКТУРА И СОДЕРЖАНИЕ УЧЕБНОЙ ДИСЦИПЛИНЫ</w:t>
      </w:r>
    </w:p>
    <w:p w14:paraId="09EBD7D1" w14:textId="77777777" w:rsidR="00AE2819" w:rsidRPr="00905759" w:rsidRDefault="00C25945">
      <w:pPr>
        <w:spacing w:after="240" w:line="240" w:lineRule="auto"/>
        <w:ind w:firstLine="700"/>
        <w:jc w:val="center"/>
        <w:rPr>
          <w:rFonts w:eastAsia="Times New Roman"/>
          <w:b/>
          <w:i/>
          <w:sz w:val="24"/>
          <w:szCs w:val="24"/>
        </w:rPr>
      </w:pPr>
      <w:r w:rsidRPr="00905759">
        <w:rPr>
          <w:rFonts w:eastAsia="Times New Roman"/>
          <w:b/>
          <w:sz w:val="24"/>
          <w:szCs w:val="24"/>
        </w:rPr>
        <w:t>2.1. Объем учебной дисциплины и виды учебной работы</w:t>
      </w:r>
    </w:p>
    <w:tbl>
      <w:tblPr>
        <w:tblStyle w:val="afffffffffffffff9"/>
        <w:tblW w:w="8850"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7046"/>
        <w:gridCol w:w="1804"/>
      </w:tblGrid>
      <w:tr w:rsidR="00AE2819" w:rsidRPr="00CF1807" w14:paraId="704F65CF" w14:textId="77777777" w:rsidTr="00991983">
        <w:trPr>
          <w:trHeight w:val="20"/>
        </w:trPr>
        <w:tc>
          <w:tcPr>
            <w:tcW w:w="70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C327E5" w14:textId="77777777" w:rsidR="00AE2819" w:rsidRPr="00CF1807" w:rsidRDefault="00C25945" w:rsidP="005713FD">
            <w:pPr>
              <w:spacing w:before="0" w:after="240"/>
              <w:rPr>
                <w:rFonts w:ascii="Times New Roman" w:eastAsia="Times New Roman" w:hAnsi="Times New Roman" w:cs="Times New Roman"/>
                <w:i/>
                <w:sz w:val="24"/>
                <w:szCs w:val="24"/>
              </w:rPr>
            </w:pPr>
            <w:r w:rsidRPr="00CF1807">
              <w:rPr>
                <w:rFonts w:ascii="Times New Roman" w:eastAsia="Times New Roman" w:hAnsi="Times New Roman" w:cs="Times New Roman"/>
                <w:sz w:val="24"/>
                <w:szCs w:val="24"/>
              </w:rPr>
              <w:t>Вид учебной работы</w:t>
            </w:r>
          </w:p>
        </w:tc>
        <w:tc>
          <w:tcPr>
            <w:tcW w:w="180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4DE5428" w14:textId="77777777" w:rsidR="00AE2819" w:rsidRPr="00CF1807" w:rsidRDefault="00C25945">
            <w:pPr>
              <w:spacing w:before="0" w:after="240"/>
              <w:jc w:val="center"/>
              <w:rPr>
                <w:rFonts w:ascii="Times New Roman" w:eastAsia="Times New Roman" w:hAnsi="Times New Roman" w:cs="Times New Roman"/>
                <w:i/>
                <w:sz w:val="24"/>
                <w:szCs w:val="24"/>
              </w:rPr>
            </w:pPr>
            <w:r w:rsidRPr="00CF1807">
              <w:rPr>
                <w:rFonts w:ascii="Times New Roman" w:eastAsia="Times New Roman" w:hAnsi="Times New Roman" w:cs="Times New Roman"/>
                <w:sz w:val="24"/>
                <w:szCs w:val="24"/>
              </w:rPr>
              <w:t>Объем в часах</w:t>
            </w:r>
          </w:p>
        </w:tc>
      </w:tr>
      <w:tr w:rsidR="00AE2819" w:rsidRPr="00CF1807" w14:paraId="3DC0BB01" w14:textId="77777777" w:rsidTr="00991983">
        <w:trPr>
          <w:trHeight w:val="315"/>
        </w:trPr>
        <w:tc>
          <w:tcPr>
            <w:tcW w:w="704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01A9E4" w14:textId="77777777" w:rsidR="00AE2819" w:rsidRPr="00CF1807" w:rsidRDefault="00C25945" w:rsidP="005713FD">
            <w:pPr>
              <w:spacing w:before="0" w:after="0"/>
              <w:rPr>
                <w:rFonts w:ascii="Times New Roman" w:eastAsia="Times New Roman" w:hAnsi="Times New Roman" w:cs="Times New Roman"/>
                <w:i/>
                <w:sz w:val="24"/>
                <w:szCs w:val="24"/>
              </w:rPr>
            </w:pPr>
            <w:r w:rsidRPr="00CF1807">
              <w:rPr>
                <w:rFonts w:ascii="Times New Roman" w:eastAsia="Times New Roman" w:hAnsi="Times New Roman" w:cs="Times New Roman"/>
                <w:sz w:val="24"/>
                <w:szCs w:val="24"/>
              </w:rPr>
              <w:t>Объем образовательной программы учебной дисциплины</w:t>
            </w:r>
          </w:p>
        </w:tc>
        <w:tc>
          <w:tcPr>
            <w:tcW w:w="1804" w:type="dxa"/>
            <w:tcBorders>
              <w:top w:val="nil"/>
              <w:left w:val="nil"/>
              <w:bottom w:val="single" w:sz="8" w:space="0" w:color="000000"/>
              <w:right w:val="single" w:sz="8" w:space="0" w:color="000000"/>
            </w:tcBorders>
            <w:tcMar>
              <w:top w:w="100" w:type="dxa"/>
              <w:left w:w="100" w:type="dxa"/>
              <w:bottom w:w="100" w:type="dxa"/>
              <w:right w:w="100" w:type="dxa"/>
            </w:tcMar>
          </w:tcPr>
          <w:p w14:paraId="27DF54B0" w14:textId="77777777" w:rsidR="00AE2819" w:rsidRPr="00CF1807" w:rsidRDefault="00C25945">
            <w:pPr>
              <w:spacing w:before="0" w:after="0"/>
              <w:jc w:val="center"/>
              <w:rPr>
                <w:rFonts w:ascii="Times New Roman" w:eastAsia="Times New Roman" w:hAnsi="Times New Roman" w:cs="Times New Roman"/>
                <w:i/>
                <w:sz w:val="24"/>
                <w:szCs w:val="24"/>
              </w:rPr>
            </w:pPr>
            <w:r w:rsidRPr="00CF1807">
              <w:rPr>
                <w:rFonts w:ascii="Times New Roman" w:eastAsia="Times New Roman" w:hAnsi="Times New Roman" w:cs="Times New Roman"/>
                <w:sz w:val="24"/>
                <w:szCs w:val="24"/>
              </w:rPr>
              <w:t>36</w:t>
            </w:r>
          </w:p>
        </w:tc>
      </w:tr>
      <w:tr w:rsidR="00AE2819" w:rsidRPr="00CF1807" w14:paraId="6431D0FC" w14:textId="77777777" w:rsidTr="00991983">
        <w:trPr>
          <w:trHeight w:val="345"/>
        </w:trPr>
        <w:tc>
          <w:tcPr>
            <w:tcW w:w="704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D2F1C0" w14:textId="77777777" w:rsidR="00AE2819" w:rsidRPr="00CF1807" w:rsidRDefault="00C25945" w:rsidP="005713FD">
            <w:pPr>
              <w:spacing w:before="0" w:after="0"/>
              <w:rPr>
                <w:rFonts w:ascii="Times New Roman" w:eastAsia="Times New Roman" w:hAnsi="Times New Roman" w:cs="Times New Roman"/>
                <w:i/>
                <w:sz w:val="24"/>
                <w:szCs w:val="24"/>
              </w:rPr>
            </w:pPr>
            <w:r w:rsidRPr="00CF1807">
              <w:rPr>
                <w:rFonts w:ascii="Times New Roman" w:eastAsia="Times New Roman" w:hAnsi="Times New Roman" w:cs="Times New Roman"/>
                <w:sz w:val="24"/>
                <w:szCs w:val="24"/>
              </w:rPr>
              <w:t>в т.ч. в форме практической подготовки</w:t>
            </w:r>
          </w:p>
        </w:tc>
        <w:tc>
          <w:tcPr>
            <w:tcW w:w="1804" w:type="dxa"/>
            <w:tcBorders>
              <w:top w:val="nil"/>
              <w:left w:val="nil"/>
              <w:bottom w:val="single" w:sz="8" w:space="0" w:color="000000"/>
              <w:right w:val="single" w:sz="8" w:space="0" w:color="000000"/>
            </w:tcBorders>
            <w:tcMar>
              <w:top w:w="100" w:type="dxa"/>
              <w:left w:w="100" w:type="dxa"/>
              <w:bottom w:w="100" w:type="dxa"/>
              <w:right w:w="100" w:type="dxa"/>
            </w:tcMar>
          </w:tcPr>
          <w:p w14:paraId="28912B2B" w14:textId="77777777" w:rsidR="00AE2819" w:rsidRPr="00CF1807" w:rsidRDefault="00C25945">
            <w:pPr>
              <w:spacing w:before="0" w:after="0"/>
              <w:jc w:val="center"/>
              <w:rPr>
                <w:rFonts w:ascii="Times New Roman" w:eastAsia="Times New Roman" w:hAnsi="Times New Roman" w:cs="Times New Roman"/>
                <w:i/>
                <w:sz w:val="24"/>
                <w:szCs w:val="24"/>
              </w:rPr>
            </w:pPr>
            <w:r w:rsidRPr="00CF1807">
              <w:rPr>
                <w:rFonts w:ascii="Times New Roman" w:eastAsia="Times New Roman" w:hAnsi="Times New Roman" w:cs="Times New Roman"/>
                <w:sz w:val="24"/>
                <w:szCs w:val="24"/>
              </w:rPr>
              <w:t xml:space="preserve"> </w:t>
            </w:r>
          </w:p>
        </w:tc>
      </w:tr>
      <w:tr w:rsidR="00AE2819" w:rsidRPr="00CF1807" w14:paraId="21A41EB3" w14:textId="77777777">
        <w:trPr>
          <w:trHeight w:val="278"/>
        </w:trPr>
        <w:tc>
          <w:tcPr>
            <w:tcW w:w="885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2B2E82" w14:textId="77777777" w:rsidR="00AE2819" w:rsidRPr="00CF1807" w:rsidRDefault="00C25945" w:rsidP="005713FD">
            <w:pPr>
              <w:spacing w:before="0" w:after="0"/>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в т. ч.:</w:t>
            </w:r>
          </w:p>
        </w:tc>
      </w:tr>
      <w:tr w:rsidR="00AE2819" w:rsidRPr="00CF1807" w14:paraId="7223D00E" w14:textId="77777777" w:rsidTr="00991983">
        <w:trPr>
          <w:trHeight w:val="210"/>
        </w:trPr>
        <w:tc>
          <w:tcPr>
            <w:tcW w:w="704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3A7AF7" w14:textId="77777777" w:rsidR="00AE2819" w:rsidRPr="00CF1807" w:rsidRDefault="00C25945" w:rsidP="005713FD">
            <w:pPr>
              <w:spacing w:before="0" w:after="0"/>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теоретическое обучение</w:t>
            </w:r>
          </w:p>
        </w:tc>
        <w:tc>
          <w:tcPr>
            <w:tcW w:w="180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E8C2993" w14:textId="77777777" w:rsidR="00AE2819" w:rsidRPr="00CF1807" w:rsidRDefault="00C25945">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24</w:t>
            </w:r>
          </w:p>
        </w:tc>
      </w:tr>
      <w:tr w:rsidR="00AE2819" w:rsidRPr="00CF1807" w14:paraId="00EA7540" w14:textId="77777777" w:rsidTr="00991983">
        <w:trPr>
          <w:trHeight w:val="25"/>
        </w:trPr>
        <w:tc>
          <w:tcPr>
            <w:tcW w:w="704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F19940" w14:textId="77777777" w:rsidR="00AE2819" w:rsidRPr="00CF1807" w:rsidRDefault="00C25945" w:rsidP="005713FD">
            <w:pPr>
              <w:spacing w:before="0" w:after="0"/>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практические занятия</w:t>
            </w:r>
          </w:p>
        </w:tc>
        <w:tc>
          <w:tcPr>
            <w:tcW w:w="180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91294E" w14:textId="77777777" w:rsidR="00AE2819" w:rsidRPr="00CF1807" w:rsidRDefault="00C25945">
            <w:pPr>
              <w:spacing w:before="0" w:after="0"/>
              <w:jc w:val="center"/>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12</w:t>
            </w:r>
          </w:p>
        </w:tc>
      </w:tr>
      <w:tr w:rsidR="00AE2819" w:rsidRPr="00CF1807" w14:paraId="4AD8FB5E" w14:textId="77777777" w:rsidTr="00991983">
        <w:trPr>
          <w:trHeight w:val="131"/>
        </w:trPr>
        <w:tc>
          <w:tcPr>
            <w:tcW w:w="704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A0B88B" w14:textId="77777777" w:rsidR="00AE2819" w:rsidRPr="00CF1807" w:rsidRDefault="00C25945" w:rsidP="005713FD">
            <w:pPr>
              <w:spacing w:before="0" w:after="0"/>
              <w:rPr>
                <w:rFonts w:ascii="Times New Roman" w:eastAsia="Times New Roman" w:hAnsi="Times New Roman" w:cs="Times New Roman"/>
                <w:b/>
                <w:i/>
                <w:sz w:val="24"/>
                <w:szCs w:val="24"/>
              </w:rPr>
            </w:pPr>
            <w:r w:rsidRPr="00CF1807">
              <w:rPr>
                <w:rFonts w:ascii="Times New Roman" w:eastAsia="Times New Roman" w:hAnsi="Times New Roman" w:cs="Times New Roman"/>
                <w:sz w:val="24"/>
                <w:szCs w:val="24"/>
              </w:rPr>
              <w:t>Промежуточная аттестация в форме-дифференцированного зачета</w:t>
            </w:r>
          </w:p>
        </w:tc>
        <w:tc>
          <w:tcPr>
            <w:tcW w:w="180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D49159" w14:textId="77777777" w:rsidR="00AE2819" w:rsidRPr="00CF1807" w:rsidRDefault="00AE2819">
            <w:pPr>
              <w:spacing w:before="0" w:after="0"/>
              <w:jc w:val="center"/>
              <w:rPr>
                <w:rFonts w:ascii="Times New Roman" w:eastAsia="Times New Roman" w:hAnsi="Times New Roman" w:cs="Times New Roman"/>
                <w:b/>
                <w:i/>
                <w:sz w:val="24"/>
                <w:szCs w:val="24"/>
              </w:rPr>
            </w:pPr>
          </w:p>
        </w:tc>
      </w:tr>
    </w:tbl>
    <w:p w14:paraId="01301E8B" w14:textId="77777777" w:rsidR="00991983" w:rsidRDefault="00991983" w:rsidP="00991983">
      <w:pPr>
        <w:pStyle w:val="a8"/>
        <w:spacing w:before="0" w:after="0"/>
        <w:ind w:left="0"/>
        <w:rPr>
          <w:rFonts w:eastAsia="Times New Roman"/>
          <w:i/>
        </w:rPr>
      </w:pPr>
    </w:p>
    <w:p w14:paraId="2E10625C" w14:textId="77777777" w:rsidR="00991983" w:rsidRDefault="00991983" w:rsidP="00991983">
      <w:pPr>
        <w:pStyle w:val="a8"/>
        <w:spacing w:before="0" w:after="0"/>
        <w:ind w:left="0"/>
        <w:rPr>
          <w:rFonts w:eastAsia="Times New Roman"/>
          <w:i/>
        </w:rPr>
      </w:pPr>
    </w:p>
    <w:p w14:paraId="459A2F2D" w14:textId="77777777" w:rsidR="00991983" w:rsidRDefault="00991983" w:rsidP="00991983">
      <w:pPr>
        <w:pStyle w:val="a8"/>
        <w:spacing w:before="0" w:after="0"/>
        <w:ind w:left="0"/>
        <w:rPr>
          <w:rFonts w:eastAsia="Times New Roman"/>
          <w:i/>
        </w:rPr>
      </w:pPr>
    </w:p>
    <w:p w14:paraId="4710A8D4" w14:textId="77777777" w:rsidR="00991983" w:rsidRDefault="00991983" w:rsidP="00991983">
      <w:pPr>
        <w:pStyle w:val="a8"/>
        <w:spacing w:before="0" w:after="0"/>
        <w:ind w:left="0"/>
        <w:rPr>
          <w:rFonts w:eastAsia="Times New Roman"/>
          <w:i/>
        </w:rPr>
      </w:pPr>
    </w:p>
    <w:p w14:paraId="0E6FE5B0" w14:textId="77777777" w:rsidR="00991983" w:rsidRDefault="00991983" w:rsidP="00991983">
      <w:pPr>
        <w:pStyle w:val="a8"/>
        <w:spacing w:before="0" w:after="0"/>
        <w:ind w:left="0"/>
        <w:rPr>
          <w:rFonts w:eastAsia="Times New Roman"/>
          <w:i/>
        </w:rPr>
      </w:pPr>
    </w:p>
    <w:p w14:paraId="75CB51AC" w14:textId="77777777" w:rsidR="00991983" w:rsidRDefault="00991983" w:rsidP="00991983">
      <w:pPr>
        <w:pStyle w:val="a8"/>
        <w:spacing w:before="0" w:after="0"/>
        <w:ind w:left="0"/>
        <w:rPr>
          <w:rFonts w:eastAsia="Times New Roman"/>
          <w:i/>
        </w:rPr>
      </w:pPr>
    </w:p>
    <w:p w14:paraId="1409314B" w14:textId="77777777" w:rsidR="00991983" w:rsidRDefault="00991983" w:rsidP="00991983">
      <w:pPr>
        <w:pStyle w:val="a8"/>
        <w:spacing w:before="0" w:after="0"/>
        <w:ind w:left="0"/>
        <w:rPr>
          <w:rFonts w:eastAsia="Times New Roman"/>
          <w:i/>
        </w:rPr>
      </w:pPr>
    </w:p>
    <w:p w14:paraId="084D4794" w14:textId="77777777" w:rsidR="0098128E" w:rsidRDefault="0098128E" w:rsidP="00991983">
      <w:pPr>
        <w:pStyle w:val="a8"/>
        <w:spacing w:before="0" w:after="0"/>
        <w:ind w:left="0"/>
        <w:rPr>
          <w:rFonts w:eastAsia="Times New Roman"/>
          <w:i/>
        </w:rPr>
      </w:pPr>
    </w:p>
    <w:p w14:paraId="17BFA13B" w14:textId="77777777" w:rsidR="0098128E" w:rsidRDefault="0098128E" w:rsidP="00991983">
      <w:pPr>
        <w:pStyle w:val="a8"/>
        <w:spacing w:before="0" w:after="0"/>
        <w:ind w:left="0"/>
        <w:rPr>
          <w:rFonts w:eastAsia="Times New Roman"/>
          <w:i/>
        </w:rPr>
      </w:pPr>
    </w:p>
    <w:p w14:paraId="2D990B35" w14:textId="77777777" w:rsidR="0098128E" w:rsidRDefault="0098128E" w:rsidP="00991983">
      <w:pPr>
        <w:pStyle w:val="a8"/>
        <w:spacing w:before="0" w:after="0"/>
        <w:ind w:left="0"/>
        <w:rPr>
          <w:rFonts w:eastAsia="Times New Roman"/>
          <w:i/>
        </w:rPr>
      </w:pPr>
    </w:p>
    <w:p w14:paraId="1AF65266" w14:textId="77777777" w:rsidR="00991983" w:rsidRDefault="00991983" w:rsidP="00991983">
      <w:pPr>
        <w:pStyle w:val="a8"/>
        <w:spacing w:before="0" w:after="0"/>
        <w:ind w:left="0"/>
        <w:rPr>
          <w:rFonts w:eastAsia="Times New Roman"/>
          <w:i/>
        </w:rPr>
      </w:pPr>
    </w:p>
    <w:p w14:paraId="76C3DD9B" w14:textId="77777777" w:rsidR="00991983" w:rsidRDefault="00991983" w:rsidP="00991983">
      <w:pPr>
        <w:pStyle w:val="a8"/>
        <w:spacing w:before="0" w:after="0"/>
        <w:ind w:left="0"/>
        <w:rPr>
          <w:rFonts w:eastAsia="Times New Roman"/>
          <w:i/>
        </w:rPr>
      </w:pPr>
    </w:p>
    <w:p w14:paraId="5319793F" w14:textId="77777777" w:rsidR="00991983" w:rsidRDefault="00991983" w:rsidP="00991983">
      <w:pPr>
        <w:pStyle w:val="a8"/>
        <w:spacing w:before="0" w:after="0"/>
        <w:ind w:left="0"/>
        <w:rPr>
          <w:rFonts w:eastAsia="Times New Roman"/>
          <w:i/>
        </w:rPr>
      </w:pPr>
    </w:p>
    <w:p w14:paraId="134D3C22" w14:textId="77777777" w:rsidR="00991983" w:rsidRDefault="00991983" w:rsidP="00991983">
      <w:pPr>
        <w:pStyle w:val="a8"/>
        <w:spacing w:before="0" w:after="0"/>
        <w:ind w:left="0"/>
        <w:rPr>
          <w:rFonts w:eastAsia="Times New Roman"/>
          <w:i/>
        </w:rPr>
      </w:pPr>
    </w:p>
    <w:p w14:paraId="15089A74" w14:textId="77777777" w:rsidR="00991983" w:rsidRDefault="00991983" w:rsidP="00991983">
      <w:pPr>
        <w:pStyle w:val="a8"/>
        <w:spacing w:before="0" w:after="0"/>
        <w:ind w:left="0"/>
        <w:rPr>
          <w:rFonts w:eastAsia="Times New Roman"/>
          <w:i/>
        </w:rPr>
      </w:pPr>
    </w:p>
    <w:p w14:paraId="061A0D2A" w14:textId="3A452C9F" w:rsidR="00991983" w:rsidRPr="0098128E" w:rsidRDefault="0098128E" w:rsidP="00991983">
      <w:pPr>
        <w:pStyle w:val="a8"/>
        <w:spacing w:before="0" w:after="0"/>
        <w:ind w:left="0"/>
        <w:rPr>
          <w:rFonts w:eastAsia="Times New Roman"/>
          <w:b/>
        </w:rPr>
      </w:pPr>
      <w:r w:rsidRPr="0098128E">
        <w:rPr>
          <w:rFonts w:eastAsia="Times New Roman"/>
          <w:b/>
        </w:rPr>
        <w:t>2.2. Тематический план и содержание учебной дисциплины</w:t>
      </w:r>
    </w:p>
    <w:p w14:paraId="7D20C9D6" w14:textId="77777777" w:rsidR="00991983" w:rsidRPr="0098128E" w:rsidRDefault="00991983">
      <w:pPr>
        <w:spacing w:before="0" w:after="0"/>
        <w:jc w:val="center"/>
        <w:rPr>
          <w:rFonts w:eastAsia="Times New Roman"/>
          <w:b/>
          <w:sz w:val="36"/>
          <w:szCs w:val="36"/>
          <w:vertAlign w:val="superscript"/>
        </w:rPr>
        <w:sectPr w:rsidR="00991983" w:rsidRPr="0098128E">
          <w:pgSz w:w="11906" w:h="16838"/>
          <w:pgMar w:top="1134" w:right="850" w:bottom="284" w:left="1701" w:header="708" w:footer="708" w:gutter="0"/>
          <w:cols w:space="720"/>
        </w:sectPr>
      </w:pPr>
    </w:p>
    <w:tbl>
      <w:tblPr>
        <w:tblStyle w:val="afffffffffffffffa"/>
        <w:tblW w:w="15410"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943"/>
        <w:gridCol w:w="7"/>
        <w:gridCol w:w="7506"/>
        <w:gridCol w:w="1417"/>
        <w:gridCol w:w="2127"/>
        <w:gridCol w:w="992"/>
        <w:gridCol w:w="1418"/>
      </w:tblGrid>
      <w:tr w:rsidR="007B1C2C" w:rsidRPr="0098128E" w14:paraId="4A9A5530" w14:textId="77777777" w:rsidTr="0098128E">
        <w:trPr>
          <w:trHeight w:val="1376"/>
        </w:trPr>
        <w:tc>
          <w:tcPr>
            <w:tcW w:w="194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EC00B0" w14:textId="77777777" w:rsidR="00991983" w:rsidRPr="0098128E" w:rsidRDefault="00991983" w:rsidP="00991983">
            <w:pPr>
              <w:spacing w:before="0" w:after="0"/>
              <w:jc w:val="center"/>
              <w:rPr>
                <w:rFonts w:ascii="Times New Roman" w:eastAsia="Times New Roman" w:hAnsi="Times New Roman" w:cs="Times New Roman"/>
                <w:b/>
                <w:i/>
                <w:sz w:val="18"/>
                <w:szCs w:val="18"/>
              </w:rPr>
            </w:pPr>
            <w:r w:rsidRPr="0098128E">
              <w:rPr>
                <w:rFonts w:ascii="Times New Roman" w:eastAsia="Times New Roman" w:hAnsi="Times New Roman" w:cs="Times New Roman"/>
                <w:b/>
                <w:sz w:val="18"/>
                <w:szCs w:val="18"/>
              </w:rPr>
              <w:lastRenderedPageBreak/>
              <w:t>Наименование разделов и тем</w:t>
            </w:r>
          </w:p>
        </w:tc>
        <w:tc>
          <w:tcPr>
            <w:tcW w:w="7513" w:type="dxa"/>
            <w:gridSpan w:val="2"/>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11E35A26" w14:textId="77777777" w:rsidR="00991983" w:rsidRPr="0098128E" w:rsidRDefault="00991983" w:rsidP="00991983">
            <w:pPr>
              <w:spacing w:before="0" w:after="0"/>
              <w:jc w:val="both"/>
              <w:rPr>
                <w:rFonts w:ascii="Times New Roman" w:eastAsia="Times New Roman" w:hAnsi="Times New Roman" w:cs="Times New Roman"/>
                <w:b/>
                <w:i/>
                <w:sz w:val="18"/>
                <w:szCs w:val="18"/>
              </w:rPr>
            </w:pPr>
            <w:r w:rsidRPr="0098128E">
              <w:rPr>
                <w:rFonts w:ascii="Times New Roman" w:eastAsia="Times New Roman" w:hAnsi="Times New Roman" w:cs="Times New Roman"/>
                <w:b/>
                <w:sz w:val="18"/>
                <w:szCs w:val="18"/>
              </w:rPr>
              <w:t>Содержание учебного материала и формы организации деятельности обучающихся</w:t>
            </w:r>
          </w:p>
        </w:tc>
        <w:tc>
          <w:tcPr>
            <w:tcW w:w="1417" w:type="dxa"/>
            <w:tcBorders>
              <w:top w:val="single" w:sz="8" w:space="0" w:color="000000"/>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5A06212B" w14:textId="77777777" w:rsidR="00991983" w:rsidRPr="0098128E" w:rsidRDefault="00991983" w:rsidP="00991983">
            <w:pPr>
              <w:suppressAutoHyphens/>
              <w:spacing w:after="0"/>
              <w:jc w:val="center"/>
              <w:rPr>
                <w:rFonts w:ascii="Times New Roman" w:hAnsi="Times New Roman"/>
                <w:b/>
                <w:bCs/>
                <w:i/>
                <w:sz w:val="18"/>
                <w:szCs w:val="18"/>
              </w:rPr>
            </w:pPr>
            <w:r w:rsidRPr="0098128E">
              <w:rPr>
                <w:rFonts w:ascii="Times New Roman" w:hAnsi="Times New Roman"/>
                <w:b/>
                <w:bCs/>
                <w:sz w:val="18"/>
                <w:szCs w:val="18"/>
              </w:rPr>
              <w:t>Объем, акад. ч / в том числе в форме практической подготовки, акад ч</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83365C2" w14:textId="77777777" w:rsidR="00991983" w:rsidRPr="0098128E" w:rsidRDefault="00991983" w:rsidP="00991983">
            <w:pPr>
              <w:suppressAutoHyphens/>
              <w:jc w:val="center"/>
              <w:rPr>
                <w:rFonts w:ascii="Times New Roman" w:hAnsi="Times New Roman"/>
                <w:b/>
                <w:bCs/>
                <w:i/>
                <w:sz w:val="18"/>
                <w:szCs w:val="18"/>
              </w:rPr>
            </w:pPr>
            <w:r w:rsidRPr="0098128E">
              <w:rPr>
                <w:rFonts w:ascii="Times New Roman" w:hAnsi="Times New Roman"/>
                <w:b/>
                <w:bCs/>
                <w:sz w:val="18"/>
                <w:szCs w:val="18"/>
              </w:rPr>
              <w:t>Коды компетенций и личностных результатов, формированию которых способствует элемент программы</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6D395F9" w14:textId="77777777" w:rsidR="00991983" w:rsidRPr="0098128E" w:rsidRDefault="00991983" w:rsidP="00991983">
            <w:pPr>
              <w:spacing w:before="0" w:after="0"/>
              <w:jc w:val="center"/>
              <w:rPr>
                <w:rFonts w:ascii="Times New Roman" w:eastAsia="Times New Roman" w:hAnsi="Times New Roman" w:cs="Times New Roman"/>
                <w:b/>
                <w:i/>
                <w:sz w:val="18"/>
                <w:szCs w:val="18"/>
              </w:rPr>
            </w:pPr>
            <w:r w:rsidRPr="0098128E">
              <w:rPr>
                <w:rFonts w:ascii="Times New Roman" w:eastAsia="Times New Roman" w:hAnsi="Times New Roman" w:cs="Times New Roman"/>
                <w:b/>
                <w:sz w:val="18"/>
                <w:szCs w:val="18"/>
              </w:rPr>
              <w:t>Код ОК, ПК</w:t>
            </w:r>
          </w:p>
        </w:tc>
        <w:tc>
          <w:tcPr>
            <w:tcW w:w="1418" w:type="dxa"/>
            <w:tcBorders>
              <w:top w:val="single" w:sz="8" w:space="0" w:color="000000"/>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E2D4AC6" w14:textId="77777777" w:rsidR="00991983" w:rsidRPr="0098128E" w:rsidRDefault="00991983" w:rsidP="00991983">
            <w:pPr>
              <w:spacing w:before="0" w:after="0"/>
              <w:jc w:val="center"/>
              <w:rPr>
                <w:rFonts w:ascii="Times New Roman" w:eastAsia="Times New Roman" w:hAnsi="Times New Roman" w:cs="Times New Roman"/>
                <w:b/>
                <w:i/>
                <w:sz w:val="18"/>
                <w:szCs w:val="18"/>
              </w:rPr>
            </w:pPr>
            <w:r w:rsidRPr="0098128E">
              <w:rPr>
                <w:rFonts w:ascii="Times New Roman" w:eastAsia="Times New Roman" w:hAnsi="Times New Roman" w:cs="Times New Roman"/>
                <w:b/>
                <w:sz w:val="18"/>
                <w:szCs w:val="18"/>
              </w:rPr>
              <w:t>Код Н/У/З</w:t>
            </w:r>
          </w:p>
        </w:tc>
      </w:tr>
      <w:tr w:rsidR="00991983" w:rsidRPr="00991983" w14:paraId="1278F40D" w14:textId="77777777" w:rsidTr="007B1C2C">
        <w:trPr>
          <w:trHeight w:val="30"/>
        </w:trPr>
        <w:tc>
          <w:tcPr>
            <w:tcW w:w="9456"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C2E250"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Раздел 1. Экология и природопользование</w:t>
            </w:r>
          </w:p>
        </w:tc>
        <w:tc>
          <w:tcPr>
            <w:tcW w:w="1417"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5870E2AA"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14</w:t>
            </w:r>
          </w:p>
        </w:tc>
        <w:tc>
          <w:tcPr>
            <w:tcW w:w="2127" w:type="dxa"/>
            <w:tcBorders>
              <w:top w:val="single" w:sz="4" w:space="0" w:color="auto"/>
              <w:left w:val="single" w:sz="4" w:space="0" w:color="auto"/>
              <w:bottom w:val="single" w:sz="4" w:space="0" w:color="auto"/>
              <w:right w:val="single" w:sz="4" w:space="0" w:color="auto"/>
            </w:tcBorders>
          </w:tcPr>
          <w:p w14:paraId="7DB47829"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F72A606"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141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C57E1A9"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r>
      <w:tr w:rsidR="00991983" w:rsidRPr="00991983" w14:paraId="28D9C8D0" w14:textId="77777777" w:rsidTr="007B1C2C">
        <w:trPr>
          <w:trHeight w:val="1802"/>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376087"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Тема 1.1. Предмет, методы и задачи дисциплины</w:t>
            </w:r>
          </w:p>
          <w:p w14:paraId="787EF1A8"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3909B956"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17E318"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t>Дидактические единицы, содержание</w:t>
            </w:r>
          </w:p>
          <w:p w14:paraId="406FFB2B"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Специфика, цели и задачи дисциплины. Причины загрязнения окружающей среды. </w:t>
            </w:r>
          </w:p>
          <w:p w14:paraId="2303663B"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Техногенное воздействие на природную среду. Основные понятия и определения: биосфера, ноосфера, экология, природопользование, биологический круговорот веществ в природе.</w:t>
            </w:r>
          </w:p>
          <w:p w14:paraId="5475B575"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Структура экологии.</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2BF230B"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p w14:paraId="39B03929"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388D9D68" w14:textId="77777777" w:rsidR="00991983" w:rsidRPr="00991983" w:rsidRDefault="00991983">
            <w:pPr>
              <w:spacing w:before="0" w:after="0"/>
              <w:jc w:val="both"/>
              <w:rPr>
                <w:rFonts w:ascii="Times New Roman" w:eastAsia="Times New Roman" w:hAnsi="Times New Roman" w:cs="Times New Roman"/>
                <w:b/>
                <w:i/>
                <w:sz w:val="24"/>
                <w:szCs w:val="24"/>
              </w:rPr>
            </w:pPr>
          </w:p>
          <w:p w14:paraId="2BDC6B82" w14:textId="77777777" w:rsidR="00991983" w:rsidRPr="00991983" w:rsidRDefault="00991983">
            <w:pPr>
              <w:spacing w:before="0" w:after="0"/>
              <w:jc w:val="both"/>
              <w:rPr>
                <w:rFonts w:ascii="Times New Roman" w:eastAsia="Times New Roman" w:hAnsi="Times New Roman" w:cs="Times New Roman"/>
                <w:b/>
                <w:i/>
                <w:sz w:val="24"/>
                <w:szCs w:val="24"/>
              </w:rPr>
            </w:pPr>
          </w:p>
          <w:p w14:paraId="42153411" w14:textId="77777777" w:rsidR="00991983" w:rsidRPr="00991983" w:rsidRDefault="00991983">
            <w:pPr>
              <w:spacing w:before="0" w:after="0"/>
              <w:jc w:val="both"/>
              <w:rPr>
                <w:rFonts w:ascii="Times New Roman" w:eastAsia="Times New Roman" w:hAnsi="Times New Roman" w:cs="Times New Roman"/>
                <w:b/>
                <w:i/>
                <w:sz w:val="24"/>
                <w:szCs w:val="24"/>
              </w:rPr>
            </w:pPr>
          </w:p>
          <w:p w14:paraId="427B41D9" w14:textId="77777777" w:rsidR="00991983" w:rsidRPr="00991983" w:rsidRDefault="00991983">
            <w:pPr>
              <w:spacing w:before="0" w:after="0"/>
              <w:jc w:val="both"/>
              <w:rPr>
                <w:rFonts w:ascii="Times New Roman" w:eastAsia="Times New Roman" w:hAnsi="Times New Roman" w:cs="Times New Roman"/>
                <w:b/>
                <w:i/>
                <w:sz w:val="24"/>
                <w:szCs w:val="24"/>
              </w:rPr>
            </w:pPr>
          </w:p>
          <w:p w14:paraId="0D99FB3A" w14:textId="77777777" w:rsidR="00991983" w:rsidRPr="00991983" w:rsidRDefault="00991983">
            <w:pPr>
              <w:spacing w:before="0" w:after="0"/>
              <w:jc w:val="both"/>
              <w:rPr>
                <w:rFonts w:ascii="Times New Roman" w:eastAsia="Times New Roman" w:hAnsi="Times New Roman" w:cs="Times New Roman"/>
                <w:b/>
                <w:i/>
                <w:sz w:val="24"/>
                <w:szCs w:val="24"/>
              </w:rPr>
            </w:pPr>
          </w:p>
        </w:tc>
        <w:tc>
          <w:tcPr>
            <w:tcW w:w="2127" w:type="dxa"/>
            <w:tcBorders>
              <w:top w:val="single" w:sz="4" w:space="0" w:color="auto"/>
              <w:left w:val="nil"/>
              <w:bottom w:val="single" w:sz="8" w:space="0" w:color="000000"/>
              <w:right w:val="single" w:sz="4" w:space="0" w:color="auto"/>
            </w:tcBorders>
          </w:tcPr>
          <w:p w14:paraId="674787EE" w14:textId="77777777" w:rsidR="00991983" w:rsidRPr="00991983" w:rsidRDefault="00991983" w:rsidP="00991983">
            <w:pPr>
              <w:spacing w:before="0" w:after="0"/>
              <w:jc w:val="center"/>
              <w:rPr>
                <w:rFonts w:ascii="Times New Roman" w:eastAsia="Times New Roman" w:hAnsi="Times New Roman" w:cs="Times New Roman"/>
                <w:b/>
                <w:i/>
                <w:sz w:val="24"/>
                <w:szCs w:val="24"/>
              </w:rPr>
            </w:pPr>
          </w:p>
        </w:tc>
        <w:tc>
          <w:tcPr>
            <w:tcW w:w="992" w:type="dxa"/>
            <w:tcBorders>
              <w:top w:val="single" w:sz="4" w:space="0" w:color="auto"/>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E36A794"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ОК 01</w:t>
            </w:r>
          </w:p>
          <w:p w14:paraId="51C7A4BE" w14:textId="77777777" w:rsidR="00991983" w:rsidRPr="00991983" w:rsidRDefault="00991983">
            <w:pPr>
              <w:spacing w:before="0" w:after="0"/>
              <w:jc w:val="center"/>
              <w:rPr>
                <w:rFonts w:ascii="Times New Roman" w:eastAsia="Times New Roman" w:hAnsi="Times New Roman" w:cs="Times New Roman"/>
                <w:b/>
                <w:i/>
                <w:sz w:val="24"/>
                <w:szCs w:val="24"/>
              </w:rPr>
            </w:pPr>
          </w:p>
          <w:p w14:paraId="7307EDE7"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123EB1CE"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A37DB1F"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01.02</w:t>
            </w:r>
          </w:p>
          <w:p w14:paraId="1BDDD8FB"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01.02</w:t>
            </w:r>
          </w:p>
        </w:tc>
      </w:tr>
      <w:tr w:rsidR="00991983" w:rsidRPr="00991983" w14:paraId="785BA08C" w14:textId="77777777" w:rsidTr="007B1C2C">
        <w:trPr>
          <w:trHeight w:val="2509"/>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F98CCF" w14:textId="77777777" w:rsidR="007B1C2C"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Тема1.2.</w:t>
            </w:r>
          </w:p>
          <w:p w14:paraId="119BB25A"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Взаимодействие человека и природы</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15CF4F"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t>Дидактические единицы, содержание</w:t>
            </w:r>
          </w:p>
          <w:p w14:paraId="68BECE68"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Хозяйственная деятельность человека и ее воздействие на природу. Понятие «охрана природы» и его составляющие. Локальные, региональные и глобальные проблемы экологии. Роль человеческого фактора в решении проблем экологии. Научно-технический прогресс и природа в современную эпоху. Определение экологического кризиса. Основные причины экологического кризиса.</w:t>
            </w:r>
          </w:p>
          <w:p w14:paraId="7B015B45"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Прогнозирование. Определение экологической катастрофы.</w:t>
            </w:r>
          </w:p>
          <w:p w14:paraId="7E17710E"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t>Практическое занятие</w:t>
            </w:r>
          </w:p>
          <w:p w14:paraId="64592430"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Причины и виды катастроф</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ACE3A40"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p w14:paraId="649D89E8"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0AC06F43"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137918FC"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27C04581"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1637240F"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5C6EFDC8"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290AD38D"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1F627F4C"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20BA4D7E" w14:textId="77777777" w:rsidR="00991983" w:rsidRPr="00991983" w:rsidRDefault="00991983" w:rsidP="007B1C2C">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2 </w:t>
            </w:r>
          </w:p>
        </w:tc>
        <w:tc>
          <w:tcPr>
            <w:tcW w:w="2127" w:type="dxa"/>
            <w:tcBorders>
              <w:top w:val="nil"/>
              <w:left w:val="nil"/>
              <w:bottom w:val="single" w:sz="8" w:space="0" w:color="000000"/>
              <w:right w:val="single" w:sz="4" w:space="0" w:color="auto"/>
            </w:tcBorders>
          </w:tcPr>
          <w:p w14:paraId="263BAE2C"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A9587D4"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ОК 03</w:t>
            </w:r>
          </w:p>
          <w:p w14:paraId="3588B28C"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5836793A"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3CD59424"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68A0FC65"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2FFAE4C"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03.02</w:t>
            </w:r>
          </w:p>
          <w:p w14:paraId="25CE59E6"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03.02</w:t>
            </w:r>
          </w:p>
        </w:tc>
      </w:tr>
      <w:tr w:rsidR="00991983" w:rsidRPr="00991983" w14:paraId="37BE0B24" w14:textId="77777777" w:rsidTr="007B1C2C">
        <w:trPr>
          <w:trHeight w:val="943"/>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2B2373" w14:textId="77777777" w:rsidR="00991983" w:rsidRPr="00991983" w:rsidRDefault="00991983">
            <w:pPr>
              <w:shd w:val="clear" w:color="auto" w:fill="FFFFFF"/>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Тема 1.3.</w:t>
            </w:r>
          </w:p>
          <w:p w14:paraId="07FBF814"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Принципы рационального </w:t>
            </w:r>
            <w:r w:rsidRPr="00991983">
              <w:rPr>
                <w:rFonts w:ascii="Times New Roman" w:eastAsia="Times New Roman" w:hAnsi="Times New Roman" w:cs="Times New Roman"/>
                <w:sz w:val="24"/>
                <w:szCs w:val="24"/>
              </w:rPr>
              <w:lastRenderedPageBreak/>
              <w:t>природопользования и охраны окружающей среды</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68D022"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lastRenderedPageBreak/>
              <w:t>Дидактические единицы, содержание</w:t>
            </w:r>
          </w:p>
          <w:p w14:paraId="1805A363" w14:textId="77777777" w:rsidR="00991983" w:rsidRPr="00991983" w:rsidRDefault="00991983">
            <w:pPr>
              <w:shd w:val="clear" w:color="auto" w:fill="FFFFFF"/>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Определение понятия «Природопользование». Основные аспекты охраны природы. Принципы и правила охраны природы. Ресурсные </w:t>
            </w:r>
            <w:r w:rsidRPr="00991983">
              <w:rPr>
                <w:rFonts w:ascii="Times New Roman" w:eastAsia="Times New Roman" w:hAnsi="Times New Roman" w:cs="Times New Roman"/>
                <w:sz w:val="24"/>
                <w:szCs w:val="24"/>
              </w:rPr>
              <w:lastRenderedPageBreak/>
              <w:t>циклы. Система управления отходами.</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59CA2F"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lastRenderedPageBreak/>
              <w:t>2</w:t>
            </w:r>
          </w:p>
        </w:tc>
        <w:tc>
          <w:tcPr>
            <w:tcW w:w="2127" w:type="dxa"/>
            <w:tcBorders>
              <w:top w:val="nil"/>
              <w:left w:val="nil"/>
              <w:bottom w:val="single" w:sz="8" w:space="0" w:color="000000"/>
              <w:right w:val="single" w:sz="4" w:space="0" w:color="auto"/>
            </w:tcBorders>
          </w:tcPr>
          <w:p w14:paraId="2EAE2FE9" w14:textId="77777777" w:rsidR="00991983" w:rsidRPr="00991983" w:rsidRDefault="007B1C2C">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ЛР 16</w:t>
            </w: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B70D861"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ОК 02</w:t>
            </w:r>
          </w:p>
          <w:p w14:paraId="632A002A"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D554012"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02.02</w:t>
            </w:r>
          </w:p>
          <w:p w14:paraId="2A87D333"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02.08</w:t>
            </w:r>
          </w:p>
        </w:tc>
      </w:tr>
      <w:tr w:rsidR="00991983" w:rsidRPr="00991983" w14:paraId="3DDFF1D4" w14:textId="77777777" w:rsidTr="007B1C2C">
        <w:trPr>
          <w:trHeight w:val="1199"/>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BE4616"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lastRenderedPageBreak/>
              <w:t>Тема 1.4.</w:t>
            </w:r>
          </w:p>
          <w:p w14:paraId="6E9383F2"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Мониторинг окружающей среды</w:t>
            </w:r>
          </w:p>
          <w:p w14:paraId="2C39BF78"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732F71"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t>Дидактические единицы, содержание</w:t>
            </w:r>
          </w:p>
          <w:p w14:paraId="63EFDB83"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Определение понятия «Мониторинг окружающей среды». Виды мониторинга. Мониторинг качества и степени загрязнения атмосферы, гидросферы и земельных  ресурсов. Основные задачи мониторинга окружающей среды: наблюдение за факторами, воздействующими на окружающую среду; оценка и прогнозирование состояния окружающей среды.</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C52C27"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tc>
        <w:tc>
          <w:tcPr>
            <w:tcW w:w="2127" w:type="dxa"/>
            <w:tcBorders>
              <w:top w:val="nil"/>
              <w:left w:val="nil"/>
              <w:bottom w:val="single" w:sz="8" w:space="0" w:color="000000"/>
              <w:right w:val="single" w:sz="4" w:space="0" w:color="auto"/>
            </w:tcBorders>
          </w:tcPr>
          <w:p w14:paraId="3E3B7570"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A15160B"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ОК 04</w:t>
            </w:r>
          </w:p>
          <w:p w14:paraId="65FB5AFE"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DEA88C"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04.01</w:t>
            </w:r>
          </w:p>
          <w:p w14:paraId="56F500BD"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04.01</w:t>
            </w:r>
          </w:p>
          <w:p w14:paraId="102A327F"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r>
      <w:tr w:rsidR="00991983" w:rsidRPr="00991983" w14:paraId="59A58BD6" w14:textId="77777777" w:rsidTr="007B1C2C">
        <w:trPr>
          <w:trHeight w:val="1498"/>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4D14A0"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Тема 1.5.</w:t>
            </w:r>
          </w:p>
          <w:p w14:paraId="4F1D2A52"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Источники загрязнения, основные группы загрязняющих веществ в природных средах</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CED70B8"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t>Дидактические единицы, содержание</w:t>
            </w:r>
          </w:p>
          <w:p w14:paraId="2C0A1005" w14:textId="77777777" w:rsidR="00991983" w:rsidRPr="00991983" w:rsidRDefault="00991983">
            <w:pPr>
              <w:shd w:val="clear" w:color="auto" w:fill="FFFFFF"/>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Естественные и антропогенные источники загрязнений атмосферы, гидросферы и земельных степени загрязнения. Классификация загрязняющих веществ.</w:t>
            </w:r>
          </w:p>
          <w:p w14:paraId="19156D1B"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t>Практическое занятие</w:t>
            </w:r>
          </w:p>
          <w:p w14:paraId="66075DC1"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Определение степени загрязнения.</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3A490C0"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p w14:paraId="1B51F536"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3238DBD4"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4A562B3B"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66C560C1"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3D1DC2A6"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tc>
        <w:tc>
          <w:tcPr>
            <w:tcW w:w="2127" w:type="dxa"/>
            <w:tcBorders>
              <w:top w:val="nil"/>
              <w:left w:val="nil"/>
              <w:bottom w:val="single" w:sz="8" w:space="0" w:color="000000"/>
              <w:right w:val="single" w:sz="4" w:space="0" w:color="auto"/>
            </w:tcBorders>
          </w:tcPr>
          <w:p w14:paraId="39C141C8" w14:textId="77777777" w:rsidR="00991983" w:rsidRPr="00991983" w:rsidRDefault="007B1C2C">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ЛР 10</w:t>
            </w: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6056993"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ОК07</w:t>
            </w:r>
          </w:p>
          <w:p w14:paraId="58B01706"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ПК 2.1</w:t>
            </w:r>
          </w:p>
          <w:p w14:paraId="76702D39"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883E110"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07.01</w:t>
            </w:r>
          </w:p>
          <w:p w14:paraId="065DF84F"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07.01</w:t>
            </w:r>
          </w:p>
          <w:p w14:paraId="5E0BABD7"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00CC3957"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2.1.05</w:t>
            </w:r>
          </w:p>
          <w:p w14:paraId="35C0771A" w14:textId="77777777" w:rsidR="00991983" w:rsidRPr="00991983" w:rsidRDefault="00991983">
            <w:pPr>
              <w:spacing w:before="0" w:after="24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2.1.03</w:t>
            </w:r>
          </w:p>
          <w:p w14:paraId="33A5F8A3"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Но 2.1.01</w:t>
            </w:r>
          </w:p>
          <w:p w14:paraId="01406281" w14:textId="77777777" w:rsidR="00991983" w:rsidRPr="00991983" w:rsidRDefault="00991983">
            <w:pPr>
              <w:spacing w:before="0" w:after="24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1E0FA7D0"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r>
      <w:tr w:rsidR="00991983" w:rsidRPr="00991983" w14:paraId="7A90C345" w14:textId="77777777" w:rsidTr="007B1C2C">
        <w:trPr>
          <w:trHeight w:val="455"/>
        </w:trPr>
        <w:tc>
          <w:tcPr>
            <w:tcW w:w="9456"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F27BB4"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Раздел 2. Охрана окружающей среды.</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7807A36"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12</w:t>
            </w:r>
          </w:p>
        </w:tc>
        <w:tc>
          <w:tcPr>
            <w:tcW w:w="2127" w:type="dxa"/>
            <w:tcBorders>
              <w:top w:val="nil"/>
              <w:left w:val="nil"/>
              <w:bottom w:val="single" w:sz="8" w:space="0" w:color="000000"/>
              <w:right w:val="single" w:sz="4" w:space="0" w:color="auto"/>
            </w:tcBorders>
          </w:tcPr>
          <w:p w14:paraId="16DD50F2"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37719F9"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B2C38ED"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r>
      <w:tr w:rsidR="00991983" w:rsidRPr="00991983" w14:paraId="363427EA" w14:textId="77777777" w:rsidTr="007B1C2C">
        <w:trPr>
          <w:trHeight w:val="2235"/>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A032D7"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lastRenderedPageBreak/>
              <w:t>Тема 2.1.</w:t>
            </w:r>
          </w:p>
          <w:p w14:paraId="02CB36DA"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Рациональное использование и охрана атмосферы.</w:t>
            </w:r>
          </w:p>
          <w:p w14:paraId="49040D61"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B822752"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t>Дидактические единицы, содержание</w:t>
            </w:r>
          </w:p>
          <w:p w14:paraId="0B2B408C"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Строение и газовый состав атмосферы. Баланс газов в атмосфере. Последствие загрязнение и нарушения  газового баланса атмосферы. Химические и фотохимические превращения вредных веществ в атмосфере.</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57E07A"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tc>
        <w:tc>
          <w:tcPr>
            <w:tcW w:w="2127" w:type="dxa"/>
            <w:tcBorders>
              <w:top w:val="nil"/>
              <w:left w:val="nil"/>
              <w:bottom w:val="single" w:sz="8" w:space="0" w:color="000000"/>
              <w:right w:val="single" w:sz="4" w:space="0" w:color="auto"/>
            </w:tcBorders>
          </w:tcPr>
          <w:p w14:paraId="674B62D6"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21BA6A0"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09D41DC6"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ОК 06</w:t>
            </w:r>
          </w:p>
          <w:p w14:paraId="2986D9A5"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55868EE"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06.01</w:t>
            </w:r>
          </w:p>
          <w:p w14:paraId="1BBE5212"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06.02</w:t>
            </w:r>
          </w:p>
          <w:p w14:paraId="6F5F4DAF"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r>
      <w:tr w:rsidR="00991983" w:rsidRPr="00991983" w14:paraId="3049B2D2" w14:textId="77777777" w:rsidTr="007B1C2C">
        <w:trPr>
          <w:trHeight w:val="1794"/>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EC00DF"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Тема 2.2.</w:t>
            </w:r>
          </w:p>
          <w:p w14:paraId="3DEA1BB7"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Рациональное использование и охрана водных ресурсов.</w:t>
            </w:r>
          </w:p>
          <w:p w14:paraId="593617DE"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B3E7811"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t>Дидактические единицы, содержание</w:t>
            </w:r>
          </w:p>
          <w:p w14:paraId="7690E489"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Природная вода и ее распространение. Истощение и загрязнение водных ресурсов. Рациональное использование водных ресурсов, меры по предотвращению их  истощения и загрязнения. Рациональное использование подземных вод. Очистные сооружения и оборотные системы водоснабжения.</w:t>
            </w:r>
          </w:p>
          <w:p w14:paraId="2F9C5D19"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t>Практическое занятие</w:t>
            </w:r>
          </w:p>
          <w:p w14:paraId="1CAC4F57"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Экологические проблемы химии гидросферы.</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6C8C7B"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p w14:paraId="74561649"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25A1D2ED"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4C2590DC"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58331BB1"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3BBA31FD"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711C84D5"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6E20DBFB"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tc>
        <w:tc>
          <w:tcPr>
            <w:tcW w:w="2127" w:type="dxa"/>
            <w:tcBorders>
              <w:top w:val="nil"/>
              <w:left w:val="nil"/>
              <w:bottom w:val="single" w:sz="8" w:space="0" w:color="000000"/>
              <w:right w:val="single" w:sz="4" w:space="0" w:color="auto"/>
            </w:tcBorders>
          </w:tcPr>
          <w:p w14:paraId="7DA42F14"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EAF1F0F"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3F47419D"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ПК 2.4</w:t>
            </w:r>
          </w:p>
          <w:p w14:paraId="2BAD0299"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4963E7"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2.4.0 2</w:t>
            </w:r>
          </w:p>
          <w:p w14:paraId="458A50DC"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2.4.0 4</w:t>
            </w:r>
          </w:p>
          <w:p w14:paraId="664CEDBF"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Н 2.4.01</w:t>
            </w:r>
          </w:p>
        </w:tc>
      </w:tr>
      <w:tr w:rsidR="00991983" w:rsidRPr="00991983" w14:paraId="36ED5427" w14:textId="77777777" w:rsidTr="007B1C2C">
        <w:trPr>
          <w:trHeight w:val="2068"/>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5DF47D"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2.3.</w:t>
            </w:r>
          </w:p>
          <w:p w14:paraId="2D791CDA"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Рациональное использование и охрана недр.</w:t>
            </w:r>
          </w:p>
          <w:p w14:paraId="1A54AEF0"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DC7FB90"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t>Дидактические единицы, содержание</w:t>
            </w:r>
          </w:p>
          <w:p w14:paraId="3C0A9D01"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Полезные ископаемые и их распространение. Распределение и запасы минерального сырья в мире. Минерально-сырьевые ресурсы</w:t>
            </w:r>
            <w:r w:rsidRPr="00991983">
              <w:rPr>
                <w:rFonts w:ascii="Times New Roman" w:eastAsia="Times New Roman" w:hAnsi="Times New Roman" w:cs="Times New Roman"/>
                <w:sz w:val="24"/>
                <w:szCs w:val="24"/>
              </w:rPr>
              <w:tab/>
              <w:t>России. Использование недр человеком. Исчерпаемость минеральных ресурсов. Основные направления по использованию и охране недр. Охрана природных комплексов при разработке минеральных ресурсов.</w:t>
            </w:r>
          </w:p>
          <w:p w14:paraId="7E35F318" w14:textId="77777777" w:rsidR="00991983" w:rsidRPr="001F08A7" w:rsidRDefault="00991983">
            <w:pPr>
              <w:spacing w:before="0" w:after="0"/>
              <w:jc w:val="both"/>
              <w:rPr>
                <w:rFonts w:ascii="Times New Roman" w:eastAsia="Times New Roman" w:hAnsi="Times New Roman" w:cs="Times New Roman"/>
                <w:i/>
                <w:sz w:val="24"/>
                <w:szCs w:val="24"/>
              </w:rPr>
            </w:pPr>
            <w:r w:rsidRPr="001F08A7">
              <w:rPr>
                <w:rFonts w:ascii="Times New Roman" w:eastAsia="Times New Roman" w:hAnsi="Times New Roman" w:cs="Times New Roman"/>
                <w:sz w:val="24"/>
                <w:szCs w:val="24"/>
              </w:rPr>
              <w:t>Практическое занятие</w:t>
            </w:r>
          </w:p>
          <w:p w14:paraId="76BBE7B6"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Рекультивация и восстановление земель.</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1B52509"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p w14:paraId="3D5A7DBF"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5396DA0F"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5D384AD6"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539BE854"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1F2CD0A2"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154CA2D5"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tc>
        <w:tc>
          <w:tcPr>
            <w:tcW w:w="2127" w:type="dxa"/>
            <w:tcBorders>
              <w:top w:val="nil"/>
              <w:left w:val="nil"/>
              <w:bottom w:val="single" w:sz="8" w:space="0" w:color="000000"/>
              <w:right w:val="single" w:sz="4" w:space="0" w:color="auto"/>
            </w:tcBorders>
          </w:tcPr>
          <w:p w14:paraId="380F7FE6"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5AA6F13"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ПК 2.2</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74018C"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2.2.01</w:t>
            </w:r>
          </w:p>
          <w:p w14:paraId="1B6C22F1"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2.2.06</w:t>
            </w:r>
          </w:p>
          <w:p w14:paraId="1E852B2E"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Н 2.2.01</w:t>
            </w:r>
          </w:p>
          <w:p w14:paraId="75D63CF4"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r>
      <w:tr w:rsidR="00991983" w:rsidRPr="00991983" w14:paraId="1BF6DF45" w14:textId="77777777" w:rsidTr="007B1C2C">
        <w:trPr>
          <w:trHeight w:val="1365"/>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C22B38" w14:textId="77777777" w:rsidR="00991983" w:rsidRPr="00991983" w:rsidRDefault="00991983" w:rsidP="007B1C2C">
            <w:pPr>
              <w:shd w:val="clear" w:color="auto" w:fill="FFFFFF"/>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lastRenderedPageBreak/>
              <w:t>Тема 2.4. Рациональное использование и охрана земельных ресурсов.</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900CF06" w14:textId="77777777" w:rsidR="00991983" w:rsidRPr="00B65026" w:rsidRDefault="00991983">
            <w:pPr>
              <w:spacing w:before="0" w:after="0"/>
              <w:jc w:val="both"/>
              <w:rPr>
                <w:rFonts w:ascii="Times New Roman" w:eastAsia="Times New Roman" w:hAnsi="Times New Roman" w:cs="Times New Roman"/>
                <w:i/>
                <w:sz w:val="24"/>
                <w:szCs w:val="24"/>
              </w:rPr>
            </w:pPr>
            <w:r w:rsidRPr="00B65026">
              <w:rPr>
                <w:rFonts w:ascii="Times New Roman" w:eastAsia="Times New Roman" w:hAnsi="Times New Roman" w:cs="Times New Roman"/>
                <w:sz w:val="24"/>
                <w:szCs w:val="24"/>
              </w:rPr>
              <w:t>Дидактические единицы, содержание</w:t>
            </w:r>
          </w:p>
          <w:p w14:paraId="6F12DE30"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Почва, ее состав и строение. Роль почвы в круговороте веществ в природе. Хозяйственное значение почв. Естественная и ускоренная эрозия почв. Система мероприятий по защите земель от эрозии. Результаты антропогенного воздействия на почвы и меры по ее охране.</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E2BC71"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tc>
        <w:tc>
          <w:tcPr>
            <w:tcW w:w="2127" w:type="dxa"/>
            <w:tcBorders>
              <w:top w:val="nil"/>
              <w:left w:val="nil"/>
              <w:bottom w:val="single" w:sz="8" w:space="0" w:color="000000"/>
              <w:right w:val="single" w:sz="4" w:space="0" w:color="auto"/>
            </w:tcBorders>
          </w:tcPr>
          <w:p w14:paraId="32640F32"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3A7CA54"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ПК 1.3</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709D834"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1.3.04</w:t>
            </w:r>
          </w:p>
          <w:p w14:paraId="6FB7F4A4"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1.3.03</w:t>
            </w:r>
          </w:p>
          <w:p w14:paraId="7F3128CB"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Н 1.3.01</w:t>
            </w:r>
          </w:p>
        </w:tc>
      </w:tr>
      <w:tr w:rsidR="00991983" w:rsidRPr="00991983" w14:paraId="72B2CD24" w14:textId="77777777" w:rsidTr="007B1C2C">
        <w:trPr>
          <w:trHeight w:val="455"/>
        </w:trPr>
        <w:tc>
          <w:tcPr>
            <w:tcW w:w="9456"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E026B7"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Раздел 3. Мероприятия по защите планеты.</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A3A33B6"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10</w:t>
            </w:r>
          </w:p>
        </w:tc>
        <w:tc>
          <w:tcPr>
            <w:tcW w:w="2127" w:type="dxa"/>
            <w:tcBorders>
              <w:top w:val="nil"/>
              <w:left w:val="nil"/>
              <w:bottom w:val="single" w:sz="8" w:space="0" w:color="000000"/>
              <w:right w:val="single" w:sz="4" w:space="0" w:color="auto"/>
            </w:tcBorders>
          </w:tcPr>
          <w:p w14:paraId="25DEC946"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EDC5B84"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AFD609"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r>
      <w:tr w:rsidR="00991983" w:rsidRPr="00991983" w14:paraId="21EA2110" w14:textId="77777777" w:rsidTr="007B1C2C">
        <w:trPr>
          <w:trHeight w:val="1770"/>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74CEEB"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Тема 3.1 Охрана ландшафтов</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C32FC7E" w14:textId="77777777" w:rsidR="00991983" w:rsidRPr="00B65026" w:rsidRDefault="00991983">
            <w:pPr>
              <w:spacing w:before="0" w:after="0"/>
              <w:jc w:val="both"/>
              <w:rPr>
                <w:rFonts w:ascii="Times New Roman" w:eastAsia="Times New Roman" w:hAnsi="Times New Roman" w:cs="Times New Roman"/>
                <w:i/>
                <w:sz w:val="24"/>
                <w:szCs w:val="24"/>
              </w:rPr>
            </w:pPr>
            <w:r w:rsidRPr="00B65026">
              <w:rPr>
                <w:rFonts w:ascii="Times New Roman" w:eastAsia="Times New Roman" w:hAnsi="Times New Roman" w:cs="Times New Roman"/>
                <w:sz w:val="24"/>
                <w:szCs w:val="24"/>
              </w:rPr>
              <w:t>Дидактические единицы, содержание</w:t>
            </w:r>
          </w:p>
          <w:p w14:paraId="3B0D2F90" w14:textId="77777777" w:rsidR="00991983" w:rsidRPr="00991983" w:rsidRDefault="00991983">
            <w:pPr>
              <w:shd w:val="clear" w:color="auto" w:fill="FFFFFF"/>
              <w:spacing w:before="0" w:after="0"/>
              <w:ind w:left="14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Охрана ландшафтов. Их классификация. Особо охраняемые территории.Антропогенные формы ландшафтов, их охрана.</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E66D39"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tc>
        <w:tc>
          <w:tcPr>
            <w:tcW w:w="2127" w:type="dxa"/>
            <w:tcBorders>
              <w:top w:val="nil"/>
              <w:left w:val="nil"/>
              <w:bottom w:val="single" w:sz="8" w:space="0" w:color="000000"/>
              <w:right w:val="single" w:sz="4" w:space="0" w:color="auto"/>
            </w:tcBorders>
          </w:tcPr>
          <w:p w14:paraId="39F8E93E" w14:textId="77777777" w:rsidR="007B1C2C" w:rsidRPr="00991983" w:rsidRDefault="007B1C2C" w:rsidP="007B1C2C">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ЛР 10</w:t>
            </w:r>
          </w:p>
          <w:p w14:paraId="1D18B895"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86DE36D"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ПК 2.8</w:t>
            </w:r>
          </w:p>
          <w:p w14:paraId="0ABAA863"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5DAA4FF"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2.8.01 Зо 2.8.01</w:t>
            </w:r>
          </w:p>
          <w:p w14:paraId="1FF8ABF9"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Н 2.8.01</w:t>
            </w:r>
          </w:p>
        </w:tc>
      </w:tr>
      <w:tr w:rsidR="00991983" w:rsidRPr="00991983" w14:paraId="3639AD33" w14:textId="77777777" w:rsidTr="007B1C2C">
        <w:trPr>
          <w:trHeight w:val="1652"/>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031FBB"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Тема 3.2. Государственные и общественные мероприятия по охране окружающей среды</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8E51642" w14:textId="77777777" w:rsidR="00991983" w:rsidRPr="00B65026" w:rsidRDefault="00991983">
            <w:pPr>
              <w:spacing w:before="0" w:after="0"/>
              <w:jc w:val="both"/>
              <w:rPr>
                <w:rFonts w:ascii="Times New Roman" w:eastAsia="Times New Roman" w:hAnsi="Times New Roman" w:cs="Times New Roman"/>
                <w:i/>
                <w:sz w:val="24"/>
                <w:szCs w:val="24"/>
              </w:rPr>
            </w:pPr>
            <w:r w:rsidRPr="00B65026">
              <w:rPr>
                <w:rFonts w:ascii="Times New Roman" w:eastAsia="Times New Roman" w:hAnsi="Times New Roman" w:cs="Times New Roman"/>
                <w:sz w:val="24"/>
                <w:szCs w:val="24"/>
              </w:rPr>
              <w:t>Дидактические единицы, содержание</w:t>
            </w:r>
          </w:p>
          <w:p w14:paraId="1793CD34"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Государственная экологическая экспертиза предприятий и территорий. Экологическая общественная экспертиза. Паспортизация промышленных предприятий. Контроль и регулирование рационального использования природных ресурсов и окружающей среды. Федеральные органы власти, отвечающие за рациональное природопользование. Организация рационального природопользования в России</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C33F499"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tc>
        <w:tc>
          <w:tcPr>
            <w:tcW w:w="2127" w:type="dxa"/>
            <w:tcBorders>
              <w:top w:val="nil"/>
              <w:left w:val="nil"/>
              <w:bottom w:val="single" w:sz="8" w:space="0" w:color="000000"/>
              <w:right w:val="single" w:sz="4" w:space="0" w:color="auto"/>
            </w:tcBorders>
          </w:tcPr>
          <w:p w14:paraId="103B479C"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D36DDB9"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ОК 09</w:t>
            </w:r>
          </w:p>
          <w:p w14:paraId="4CE4E8EF"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ПК 1.4.</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C8F3CB"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09.04</w:t>
            </w:r>
          </w:p>
          <w:p w14:paraId="2C3D537E"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09.01</w:t>
            </w:r>
          </w:p>
          <w:p w14:paraId="47B8CAB6"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17457BF7"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1.4.04</w:t>
            </w:r>
          </w:p>
          <w:p w14:paraId="5FB17005"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1.4.03</w:t>
            </w:r>
          </w:p>
          <w:p w14:paraId="35235FFC"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Н 1.4.01</w:t>
            </w:r>
          </w:p>
          <w:p w14:paraId="29261D2A"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r>
      <w:tr w:rsidR="00991983" w:rsidRPr="00991983" w14:paraId="37801A57" w14:textId="77777777" w:rsidTr="007B1C2C">
        <w:trPr>
          <w:trHeight w:val="1359"/>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DB6484E"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Тема 3.3. Правовые основы и социальные вопросы защиты </w:t>
            </w:r>
            <w:r w:rsidRPr="00991983">
              <w:rPr>
                <w:rFonts w:ascii="Times New Roman" w:eastAsia="Times New Roman" w:hAnsi="Times New Roman" w:cs="Times New Roman"/>
                <w:sz w:val="24"/>
                <w:szCs w:val="24"/>
              </w:rPr>
              <w:lastRenderedPageBreak/>
              <w:t>среды обитания</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500BCD1" w14:textId="77777777" w:rsidR="00991983" w:rsidRPr="00B65026" w:rsidRDefault="00991983">
            <w:pPr>
              <w:spacing w:before="0" w:after="0"/>
              <w:jc w:val="both"/>
              <w:rPr>
                <w:rFonts w:ascii="Times New Roman" w:eastAsia="Times New Roman" w:hAnsi="Times New Roman" w:cs="Times New Roman"/>
                <w:i/>
                <w:sz w:val="24"/>
                <w:szCs w:val="24"/>
              </w:rPr>
            </w:pPr>
            <w:r w:rsidRPr="00B65026">
              <w:rPr>
                <w:rFonts w:ascii="Times New Roman" w:eastAsia="Times New Roman" w:hAnsi="Times New Roman" w:cs="Times New Roman"/>
                <w:sz w:val="24"/>
                <w:szCs w:val="24"/>
              </w:rPr>
              <w:lastRenderedPageBreak/>
              <w:t>Дидактические единицы, содержание</w:t>
            </w:r>
          </w:p>
          <w:p w14:paraId="785867A7"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Правовые основы охраны атмосферы, гидросферы, недр, земель, растительного и животного мира, ландшафтов.</w:t>
            </w:r>
          </w:p>
          <w:p w14:paraId="728D67AD"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Социальные вопросы экологического воспитания и образования подрастающего поколения.</w:t>
            </w:r>
          </w:p>
          <w:p w14:paraId="35CF5B59" w14:textId="77777777" w:rsidR="00991983" w:rsidRPr="00B65026" w:rsidRDefault="00991983">
            <w:pPr>
              <w:spacing w:before="0" w:after="0"/>
              <w:jc w:val="both"/>
              <w:rPr>
                <w:rFonts w:ascii="Times New Roman" w:eastAsia="Times New Roman" w:hAnsi="Times New Roman" w:cs="Times New Roman"/>
                <w:i/>
                <w:sz w:val="24"/>
                <w:szCs w:val="24"/>
              </w:rPr>
            </w:pPr>
            <w:r w:rsidRPr="00B65026">
              <w:rPr>
                <w:rFonts w:ascii="Times New Roman" w:eastAsia="Times New Roman" w:hAnsi="Times New Roman" w:cs="Times New Roman"/>
                <w:sz w:val="24"/>
                <w:szCs w:val="24"/>
              </w:rPr>
              <w:lastRenderedPageBreak/>
              <w:t>Практическое занятие</w:t>
            </w:r>
          </w:p>
          <w:p w14:paraId="6EF036C7"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Природоохранное просвещение и экологические права населения.</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0725B25"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lastRenderedPageBreak/>
              <w:t>2</w:t>
            </w:r>
          </w:p>
          <w:p w14:paraId="0E1F4ED2"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621F807D"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6D913012"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75EE1B9F"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4AA690FB"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lastRenderedPageBreak/>
              <w:t xml:space="preserve"> </w:t>
            </w:r>
          </w:p>
          <w:p w14:paraId="7314CE83"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004375EC"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2</w:t>
            </w:r>
          </w:p>
        </w:tc>
        <w:tc>
          <w:tcPr>
            <w:tcW w:w="2127" w:type="dxa"/>
            <w:tcBorders>
              <w:top w:val="nil"/>
              <w:left w:val="nil"/>
              <w:bottom w:val="single" w:sz="8" w:space="0" w:color="000000"/>
              <w:right w:val="single" w:sz="4" w:space="0" w:color="auto"/>
            </w:tcBorders>
          </w:tcPr>
          <w:p w14:paraId="370F9BCD" w14:textId="77777777" w:rsidR="00991983" w:rsidRPr="00991983" w:rsidRDefault="00991983">
            <w:pPr>
              <w:spacing w:before="0" w:after="0"/>
              <w:jc w:val="both"/>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CD8E2BC"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ПК 1.7</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7F37AA"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1.7.01</w:t>
            </w:r>
          </w:p>
          <w:p w14:paraId="468747DA"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Зо 1.7.02</w:t>
            </w:r>
          </w:p>
          <w:p w14:paraId="4EDC60E5"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Но 1.7.01</w:t>
            </w:r>
          </w:p>
          <w:p w14:paraId="777DFDD7"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r>
      <w:tr w:rsidR="00991983" w:rsidRPr="00991983" w14:paraId="563DC1BE" w14:textId="77777777" w:rsidTr="002D6C2C">
        <w:trPr>
          <w:trHeight w:val="939"/>
        </w:trPr>
        <w:tc>
          <w:tcPr>
            <w:tcW w:w="1943" w:type="dxa"/>
            <w:tcBorders>
              <w:top w:val="nil"/>
              <w:left w:val="single" w:sz="8" w:space="0" w:color="000000"/>
              <w:bottom w:val="single" w:sz="8" w:space="0" w:color="000000"/>
              <w:right w:val="single" w:sz="4" w:space="0" w:color="auto"/>
            </w:tcBorders>
            <w:shd w:val="clear" w:color="auto" w:fill="auto"/>
            <w:tcMar>
              <w:top w:w="100" w:type="dxa"/>
              <w:left w:w="100" w:type="dxa"/>
              <w:bottom w:w="100" w:type="dxa"/>
              <w:right w:w="100" w:type="dxa"/>
            </w:tcMar>
          </w:tcPr>
          <w:p w14:paraId="487F518C"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lastRenderedPageBreak/>
              <w:t>Тема 3.4. Международное сотрудничество в области рационального природопользования и охраны окружающей среды</w:t>
            </w:r>
          </w:p>
        </w:tc>
        <w:tc>
          <w:tcPr>
            <w:tcW w:w="7513" w:type="dxa"/>
            <w:gridSpan w:val="2"/>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7684ECF" w14:textId="77777777" w:rsidR="00991983" w:rsidRPr="00B65026" w:rsidRDefault="00991983">
            <w:pPr>
              <w:spacing w:before="0" w:after="0"/>
              <w:jc w:val="both"/>
              <w:rPr>
                <w:rFonts w:ascii="Times New Roman" w:eastAsia="Times New Roman" w:hAnsi="Times New Roman" w:cs="Times New Roman"/>
                <w:i/>
                <w:sz w:val="24"/>
                <w:szCs w:val="24"/>
              </w:rPr>
            </w:pPr>
            <w:r w:rsidRPr="00B65026">
              <w:rPr>
                <w:rFonts w:ascii="Times New Roman" w:eastAsia="Times New Roman" w:hAnsi="Times New Roman" w:cs="Times New Roman"/>
                <w:sz w:val="24"/>
                <w:szCs w:val="24"/>
              </w:rPr>
              <w:t>Практическое занятие</w:t>
            </w:r>
          </w:p>
          <w:p w14:paraId="57A44B11"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История международного природоохранного движения. Природоохранные конвенции и межгосударственные соглашения.</w:t>
            </w:r>
          </w:p>
          <w:p w14:paraId="54E0AC48"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Роль международных организаций в охране природы.</w:t>
            </w:r>
          </w:p>
          <w:p w14:paraId="4A3E2F94" w14:textId="77777777" w:rsidR="00991983" w:rsidRPr="00991983" w:rsidRDefault="00991983">
            <w:pPr>
              <w:spacing w:before="0" w:after="0"/>
              <w:jc w:val="both"/>
              <w:rPr>
                <w:rFonts w:ascii="Times New Roman" w:eastAsia="Times New Roman" w:hAnsi="Times New Roman" w:cs="Times New Roman"/>
                <w:b/>
                <w:i/>
                <w:sz w:val="24"/>
                <w:szCs w:val="24"/>
              </w:rPr>
            </w:pP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EB43069" w14:textId="77777777" w:rsidR="00991983" w:rsidRPr="00991983" w:rsidRDefault="002D6C2C">
            <w:pPr>
              <w:spacing w:before="0" w:after="0"/>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1</w:t>
            </w:r>
          </w:p>
        </w:tc>
        <w:tc>
          <w:tcPr>
            <w:tcW w:w="2127" w:type="dxa"/>
            <w:tcBorders>
              <w:top w:val="nil"/>
              <w:left w:val="nil"/>
              <w:bottom w:val="single" w:sz="8" w:space="0" w:color="000000"/>
              <w:right w:val="single" w:sz="4" w:space="0" w:color="auto"/>
            </w:tcBorders>
          </w:tcPr>
          <w:p w14:paraId="71B1F858" w14:textId="77777777" w:rsidR="00991983" w:rsidRPr="00991983" w:rsidRDefault="007B1C2C">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ЛР 10</w:t>
            </w: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3913DC1"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ПК 2.10</w:t>
            </w:r>
          </w:p>
          <w:p w14:paraId="05FB03A3" w14:textId="77777777" w:rsidR="00991983" w:rsidRPr="00991983" w:rsidRDefault="00991983">
            <w:pPr>
              <w:spacing w:before="0" w:after="0"/>
              <w:jc w:val="both"/>
              <w:rPr>
                <w:rFonts w:ascii="Times New Roman" w:eastAsia="Times New Roman" w:hAnsi="Times New Roman" w:cs="Times New Roman"/>
                <w:b/>
                <w:i/>
                <w:sz w:val="24"/>
                <w:szCs w:val="24"/>
              </w:rPr>
            </w:pP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9C7349F"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Уо 2.10.01 Зо 2.10.02</w:t>
            </w:r>
          </w:p>
          <w:p w14:paraId="3A3A7847"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p w14:paraId="7024FE54" w14:textId="77777777" w:rsidR="00991983" w:rsidRPr="00991983" w:rsidRDefault="00991983">
            <w:pPr>
              <w:spacing w:before="0" w:after="0"/>
              <w:jc w:val="both"/>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Но 2.10.02</w:t>
            </w:r>
          </w:p>
        </w:tc>
      </w:tr>
      <w:tr w:rsidR="002D6C2C" w:rsidRPr="00991983" w14:paraId="4529A456" w14:textId="77777777" w:rsidTr="002D6C2C">
        <w:trPr>
          <w:trHeight w:val="25"/>
        </w:trPr>
        <w:tc>
          <w:tcPr>
            <w:tcW w:w="1950" w:type="dxa"/>
            <w:gridSpan w:val="2"/>
            <w:tcBorders>
              <w:top w:val="nil"/>
              <w:left w:val="single" w:sz="8" w:space="0" w:color="000000"/>
              <w:bottom w:val="single" w:sz="8" w:space="0" w:color="000000"/>
              <w:right w:val="single" w:sz="4" w:space="0" w:color="auto"/>
            </w:tcBorders>
            <w:shd w:val="clear" w:color="auto" w:fill="auto"/>
            <w:tcMar>
              <w:top w:w="100" w:type="dxa"/>
              <w:left w:w="100" w:type="dxa"/>
              <w:bottom w:w="100" w:type="dxa"/>
              <w:right w:w="100" w:type="dxa"/>
            </w:tcMar>
          </w:tcPr>
          <w:p w14:paraId="1A3E7F27" w14:textId="77777777" w:rsidR="002D6C2C" w:rsidRPr="00991983" w:rsidRDefault="002D6C2C" w:rsidP="002D6C2C">
            <w:pPr>
              <w:spacing w:before="0" w:after="0"/>
              <w:rPr>
                <w:rFonts w:ascii="Times New Roman" w:eastAsia="Times New Roman" w:hAnsi="Times New Roman" w:cs="Times New Roman"/>
                <w:b/>
                <w:i/>
                <w:sz w:val="24"/>
                <w:szCs w:val="24"/>
              </w:rPr>
            </w:pPr>
          </w:p>
        </w:tc>
        <w:tc>
          <w:tcPr>
            <w:tcW w:w="7506" w:type="dxa"/>
            <w:tcBorders>
              <w:top w:val="nil"/>
              <w:left w:val="single" w:sz="4" w:space="0" w:color="auto"/>
              <w:bottom w:val="single" w:sz="8" w:space="0" w:color="000000"/>
              <w:right w:val="single" w:sz="8" w:space="0" w:color="000000"/>
            </w:tcBorders>
            <w:shd w:val="clear" w:color="auto" w:fill="auto"/>
          </w:tcPr>
          <w:p w14:paraId="6AA0A892" w14:textId="77777777" w:rsidR="002D6C2C" w:rsidRPr="00991983" w:rsidRDefault="002D6C2C" w:rsidP="00B65026">
            <w:pPr>
              <w:spacing w:before="0" w:after="0"/>
              <w:jc w:val="both"/>
              <w:rPr>
                <w:rFonts w:ascii="Times New Roman" w:eastAsia="Times New Roman" w:hAnsi="Times New Roman" w:cs="Times New Roman"/>
                <w:b/>
                <w:i/>
              </w:rPr>
            </w:pPr>
            <w:r w:rsidRPr="00B65026">
              <w:rPr>
                <w:rFonts w:ascii="Times New Roman" w:eastAsia="Times New Roman" w:hAnsi="Times New Roman" w:cs="Times New Roman"/>
                <w:sz w:val="24"/>
                <w:szCs w:val="24"/>
              </w:rPr>
              <w:t>Промежуточная аттестация</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06FEC17" w14:textId="77777777" w:rsidR="002D6C2C" w:rsidRPr="00991983" w:rsidRDefault="002D6C2C" w:rsidP="002D6C2C">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1</w:t>
            </w:r>
          </w:p>
        </w:tc>
        <w:tc>
          <w:tcPr>
            <w:tcW w:w="2127" w:type="dxa"/>
            <w:tcBorders>
              <w:top w:val="nil"/>
              <w:left w:val="nil"/>
              <w:bottom w:val="single" w:sz="8" w:space="0" w:color="000000"/>
              <w:right w:val="single" w:sz="4" w:space="0" w:color="auto"/>
            </w:tcBorders>
          </w:tcPr>
          <w:p w14:paraId="50C0FC48" w14:textId="77777777" w:rsidR="002D6C2C" w:rsidRPr="00991983" w:rsidRDefault="002D6C2C">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69B2C67" w14:textId="77777777" w:rsidR="002D6C2C" w:rsidRPr="00991983" w:rsidRDefault="002D6C2C">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A032184" w14:textId="77777777" w:rsidR="002D6C2C" w:rsidRPr="00991983" w:rsidRDefault="002D6C2C">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r>
      <w:tr w:rsidR="00991983" w:rsidRPr="00991983" w14:paraId="7962D55D" w14:textId="77777777" w:rsidTr="007B1C2C">
        <w:trPr>
          <w:trHeight w:val="455"/>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9259D8"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ИТОГО</w:t>
            </w:r>
          </w:p>
        </w:tc>
        <w:tc>
          <w:tcPr>
            <w:tcW w:w="7513"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E8DB52C"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D6C1C93"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36</w:t>
            </w:r>
          </w:p>
        </w:tc>
        <w:tc>
          <w:tcPr>
            <w:tcW w:w="2127" w:type="dxa"/>
            <w:tcBorders>
              <w:top w:val="nil"/>
              <w:left w:val="nil"/>
              <w:bottom w:val="single" w:sz="8" w:space="0" w:color="000000"/>
              <w:right w:val="single" w:sz="4" w:space="0" w:color="auto"/>
            </w:tcBorders>
          </w:tcPr>
          <w:p w14:paraId="0790E0BD" w14:textId="77777777" w:rsidR="00991983" w:rsidRPr="00991983" w:rsidRDefault="00991983">
            <w:pPr>
              <w:spacing w:before="0" w:after="0"/>
              <w:jc w:val="center"/>
              <w:rPr>
                <w:rFonts w:ascii="Times New Roman" w:eastAsia="Times New Roman" w:hAnsi="Times New Roman" w:cs="Times New Roman"/>
                <w:b/>
                <w:i/>
                <w:sz w:val="24"/>
                <w:szCs w:val="24"/>
              </w:rPr>
            </w:pPr>
          </w:p>
        </w:tc>
        <w:tc>
          <w:tcPr>
            <w:tcW w:w="992"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C0A6203"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5F0581" w14:textId="77777777" w:rsidR="00991983" w:rsidRPr="00991983" w:rsidRDefault="00991983">
            <w:pPr>
              <w:spacing w:before="0" w:after="0"/>
              <w:jc w:val="center"/>
              <w:rPr>
                <w:rFonts w:ascii="Times New Roman" w:eastAsia="Times New Roman" w:hAnsi="Times New Roman" w:cs="Times New Roman"/>
                <w:b/>
                <w:i/>
                <w:sz w:val="24"/>
                <w:szCs w:val="24"/>
              </w:rPr>
            </w:pPr>
            <w:r w:rsidRPr="00991983">
              <w:rPr>
                <w:rFonts w:ascii="Times New Roman" w:eastAsia="Times New Roman" w:hAnsi="Times New Roman" w:cs="Times New Roman"/>
                <w:sz w:val="24"/>
                <w:szCs w:val="24"/>
              </w:rPr>
              <w:t xml:space="preserve"> </w:t>
            </w:r>
          </w:p>
        </w:tc>
      </w:tr>
    </w:tbl>
    <w:p w14:paraId="5FA05721" w14:textId="77777777" w:rsidR="00991983" w:rsidRDefault="00991983">
      <w:pPr>
        <w:spacing w:after="240"/>
        <w:ind w:left="1360"/>
        <w:jc w:val="center"/>
        <w:rPr>
          <w:rFonts w:eastAsia="Times New Roman"/>
          <w:b/>
          <w:i/>
          <w:highlight w:val="yellow"/>
        </w:rPr>
        <w:sectPr w:rsidR="00991983" w:rsidSect="00991983">
          <w:pgSz w:w="16838" w:h="11906" w:orient="landscape"/>
          <w:pgMar w:top="851" w:right="284" w:bottom="1276" w:left="1134" w:header="709" w:footer="709" w:gutter="0"/>
          <w:cols w:space="720"/>
        </w:sectPr>
      </w:pPr>
    </w:p>
    <w:p w14:paraId="253B810E" w14:textId="77777777" w:rsidR="00AE2819" w:rsidRPr="0027009A" w:rsidRDefault="00C25945">
      <w:pPr>
        <w:spacing w:after="240"/>
        <w:ind w:left="1360"/>
        <w:jc w:val="center"/>
        <w:rPr>
          <w:rFonts w:eastAsia="Times New Roman"/>
          <w:b/>
          <w:i/>
          <w:sz w:val="24"/>
          <w:szCs w:val="24"/>
        </w:rPr>
      </w:pPr>
      <w:r w:rsidRPr="0027009A">
        <w:rPr>
          <w:rFonts w:eastAsia="Times New Roman"/>
          <w:b/>
          <w:sz w:val="24"/>
          <w:szCs w:val="24"/>
        </w:rPr>
        <w:lastRenderedPageBreak/>
        <w:t>3. УСЛОВИЯ РЕАЛИЗАЦИИ УЧЕБНОЙ ДИСЦИПЛИНЫ</w:t>
      </w:r>
    </w:p>
    <w:p w14:paraId="76D2B76C" w14:textId="77777777" w:rsidR="00AE2819" w:rsidRPr="0027009A" w:rsidRDefault="00C25945">
      <w:pPr>
        <w:spacing w:before="0" w:after="0" w:line="240" w:lineRule="auto"/>
        <w:ind w:firstLine="700"/>
        <w:jc w:val="both"/>
        <w:rPr>
          <w:rFonts w:eastAsia="Times New Roman"/>
          <w:b/>
          <w:i/>
          <w:sz w:val="24"/>
          <w:szCs w:val="24"/>
        </w:rPr>
      </w:pPr>
      <w:r w:rsidRPr="0027009A">
        <w:rPr>
          <w:rFonts w:eastAsia="Times New Roman"/>
          <w:b/>
          <w:sz w:val="24"/>
          <w:szCs w:val="24"/>
        </w:rPr>
        <w:t>3.1. Для реализации программы учебной дисциплины должны быть предусмотрены следующие специальные помещения:</w:t>
      </w:r>
    </w:p>
    <w:p w14:paraId="0CD39310" w14:textId="77777777" w:rsidR="00B65026" w:rsidRPr="00CF1807" w:rsidRDefault="00B65026" w:rsidP="00B65026">
      <w:pPr>
        <w:suppressAutoHyphens/>
        <w:autoSpaceDE w:val="0"/>
        <w:autoSpaceDN w:val="0"/>
        <w:adjustRightInd w:val="0"/>
        <w:spacing w:before="0" w:after="0"/>
        <w:ind w:firstLine="709"/>
        <w:jc w:val="both"/>
        <w:rPr>
          <w:rFonts w:eastAsia="Times New Roman"/>
          <w:b/>
          <w:i/>
          <w:sz w:val="24"/>
          <w:szCs w:val="24"/>
          <w:lang w:eastAsia="en-US"/>
        </w:rPr>
      </w:pPr>
      <w:r w:rsidRPr="00CF1807">
        <w:rPr>
          <w:rFonts w:eastAsia="Times New Roman"/>
          <w:bCs/>
          <w:sz w:val="24"/>
          <w:szCs w:val="24"/>
        </w:rPr>
        <w:t>Кабинет «</w:t>
      </w:r>
      <w:r w:rsidRPr="00CF1807">
        <w:rPr>
          <w:rFonts w:eastAsia="Times New Roman"/>
          <w:color w:val="000000"/>
          <w:sz w:val="24"/>
          <w:szCs w:val="24"/>
        </w:rPr>
        <w:t>Химия. Экологические основы природопользования»</w:t>
      </w:r>
      <w:r w:rsidRPr="00CF1807">
        <w:rPr>
          <w:rFonts w:eastAsia="Times New Roman"/>
          <w:bCs/>
          <w:sz w:val="24"/>
          <w:szCs w:val="24"/>
        </w:rPr>
        <w:t>, оснащенный проектором, компьютерами с лицензионным программным обнспечением.</w:t>
      </w:r>
    </w:p>
    <w:p w14:paraId="2BBD84C9" w14:textId="77777777" w:rsidR="00B65026" w:rsidRPr="00CF1807" w:rsidRDefault="00B65026" w:rsidP="00B65026">
      <w:pPr>
        <w:suppressAutoHyphens/>
        <w:spacing w:before="0" w:after="0"/>
        <w:ind w:firstLine="709"/>
        <w:jc w:val="both"/>
        <w:rPr>
          <w:rFonts w:eastAsia="Times New Roman"/>
          <w:b/>
          <w:bCs/>
          <w:i/>
          <w:sz w:val="24"/>
          <w:szCs w:val="24"/>
        </w:rPr>
      </w:pPr>
    </w:p>
    <w:p w14:paraId="209BE0CC" w14:textId="77777777" w:rsidR="00B65026" w:rsidRPr="0027009A" w:rsidRDefault="00B65026" w:rsidP="00B65026">
      <w:pPr>
        <w:suppressAutoHyphens/>
        <w:spacing w:before="0" w:after="0"/>
        <w:ind w:firstLine="709"/>
        <w:jc w:val="both"/>
        <w:rPr>
          <w:rFonts w:eastAsia="Times New Roman"/>
          <w:b/>
          <w:bCs/>
          <w:i/>
          <w:sz w:val="24"/>
          <w:szCs w:val="24"/>
        </w:rPr>
      </w:pPr>
      <w:r w:rsidRPr="0027009A">
        <w:rPr>
          <w:rFonts w:eastAsia="Times New Roman"/>
          <w:b/>
          <w:bCs/>
          <w:sz w:val="24"/>
          <w:szCs w:val="24"/>
        </w:rPr>
        <w:t>3.2. Информационное обеспечение реализации программы</w:t>
      </w:r>
    </w:p>
    <w:p w14:paraId="170BBA6B" w14:textId="77777777" w:rsidR="00B65026" w:rsidRPr="00CF1807" w:rsidRDefault="00B65026" w:rsidP="00B65026">
      <w:pPr>
        <w:suppressAutoHyphens/>
        <w:spacing w:before="0" w:after="0"/>
        <w:ind w:firstLine="709"/>
        <w:jc w:val="both"/>
        <w:rPr>
          <w:rFonts w:eastAsia="Times New Roman"/>
          <w:b/>
          <w:i/>
          <w:sz w:val="24"/>
          <w:szCs w:val="24"/>
        </w:rPr>
      </w:pPr>
      <w:r w:rsidRPr="00CF1807">
        <w:rPr>
          <w:rFonts w:eastAsia="Times New Roman"/>
          <w:bCs/>
          <w:sz w:val="24"/>
          <w:szCs w:val="24"/>
        </w:rPr>
        <w:t>Для реализации программы библиотечный фонд образовательной организации имеет п</w:t>
      </w:r>
      <w:r w:rsidRPr="00CF1807">
        <w:rPr>
          <w:rFonts w:eastAsia="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37FB5936" w14:textId="77777777" w:rsidR="00B65026" w:rsidRPr="0027009A" w:rsidRDefault="00B65026" w:rsidP="00B65026">
      <w:pPr>
        <w:suppressAutoHyphens/>
        <w:spacing w:before="0" w:after="0"/>
        <w:ind w:firstLine="709"/>
        <w:jc w:val="both"/>
        <w:rPr>
          <w:rFonts w:eastAsia="Times New Roman"/>
          <w:b/>
          <w:i/>
          <w:sz w:val="24"/>
          <w:szCs w:val="24"/>
        </w:rPr>
      </w:pPr>
      <w:r w:rsidRPr="0027009A">
        <w:rPr>
          <w:rFonts w:eastAsia="Times New Roman"/>
          <w:b/>
          <w:sz w:val="24"/>
          <w:szCs w:val="24"/>
        </w:rPr>
        <w:t>3.2.1. Основные печатные издания</w:t>
      </w:r>
    </w:p>
    <w:p w14:paraId="409A4B40" w14:textId="77777777" w:rsidR="00B65026" w:rsidRPr="00CF1807" w:rsidRDefault="00B65026" w:rsidP="00B65026">
      <w:pPr>
        <w:spacing w:before="0" w:after="0"/>
        <w:ind w:firstLine="709"/>
        <w:contextualSpacing/>
        <w:rPr>
          <w:rFonts w:eastAsia="Times New Roman"/>
          <w:b/>
          <w:i/>
          <w:sz w:val="24"/>
          <w:szCs w:val="24"/>
        </w:rPr>
      </w:pPr>
      <w:r w:rsidRPr="00CF1807">
        <w:rPr>
          <w:rFonts w:eastAsia="Times New Roman"/>
          <w:sz w:val="24"/>
          <w:szCs w:val="24"/>
        </w:rPr>
        <w:t>1.</w:t>
      </w:r>
      <w:r w:rsidRPr="00CF1807">
        <w:rPr>
          <w:rFonts w:eastAsia="Times New Roman"/>
          <w:sz w:val="24"/>
          <w:szCs w:val="24"/>
        </w:rPr>
        <w:tab/>
        <w:t xml:space="preserve">Колесников, С. И. Экологические основы природопользования: учебник / С.И. Колесников. - Москва: КНОРУС, 2018 – 22 с. </w:t>
      </w:r>
    </w:p>
    <w:p w14:paraId="7A45BFE5" w14:textId="77777777" w:rsidR="00B65026" w:rsidRPr="00CF1807" w:rsidRDefault="00B65026" w:rsidP="00B65026">
      <w:pPr>
        <w:spacing w:before="0" w:after="0"/>
        <w:ind w:firstLine="709"/>
        <w:contextualSpacing/>
        <w:rPr>
          <w:rFonts w:eastAsia="Times New Roman"/>
          <w:b/>
          <w:i/>
          <w:sz w:val="24"/>
          <w:szCs w:val="24"/>
        </w:rPr>
      </w:pPr>
      <w:r w:rsidRPr="00CF1807">
        <w:rPr>
          <w:rFonts w:eastAsia="Times New Roman"/>
          <w:sz w:val="24"/>
          <w:szCs w:val="24"/>
        </w:rPr>
        <w:t>2.</w:t>
      </w:r>
      <w:r w:rsidRPr="00CF1807">
        <w:rPr>
          <w:rFonts w:eastAsia="Times New Roman"/>
          <w:sz w:val="24"/>
          <w:szCs w:val="24"/>
        </w:rPr>
        <w:tab/>
        <w:t xml:space="preserve">Саенко, О.Е. Экологические основы природопользования : учебник / О.Е. Саенко, Т.П. Трушина. - Москва: КНОРУС, 2017 — 214 с. </w:t>
      </w:r>
    </w:p>
    <w:p w14:paraId="60DFB8BD" w14:textId="77777777" w:rsidR="00B65026" w:rsidRPr="0027009A" w:rsidRDefault="00B65026" w:rsidP="00B65026">
      <w:pPr>
        <w:spacing w:before="0" w:after="0"/>
        <w:ind w:firstLine="709"/>
        <w:contextualSpacing/>
        <w:rPr>
          <w:rFonts w:eastAsia="Times New Roman"/>
          <w:b/>
          <w:i/>
          <w:sz w:val="24"/>
          <w:szCs w:val="24"/>
        </w:rPr>
      </w:pPr>
      <w:r w:rsidRPr="0027009A">
        <w:rPr>
          <w:rFonts w:eastAsia="Times New Roman"/>
          <w:b/>
          <w:sz w:val="24"/>
          <w:szCs w:val="24"/>
        </w:rPr>
        <w:t xml:space="preserve">3.2.2. Основные электронные издания </w:t>
      </w:r>
    </w:p>
    <w:p w14:paraId="01BF10F1" w14:textId="77777777" w:rsidR="00B65026" w:rsidRPr="00CF1807" w:rsidRDefault="00B65026" w:rsidP="00B65026">
      <w:pPr>
        <w:shd w:val="clear" w:color="auto" w:fill="FFFFFF"/>
        <w:spacing w:before="0" w:after="0" w:line="240" w:lineRule="auto"/>
        <w:ind w:firstLine="709"/>
        <w:jc w:val="both"/>
        <w:outlineLvl w:val="0"/>
        <w:rPr>
          <w:rFonts w:eastAsia="Times New Roman"/>
          <w:b/>
          <w:i/>
          <w:sz w:val="24"/>
          <w:szCs w:val="24"/>
        </w:rPr>
      </w:pPr>
      <w:r w:rsidRPr="00CF1807">
        <w:rPr>
          <w:rFonts w:eastAsia="Times New Roman"/>
          <w:sz w:val="24"/>
          <w:szCs w:val="24"/>
        </w:rPr>
        <w:t>Экологические основы природопользования : учеб. пособие / сост. И. Б. Яцков. – Санкт-Петербург : Лань, 2020. – 224 с. – URL: https://e.lanbook.com/book/138168.– Режим 13 доступа: ЭБС «Лань» ; по подписке.– ISBN 978-5-8114-4270-6. – Текст : электронный.</w:t>
      </w:r>
    </w:p>
    <w:p w14:paraId="19F99EB5" w14:textId="77777777" w:rsidR="00B65026" w:rsidRPr="00CF1807" w:rsidRDefault="00B65026" w:rsidP="00B65026">
      <w:pPr>
        <w:widowControl w:val="0"/>
        <w:spacing w:before="0" w:after="0" w:line="240" w:lineRule="auto"/>
        <w:ind w:firstLine="709"/>
        <w:rPr>
          <w:rFonts w:eastAsia="Times New Roman"/>
          <w:b/>
          <w:i/>
          <w:sz w:val="24"/>
          <w:szCs w:val="24"/>
          <w:lang w:eastAsia="nl-NL"/>
        </w:rPr>
      </w:pPr>
      <w:r w:rsidRPr="00CF1807">
        <w:rPr>
          <w:rFonts w:eastAsia="Times New Roman"/>
          <w:sz w:val="24"/>
          <w:szCs w:val="24"/>
          <w:lang w:eastAsia="nl-NL"/>
        </w:rPr>
        <w:t xml:space="preserve">Экология [Электронный ресурс] / Курс лекций – Режим доступа: </w:t>
      </w:r>
      <w:r w:rsidRPr="00CF1807">
        <w:rPr>
          <w:rFonts w:eastAsia="Times New Roman"/>
          <w:sz w:val="24"/>
          <w:szCs w:val="24"/>
          <w:lang w:val="en-US" w:eastAsia="nl-NL"/>
        </w:rPr>
        <w:t>http</w:t>
      </w:r>
      <w:r w:rsidRPr="00CF1807">
        <w:rPr>
          <w:rFonts w:eastAsia="Times New Roman"/>
          <w:sz w:val="24"/>
          <w:szCs w:val="24"/>
          <w:lang w:eastAsia="nl-NL"/>
        </w:rPr>
        <w:t>//</w:t>
      </w:r>
      <w:r w:rsidRPr="00CF1807">
        <w:rPr>
          <w:rFonts w:eastAsia="Times New Roman"/>
          <w:sz w:val="24"/>
          <w:szCs w:val="24"/>
          <w:lang w:val="en-US" w:eastAsia="nl-NL"/>
        </w:rPr>
        <w:t>www</w:t>
      </w:r>
      <w:r w:rsidRPr="00CF1807">
        <w:rPr>
          <w:rFonts w:eastAsia="Times New Roman"/>
          <w:sz w:val="24"/>
          <w:szCs w:val="24"/>
          <w:lang w:eastAsia="nl-NL"/>
        </w:rPr>
        <w:t>.</w:t>
      </w:r>
      <w:r w:rsidRPr="00CF1807">
        <w:rPr>
          <w:rFonts w:eastAsia="Times New Roman"/>
          <w:sz w:val="24"/>
          <w:szCs w:val="24"/>
          <w:lang w:val="en-US" w:eastAsia="nl-NL"/>
        </w:rPr>
        <w:t>ispu</w:t>
      </w:r>
      <w:r w:rsidRPr="00CF1807">
        <w:rPr>
          <w:rFonts w:eastAsia="Times New Roman"/>
          <w:sz w:val="24"/>
          <w:szCs w:val="24"/>
          <w:lang w:eastAsia="nl-NL"/>
        </w:rPr>
        <w:t>.</w:t>
      </w:r>
      <w:r w:rsidRPr="00CF1807">
        <w:rPr>
          <w:rFonts w:eastAsia="Times New Roman"/>
          <w:sz w:val="24"/>
          <w:szCs w:val="24"/>
          <w:lang w:val="en-US" w:eastAsia="nl-NL"/>
        </w:rPr>
        <w:t>ru</w:t>
      </w:r>
      <w:r w:rsidRPr="00CF1807">
        <w:rPr>
          <w:rFonts w:eastAsia="Times New Roman"/>
          <w:sz w:val="24"/>
          <w:szCs w:val="24"/>
          <w:lang w:eastAsia="nl-NL"/>
        </w:rPr>
        <w:t>, свободный.</w:t>
      </w:r>
    </w:p>
    <w:p w14:paraId="184A3F3B" w14:textId="77777777" w:rsidR="00B65026" w:rsidRPr="00CF1807" w:rsidRDefault="00B65026" w:rsidP="00B65026">
      <w:pPr>
        <w:widowControl w:val="0"/>
        <w:spacing w:before="0" w:after="0" w:line="240" w:lineRule="auto"/>
        <w:ind w:firstLine="709"/>
        <w:rPr>
          <w:rFonts w:eastAsia="Times New Roman"/>
          <w:b/>
          <w:i/>
          <w:sz w:val="24"/>
          <w:szCs w:val="24"/>
          <w:lang w:eastAsia="nl-NL"/>
        </w:rPr>
      </w:pPr>
      <w:r w:rsidRPr="00CF1807">
        <w:rPr>
          <w:rFonts w:eastAsia="Times New Roman"/>
          <w:sz w:val="24"/>
          <w:szCs w:val="24"/>
          <w:lang w:eastAsia="nl-NL"/>
        </w:rPr>
        <w:t xml:space="preserve">Основы экологии [Электронный ресурс] – Режим доступа: </w:t>
      </w:r>
      <w:r w:rsidRPr="00CF1807">
        <w:rPr>
          <w:rFonts w:eastAsia="Times New Roman"/>
          <w:sz w:val="24"/>
          <w:szCs w:val="24"/>
          <w:lang w:val="en-US" w:eastAsia="nl-NL"/>
        </w:rPr>
        <w:t>http</w:t>
      </w:r>
      <w:r w:rsidRPr="00CF1807">
        <w:rPr>
          <w:rFonts w:eastAsia="Times New Roman"/>
          <w:sz w:val="24"/>
          <w:szCs w:val="24"/>
          <w:lang w:eastAsia="nl-NL"/>
        </w:rPr>
        <w:t>//</w:t>
      </w:r>
      <w:r w:rsidRPr="00CF1807">
        <w:rPr>
          <w:rFonts w:eastAsia="Times New Roman"/>
          <w:sz w:val="24"/>
          <w:szCs w:val="24"/>
          <w:lang w:val="en-US" w:eastAsia="nl-NL"/>
        </w:rPr>
        <w:t>www</w:t>
      </w:r>
      <w:r w:rsidRPr="00CF1807">
        <w:rPr>
          <w:rFonts w:eastAsia="Times New Roman"/>
          <w:sz w:val="24"/>
          <w:szCs w:val="24"/>
          <w:lang w:eastAsia="nl-NL"/>
        </w:rPr>
        <w:t>.</w:t>
      </w:r>
      <w:r w:rsidRPr="00CF1807">
        <w:rPr>
          <w:rFonts w:eastAsia="Times New Roman"/>
          <w:sz w:val="24"/>
          <w:szCs w:val="24"/>
          <w:lang w:val="en-US" w:eastAsia="nl-NL"/>
        </w:rPr>
        <w:t>gymn</w:t>
      </w:r>
      <w:r w:rsidRPr="00CF1807">
        <w:rPr>
          <w:rFonts w:eastAsia="Times New Roman"/>
          <w:sz w:val="24"/>
          <w:szCs w:val="24"/>
          <w:lang w:eastAsia="nl-NL"/>
        </w:rPr>
        <w:t>415.</w:t>
      </w:r>
      <w:r w:rsidRPr="00CF1807">
        <w:rPr>
          <w:rFonts w:eastAsia="Times New Roman"/>
          <w:sz w:val="24"/>
          <w:szCs w:val="24"/>
          <w:lang w:val="en-US" w:eastAsia="nl-NL"/>
        </w:rPr>
        <w:t>spb</w:t>
      </w:r>
      <w:r w:rsidRPr="00CF1807">
        <w:rPr>
          <w:rFonts w:eastAsia="Times New Roman"/>
          <w:sz w:val="24"/>
          <w:szCs w:val="24"/>
          <w:lang w:eastAsia="nl-NL"/>
        </w:rPr>
        <w:t>.</w:t>
      </w:r>
      <w:r w:rsidRPr="00CF1807">
        <w:rPr>
          <w:rFonts w:eastAsia="Times New Roman"/>
          <w:sz w:val="24"/>
          <w:szCs w:val="24"/>
          <w:lang w:val="en-US" w:eastAsia="nl-NL"/>
        </w:rPr>
        <w:t>ru</w:t>
      </w:r>
      <w:r w:rsidRPr="00CF1807">
        <w:rPr>
          <w:rFonts w:eastAsia="Times New Roman"/>
          <w:sz w:val="24"/>
          <w:szCs w:val="24"/>
          <w:lang w:eastAsia="nl-NL"/>
        </w:rPr>
        <w:t>,</w:t>
      </w:r>
    </w:p>
    <w:p w14:paraId="73686AC2" w14:textId="77777777" w:rsidR="00B65026" w:rsidRPr="00CF1807" w:rsidRDefault="00B65026" w:rsidP="00B65026">
      <w:pPr>
        <w:widowControl w:val="0"/>
        <w:spacing w:before="0" w:after="0" w:line="240" w:lineRule="auto"/>
        <w:ind w:firstLine="709"/>
        <w:rPr>
          <w:rFonts w:eastAsia="Times New Roman"/>
          <w:b/>
          <w:i/>
          <w:sz w:val="24"/>
          <w:szCs w:val="24"/>
          <w:lang w:eastAsia="nl-NL"/>
        </w:rPr>
      </w:pPr>
      <w:r w:rsidRPr="00CF1807">
        <w:rPr>
          <w:rFonts w:eastAsia="Times New Roman"/>
          <w:sz w:val="24"/>
          <w:szCs w:val="24"/>
          <w:lang w:eastAsia="nl-NL"/>
        </w:rPr>
        <w:t xml:space="preserve">Информационно-аналитический сайт о природе России и экологии [Электронный ресурс] – Режим доступа: </w:t>
      </w:r>
      <w:r w:rsidRPr="00CF1807">
        <w:rPr>
          <w:rFonts w:eastAsia="Times New Roman"/>
          <w:sz w:val="24"/>
          <w:szCs w:val="24"/>
          <w:lang w:val="en-US" w:eastAsia="nl-NL"/>
        </w:rPr>
        <w:t>http</w:t>
      </w:r>
      <w:r w:rsidRPr="00CF1807">
        <w:rPr>
          <w:rFonts w:eastAsia="Times New Roman"/>
          <w:sz w:val="24"/>
          <w:szCs w:val="24"/>
          <w:lang w:eastAsia="nl-NL"/>
        </w:rPr>
        <w:t>//</w:t>
      </w:r>
      <w:r w:rsidRPr="00CF1807">
        <w:rPr>
          <w:rFonts w:eastAsia="Times New Roman"/>
          <w:sz w:val="24"/>
          <w:szCs w:val="24"/>
          <w:lang w:val="en-US" w:eastAsia="nl-NL"/>
        </w:rPr>
        <w:t>www</w:t>
      </w:r>
      <w:r w:rsidRPr="00CF1807">
        <w:rPr>
          <w:rFonts w:eastAsia="Times New Roman"/>
          <w:sz w:val="24"/>
          <w:szCs w:val="24"/>
          <w:lang w:eastAsia="nl-NL"/>
        </w:rPr>
        <w:t>.</w:t>
      </w:r>
      <w:r w:rsidRPr="00CF1807">
        <w:rPr>
          <w:rFonts w:eastAsia="Times New Roman"/>
          <w:sz w:val="24"/>
          <w:szCs w:val="24"/>
          <w:lang w:val="en-US" w:eastAsia="nl-NL"/>
        </w:rPr>
        <w:t>biodat</w:t>
      </w:r>
      <w:r w:rsidRPr="00CF1807">
        <w:rPr>
          <w:rFonts w:eastAsia="Times New Roman"/>
          <w:sz w:val="24"/>
          <w:szCs w:val="24"/>
          <w:lang w:eastAsia="nl-NL"/>
        </w:rPr>
        <w:t>.</w:t>
      </w:r>
      <w:r w:rsidRPr="00CF1807">
        <w:rPr>
          <w:rFonts w:eastAsia="Times New Roman"/>
          <w:sz w:val="24"/>
          <w:szCs w:val="24"/>
          <w:lang w:val="en-US" w:eastAsia="nl-NL"/>
        </w:rPr>
        <w:t>ru</w:t>
      </w:r>
      <w:r w:rsidRPr="00CF1807">
        <w:rPr>
          <w:rFonts w:eastAsia="Times New Roman"/>
          <w:sz w:val="24"/>
          <w:szCs w:val="24"/>
          <w:lang w:eastAsia="nl-NL"/>
        </w:rPr>
        <w:t xml:space="preserve"> – </w:t>
      </w:r>
      <w:r w:rsidRPr="00CF1807">
        <w:rPr>
          <w:rFonts w:eastAsia="Times New Roman"/>
          <w:sz w:val="24"/>
          <w:szCs w:val="24"/>
          <w:lang w:val="en-US" w:eastAsia="nl-NL"/>
        </w:rPr>
        <w:t>BioDat</w:t>
      </w:r>
      <w:r w:rsidRPr="00CF1807">
        <w:rPr>
          <w:rFonts w:eastAsia="Times New Roman"/>
          <w:sz w:val="24"/>
          <w:szCs w:val="24"/>
          <w:lang w:eastAsia="nl-NL"/>
        </w:rPr>
        <w:t>, свободный.</w:t>
      </w:r>
    </w:p>
    <w:p w14:paraId="07D49AC0" w14:textId="77777777" w:rsidR="00B65026" w:rsidRPr="00CF1807" w:rsidRDefault="00B65026" w:rsidP="00B65026">
      <w:pPr>
        <w:widowControl w:val="0"/>
        <w:spacing w:before="0" w:after="0" w:line="240" w:lineRule="auto"/>
        <w:ind w:firstLine="709"/>
        <w:rPr>
          <w:rFonts w:eastAsia="Times New Roman"/>
          <w:b/>
          <w:i/>
          <w:sz w:val="24"/>
          <w:szCs w:val="24"/>
          <w:lang w:eastAsia="nl-NL"/>
        </w:rPr>
      </w:pPr>
      <w:r w:rsidRPr="00CF1807">
        <w:rPr>
          <w:rFonts w:eastAsia="Times New Roman"/>
          <w:sz w:val="24"/>
          <w:szCs w:val="24"/>
          <w:lang w:eastAsia="nl-NL"/>
        </w:rPr>
        <w:t xml:space="preserve">Сайт «Консультант плюс», Федеральные законы в сфере экологии и природопользования: </w:t>
      </w:r>
      <w:hyperlink r:id="rId87" w:history="1">
        <w:r w:rsidRPr="00CF1807">
          <w:rPr>
            <w:rFonts w:eastAsia="Times New Roman"/>
            <w:color w:val="0000FF"/>
            <w:sz w:val="24"/>
            <w:szCs w:val="24"/>
            <w:u w:val="single"/>
            <w:lang w:val="en-US" w:eastAsia="nl-NL"/>
          </w:rPr>
          <w:t>http</w:t>
        </w:r>
        <w:r w:rsidRPr="00CF1807">
          <w:rPr>
            <w:rFonts w:eastAsia="Times New Roman"/>
            <w:color w:val="0000FF"/>
            <w:sz w:val="24"/>
            <w:szCs w:val="24"/>
            <w:u w:val="single"/>
            <w:lang w:eastAsia="nl-NL"/>
          </w:rPr>
          <w:t>://</w:t>
        </w:r>
        <w:r w:rsidRPr="00CF1807">
          <w:rPr>
            <w:rFonts w:eastAsia="Times New Roman"/>
            <w:color w:val="0000FF"/>
            <w:sz w:val="24"/>
            <w:szCs w:val="24"/>
            <w:u w:val="single"/>
            <w:lang w:val="en-US" w:eastAsia="nl-NL"/>
          </w:rPr>
          <w:t>www</w:t>
        </w:r>
        <w:r w:rsidRPr="00CF1807">
          <w:rPr>
            <w:rFonts w:eastAsia="Times New Roman"/>
            <w:color w:val="0000FF"/>
            <w:sz w:val="24"/>
            <w:szCs w:val="24"/>
            <w:u w:val="single"/>
            <w:lang w:eastAsia="nl-NL"/>
          </w:rPr>
          <w:t>.</w:t>
        </w:r>
        <w:r w:rsidRPr="00CF1807">
          <w:rPr>
            <w:rFonts w:eastAsia="Times New Roman"/>
            <w:color w:val="0000FF"/>
            <w:sz w:val="24"/>
            <w:szCs w:val="24"/>
            <w:u w:val="single"/>
            <w:lang w:val="en-US" w:eastAsia="nl-NL"/>
          </w:rPr>
          <w:t>consultant</w:t>
        </w:r>
        <w:r w:rsidRPr="00CF1807">
          <w:rPr>
            <w:rFonts w:eastAsia="Times New Roman"/>
            <w:color w:val="0000FF"/>
            <w:sz w:val="24"/>
            <w:szCs w:val="24"/>
            <w:u w:val="single"/>
            <w:lang w:eastAsia="nl-NL"/>
          </w:rPr>
          <w:t>.</w:t>
        </w:r>
        <w:r w:rsidRPr="00CF1807">
          <w:rPr>
            <w:rFonts w:eastAsia="Times New Roman"/>
            <w:color w:val="0000FF"/>
            <w:sz w:val="24"/>
            <w:szCs w:val="24"/>
            <w:u w:val="single"/>
            <w:lang w:val="en-US" w:eastAsia="nl-NL"/>
          </w:rPr>
          <w:t>ru</w:t>
        </w:r>
        <w:r w:rsidRPr="00CF1807">
          <w:rPr>
            <w:rFonts w:eastAsia="Times New Roman"/>
            <w:color w:val="0000FF"/>
            <w:sz w:val="24"/>
            <w:szCs w:val="24"/>
            <w:u w:val="single"/>
            <w:lang w:eastAsia="nl-NL"/>
          </w:rPr>
          <w:t>/</w:t>
        </w:r>
        <w:r w:rsidRPr="00CF1807">
          <w:rPr>
            <w:rFonts w:eastAsia="Times New Roman"/>
            <w:color w:val="0000FF"/>
            <w:sz w:val="24"/>
            <w:szCs w:val="24"/>
            <w:u w:val="single"/>
            <w:lang w:val="en-US" w:eastAsia="nl-NL"/>
          </w:rPr>
          <w:t>popular</w:t>
        </w:r>
        <w:r w:rsidRPr="00CF1807">
          <w:rPr>
            <w:rFonts w:eastAsia="Times New Roman"/>
            <w:color w:val="0000FF"/>
            <w:sz w:val="24"/>
            <w:szCs w:val="24"/>
            <w:u w:val="single"/>
            <w:lang w:eastAsia="nl-NL"/>
          </w:rPr>
          <w:t>/</w:t>
        </w:r>
        <w:r w:rsidRPr="00CF1807">
          <w:rPr>
            <w:rFonts w:eastAsia="Times New Roman"/>
            <w:color w:val="0000FF"/>
            <w:sz w:val="24"/>
            <w:szCs w:val="24"/>
            <w:u w:val="single"/>
            <w:lang w:val="en-US" w:eastAsia="nl-NL"/>
          </w:rPr>
          <w:t>okrsred</w:t>
        </w:r>
        <w:r w:rsidRPr="00CF1807">
          <w:rPr>
            <w:rFonts w:eastAsia="Times New Roman"/>
            <w:color w:val="0000FF"/>
            <w:sz w:val="24"/>
            <w:szCs w:val="24"/>
            <w:u w:val="single"/>
            <w:lang w:eastAsia="nl-NL"/>
          </w:rPr>
          <w:t>/</w:t>
        </w:r>
      </w:hyperlink>
    </w:p>
    <w:p w14:paraId="02417E69" w14:textId="77777777" w:rsidR="00B65026" w:rsidRPr="00CF1807" w:rsidRDefault="00B65026" w:rsidP="00B65026">
      <w:pPr>
        <w:widowControl w:val="0"/>
        <w:spacing w:before="0" w:after="0" w:line="240" w:lineRule="auto"/>
        <w:ind w:firstLine="709"/>
        <w:rPr>
          <w:rFonts w:eastAsia="Times New Roman"/>
          <w:b/>
          <w:iCs/>
          <w:sz w:val="24"/>
          <w:szCs w:val="24"/>
          <w:lang w:eastAsia="nl-NL"/>
        </w:rPr>
      </w:pPr>
      <w:r w:rsidRPr="00CF1807">
        <w:rPr>
          <w:rFonts w:eastAsia="Times New Roman"/>
          <w:sz w:val="24"/>
          <w:szCs w:val="24"/>
          <w:lang w:eastAsia="nl-NL"/>
        </w:rPr>
        <w:t xml:space="preserve">Сайт Министерства природных ресурсов и экологии Российской Федерации: </w:t>
      </w:r>
      <w:r w:rsidRPr="00CF1807">
        <w:rPr>
          <w:rFonts w:eastAsia="Times New Roman"/>
          <w:sz w:val="24"/>
          <w:szCs w:val="24"/>
          <w:lang w:val="en-US" w:eastAsia="nl-NL"/>
        </w:rPr>
        <w:t>http</w:t>
      </w:r>
      <w:r w:rsidRPr="00CF1807">
        <w:rPr>
          <w:rFonts w:eastAsia="Times New Roman"/>
          <w:sz w:val="24"/>
          <w:szCs w:val="24"/>
          <w:lang w:eastAsia="nl-NL"/>
        </w:rPr>
        <w:t>://</w:t>
      </w:r>
      <w:r w:rsidRPr="00CF1807">
        <w:rPr>
          <w:rFonts w:eastAsia="Times New Roman"/>
          <w:sz w:val="24"/>
          <w:szCs w:val="24"/>
          <w:lang w:val="en-US" w:eastAsia="nl-NL"/>
        </w:rPr>
        <w:t>www</w:t>
      </w:r>
      <w:r w:rsidRPr="00CF1807">
        <w:rPr>
          <w:rFonts w:eastAsia="Times New Roman"/>
          <w:sz w:val="24"/>
          <w:szCs w:val="24"/>
          <w:lang w:eastAsia="nl-NL"/>
        </w:rPr>
        <w:t>.</w:t>
      </w:r>
      <w:r w:rsidRPr="00CF1807">
        <w:rPr>
          <w:rFonts w:eastAsia="Times New Roman"/>
          <w:sz w:val="24"/>
          <w:szCs w:val="24"/>
          <w:lang w:val="en-US" w:eastAsia="nl-NL"/>
        </w:rPr>
        <w:t>mnr</w:t>
      </w:r>
      <w:r w:rsidRPr="00CF1807">
        <w:rPr>
          <w:rFonts w:eastAsia="Times New Roman"/>
          <w:sz w:val="24"/>
          <w:szCs w:val="24"/>
          <w:lang w:eastAsia="nl-NL"/>
        </w:rPr>
        <w:t>.</w:t>
      </w:r>
      <w:r w:rsidRPr="00CF1807">
        <w:rPr>
          <w:rFonts w:eastAsia="Times New Roman"/>
          <w:sz w:val="24"/>
          <w:szCs w:val="24"/>
          <w:lang w:val="en-US" w:eastAsia="nl-NL"/>
        </w:rPr>
        <w:t>gov</w:t>
      </w:r>
      <w:r w:rsidRPr="00CF1807">
        <w:rPr>
          <w:rFonts w:eastAsia="Times New Roman"/>
          <w:sz w:val="24"/>
          <w:szCs w:val="24"/>
          <w:lang w:eastAsia="nl-NL"/>
        </w:rPr>
        <w:t>.</w:t>
      </w:r>
      <w:r w:rsidRPr="00CF1807">
        <w:rPr>
          <w:rFonts w:eastAsia="Times New Roman"/>
          <w:sz w:val="24"/>
          <w:szCs w:val="24"/>
          <w:lang w:val="en-US" w:eastAsia="nl-NL"/>
        </w:rPr>
        <w:t>ru</w:t>
      </w:r>
      <w:r w:rsidRPr="00CF1807">
        <w:rPr>
          <w:rFonts w:eastAsia="Times New Roman"/>
          <w:sz w:val="24"/>
          <w:szCs w:val="24"/>
          <w:lang w:eastAsia="nl-NL"/>
        </w:rPr>
        <w:t xml:space="preserve">/ 7.Сайт Организации объединенных наций: </w:t>
      </w:r>
      <w:r w:rsidRPr="00CF1807">
        <w:rPr>
          <w:rFonts w:eastAsia="Times New Roman"/>
          <w:sz w:val="24"/>
          <w:szCs w:val="24"/>
          <w:lang w:val="en-US" w:eastAsia="nl-NL"/>
        </w:rPr>
        <w:t>http</w:t>
      </w:r>
      <w:r w:rsidRPr="00CF1807">
        <w:rPr>
          <w:rFonts w:eastAsia="Times New Roman"/>
          <w:sz w:val="24"/>
          <w:szCs w:val="24"/>
          <w:lang w:eastAsia="nl-NL"/>
        </w:rPr>
        <w:t>://</w:t>
      </w:r>
      <w:r w:rsidRPr="00CF1807">
        <w:rPr>
          <w:rFonts w:eastAsia="Times New Roman"/>
          <w:sz w:val="24"/>
          <w:szCs w:val="24"/>
          <w:lang w:val="en-US" w:eastAsia="nl-NL"/>
        </w:rPr>
        <w:t>www</w:t>
      </w:r>
      <w:r w:rsidRPr="00CF1807">
        <w:rPr>
          <w:rFonts w:eastAsia="Times New Roman"/>
          <w:sz w:val="24"/>
          <w:szCs w:val="24"/>
          <w:lang w:eastAsia="nl-NL"/>
        </w:rPr>
        <w:t>.</w:t>
      </w:r>
      <w:r w:rsidRPr="00CF1807">
        <w:rPr>
          <w:rFonts w:eastAsia="Times New Roman"/>
          <w:sz w:val="24"/>
          <w:szCs w:val="24"/>
          <w:lang w:val="en-US" w:eastAsia="nl-NL"/>
        </w:rPr>
        <w:t>un</w:t>
      </w:r>
      <w:r w:rsidRPr="00CF1807">
        <w:rPr>
          <w:rFonts w:eastAsia="Times New Roman"/>
          <w:sz w:val="24"/>
          <w:szCs w:val="24"/>
          <w:lang w:eastAsia="nl-NL"/>
        </w:rPr>
        <w:t>.</w:t>
      </w:r>
      <w:r w:rsidRPr="00CF1807">
        <w:rPr>
          <w:rFonts w:eastAsia="Times New Roman"/>
          <w:sz w:val="24"/>
          <w:szCs w:val="24"/>
          <w:lang w:val="en-US" w:eastAsia="nl-NL"/>
        </w:rPr>
        <w:t>org</w:t>
      </w:r>
      <w:r w:rsidRPr="00CF1807">
        <w:rPr>
          <w:rFonts w:eastAsia="Times New Roman"/>
          <w:sz w:val="24"/>
          <w:szCs w:val="24"/>
          <w:lang w:eastAsia="nl-NL"/>
        </w:rPr>
        <w:t>/</w:t>
      </w:r>
      <w:r w:rsidRPr="00CF1807">
        <w:rPr>
          <w:rFonts w:eastAsia="Times New Roman"/>
          <w:sz w:val="24"/>
          <w:szCs w:val="24"/>
          <w:lang w:val="en-US" w:eastAsia="nl-NL"/>
        </w:rPr>
        <w:t>ru</w:t>
      </w:r>
      <w:r w:rsidRPr="00CF1807">
        <w:rPr>
          <w:rFonts w:eastAsia="Times New Roman"/>
          <w:sz w:val="24"/>
          <w:szCs w:val="24"/>
          <w:lang w:eastAsia="nl-NL"/>
        </w:rPr>
        <w:t>/</w:t>
      </w:r>
    </w:p>
    <w:p w14:paraId="259B40A3" w14:textId="77777777" w:rsidR="00B65026" w:rsidRPr="00905759" w:rsidRDefault="00B65026" w:rsidP="00B65026">
      <w:pPr>
        <w:spacing w:before="0" w:after="0"/>
        <w:ind w:firstLine="709"/>
        <w:contextualSpacing/>
        <w:rPr>
          <w:rFonts w:eastAsia="Times New Roman"/>
          <w:b/>
          <w:i/>
          <w:sz w:val="24"/>
          <w:szCs w:val="24"/>
        </w:rPr>
      </w:pPr>
      <w:r w:rsidRPr="00905759">
        <w:rPr>
          <w:rFonts w:eastAsia="Times New Roman"/>
          <w:b/>
          <w:sz w:val="24"/>
          <w:szCs w:val="24"/>
        </w:rPr>
        <w:t xml:space="preserve">3.2.3. Дополнительные источники </w:t>
      </w:r>
    </w:p>
    <w:p w14:paraId="500B736D" w14:textId="77777777" w:rsidR="00B65026" w:rsidRPr="00CF1807" w:rsidRDefault="00B65026" w:rsidP="00B65026">
      <w:pPr>
        <w:spacing w:before="0" w:after="0"/>
        <w:ind w:firstLine="709"/>
        <w:contextualSpacing/>
        <w:rPr>
          <w:rFonts w:eastAsia="Times New Roman"/>
          <w:b/>
          <w:i/>
          <w:sz w:val="24"/>
          <w:szCs w:val="24"/>
        </w:rPr>
      </w:pPr>
      <w:r w:rsidRPr="00CF1807">
        <w:rPr>
          <w:rFonts w:eastAsia="Times New Roman"/>
          <w:sz w:val="24"/>
          <w:szCs w:val="24"/>
        </w:rPr>
        <w:t>Экология Учебник для техн. вузов./ Л. И. Цветкова, М. И. Алексеев, Ф. В. Кармазинов, Е. В. Неверова-Дзиопак; Под ред. Л.И.Цветковой - СПб: Новый журнал, 2012. – 452 с.: ил.</w:t>
      </w:r>
    </w:p>
    <w:p w14:paraId="6257EEA4" w14:textId="77777777" w:rsidR="00AE2819" w:rsidRPr="00CF1807" w:rsidRDefault="00C25945">
      <w:pPr>
        <w:spacing w:after="0"/>
        <w:ind w:firstLine="700"/>
        <w:jc w:val="both"/>
        <w:rPr>
          <w:rFonts w:eastAsia="Times New Roman"/>
          <w:b/>
          <w:i/>
          <w:sz w:val="24"/>
          <w:szCs w:val="24"/>
          <w:vertAlign w:val="superscript"/>
        </w:rPr>
      </w:pPr>
      <w:r w:rsidRPr="00CF1807">
        <w:rPr>
          <w:rFonts w:eastAsia="Times New Roman"/>
          <w:sz w:val="24"/>
          <w:szCs w:val="24"/>
          <w:vertAlign w:val="superscript"/>
        </w:rPr>
        <w:tab/>
      </w:r>
    </w:p>
    <w:p w14:paraId="626B05CF" w14:textId="77777777" w:rsidR="00CF1807" w:rsidRDefault="00CF1807" w:rsidP="00B65026">
      <w:pPr>
        <w:spacing w:before="0" w:after="0" w:line="240" w:lineRule="auto"/>
        <w:jc w:val="center"/>
        <w:rPr>
          <w:rFonts w:eastAsia="Times New Roman"/>
          <w:i/>
          <w:sz w:val="24"/>
          <w:szCs w:val="24"/>
        </w:rPr>
      </w:pPr>
    </w:p>
    <w:p w14:paraId="3ECAB62F" w14:textId="77777777" w:rsidR="00CF1807" w:rsidRDefault="00CF1807" w:rsidP="00B65026">
      <w:pPr>
        <w:spacing w:before="0" w:after="0" w:line="240" w:lineRule="auto"/>
        <w:jc w:val="center"/>
        <w:rPr>
          <w:rFonts w:eastAsia="Times New Roman"/>
          <w:i/>
          <w:sz w:val="24"/>
          <w:szCs w:val="24"/>
        </w:rPr>
      </w:pPr>
    </w:p>
    <w:p w14:paraId="01BBF6B4" w14:textId="77777777" w:rsidR="00CF1807" w:rsidRDefault="00CF1807" w:rsidP="00B65026">
      <w:pPr>
        <w:spacing w:before="0" w:after="0" w:line="240" w:lineRule="auto"/>
        <w:jc w:val="center"/>
        <w:rPr>
          <w:rFonts w:eastAsia="Times New Roman"/>
          <w:i/>
          <w:sz w:val="24"/>
          <w:szCs w:val="24"/>
        </w:rPr>
      </w:pPr>
    </w:p>
    <w:p w14:paraId="22F411C3" w14:textId="77777777" w:rsidR="00CF1807" w:rsidRDefault="00CF1807" w:rsidP="00B65026">
      <w:pPr>
        <w:spacing w:before="0" w:after="0" w:line="240" w:lineRule="auto"/>
        <w:jc w:val="center"/>
        <w:rPr>
          <w:rFonts w:eastAsia="Times New Roman"/>
          <w:i/>
          <w:sz w:val="24"/>
          <w:szCs w:val="24"/>
        </w:rPr>
      </w:pPr>
    </w:p>
    <w:p w14:paraId="085A2C6E" w14:textId="77777777" w:rsidR="00CF1807" w:rsidRDefault="00CF1807" w:rsidP="00B65026">
      <w:pPr>
        <w:spacing w:before="0" w:after="0" w:line="240" w:lineRule="auto"/>
        <w:jc w:val="center"/>
        <w:rPr>
          <w:rFonts w:eastAsia="Times New Roman"/>
          <w:i/>
          <w:sz w:val="24"/>
          <w:szCs w:val="24"/>
        </w:rPr>
      </w:pPr>
    </w:p>
    <w:p w14:paraId="06672020" w14:textId="77777777" w:rsidR="00CF1807" w:rsidRDefault="00CF1807" w:rsidP="00B65026">
      <w:pPr>
        <w:spacing w:before="0" w:after="0" w:line="240" w:lineRule="auto"/>
        <w:jc w:val="center"/>
        <w:rPr>
          <w:rFonts w:eastAsia="Times New Roman"/>
          <w:i/>
          <w:sz w:val="24"/>
          <w:szCs w:val="24"/>
        </w:rPr>
      </w:pPr>
    </w:p>
    <w:p w14:paraId="3D482CE3" w14:textId="77777777" w:rsidR="00CF1807" w:rsidRDefault="00CF1807" w:rsidP="00B65026">
      <w:pPr>
        <w:spacing w:before="0" w:after="0" w:line="240" w:lineRule="auto"/>
        <w:jc w:val="center"/>
        <w:rPr>
          <w:rFonts w:eastAsia="Times New Roman"/>
          <w:i/>
          <w:sz w:val="24"/>
          <w:szCs w:val="24"/>
        </w:rPr>
      </w:pPr>
    </w:p>
    <w:p w14:paraId="14EEE253" w14:textId="77777777" w:rsidR="00CF1807" w:rsidRDefault="00CF1807" w:rsidP="00B65026">
      <w:pPr>
        <w:spacing w:before="0" w:after="0" w:line="240" w:lineRule="auto"/>
        <w:jc w:val="center"/>
        <w:rPr>
          <w:rFonts w:eastAsia="Times New Roman"/>
          <w:i/>
          <w:sz w:val="24"/>
          <w:szCs w:val="24"/>
        </w:rPr>
      </w:pPr>
    </w:p>
    <w:p w14:paraId="2B6D462C" w14:textId="77777777" w:rsidR="00CF1807" w:rsidRDefault="00CF1807" w:rsidP="00B65026">
      <w:pPr>
        <w:spacing w:before="0" w:after="0" w:line="240" w:lineRule="auto"/>
        <w:jc w:val="center"/>
        <w:rPr>
          <w:rFonts w:eastAsia="Times New Roman"/>
          <w:i/>
          <w:sz w:val="24"/>
          <w:szCs w:val="24"/>
        </w:rPr>
      </w:pPr>
    </w:p>
    <w:p w14:paraId="1A29CC6B" w14:textId="77777777" w:rsidR="00CF1807" w:rsidRDefault="00CF1807" w:rsidP="00B65026">
      <w:pPr>
        <w:spacing w:before="0" w:after="0" w:line="240" w:lineRule="auto"/>
        <w:jc w:val="center"/>
        <w:rPr>
          <w:rFonts w:eastAsia="Times New Roman"/>
          <w:i/>
          <w:sz w:val="24"/>
          <w:szCs w:val="24"/>
        </w:rPr>
      </w:pPr>
    </w:p>
    <w:p w14:paraId="5093F4D2" w14:textId="77777777" w:rsidR="00CF1807" w:rsidRDefault="00CF1807" w:rsidP="00B65026">
      <w:pPr>
        <w:spacing w:before="0" w:after="0" w:line="240" w:lineRule="auto"/>
        <w:jc w:val="center"/>
        <w:rPr>
          <w:rFonts w:eastAsia="Times New Roman"/>
          <w:i/>
          <w:sz w:val="24"/>
          <w:szCs w:val="24"/>
        </w:rPr>
      </w:pPr>
    </w:p>
    <w:p w14:paraId="5723EEDC" w14:textId="77777777" w:rsidR="00CF1807" w:rsidRDefault="00CF1807" w:rsidP="00B65026">
      <w:pPr>
        <w:spacing w:before="0" w:after="0" w:line="240" w:lineRule="auto"/>
        <w:jc w:val="center"/>
        <w:rPr>
          <w:rFonts w:eastAsia="Times New Roman"/>
          <w:i/>
          <w:sz w:val="24"/>
          <w:szCs w:val="24"/>
        </w:rPr>
      </w:pPr>
    </w:p>
    <w:p w14:paraId="188F4E35" w14:textId="77777777" w:rsidR="00CF1807" w:rsidRDefault="00CF1807" w:rsidP="00B65026">
      <w:pPr>
        <w:spacing w:before="0" w:after="0" w:line="240" w:lineRule="auto"/>
        <w:jc w:val="center"/>
        <w:rPr>
          <w:rFonts w:eastAsia="Times New Roman"/>
          <w:i/>
          <w:sz w:val="24"/>
          <w:szCs w:val="24"/>
        </w:rPr>
      </w:pPr>
    </w:p>
    <w:p w14:paraId="4CB80A64" w14:textId="77777777" w:rsidR="00AE2819" w:rsidRPr="0027009A" w:rsidRDefault="00C25945" w:rsidP="00B65026">
      <w:pPr>
        <w:spacing w:before="0" w:after="0" w:line="240" w:lineRule="auto"/>
        <w:jc w:val="center"/>
        <w:rPr>
          <w:rFonts w:eastAsia="Times New Roman"/>
          <w:b/>
          <w:i/>
          <w:sz w:val="24"/>
          <w:szCs w:val="24"/>
        </w:rPr>
      </w:pPr>
      <w:r w:rsidRPr="0027009A">
        <w:rPr>
          <w:rFonts w:eastAsia="Times New Roman"/>
          <w:b/>
          <w:sz w:val="24"/>
          <w:szCs w:val="24"/>
        </w:rPr>
        <w:t xml:space="preserve">4. КОНТРОЛЬ И ОЦЕНКА РЕЗУЛЬТАТОВ ОСВОЕНИЯ </w:t>
      </w:r>
    </w:p>
    <w:p w14:paraId="4B736E93" w14:textId="77777777" w:rsidR="00AE2819" w:rsidRPr="0027009A" w:rsidRDefault="00C25945" w:rsidP="00B65026">
      <w:pPr>
        <w:spacing w:before="0" w:after="0" w:line="240" w:lineRule="auto"/>
        <w:jc w:val="center"/>
        <w:rPr>
          <w:rFonts w:eastAsia="Times New Roman"/>
          <w:b/>
          <w:i/>
          <w:sz w:val="24"/>
          <w:szCs w:val="24"/>
        </w:rPr>
      </w:pPr>
      <w:r w:rsidRPr="0027009A">
        <w:rPr>
          <w:rFonts w:eastAsia="Times New Roman"/>
          <w:b/>
          <w:sz w:val="24"/>
          <w:szCs w:val="24"/>
        </w:rPr>
        <w:t>УЧЕБНОЙ ДИСЦИПЛИНЫ</w:t>
      </w:r>
    </w:p>
    <w:tbl>
      <w:tblPr>
        <w:tblStyle w:val="afffffffffffffff6"/>
        <w:tblW w:w="9627" w:type="dxa"/>
        <w:tblInd w:w="-436" w:type="dxa"/>
        <w:tblBorders>
          <w:top w:val="nil"/>
          <w:left w:val="nil"/>
          <w:bottom w:val="nil"/>
          <w:right w:val="nil"/>
          <w:insideH w:val="nil"/>
          <w:insideV w:val="nil"/>
        </w:tblBorders>
        <w:tblLayout w:type="fixed"/>
        <w:tblLook w:val="0600" w:firstRow="0" w:lastRow="0" w:firstColumn="0" w:lastColumn="0" w:noHBand="1" w:noVBand="1"/>
      </w:tblPr>
      <w:tblGrid>
        <w:gridCol w:w="4112"/>
        <w:gridCol w:w="3118"/>
        <w:gridCol w:w="2397"/>
      </w:tblGrid>
      <w:tr w:rsidR="00EA67A2" w:rsidRPr="0027009A" w14:paraId="01670793"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665EBD9" w14:textId="77777777" w:rsidR="00EA67A2" w:rsidRPr="0027009A" w:rsidRDefault="00EA67A2" w:rsidP="00EA67A2">
            <w:pPr>
              <w:spacing w:before="0" w:after="0"/>
              <w:ind w:left="57" w:right="57"/>
              <w:rPr>
                <w:rFonts w:ascii="Times New Roman" w:hAnsi="Times New Roman" w:cs="Times New Roman"/>
                <w:b/>
                <w:i/>
                <w:sz w:val="24"/>
                <w:szCs w:val="24"/>
              </w:rPr>
            </w:pPr>
            <w:r w:rsidRPr="0027009A">
              <w:rPr>
                <w:rFonts w:ascii="Times New Roman" w:hAnsi="Times New Roman" w:cs="Times New Roman"/>
                <w:b/>
                <w:sz w:val="24"/>
                <w:szCs w:val="24"/>
              </w:rPr>
              <w:t>Результаты обучения</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2F15B3A2" w14:textId="77777777" w:rsidR="00EA67A2" w:rsidRPr="0027009A" w:rsidRDefault="00EA67A2" w:rsidP="00EA67A2">
            <w:pPr>
              <w:spacing w:before="0" w:after="0"/>
              <w:ind w:left="57" w:right="57"/>
              <w:rPr>
                <w:rFonts w:ascii="Times New Roman" w:hAnsi="Times New Roman" w:cs="Times New Roman"/>
                <w:b/>
                <w:i/>
                <w:sz w:val="24"/>
                <w:szCs w:val="24"/>
              </w:rPr>
            </w:pPr>
            <w:r w:rsidRPr="0027009A">
              <w:rPr>
                <w:rFonts w:ascii="Times New Roman" w:hAnsi="Times New Roman" w:cs="Times New Roman"/>
                <w:b/>
                <w:sz w:val="24"/>
                <w:szCs w:val="24"/>
              </w:rPr>
              <w:t>Критерии оценки</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E99127C" w14:textId="77777777" w:rsidR="00EA67A2" w:rsidRPr="0027009A" w:rsidRDefault="00EA67A2" w:rsidP="00EA67A2">
            <w:pPr>
              <w:spacing w:before="0" w:after="0"/>
              <w:ind w:left="57" w:right="57"/>
              <w:rPr>
                <w:rFonts w:ascii="Times New Roman" w:hAnsi="Times New Roman" w:cs="Times New Roman"/>
                <w:b/>
                <w:i/>
                <w:sz w:val="24"/>
                <w:szCs w:val="24"/>
              </w:rPr>
            </w:pPr>
            <w:r w:rsidRPr="0027009A">
              <w:rPr>
                <w:rFonts w:ascii="Times New Roman" w:hAnsi="Times New Roman" w:cs="Times New Roman"/>
                <w:b/>
                <w:sz w:val="24"/>
                <w:szCs w:val="24"/>
              </w:rPr>
              <w:t>Методы оценки</w:t>
            </w:r>
          </w:p>
        </w:tc>
      </w:tr>
      <w:tr w:rsidR="00EA67A2" w:rsidRPr="0027009A" w14:paraId="03B6808D" w14:textId="77777777" w:rsidTr="002059A7">
        <w:trPr>
          <w:trHeight w:val="231"/>
        </w:trPr>
        <w:tc>
          <w:tcPr>
            <w:tcW w:w="9627"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9A54DD" w14:textId="77777777" w:rsidR="00EA67A2" w:rsidRPr="0027009A" w:rsidRDefault="00EA67A2" w:rsidP="00EA67A2">
            <w:pPr>
              <w:spacing w:before="0" w:after="0"/>
              <w:ind w:left="57" w:right="57"/>
              <w:rPr>
                <w:rFonts w:ascii="Times New Roman" w:hAnsi="Times New Roman" w:cs="Times New Roman"/>
                <w:b/>
                <w:i/>
              </w:rPr>
            </w:pPr>
            <w:r w:rsidRPr="0027009A">
              <w:rPr>
                <w:rFonts w:ascii="Times New Roman" w:eastAsia="Times New Roman" w:hAnsi="Times New Roman" w:cs="Times New Roman"/>
                <w:b/>
                <w:bCs/>
                <w:iCs/>
                <w:color w:val="000000"/>
                <w:sz w:val="24"/>
                <w:szCs w:val="24"/>
                <w:shd w:val="clear" w:color="auto" w:fill="FFFFFF"/>
              </w:rPr>
              <w:t>Перечень умений, осваиваемых в рамках дисциплины</w:t>
            </w:r>
          </w:p>
        </w:tc>
      </w:tr>
      <w:tr w:rsidR="00EA67A2" w:rsidRPr="00161125" w14:paraId="27EE169E" w14:textId="77777777" w:rsidTr="00EA67A2">
        <w:trPr>
          <w:trHeight w:val="20"/>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B6E4D22"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объяснять причины загрязнения окружающей среды.</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2191D5C3"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Правильность, полнота выполнения заданий,</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2C26D75"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выполне</w:t>
            </w:r>
            <w:r>
              <w:rPr>
                <w:rFonts w:ascii="Times New Roman" w:hAnsi="Times New Roman" w:cs="Times New Roman"/>
                <w:sz w:val="22"/>
                <w:szCs w:val="22"/>
              </w:rPr>
              <w:t>ние индивидуаль</w:t>
            </w:r>
            <w:r w:rsidRPr="00EA67A2">
              <w:rPr>
                <w:rFonts w:ascii="Times New Roman" w:hAnsi="Times New Roman" w:cs="Times New Roman"/>
                <w:sz w:val="22"/>
                <w:szCs w:val="22"/>
              </w:rPr>
              <w:t>ных заданий</w:t>
            </w:r>
          </w:p>
        </w:tc>
      </w:tr>
      <w:tr w:rsidR="00EA67A2" w:rsidRPr="00161125" w14:paraId="40C333E0"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3E681A3"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объяснять основные причины экологического кризиса.</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6D084D0A"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Правильность, полнота выполнения заданий,</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280582A"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выполне</w:t>
            </w:r>
            <w:r>
              <w:rPr>
                <w:rFonts w:ascii="Times New Roman" w:hAnsi="Times New Roman" w:cs="Times New Roman"/>
                <w:sz w:val="22"/>
                <w:szCs w:val="22"/>
              </w:rPr>
              <w:t>ние индивидуаль</w:t>
            </w:r>
            <w:r w:rsidRPr="00EA67A2">
              <w:rPr>
                <w:rFonts w:ascii="Times New Roman" w:hAnsi="Times New Roman" w:cs="Times New Roman"/>
                <w:sz w:val="22"/>
                <w:szCs w:val="22"/>
              </w:rPr>
              <w:t>ных заданий</w:t>
            </w:r>
          </w:p>
        </w:tc>
      </w:tr>
      <w:tr w:rsidR="00EA67A2" w:rsidRPr="00161125" w14:paraId="6A402F7C"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BA9F284"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объяснять принципы и правила охраны природы</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61C97922"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Правильность, полнота выполнения заданий,</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0938FCA0"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выполне</w:t>
            </w:r>
            <w:r>
              <w:rPr>
                <w:rFonts w:ascii="Times New Roman" w:hAnsi="Times New Roman" w:cs="Times New Roman"/>
                <w:sz w:val="22"/>
                <w:szCs w:val="22"/>
              </w:rPr>
              <w:t>ние индивидуаль</w:t>
            </w:r>
            <w:r w:rsidRPr="00EA67A2">
              <w:rPr>
                <w:rFonts w:ascii="Times New Roman" w:hAnsi="Times New Roman" w:cs="Times New Roman"/>
                <w:sz w:val="22"/>
                <w:szCs w:val="22"/>
              </w:rPr>
              <w:t>ных заданий</w:t>
            </w:r>
          </w:p>
        </w:tc>
      </w:tr>
      <w:tr w:rsidR="00EA67A2" w:rsidRPr="00161125" w14:paraId="275EB89D"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B6A8C14"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определять основные задачи мониторинга окружающей среды</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018CA18D"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Правильность, полнота выполнения заданий,</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0B1E603D"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выполне</w:t>
            </w:r>
            <w:r>
              <w:rPr>
                <w:rFonts w:ascii="Times New Roman" w:hAnsi="Times New Roman" w:cs="Times New Roman"/>
                <w:sz w:val="22"/>
                <w:szCs w:val="22"/>
              </w:rPr>
              <w:t>ние индивидуаль</w:t>
            </w:r>
            <w:r w:rsidRPr="00EA67A2">
              <w:rPr>
                <w:rFonts w:ascii="Times New Roman" w:hAnsi="Times New Roman" w:cs="Times New Roman"/>
                <w:sz w:val="22"/>
                <w:szCs w:val="22"/>
              </w:rPr>
              <w:t>ных заданий</w:t>
            </w:r>
          </w:p>
        </w:tc>
      </w:tr>
      <w:tr w:rsidR="00EA67A2" w:rsidRPr="00161125" w14:paraId="7ED946B3"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7DD23B4"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определять степень загрязнения ОС</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9AFAF94"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Правильность, полнота выполнения заданий,</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63EFBAAC"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выполне</w:t>
            </w:r>
            <w:r>
              <w:rPr>
                <w:rFonts w:ascii="Times New Roman" w:hAnsi="Times New Roman" w:cs="Times New Roman"/>
                <w:sz w:val="22"/>
                <w:szCs w:val="22"/>
              </w:rPr>
              <w:t>ние индивидуаль</w:t>
            </w:r>
            <w:r w:rsidRPr="00EA67A2">
              <w:rPr>
                <w:rFonts w:ascii="Times New Roman" w:hAnsi="Times New Roman" w:cs="Times New Roman"/>
                <w:sz w:val="22"/>
                <w:szCs w:val="22"/>
              </w:rPr>
              <w:t>ных заданий</w:t>
            </w:r>
          </w:p>
        </w:tc>
      </w:tr>
      <w:tr w:rsidR="00EA67A2" w:rsidRPr="00161125" w14:paraId="363A517B"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07A48A5"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объяснять химические и фотохимические превращения вредных веществ в атмосфере</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1E41D974"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полученных умений выполнением тестирования</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5F400630"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 xml:space="preserve">Тестирование </w:t>
            </w:r>
          </w:p>
        </w:tc>
      </w:tr>
      <w:tr w:rsidR="00EA67A2" w:rsidRPr="00161125" w14:paraId="24385EDA"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654A0B1"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различать очистные сооружения и оборотные системы водоснабжения</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7A58B4E" w14:textId="77777777" w:rsidR="00EA67A2" w:rsidRDefault="00EA67A2" w:rsidP="00EA67A2">
            <w:pPr>
              <w:spacing w:before="0" w:after="0"/>
              <w:ind w:left="57" w:right="57"/>
            </w:pPr>
            <w:r w:rsidRPr="005873D2">
              <w:rPr>
                <w:rFonts w:ascii="Times New Roman" w:hAnsi="Times New Roman" w:cs="Times New Roman"/>
                <w:sz w:val="22"/>
                <w:szCs w:val="22"/>
              </w:rPr>
              <w:t>Подтверждение полученных умений выполнением тестирования</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14DE037C"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 xml:space="preserve">Тестирование </w:t>
            </w:r>
          </w:p>
        </w:tc>
      </w:tr>
      <w:tr w:rsidR="00EA67A2" w:rsidRPr="00161125" w14:paraId="68E1A2C6"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19B8A85"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определять основные направления по использованию и охране недр</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71DC211" w14:textId="77777777" w:rsidR="00EA67A2" w:rsidRDefault="00EA67A2" w:rsidP="00EA67A2">
            <w:pPr>
              <w:spacing w:before="0" w:after="0"/>
              <w:ind w:left="57" w:right="57"/>
            </w:pPr>
            <w:r w:rsidRPr="005873D2">
              <w:rPr>
                <w:rFonts w:ascii="Times New Roman" w:hAnsi="Times New Roman" w:cs="Times New Roman"/>
                <w:sz w:val="22"/>
                <w:szCs w:val="22"/>
              </w:rPr>
              <w:t>Подтверждение полученных умений выполнением тестирования</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BAAF764"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 xml:space="preserve">Тестирование </w:t>
            </w:r>
          </w:p>
        </w:tc>
      </w:tr>
      <w:tr w:rsidR="00EA67A2" w:rsidRPr="00161125" w14:paraId="610273EC"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32E720D"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выполнять на пратике систему мероприятий по защите земель от эрозии.</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7DA3AAF" w14:textId="77777777" w:rsidR="00EA67A2" w:rsidRDefault="00EA67A2" w:rsidP="00EA67A2">
            <w:pPr>
              <w:spacing w:before="0" w:after="0"/>
              <w:ind w:left="57" w:right="57"/>
            </w:pPr>
            <w:r w:rsidRPr="005873D2">
              <w:rPr>
                <w:rFonts w:ascii="Times New Roman" w:hAnsi="Times New Roman" w:cs="Times New Roman"/>
                <w:sz w:val="22"/>
                <w:szCs w:val="22"/>
              </w:rPr>
              <w:t>Подтверждение полученных умений выполнением тестирования</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2A0A1CE0"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 xml:space="preserve">Тестирование </w:t>
            </w:r>
          </w:p>
        </w:tc>
      </w:tr>
      <w:tr w:rsidR="00EA67A2" w:rsidRPr="00161125" w14:paraId="56BCA4E1"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6260791"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различать антропогенные формы ландшафтов</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6BFD0F8D"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Правильность, полнота выполнения заданий,</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664A982B"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выполнение индивидуальных заданий</w:t>
            </w:r>
          </w:p>
        </w:tc>
      </w:tr>
      <w:tr w:rsidR="00EA67A2" w:rsidRPr="00161125" w14:paraId="0F17529C"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E0E1DDD"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применять знания в области паспортизация промышленных предприятий на производстве</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1E9C5DC3"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Правильность, полнота выполнения заданий,</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6FC5B756"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выполнение индивидуальных заданий</w:t>
            </w:r>
          </w:p>
        </w:tc>
      </w:tr>
      <w:tr w:rsidR="00EA67A2" w:rsidRPr="00161125" w14:paraId="7CAFABAB"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CC8E199"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объяснять правовые основы охраны атмосферы</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11836388"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Правильность, полнота выполнения заданий,</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88E0DAD"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 xml:space="preserve">выполнение индивидуальных </w:t>
            </w:r>
            <w:r w:rsidRPr="00EA67A2">
              <w:rPr>
                <w:rFonts w:ascii="Times New Roman" w:hAnsi="Times New Roman" w:cs="Times New Roman"/>
                <w:sz w:val="22"/>
                <w:szCs w:val="22"/>
              </w:rPr>
              <w:lastRenderedPageBreak/>
              <w:t>заданий</w:t>
            </w:r>
          </w:p>
        </w:tc>
      </w:tr>
      <w:tr w:rsidR="00EA67A2" w:rsidRPr="00161125" w14:paraId="7DAB1D26"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A59A8D7"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lastRenderedPageBreak/>
              <w:t>объяснять роль международных организаций в охране природы</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5CAF4BB2"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Правильность, полнота выполнения заданий,</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4BF7D4CA"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выполнение индивидуальных заданий</w:t>
            </w:r>
          </w:p>
        </w:tc>
      </w:tr>
      <w:tr w:rsidR="00EA67A2" w:rsidRPr="00161125" w14:paraId="5A73C88F" w14:textId="77777777" w:rsidTr="002059A7">
        <w:trPr>
          <w:trHeight w:val="231"/>
        </w:trPr>
        <w:tc>
          <w:tcPr>
            <w:tcW w:w="9627"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88A3DDB" w14:textId="77777777" w:rsidR="00EA67A2" w:rsidRPr="00161125" w:rsidRDefault="00EA67A2" w:rsidP="00EA67A2">
            <w:pPr>
              <w:spacing w:before="0" w:after="0"/>
              <w:ind w:left="57" w:right="57"/>
              <w:rPr>
                <w:rFonts w:ascii="Times New Roman" w:hAnsi="Times New Roman" w:cs="Times New Roman"/>
                <w:b/>
                <w:i/>
              </w:rPr>
            </w:pPr>
            <w:r w:rsidRPr="00691A96">
              <w:rPr>
                <w:rFonts w:ascii="Times New Roman" w:eastAsia="Times New Roman" w:hAnsi="Times New Roman" w:cs="Times New Roman"/>
                <w:bCs/>
                <w:iCs/>
                <w:color w:val="000000"/>
                <w:sz w:val="24"/>
                <w:szCs w:val="24"/>
                <w:shd w:val="clear" w:color="auto" w:fill="FFFFFF"/>
              </w:rPr>
              <w:t>Перечень знаний, осваиваемых в рамках дисциплины</w:t>
            </w:r>
          </w:p>
        </w:tc>
      </w:tr>
      <w:tr w:rsidR="00EA67A2" w:rsidRPr="00161125" w14:paraId="4BD4D3AB"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6E1F329"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Знать основные понятия и определения: биосфера, ноосфера, экология, природопользование, биологический круговорот веществ в природе</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453A443C"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полученных знаний выполнением устного опроса</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6758918E"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Устный опрос</w:t>
            </w:r>
          </w:p>
        </w:tc>
      </w:tr>
      <w:tr w:rsidR="00EA67A2" w:rsidRPr="00161125" w14:paraId="34399484"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EC93438"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Знать локальные, региональные и глобальные проблемы экологии. роль человеческого фактора в решении проблем экологии</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47E50DCD"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полученных знаний выполнением устного опрос</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394F59EC"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Устный опрос</w:t>
            </w:r>
          </w:p>
        </w:tc>
      </w:tr>
      <w:tr w:rsidR="00EA67A2" w:rsidRPr="00161125" w14:paraId="4D5864D3"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003675E"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 xml:space="preserve">Знать основные аспекты охраны природы. </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3DA14BB4"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полученных знаний выполнением устного опроса</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6FE207F6"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Устный опрос</w:t>
            </w:r>
          </w:p>
        </w:tc>
      </w:tr>
      <w:tr w:rsidR="00EA67A2" w:rsidRPr="00161125" w14:paraId="1AB6ABA6"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320C140"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Знать мониторинг качества и степени загрязнения атмосферы, гидросферы и земельных ресурсов</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2AA2A2D9"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полученных знаний выполнением устного опроса</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3C4E1634"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Устный опрос</w:t>
            </w:r>
          </w:p>
        </w:tc>
      </w:tr>
      <w:tr w:rsidR="00EA67A2" w:rsidRPr="00161125" w14:paraId="3C8C835A"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CE3C237"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Знать классификацию загрязняющих веществ</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89E99AF"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полученных знаний выполнением устного опроса</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77AC961"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Устный опрос</w:t>
            </w:r>
          </w:p>
        </w:tc>
      </w:tr>
      <w:tr w:rsidR="00EA67A2" w:rsidRPr="00161125" w14:paraId="69599D48"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597E9EF"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Знать последствие загрязнение и нарушения газового баланса атмосферы</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5FF678A6"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полученных знаний выполнением тестирования письменно</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0D7F57D7"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Тестирование</w:t>
            </w:r>
          </w:p>
        </w:tc>
      </w:tr>
      <w:tr w:rsidR="00EA67A2" w:rsidRPr="00161125" w14:paraId="15100A3A"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DF3CC9E"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Знать рациональное использование водных ресурсов, меры по предотвращению их истощения и загрязнения</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CFD8DBB"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полученных знаний выполнением презентаций</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263331F3"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 xml:space="preserve">Тестирование </w:t>
            </w:r>
          </w:p>
        </w:tc>
      </w:tr>
      <w:tr w:rsidR="00EA67A2" w:rsidRPr="00161125" w14:paraId="6A47F43D"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3650978"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 xml:space="preserve">Знать использование недр человеком. </w:t>
            </w:r>
            <w:r>
              <w:rPr>
                <w:rFonts w:ascii="Times New Roman" w:hAnsi="Times New Roman" w:cs="Times New Roman"/>
                <w:sz w:val="22"/>
                <w:szCs w:val="22"/>
              </w:rPr>
              <w:t>И</w:t>
            </w:r>
            <w:r w:rsidRPr="00EA67A2">
              <w:rPr>
                <w:rFonts w:ascii="Times New Roman" w:hAnsi="Times New Roman" w:cs="Times New Roman"/>
                <w:sz w:val="22"/>
                <w:szCs w:val="22"/>
              </w:rPr>
              <w:t>счерпаемость минеральных ресурсов</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629157C"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w:t>
            </w:r>
            <w:r>
              <w:rPr>
                <w:rFonts w:ascii="Times New Roman" w:hAnsi="Times New Roman" w:cs="Times New Roman"/>
                <w:sz w:val="22"/>
                <w:szCs w:val="22"/>
              </w:rPr>
              <w:t>нных знаний выполнением тестиро</w:t>
            </w:r>
            <w:r w:rsidRPr="00EA67A2">
              <w:rPr>
                <w:rFonts w:ascii="Times New Roman" w:hAnsi="Times New Roman" w:cs="Times New Roman"/>
                <w:sz w:val="22"/>
                <w:szCs w:val="22"/>
              </w:rPr>
              <w:t>вания письменно</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212A2E89"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 xml:space="preserve">Тестирование </w:t>
            </w:r>
          </w:p>
        </w:tc>
      </w:tr>
      <w:tr w:rsidR="00EA67A2" w:rsidRPr="00161125" w14:paraId="0FA242E5"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571CA62"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Знать систему мероприятий по защите земель от эрозии.</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596E05F7"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полученных умений выполнением тестирования</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6CE7B1F0"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 xml:space="preserve">Тестирование </w:t>
            </w:r>
          </w:p>
        </w:tc>
      </w:tr>
      <w:tr w:rsidR="00EA67A2" w:rsidRPr="00161125" w14:paraId="4A8DDD29"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EED04A9"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Знать охрану ландшафтов и их классификацию</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45D8AD72"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полученных знаний выполнением тестирования письменно</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2482D764"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Тестирование</w:t>
            </w:r>
          </w:p>
        </w:tc>
      </w:tr>
      <w:tr w:rsidR="00EA67A2" w:rsidRPr="00161125" w14:paraId="735DE05B"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F6A52D3"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Знать экологическую общественную экспертиз</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6CF835D3"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полученных знаний выполнением тестирования письменно</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0935E34E"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тестирование</w:t>
            </w:r>
          </w:p>
        </w:tc>
      </w:tr>
      <w:tr w:rsidR="00EA67A2" w:rsidRPr="00161125" w14:paraId="3F7EC3B0"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374E5A9"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lastRenderedPageBreak/>
              <w:t xml:space="preserve">Знать социальные вопросы экологического воспитания и образования подрастающего поколения. </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669B8618"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w:t>
            </w:r>
            <w:r>
              <w:rPr>
                <w:rFonts w:ascii="Times New Roman" w:hAnsi="Times New Roman" w:cs="Times New Roman"/>
                <w:sz w:val="22"/>
                <w:szCs w:val="22"/>
              </w:rPr>
              <w:t>нных знаний выполнением тестиро</w:t>
            </w:r>
            <w:r w:rsidRPr="00EA67A2">
              <w:rPr>
                <w:rFonts w:ascii="Times New Roman" w:hAnsi="Times New Roman" w:cs="Times New Roman"/>
                <w:sz w:val="22"/>
                <w:szCs w:val="22"/>
              </w:rPr>
              <w:t>вания письменно</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77430BD"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Тестирование</w:t>
            </w:r>
          </w:p>
        </w:tc>
      </w:tr>
      <w:tr w:rsidR="00EA67A2" w:rsidRPr="00161125" w14:paraId="48DFF154" w14:textId="77777777" w:rsidTr="00EA67A2">
        <w:trPr>
          <w:trHeight w:val="231"/>
        </w:trPr>
        <w:tc>
          <w:tcPr>
            <w:tcW w:w="4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D2608AE" w14:textId="77777777" w:rsidR="00EA67A2" w:rsidRPr="00EA67A2" w:rsidRDefault="00EA67A2" w:rsidP="00EA67A2">
            <w:pPr>
              <w:spacing w:before="0" w:after="0"/>
              <w:ind w:left="57" w:right="57"/>
              <w:rPr>
                <w:rFonts w:ascii="Times New Roman" w:hAnsi="Times New Roman" w:cs="Times New Roman"/>
                <w:b/>
                <w:i/>
                <w:sz w:val="22"/>
                <w:szCs w:val="22"/>
              </w:rPr>
            </w:pPr>
            <w:r>
              <w:rPr>
                <w:rFonts w:ascii="Times New Roman" w:hAnsi="Times New Roman" w:cs="Times New Roman"/>
                <w:sz w:val="22"/>
                <w:szCs w:val="22"/>
              </w:rPr>
              <w:t>Знать историю международ</w:t>
            </w:r>
            <w:r w:rsidRPr="00EA67A2">
              <w:rPr>
                <w:rFonts w:ascii="Times New Roman" w:hAnsi="Times New Roman" w:cs="Times New Roman"/>
                <w:sz w:val="22"/>
                <w:szCs w:val="22"/>
              </w:rPr>
              <w:t>ного природоохранного движения</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372801EF"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Подтверждение получе</w:t>
            </w:r>
            <w:r>
              <w:rPr>
                <w:rFonts w:ascii="Times New Roman" w:hAnsi="Times New Roman" w:cs="Times New Roman"/>
                <w:sz w:val="22"/>
                <w:szCs w:val="22"/>
              </w:rPr>
              <w:t>нных знаний выполнением тестиро</w:t>
            </w:r>
            <w:r w:rsidRPr="00EA67A2">
              <w:rPr>
                <w:rFonts w:ascii="Times New Roman" w:hAnsi="Times New Roman" w:cs="Times New Roman"/>
                <w:sz w:val="22"/>
                <w:szCs w:val="22"/>
              </w:rPr>
              <w:t>вания письменно</w:t>
            </w:r>
          </w:p>
        </w:tc>
        <w:tc>
          <w:tcPr>
            <w:tcW w:w="23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14DEF815" w14:textId="77777777" w:rsidR="00EA67A2" w:rsidRPr="00EA67A2" w:rsidRDefault="00EA67A2" w:rsidP="00EA67A2">
            <w:pPr>
              <w:spacing w:before="0" w:after="0"/>
              <w:ind w:left="57" w:right="57"/>
              <w:rPr>
                <w:rFonts w:ascii="Times New Roman" w:hAnsi="Times New Roman" w:cs="Times New Roman"/>
                <w:b/>
                <w:i/>
                <w:sz w:val="22"/>
                <w:szCs w:val="22"/>
              </w:rPr>
            </w:pPr>
            <w:r w:rsidRPr="00EA67A2">
              <w:rPr>
                <w:rFonts w:ascii="Times New Roman" w:hAnsi="Times New Roman" w:cs="Times New Roman"/>
                <w:sz w:val="22"/>
                <w:szCs w:val="22"/>
              </w:rPr>
              <w:t>Тестирование</w:t>
            </w:r>
          </w:p>
        </w:tc>
      </w:tr>
    </w:tbl>
    <w:p w14:paraId="523A0A17" w14:textId="77777777" w:rsidR="00AE2819" w:rsidRPr="00EB2DAB" w:rsidRDefault="00AE2819">
      <w:pPr>
        <w:spacing w:after="0"/>
        <w:rPr>
          <w:rFonts w:eastAsia="Times New Roman"/>
          <w:b/>
          <w:i/>
          <w:highlight w:val="yellow"/>
        </w:rPr>
      </w:pPr>
    </w:p>
    <w:p w14:paraId="17A207BF" w14:textId="77777777" w:rsidR="00AE2819" w:rsidRDefault="00AE2819">
      <w:pPr>
        <w:jc w:val="center"/>
        <w:rPr>
          <w:rFonts w:eastAsia="Times New Roman"/>
          <w:b/>
          <w:i/>
          <w:highlight w:val="yellow"/>
          <w:vertAlign w:val="superscript"/>
        </w:rPr>
      </w:pPr>
      <w:bookmarkStart w:id="18" w:name="_heading=h.dhxbmybmo8he" w:colFirst="0" w:colLast="0"/>
      <w:bookmarkEnd w:id="18"/>
    </w:p>
    <w:p w14:paraId="3E0FF9BC" w14:textId="77777777" w:rsidR="00AE2819" w:rsidRDefault="00AE2819">
      <w:pPr>
        <w:jc w:val="center"/>
        <w:rPr>
          <w:rFonts w:eastAsia="Times New Roman"/>
          <w:b/>
          <w:i/>
          <w:highlight w:val="yellow"/>
        </w:rPr>
      </w:pPr>
    </w:p>
    <w:p w14:paraId="05EC88DA" w14:textId="77777777" w:rsidR="00AE2819" w:rsidRDefault="00AE2819">
      <w:pPr>
        <w:jc w:val="center"/>
        <w:rPr>
          <w:rFonts w:eastAsia="Times New Roman"/>
          <w:b/>
          <w:i/>
          <w:highlight w:val="yellow"/>
        </w:rPr>
      </w:pPr>
    </w:p>
    <w:p w14:paraId="5E4AC7B8" w14:textId="77777777" w:rsidR="00AE2819" w:rsidRDefault="00AE2819">
      <w:pPr>
        <w:jc w:val="center"/>
        <w:rPr>
          <w:rFonts w:eastAsia="Times New Roman"/>
          <w:b/>
          <w:i/>
          <w:highlight w:val="yellow"/>
        </w:rPr>
      </w:pPr>
    </w:p>
    <w:p w14:paraId="75DCC458" w14:textId="77777777" w:rsidR="00AE2819" w:rsidRDefault="00AE2819">
      <w:pPr>
        <w:jc w:val="center"/>
        <w:rPr>
          <w:rFonts w:eastAsia="Times New Roman"/>
          <w:b/>
          <w:i/>
        </w:rPr>
      </w:pPr>
    </w:p>
    <w:p w14:paraId="31655064" w14:textId="77777777" w:rsidR="00AE2819" w:rsidRPr="0027009A" w:rsidRDefault="00AE2819">
      <w:pPr>
        <w:jc w:val="center"/>
        <w:rPr>
          <w:rFonts w:eastAsia="Times New Roman"/>
          <w:b/>
          <w:i/>
        </w:rPr>
      </w:pPr>
    </w:p>
    <w:p w14:paraId="16C9DFE0" w14:textId="77777777" w:rsidR="00AE2819" w:rsidRPr="0027009A" w:rsidRDefault="00AE2819">
      <w:pPr>
        <w:jc w:val="center"/>
        <w:rPr>
          <w:rFonts w:eastAsia="Times New Roman"/>
          <w:b/>
          <w:i/>
        </w:rPr>
      </w:pPr>
    </w:p>
    <w:p w14:paraId="599E5C28" w14:textId="77777777" w:rsidR="00AE2819" w:rsidRPr="0027009A" w:rsidRDefault="00C25945">
      <w:pPr>
        <w:jc w:val="center"/>
        <w:rPr>
          <w:rFonts w:eastAsia="Times New Roman"/>
          <w:b/>
          <w:i/>
          <w:sz w:val="28"/>
          <w:szCs w:val="28"/>
          <w:u w:val="single"/>
        </w:rPr>
      </w:pPr>
      <w:r w:rsidRPr="0027009A">
        <w:rPr>
          <w:rFonts w:eastAsia="Times New Roman"/>
          <w:b/>
          <w:sz w:val="28"/>
          <w:szCs w:val="28"/>
        </w:rPr>
        <w:t>РАБОЧАЯ ПРОГРАММА УЧЕБНОЙ ДИСЦИПЛИНЫ</w:t>
      </w:r>
    </w:p>
    <w:p w14:paraId="2B4244D2" w14:textId="77777777" w:rsidR="00AE2819" w:rsidRPr="0027009A" w:rsidRDefault="00C25945">
      <w:pPr>
        <w:spacing w:after="0"/>
        <w:jc w:val="center"/>
        <w:rPr>
          <w:rFonts w:eastAsia="Times New Roman"/>
          <w:b/>
          <w:i/>
          <w:sz w:val="28"/>
          <w:szCs w:val="28"/>
          <w:u w:val="single"/>
        </w:rPr>
      </w:pPr>
      <w:r w:rsidRPr="0027009A">
        <w:rPr>
          <w:rFonts w:eastAsia="Times New Roman"/>
          <w:b/>
          <w:sz w:val="28"/>
          <w:szCs w:val="28"/>
          <w:u w:val="single"/>
        </w:rPr>
        <w:t>«ОП.03 Информационные технологии в профессиональной деятельности»</w:t>
      </w:r>
    </w:p>
    <w:p w14:paraId="28570169" w14:textId="77777777" w:rsidR="00AE2819" w:rsidRPr="00EA67A2" w:rsidRDefault="00C25945">
      <w:pPr>
        <w:jc w:val="center"/>
        <w:rPr>
          <w:rFonts w:eastAsia="Times New Roman"/>
          <w:b/>
          <w:sz w:val="28"/>
          <w:szCs w:val="28"/>
          <w:vertAlign w:val="superscript"/>
        </w:rPr>
      </w:pPr>
      <w:r w:rsidRPr="00EA67A2">
        <w:rPr>
          <w:rFonts w:eastAsia="Times New Roman"/>
          <w:sz w:val="28"/>
          <w:szCs w:val="28"/>
          <w:vertAlign w:val="superscript"/>
        </w:rPr>
        <w:t>Индекс и наименование учебной дисциплины</w:t>
      </w:r>
    </w:p>
    <w:p w14:paraId="2CDDD9CF" w14:textId="77777777" w:rsidR="00AE2819" w:rsidRDefault="00AE2819">
      <w:pPr>
        <w:jc w:val="center"/>
        <w:rPr>
          <w:rFonts w:eastAsia="Times New Roman"/>
          <w:b/>
          <w:i/>
          <w:highlight w:val="yellow"/>
        </w:rPr>
      </w:pPr>
    </w:p>
    <w:p w14:paraId="55F9AAAC" w14:textId="77777777" w:rsidR="00AE2819" w:rsidRDefault="00AE2819">
      <w:pPr>
        <w:rPr>
          <w:rFonts w:eastAsia="Times New Roman"/>
          <w:b/>
          <w:i/>
          <w:highlight w:val="yellow"/>
        </w:rPr>
      </w:pPr>
    </w:p>
    <w:p w14:paraId="66156578" w14:textId="77777777" w:rsidR="00AE2819" w:rsidRDefault="00AE2819">
      <w:pPr>
        <w:rPr>
          <w:rFonts w:eastAsia="Times New Roman"/>
          <w:b/>
          <w:i/>
          <w:highlight w:val="yellow"/>
        </w:rPr>
      </w:pPr>
    </w:p>
    <w:p w14:paraId="5DE29664" w14:textId="77777777" w:rsidR="00AE2819" w:rsidRDefault="00AE2819">
      <w:pPr>
        <w:rPr>
          <w:rFonts w:eastAsia="Times New Roman"/>
          <w:b/>
          <w:i/>
          <w:highlight w:val="yellow"/>
        </w:rPr>
      </w:pPr>
    </w:p>
    <w:p w14:paraId="58B06673" w14:textId="77777777" w:rsidR="00AE2819" w:rsidRDefault="00AE2819">
      <w:pPr>
        <w:rPr>
          <w:rFonts w:eastAsia="Times New Roman"/>
          <w:b/>
          <w:i/>
          <w:highlight w:val="yellow"/>
        </w:rPr>
      </w:pPr>
    </w:p>
    <w:p w14:paraId="025727BE" w14:textId="77777777" w:rsidR="00AE2819" w:rsidRDefault="00AE2819">
      <w:pPr>
        <w:rPr>
          <w:rFonts w:eastAsia="Times New Roman"/>
          <w:b/>
          <w:i/>
          <w:highlight w:val="yellow"/>
        </w:rPr>
      </w:pPr>
    </w:p>
    <w:p w14:paraId="649C4EF5" w14:textId="77777777" w:rsidR="00AE2819" w:rsidRDefault="00AE2819">
      <w:pPr>
        <w:rPr>
          <w:rFonts w:eastAsia="Times New Roman"/>
          <w:b/>
          <w:i/>
          <w:highlight w:val="yellow"/>
        </w:rPr>
      </w:pPr>
    </w:p>
    <w:p w14:paraId="5B8DE9EA" w14:textId="77777777" w:rsidR="00AE2819" w:rsidRDefault="00AE2819">
      <w:pPr>
        <w:rPr>
          <w:rFonts w:eastAsia="Times New Roman"/>
          <w:b/>
          <w:i/>
          <w:highlight w:val="yellow"/>
        </w:rPr>
      </w:pPr>
    </w:p>
    <w:p w14:paraId="6E53AFD7" w14:textId="77777777" w:rsidR="00AE2819" w:rsidRDefault="00AE2819">
      <w:pPr>
        <w:rPr>
          <w:rFonts w:eastAsia="Times New Roman"/>
          <w:b/>
          <w:i/>
          <w:highlight w:val="yellow"/>
        </w:rPr>
      </w:pPr>
    </w:p>
    <w:p w14:paraId="1B8DB249" w14:textId="77777777" w:rsidR="00AE2819" w:rsidRDefault="00AE2819">
      <w:pPr>
        <w:rPr>
          <w:rFonts w:eastAsia="Times New Roman"/>
          <w:b/>
          <w:i/>
          <w:highlight w:val="yellow"/>
        </w:rPr>
      </w:pPr>
    </w:p>
    <w:p w14:paraId="25FD52A5" w14:textId="77777777" w:rsidR="00AE2819" w:rsidRDefault="00AE2819">
      <w:pPr>
        <w:rPr>
          <w:rFonts w:eastAsia="Times New Roman"/>
          <w:b/>
          <w:i/>
          <w:highlight w:val="yellow"/>
        </w:rPr>
      </w:pPr>
    </w:p>
    <w:p w14:paraId="0258394B" w14:textId="77777777" w:rsidR="00AE2819" w:rsidRDefault="00AE2819">
      <w:pPr>
        <w:rPr>
          <w:rFonts w:eastAsia="Times New Roman"/>
          <w:b/>
          <w:i/>
          <w:highlight w:val="yellow"/>
        </w:rPr>
      </w:pPr>
    </w:p>
    <w:p w14:paraId="0D9AB250" w14:textId="77777777" w:rsidR="00AE2819" w:rsidRPr="00CF1807" w:rsidRDefault="00C25945">
      <w:pPr>
        <w:jc w:val="center"/>
        <w:rPr>
          <w:rFonts w:eastAsia="Times New Roman"/>
          <w:b/>
          <w:i/>
          <w:sz w:val="24"/>
          <w:szCs w:val="24"/>
          <w:highlight w:val="yellow"/>
        </w:rPr>
      </w:pPr>
      <w:r w:rsidRPr="00CF1807">
        <w:rPr>
          <w:rFonts w:eastAsia="Times New Roman"/>
          <w:sz w:val="24"/>
          <w:szCs w:val="24"/>
        </w:rPr>
        <w:t>2022 г.</w:t>
      </w:r>
      <w:r w:rsidRPr="00CF1807">
        <w:rPr>
          <w:sz w:val="24"/>
          <w:szCs w:val="24"/>
        </w:rPr>
        <w:br w:type="page"/>
      </w:r>
    </w:p>
    <w:p w14:paraId="02B76629" w14:textId="77777777" w:rsidR="00AE2819" w:rsidRPr="0027009A" w:rsidRDefault="00C25945">
      <w:pPr>
        <w:jc w:val="center"/>
        <w:rPr>
          <w:rFonts w:eastAsia="Times New Roman"/>
          <w:b/>
          <w:i/>
          <w:sz w:val="28"/>
          <w:szCs w:val="28"/>
        </w:rPr>
      </w:pPr>
      <w:r w:rsidRPr="0027009A">
        <w:rPr>
          <w:rFonts w:eastAsia="Times New Roman"/>
          <w:b/>
          <w:sz w:val="28"/>
          <w:szCs w:val="28"/>
        </w:rPr>
        <w:lastRenderedPageBreak/>
        <w:t>СОДЕРЖАНИЕ</w:t>
      </w:r>
    </w:p>
    <w:tbl>
      <w:tblPr>
        <w:tblStyle w:val="afffffffffffffffc"/>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27009A" w14:paraId="1F0BCC1B" w14:textId="77777777">
        <w:tc>
          <w:tcPr>
            <w:tcW w:w="739" w:type="dxa"/>
          </w:tcPr>
          <w:p w14:paraId="50D6D4C3"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1.</w:t>
            </w:r>
          </w:p>
        </w:tc>
        <w:tc>
          <w:tcPr>
            <w:tcW w:w="6946" w:type="dxa"/>
          </w:tcPr>
          <w:p w14:paraId="5CAD1A93" w14:textId="77777777" w:rsidR="00AE2819" w:rsidRPr="0027009A" w:rsidRDefault="00C25945" w:rsidP="00EA67A2">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ОБЩАЯ ХАРАКТЕРИСТИКА РАБОЧЕЙ ПРОГРАММЫ УЧЕБНОЙ ДИСЦИПЛИНЫ</w:t>
            </w:r>
          </w:p>
        </w:tc>
        <w:tc>
          <w:tcPr>
            <w:tcW w:w="992" w:type="dxa"/>
          </w:tcPr>
          <w:p w14:paraId="77E17328" w14:textId="77777777" w:rsidR="00AE2819" w:rsidRPr="0027009A" w:rsidRDefault="00AE2819">
            <w:pPr>
              <w:jc w:val="right"/>
              <w:rPr>
                <w:rFonts w:ascii="Times New Roman" w:eastAsia="Times New Roman" w:hAnsi="Times New Roman" w:cs="Times New Roman"/>
                <w:b/>
                <w:i/>
                <w:sz w:val="28"/>
                <w:szCs w:val="28"/>
              </w:rPr>
            </w:pPr>
          </w:p>
        </w:tc>
      </w:tr>
      <w:tr w:rsidR="00AE2819" w:rsidRPr="0027009A" w14:paraId="1E66E38D" w14:textId="77777777">
        <w:tc>
          <w:tcPr>
            <w:tcW w:w="739" w:type="dxa"/>
          </w:tcPr>
          <w:p w14:paraId="22A1E3FA"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2.</w:t>
            </w:r>
          </w:p>
        </w:tc>
        <w:tc>
          <w:tcPr>
            <w:tcW w:w="6946" w:type="dxa"/>
          </w:tcPr>
          <w:p w14:paraId="37B3C231"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062D9983" w14:textId="77777777" w:rsidR="00AE2819" w:rsidRPr="0027009A" w:rsidRDefault="00AE2819">
            <w:pPr>
              <w:jc w:val="right"/>
              <w:rPr>
                <w:rFonts w:ascii="Times New Roman" w:eastAsia="Times New Roman" w:hAnsi="Times New Roman" w:cs="Times New Roman"/>
                <w:b/>
                <w:i/>
                <w:sz w:val="28"/>
                <w:szCs w:val="28"/>
              </w:rPr>
            </w:pPr>
          </w:p>
        </w:tc>
      </w:tr>
      <w:tr w:rsidR="00AE2819" w:rsidRPr="0027009A" w14:paraId="7C82CC36" w14:textId="77777777">
        <w:tc>
          <w:tcPr>
            <w:tcW w:w="739" w:type="dxa"/>
          </w:tcPr>
          <w:p w14:paraId="6C344B19"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3.</w:t>
            </w:r>
          </w:p>
        </w:tc>
        <w:tc>
          <w:tcPr>
            <w:tcW w:w="6946" w:type="dxa"/>
          </w:tcPr>
          <w:p w14:paraId="2D31E4BC"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УСЛОВИЯ РЕАЛИЗАЦИИ УЧЕБНОЙ ДИСЦИПЛИНЫ</w:t>
            </w:r>
          </w:p>
        </w:tc>
        <w:tc>
          <w:tcPr>
            <w:tcW w:w="992" w:type="dxa"/>
          </w:tcPr>
          <w:p w14:paraId="6E20D470" w14:textId="77777777" w:rsidR="00AE2819" w:rsidRPr="0027009A" w:rsidRDefault="00AE2819">
            <w:pPr>
              <w:jc w:val="right"/>
              <w:rPr>
                <w:rFonts w:ascii="Times New Roman" w:eastAsia="Times New Roman" w:hAnsi="Times New Roman" w:cs="Times New Roman"/>
                <w:b/>
                <w:i/>
                <w:sz w:val="28"/>
                <w:szCs w:val="28"/>
              </w:rPr>
            </w:pPr>
          </w:p>
        </w:tc>
      </w:tr>
      <w:tr w:rsidR="00AE2819" w:rsidRPr="0027009A" w14:paraId="5CD8B8DD" w14:textId="77777777">
        <w:tc>
          <w:tcPr>
            <w:tcW w:w="739" w:type="dxa"/>
          </w:tcPr>
          <w:p w14:paraId="40E139D0"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4.</w:t>
            </w:r>
          </w:p>
        </w:tc>
        <w:tc>
          <w:tcPr>
            <w:tcW w:w="6946" w:type="dxa"/>
          </w:tcPr>
          <w:p w14:paraId="1B73C6B1"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КОНТРОЛЬ И ОЦЕНКА РЕЗУЛЬТАТОВ ОСВОЕНИЯ УЧЕБНОЙ ДИСЦИПЛИНЫ</w:t>
            </w:r>
          </w:p>
          <w:p w14:paraId="439A3DE1" w14:textId="77777777" w:rsidR="00AE2819" w:rsidRPr="0027009A" w:rsidRDefault="00AE2819">
            <w:pPr>
              <w:jc w:val="both"/>
              <w:rPr>
                <w:rFonts w:ascii="Times New Roman" w:eastAsia="Times New Roman" w:hAnsi="Times New Roman" w:cs="Times New Roman"/>
                <w:b/>
                <w:i/>
                <w:sz w:val="28"/>
                <w:szCs w:val="28"/>
              </w:rPr>
            </w:pPr>
          </w:p>
        </w:tc>
        <w:tc>
          <w:tcPr>
            <w:tcW w:w="992" w:type="dxa"/>
          </w:tcPr>
          <w:p w14:paraId="0F44C8D1" w14:textId="77777777" w:rsidR="00AE2819" w:rsidRPr="0027009A" w:rsidRDefault="00AE2819">
            <w:pPr>
              <w:jc w:val="right"/>
              <w:rPr>
                <w:rFonts w:ascii="Times New Roman" w:eastAsia="Times New Roman" w:hAnsi="Times New Roman" w:cs="Times New Roman"/>
                <w:b/>
                <w:i/>
                <w:sz w:val="28"/>
                <w:szCs w:val="28"/>
              </w:rPr>
            </w:pPr>
          </w:p>
        </w:tc>
      </w:tr>
      <w:tr w:rsidR="00AE2819" w14:paraId="197F13DC" w14:textId="77777777">
        <w:tc>
          <w:tcPr>
            <w:tcW w:w="739" w:type="dxa"/>
          </w:tcPr>
          <w:p w14:paraId="0138E64F" w14:textId="77777777" w:rsidR="00AE2819" w:rsidRDefault="00AE2819">
            <w:pPr>
              <w:rPr>
                <w:rFonts w:ascii="Times New Roman" w:eastAsia="Times New Roman" w:hAnsi="Times New Roman" w:cs="Times New Roman"/>
                <w:b/>
                <w:i/>
                <w:sz w:val="28"/>
                <w:szCs w:val="28"/>
              </w:rPr>
            </w:pPr>
          </w:p>
        </w:tc>
        <w:tc>
          <w:tcPr>
            <w:tcW w:w="6946" w:type="dxa"/>
          </w:tcPr>
          <w:p w14:paraId="7EE80703" w14:textId="77777777" w:rsidR="00AE2819" w:rsidRDefault="00AE2819">
            <w:pPr>
              <w:rPr>
                <w:rFonts w:ascii="Times New Roman" w:eastAsia="Times New Roman" w:hAnsi="Times New Roman" w:cs="Times New Roman"/>
                <w:b/>
                <w:i/>
                <w:sz w:val="28"/>
                <w:szCs w:val="28"/>
              </w:rPr>
            </w:pPr>
          </w:p>
        </w:tc>
        <w:tc>
          <w:tcPr>
            <w:tcW w:w="992" w:type="dxa"/>
          </w:tcPr>
          <w:p w14:paraId="266205A3" w14:textId="77777777" w:rsidR="00AE2819" w:rsidRDefault="00AE2819">
            <w:pPr>
              <w:jc w:val="right"/>
              <w:rPr>
                <w:rFonts w:ascii="Times New Roman" w:eastAsia="Times New Roman" w:hAnsi="Times New Roman" w:cs="Times New Roman"/>
                <w:b/>
                <w:i/>
                <w:sz w:val="28"/>
                <w:szCs w:val="28"/>
              </w:rPr>
            </w:pPr>
          </w:p>
        </w:tc>
      </w:tr>
    </w:tbl>
    <w:p w14:paraId="3B29AA00" w14:textId="77777777" w:rsidR="00AE2819" w:rsidRDefault="00AE2819">
      <w:pPr>
        <w:spacing w:after="0" w:line="240" w:lineRule="auto"/>
        <w:ind w:firstLine="709"/>
        <w:jc w:val="center"/>
        <w:rPr>
          <w:rFonts w:eastAsia="Times New Roman"/>
          <w:b/>
          <w:i/>
          <w:highlight w:val="yellow"/>
        </w:rPr>
      </w:pPr>
    </w:p>
    <w:p w14:paraId="486B9BFD" w14:textId="77777777" w:rsidR="00AE2819" w:rsidRDefault="00AE2819">
      <w:pPr>
        <w:spacing w:after="0" w:line="240" w:lineRule="auto"/>
        <w:ind w:firstLine="709"/>
        <w:jc w:val="center"/>
        <w:rPr>
          <w:rFonts w:eastAsia="Times New Roman"/>
          <w:b/>
          <w:i/>
          <w:highlight w:val="yellow"/>
        </w:rPr>
      </w:pPr>
    </w:p>
    <w:p w14:paraId="634C1884" w14:textId="77777777" w:rsidR="00AE2819" w:rsidRDefault="00AE2819">
      <w:pPr>
        <w:spacing w:after="0" w:line="240" w:lineRule="auto"/>
        <w:ind w:firstLine="709"/>
        <w:jc w:val="center"/>
        <w:rPr>
          <w:rFonts w:eastAsia="Times New Roman"/>
          <w:b/>
          <w:i/>
          <w:highlight w:val="yellow"/>
        </w:rPr>
      </w:pPr>
    </w:p>
    <w:p w14:paraId="79557776" w14:textId="77777777" w:rsidR="00AE2819" w:rsidRDefault="00AE2819">
      <w:pPr>
        <w:spacing w:after="0" w:line="240" w:lineRule="auto"/>
        <w:ind w:firstLine="709"/>
        <w:jc w:val="center"/>
        <w:rPr>
          <w:rFonts w:eastAsia="Times New Roman"/>
          <w:b/>
          <w:i/>
          <w:highlight w:val="yellow"/>
        </w:rPr>
      </w:pPr>
    </w:p>
    <w:p w14:paraId="5ED4DF34" w14:textId="77777777" w:rsidR="00AE2819" w:rsidRDefault="00AE2819">
      <w:pPr>
        <w:spacing w:after="0" w:line="240" w:lineRule="auto"/>
        <w:ind w:firstLine="709"/>
        <w:jc w:val="center"/>
        <w:rPr>
          <w:rFonts w:eastAsia="Times New Roman"/>
          <w:b/>
          <w:i/>
          <w:highlight w:val="yellow"/>
        </w:rPr>
      </w:pPr>
    </w:p>
    <w:p w14:paraId="2783B91D" w14:textId="77777777" w:rsidR="00AE2819" w:rsidRDefault="00AE2819">
      <w:pPr>
        <w:spacing w:after="0" w:line="240" w:lineRule="auto"/>
        <w:ind w:firstLine="709"/>
        <w:jc w:val="center"/>
        <w:rPr>
          <w:rFonts w:eastAsia="Times New Roman"/>
          <w:b/>
          <w:i/>
          <w:highlight w:val="yellow"/>
        </w:rPr>
      </w:pPr>
    </w:p>
    <w:p w14:paraId="0361649B" w14:textId="77777777" w:rsidR="00AE2819" w:rsidRDefault="00AE2819">
      <w:pPr>
        <w:spacing w:after="0" w:line="240" w:lineRule="auto"/>
        <w:ind w:firstLine="709"/>
        <w:jc w:val="center"/>
        <w:rPr>
          <w:rFonts w:eastAsia="Times New Roman"/>
          <w:b/>
          <w:i/>
          <w:highlight w:val="yellow"/>
        </w:rPr>
      </w:pPr>
    </w:p>
    <w:p w14:paraId="4A5D4455" w14:textId="77777777" w:rsidR="00AE2819" w:rsidRDefault="00AE2819">
      <w:pPr>
        <w:spacing w:after="0" w:line="240" w:lineRule="auto"/>
        <w:ind w:firstLine="709"/>
        <w:jc w:val="center"/>
        <w:rPr>
          <w:rFonts w:eastAsia="Times New Roman"/>
          <w:b/>
          <w:i/>
          <w:highlight w:val="yellow"/>
        </w:rPr>
      </w:pPr>
    </w:p>
    <w:p w14:paraId="7713494B" w14:textId="77777777" w:rsidR="00AE2819" w:rsidRDefault="00AE2819">
      <w:pPr>
        <w:spacing w:after="0" w:line="240" w:lineRule="auto"/>
        <w:ind w:firstLine="709"/>
        <w:jc w:val="center"/>
        <w:rPr>
          <w:rFonts w:eastAsia="Times New Roman"/>
          <w:b/>
          <w:i/>
          <w:highlight w:val="yellow"/>
        </w:rPr>
      </w:pPr>
    </w:p>
    <w:p w14:paraId="39EFA8F9" w14:textId="77777777" w:rsidR="00EA67A2" w:rsidRDefault="00EA67A2">
      <w:pPr>
        <w:spacing w:after="0" w:line="240" w:lineRule="auto"/>
        <w:ind w:firstLine="709"/>
        <w:jc w:val="center"/>
        <w:rPr>
          <w:rFonts w:eastAsia="Times New Roman"/>
          <w:b/>
          <w:i/>
          <w:highlight w:val="yellow"/>
        </w:rPr>
      </w:pPr>
    </w:p>
    <w:p w14:paraId="3A32337F" w14:textId="77777777" w:rsidR="00EA67A2" w:rsidRDefault="00EA67A2">
      <w:pPr>
        <w:spacing w:after="0" w:line="240" w:lineRule="auto"/>
        <w:ind w:firstLine="709"/>
        <w:jc w:val="center"/>
        <w:rPr>
          <w:rFonts w:eastAsia="Times New Roman"/>
          <w:b/>
          <w:i/>
          <w:highlight w:val="yellow"/>
        </w:rPr>
      </w:pPr>
    </w:p>
    <w:p w14:paraId="32EE5D37" w14:textId="77777777" w:rsidR="00EA67A2" w:rsidRDefault="00EA67A2">
      <w:pPr>
        <w:spacing w:after="0" w:line="240" w:lineRule="auto"/>
        <w:ind w:firstLine="709"/>
        <w:jc w:val="center"/>
        <w:rPr>
          <w:rFonts w:eastAsia="Times New Roman"/>
          <w:b/>
          <w:i/>
          <w:highlight w:val="yellow"/>
        </w:rPr>
      </w:pPr>
    </w:p>
    <w:p w14:paraId="7D7AC4CB" w14:textId="77777777" w:rsidR="00EA67A2" w:rsidRDefault="00EA67A2">
      <w:pPr>
        <w:spacing w:after="0" w:line="240" w:lineRule="auto"/>
        <w:ind w:firstLine="709"/>
        <w:jc w:val="center"/>
        <w:rPr>
          <w:rFonts w:eastAsia="Times New Roman"/>
          <w:b/>
          <w:i/>
          <w:highlight w:val="yellow"/>
        </w:rPr>
      </w:pPr>
    </w:p>
    <w:p w14:paraId="69DC9A54" w14:textId="77777777" w:rsidR="00EA67A2" w:rsidRDefault="00EA67A2">
      <w:pPr>
        <w:spacing w:after="0" w:line="240" w:lineRule="auto"/>
        <w:ind w:firstLine="709"/>
        <w:jc w:val="center"/>
        <w:rPr>
          <w:rFonts w:eastAsia="Times New Roman"/>
          <w:b/>
          <w:i/>
          <w:highlight w:val="yellow"/>
        </w:rPr>
      </w:pPr>
    </w:p>
    <w:p w14:paraId="4F1968A6" w14:textId="77777777" w:rsidR="00EA67A2" w:rsidRDefault="00EA67A2">
      <w:pPr>
        <w:spacing w:after="0" w:line="240" w:lineRule="auto"/>
        <w:ind w:firstLine="709"/>
        <w:jc w:val="center"/>
        <w:rPr>
          <w:rFonts w:eastAsia="Times New Roman"/>
          <w:b/>
          <w:i/>
          <w:highlight w:val="yellow"/>
        </w:rPr>
      </w:pPr>
    </w:p>
    <w:p w14:paraId="1CD083DF" w14:textId="77777777" w:rsidR="00AE2819" w:rsidRDefault="00AE2819">
      <w:pPr>
        <w:spacing w:after="0" w:line="240" w:lineRule="auto"/>
        <w:ind w:firstLine="709"/>
        <w:jc w:val="center"/>
        <w:rPr>
          <w:rFonts w:eastAsia="Times New Roman"/>
          <w:b/>
          <w:i/>
          <w:highlight w:val="yellow"/>
        </w:rPr>
      </w:pPr>
    </w:p>
    <w:p w14:paraId="065FB425" w14:textId="77777777" w:rsidR="00AE2819" w:rsidRPr="0027009A" w:rsidRDefault="00C25945" w:rsidP="005461E7">
      <w:pPr>
        <w:keepLines/>
        <w:numPr>
          <w:ilvl w:val="0"/>
          <w:numId w:val="11"/>
        </w:numPr>
        <w:tabs>
          <w:tab w:val="left" w:pos="851"/>
        </w:tabs>
        <w:spacing w:after="0" w:line="240" w:lineRule="auto"/>
        <w:jc w:val="center"/>
        <w:rPr>
          <w:rFonts w:eastAsia="Times New Roman"/>
          <w:b/>
          <w:i/>
          <w:sz w:val="24"/>
          <w:szCs w:val="24"/>
        </w:rPr>
      </w:pPr>
      <w:r w:rsidRPr="0027009A">
        <w:rPr>
          <w:rFonts w:eastAsia="Times New Roman"/>
          <w:b/>
          <w:sz w:val="24"/>
          <w:szCs w:val="24"/>
        </w:rPr>
        <w:t xml:space="preserve">ОБЩАЯ ХАРАКТЕРИСТИКА </w:t>
      </w:r>
      <w:r w:rsidRPr="0027009A">
        <w:rPr>
          <w:rFonts w:eastAsia="Times New Roman"/>
          <w:b/>
          <w:color w:val="000000"/>
          <w:sz w:val="24"/>
          <w:szCs w:val="24"/>
        </w:rPr>
        <w:t>РАБОЧЕЙ ПРОГРАММЫ</w:t>
      </w:r>
      <w:r w:rsidRPr="0027009A">
        <w:rPr>
          <w:rFonts w:eastAsia="Times New Roman"/>
          <w:b/>
          <w:sz w:val="24"/>
          <w:szCs w:val="24"/>
        </w:rPr>
        <w:t xml:space="preserve"> УЧЕБНОЙ ДИСЦИПЛИНЫ</w:t>
      </w:r>
    </w:p>
    <w:p w14:paraId="208E9069" w14:textId="77777777" w:rsidR="00AE2819" w:rsidRPr="0027009A" w:rsidRDefault="00C25945">
      <w:pPr>
        <w:keepLines/>
        <w:spacing w:after="0" w:line="240" w:lineRule="auto"/>
        <w:jc w:val="center"/>
        <w:rPr>
          <w:rFonts w:eastAsia="Times New Roman"/>
          <w:b/>
          <w:i/>
          <w:sz w:val="24"/>
          <w:szCs w:val="24"/>
          <w:u w:val="single"/>
        </w:rPr>
      </w:pPr>
      <w:bookmarkStart w:id="19" w:name="_heading=h.2xcytpi" w:colFirst="0" w:colLast="0"/>
      <w:bookmarkEnd w:id="19"/>
      <w:r w:rsidRPr="0027009A">
        <w:rPr>
          <w:rFonts w:eastAsia="Times New Roman"/>
          <w:b/>
          <w:sz w:val="24"/>
          <w:szCs w:val="24"/>
          <w:u w:val="single"/>
        </w:rPr>
        <w:t>«Информационные технологии в профессиональной деятельности»</w:t>
      </w:r>
    </w:p>
    <w:p w14:paraId="1846E2FD" w14:textId="77777777" w:rsidR="00AE2819" w:rsidRPr="0027009A" w:rsidRDefault="00C25945">
      <w:pPr>
        <w:keepLines/>
        <w:spacing w:after="0" w:line="240" w:lineRule="auto"/>
        <w:ind w:firstLine="709"/>
        <w:jc w:val="center"/>
        <w:rPr>
          <w:rFonts w:eastAsia="Times New Roman"/>
          <w:b/>
          <w:i/>
          <w:vertAlign w:val="superscript"/>
        </w:rPr>
      </w:pPr>
      <w:r w:rsidRPr="0027009A">
        <w:rPr>
          <w:rFonts w:eastAsia="Times New Roman"/>
          <w:b/>
          <w:vertAlign w:val="superscript"/>
        </w:rPr>
        <w:t>(наименование дисциплины)</w:t>
      </w:r>
    </w:p>
    <w:p w14:paraId="727ECB64" w14:textId="77777777" w:rsidR="00AE2819" w:rsidRPr="0027009A" w:rsidRDefault="00C25945">
      <w:pPr>
        <w:keepLines/>
        <w:spacing w:after="0" w:line="240" w:lineRule="auto"/>
        <w:ind w:firstLine="700"/>
        <w:jc w:val="both"/>
        <w:rPr>
          <w:rFonts w:eastAsia="Times New Roman"/>
          <w:b/>
          <w:i/>
          <w:sz w:val="24"/>
          <w:szCs w:val="24"/>
        </w:rPr>
      </w:pPr>
      <w:r w:rsidRPr="0027009A">
        <w:rPr>
          <w:rFonts w:eastAsia="Times New Roman"/>
          <w:b/>
          <w:sz w:val="24"/>
          <w:szCs w:val="24"/>
        </w:rPr>
        <w:t>1.1. Место дисциплины в структуре основной образовательной программы:</w:t>
      </w:r>
    </w:p>
    <w:p w14:paraId="054DA01C" w14:textId="77777777" w:rsidR="00AE2819" w:rsidRPr="00090DCA" w:rsidRDefault="00C25945">
      <w:pPr>
        <w:keepLines/>
        <w:spacing w:before="0" w:after="0" w:line="240" w:lineRule="auto"/>
        <w:ind w:firstLine="700"/>
        <w:jc w:val="both"/>
        <w:rPr>
          <w:rFonts w:eastAsia="Times New Roman"/>
          <w:b/>
          <w:i/>
          <w:sz w:val="24"/>
          <w:szCs w:val="24"/>
        </w:rPr>
      </w:pPr>
      <w:r w:rsidRPr="00090DCA">
        <w:rPr>
          <w:rFonts w:eastAsia="Times New Roman"/>
          <w:sz w:val="24"/>
          <w:szCs w:val="24"/>
        </w:rPr>
        <w:t>Учебная дисциплина «Информационные технологии в профессиональной деятельности» является обязательной частью общепрофессионального цикла ПООП-П в соответствии с ФГОС СПО по 35.02.16 «Эксплуатация и ремонт сельскохозяйственной техники и оборудования» (ПФ ПРОФЕССИОНАЛИТЕТ).</w:t>
      </w:r>
    </w:p>
    <w:p w14:paraId="0E04117D" w14:textId="77777777" w:rsidR="00090DCA" w:rsidRPr="00090DCA" w:rsidRDefault="00C25945">
      <w:pPr>
        <w:keepLines/>
        <w:spacing w:before="0" w:after="0" w:line="240" w:lineRule="auto"/>
        <w:ind w:firstLine="700"/>
        <w:jc w:val="both"/>
        <w:rPr>
          <w:rFonts w:eastAsia="Times New Roman"/>
          <w:b/>
          <w:i/>
          <w:sz w:val="24"/>
          <w:szCs w:val="24"/>
        </w:rPr>
      </w:pPr>
      <w:r w:rsidRPr="00090DCA">
        <w:rPr>
          <w:rFonts w:eastAsia="Times New Roman"/>
          <w:sz w:val="24"/>
          <w:szCs w:val="24"/>
        </w:rPr>
        <w:t xml:space="preserve">Особое значение дисциплина имеет при формировании и развитии </w:t>
      </w:r>
    </w:p>
    <w:p w14:paraId="4D1FAE8B" w14:textId="77777777" w:rsidR="00090DCA" w:rsidRPr="00090DCA" w:rsidRDefault="00C25945">
      <w:pPr>
        <w:keepLines/>
        <w:spacing w:before="0" w:after="0" w:line="240" w:lineRule="auto"/>
        <w:ind w:firstLine="700"/>
        <w:jc w:val="both"/>
        <w:rPr>
          <w:rFonts w:eastAsia="Times New Roman"/>
          <w:b/>
          <w:i/>
          <w:sz w:val="24"/>
          <w:szCs w:val="24"/>
        </w:rPr>
      </w:pPr>
      <w:r w:rsidRPr="00090DCA">
        <w:rPr>
          <w:rFonts w:eastAsia="Times New Roman"/>
          <w:sz w:val="24"/>
          <w:szCs w:val="24"/>
        </w:rPr>
        <w:t>ОК 01, ОК 02, ОК 03, ОК 05, ОК 06, ОК 0</w:t>
      </w:r>
      <w:r w:rsidR="00090DCA" w:rsidRPr="00090DCA">
        <w:rPr>
          <w:rFonts w:eastAsia="Times New Roman"/>
          <w:sz w:val="24"/>
          <w:szCs w:val="24"/>
        </w:rPr>
        <w:t>7</w:t>
      </w:r>
      <w:r w:rsidRPr="00090DCA">
        <w:rPr>
          <w:rFonts w:eastAsia="Times New Roman"/>
          <w:sz w:val="24"/>
          <w:szCs w:val="24"/>
        </w:rPr>
        <w:t xml:space="preserve">, ОК 09, </w:t>
      </w:r>
    </w:p>
    <w:p w14:paraId="5377E4EF" w14:textId="77777777" w:rsidR="00090DCA" w:rsidRPr="00090DCA" w:rsidRDefault="00C25945">
      <w:pPr>
        <w:keepLines/>
        <w:spacing w:before="0" w:after="0" w:line="240" w:lineRule="auto"/>
        <w:ind w:firstLine="700"/>
        <w:jc w:val="both"/>
        <w:rPr>
          <w:rFonts w:eastAsia="Times New Roman"/>
          <w:b/>
          <w:i/>
          <w:sz w:val="24"/>
          <w:szCs w:val="24"/>
        </w:rPr>
      </w:pPr>
      <w:r w:rsidRPr="00090DCA">
        <w:rPr>
          <w:rFonts w:eastAsia="Times New Roman"/>
          <w:sz w:val="24"/>
          <w:szCs w:val="24"/>
        </w:rPr>
        <w:t xml:space="preserve">ПК 1.1, ПК 1.3, ПК 1.4, ПК 1.5, ПК 1.6, ПК 1.7, ПК 1.10, </w:t>
      </w:r>
    </w:p>
    <w:p w14:paraId="399687E1" w14:textId="77777777" w:rsidR="00090DCA" w:rsidRPr="00090DCA" w:rsidRDefault="00C25945">
      <w:pPr>
        <w:keepLines/>
        <w:spacing w:before="0" w:after="0" w:line="240" w:lineRule="auto"/>
        <w:ind w:firstLine="700"/>
        <w:jc w:val="both"/>
        <w:rPr>
          <w:rFonts w:eastAsia="Times New Roman"/>
          <w:b/>
          <w:i/>
          <w:sz w:val="24"/>
          <w:szCs w:val="24"/>
        </w:rPr>
      </w:pPr>
      <w:r w:rsidRPr="00090DCA">
        <w:rPr>
          <w:rFonts w:eastAsia="Times New Roman"/>
          <w:sz w:val="24"/>
          <w:szCs w:val="24"/>
        </w:rPr>
        <w:t xml:space="preserve">ПК 2.1, ПК 2.2, ПК 2.3, ПК 2.4, ПК 2.8, ПК 2.10, </w:t>
      </w:r>
    </w:p>
    <w:p w14:paraId="5EE7A185" w14:textId="77777777" w:rsidR="00AE2819" w:rsidRPr="00090DCA" w:rsidRDefault="00C25945">
      <w:pPr>
        <w:keepLines/>
        <w:spacing w:before="0" w:after="0" w:line="240" w:lineRule="auto"/>
        <w:ind w:firstLine="700"/>
        <w:jc w:val="both"/>
        <w:rPr>
          <w:rFonts w:eastAsia="Times New Roman"/>
          <w:b/>
          <w:i/>
          <w:sz w:val="24"/>
          <w:szCs w:val="24"/>
        </w:rPr>
      </w:pPr>
      <w:r w:rsidRPr="00090DCA">
        <w:rPr>
          <w:rFonts w:eastAsia="Times New Roman"/>
          <w:sz w:val="24"/>
          <w:szCs w:val="24"/>
        </w:rPr>
        <w:t>ПК 3.3, ПК 5.1.</w:t>
      </w:r>
    </w:p>
    <w:p w14:paraId="772C62E6" w14:textId="77777777" w:rsidR="00AE2819" w:rsidRPr="0027009A" w:rsidRDefault="00C25945" w:rsidP="00090DCA">
      <w:pPr>
        <w:keepLines/>
        <w:spacing w:after="0" w:line="240" w:lineRule="auto"/>
        <w:ind w:firstLine="700"/>
        <w:jc w:val="both"/>
        <w:rPr>
          <w:rFonts w:eastAsia="Times New Roman"/>
          <w:b/>
          <w:i/>
          <w:sz w:val="24"/>
          <w:szCs w:val="24"/>
        </w:rPr>
      </w:pPr>
      <w:r w:rsidRPr="0027009A">
        <w:rPr>
          <w:rFonts w:eastAsia="Times New Roman"/>
          <w:b/>
          <w:sz w:val="24"/>
          <w:szCs w:val="24"/>
        </w:rPr>
        <w:t xml:space="preserve"> 1.2.  Цель и планируемые результаты освоения дисциплины:</w:t>
      </w:r>
    </w:p>
    <w:p w14:paraId="7CDB0DDB" w14:textId="77777777" w:rsidR="00AE2819" w:rsidRPr="00090DCA" w:rsidRDefault="00C25945">
      <w:pPr>
        <w:keepLines/>
        <w:spacing w:before="0" w:after="0" w:line="240" w:lineRule="auto"/>
        <w:ind w:firstLine="700"/>
        <w:jc w:val="both"/>
        <w:rPr>
          <w:rFonts w:eastAsia="Times New Roman"/>
          <w:b/>
          <w:i/>
          <w:sz w:val="24"/>
          <w:szCs w:val="24"/>
        </w:rPr>
      </w:pPr>
      <w:r w:rsidRPr="00090DCA">
        <w:rPr>
          <w:rFonts w:eastAsia="Times New Roman"/>
          <w:sz w:val="24"/>
          <w:szCs w:val="24"/>
        </w:rPr>
        <w:t>В рамках программы учебной дисциплины обучающимися осваиваются умения и знания</w:t>
      </w:r>
    </w:p>
    <w:p w14:paraId="7AAF97F2" w14:textId="77777777" w:rsidR="00090DCA" w:rsidRPr="00090DCA" w:rsidRDefault="00090DCA" w:rsidP="00090DCA">
      <w:pPr>
        <w:suppressAutoHyphens/>
        <w:spacing w:after="0" w:line="240" w:lineRule="auto"/>
        <w:ind w:firstLine="709"/>
        <w:jc w:val="right"/>
        <w:rPr>
          <w:rFonts w:eastAsia="Times New Roman"/>
          <w:b/>
          <w:i/>
          <w:sz w:val="24"/>
          <w:szCs w:val="24"/>
        </w:rPr>
      </w:pPr>
      <w:r w:rsidRPr="00090DCA">
        <w:rPr>
          <w:rFonts w:eastAsia="Times New Roman"/>
          <w:sz w:val="24"/>
          <w:szCs w:val="24"/>
        </w:rPr>
        <w:t>Таблица 1</w:t>
      </w:r>
    </w:p>
    <w:p w14:paraId="3D6515D3" w14:textId="77777777" w:rsidR="00AE2819" w:rsidRDefault="00AE2819">
      <w:pPr>
        <w:keepLines/>
        <w:spacing w:after="0" w:line="240" w:lineRule="auto"/>
        <w:ind w:firstLine="700"/>
        <w:jc w:val="both"/>
        <w:rPr>
          <w:rFonts w:eastAsia="Times New Roman"/>
          <w:b/>
          <w:i/>
          <w:highlight w:val="yellow"/>
        </w:rPr>
      </w:pPr>
    </w:p>
    <w:tbl>
      <w:tblPr>
        <w:tblStyle w:val="afffffffffffffffd"/>
        <w:tblW w:w="9456" w:type="dxa"/>
        <w:tblInd w:w="-130" w:type="dxa"/>
        <w:tblBorders>
          <w:top w:val="nil"/>
          <w:left w:val="nil"/>
          <w:bottom w:val="nil"/>
          <w:right w:val="nil"/>
          <w:insideH w:val="nil"/>
          <w:insideV w:val="nil"/>
        </w:tblBorders>
        <w:tblLayout w:type="fixed"/>
        <w:tblLook w:val="0600" w:firstRow="0" w:lastRow="0" w:firstColumn="0" w:lastColumn="0" w:noHBand="1" w:noVBand="1"/>
      </w:tblPr>
      <w:tblGrid>
        <w:gridCol w:w="1093"/>
        <w:gridCol w:w="3969"/>
        <w:gridCol w:w="4394"/>
      </w:tblGrid>
      <w:tr w:rsidR="00090DCA" w:rsidRPr="00090DCA" w14:paraId="30503AC0" w14:textId="77777777" w:rsidTr="00175E3C">
        <w:trPr>
          <w:trHeight w:val="20"/>
        </w:trPr>
        <w:tc>
          <w:tcPr>
            <w:tcW w:w="10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323AE" w14:textId="77777777" w:rsidR="00090DCA" w:rsidRPr="00090DCA" w:rsidRDefault="00090DCA" w:rsidP="00090DCA">
            <w:pPr>
              <w:keepLines/>
              <w:spacing w:before="0" w:after="0"/>
              <w:ind w:left="57" w:right="57"/>
              <w:jc w:val="center"/>
              <w:rPr>
                <w:rFonts w:ascii="Times New Roman" w:eastAsia="Times New Roman" w:hAnsi="Times New Roman" w:cs="Times New Roman"/>
                <w:i/>
                <w:sz w:val="22"/>
                <w:szCs w:val="22"/>
              </w:rPr>
            </w:pPr>
            <w:r w:rsidRPr="00090DCA">
              <w:rPr>
                <w:rFonts w:ascii="Times New Roman" w:eastAsia="Times New Roman" w:hAnsi="Times New Roman" w:cs="Times New Roman"/>
                <w:sz w:val="22"/>
                <w:szCs w:val="22"/>
              </w:rPr>
              <w:t>Код</w:t>
            </w:r>
          </w:p>
          <w:p w14:paraId="157CB6DC" w14:textId="77777777" w:rsidR="00090DCA" w:rsidRPr="00090DCA" w:rsidRDefault="00090DCA" w:rsidP="00090DCA">
            <w:pPr>
              <w:keepLines/>
              <w:spacing w:before="0" w:after="0"/>
              <w:ind w:left="57" w:right="57"/>
              <w:jc w:val="center"/>
              <w:rPr>
                <w:rFonts w:ascii="Times New Roman" w:eastAsia="Times New Roman" w:hAnsi="Times New Roman" w:cs="Times New Roman"/>
                <w:i/>
                <w:sz w:val="22"/>
                <w:szCs w:val="22"/>
              </w:rPr>
            </w:pPr>
            <w:r w:rsidRPr="00090DCA">
              <w:rPr>
                <w:rFonts w:ascii="Times New Roman" w:eastAsia="Times New Roman" w:hAnsi="Times New Roman" w:cs="Times New Roman"/>
                <w:sz w:val="22"/>
                <w:szCs w:val="22"/>
              </w:rPr>
              <w:t>ПК, ОК</w:t>
            </w:r>
          </w:p>
        </w:tc>
        <w:tc>
          <w:tcPr>
            <w:tcW w:w="3969" w:type="dxa"/>
            <w:tcBorders>
              <w:top w:val="single" w:sz="8" w:space="0" w:color="000000"/>
              <w:left w:val="nil"/>
              <w:bottom w:val="single" w:sz="8" w:space="0" w:color="000000"/>
              <w:right w:val="single" w:sz="8" w:space="0" w:color="000000"/>
            </w:tcBorders>
            <w:tcMar>
              <w:top w:w="-126" w:type="dxa"/>
              <w:left w:w="-126" w:type="dxa"/>
              <w:bottom w:w="-126" w:type="dxa"/>
              <w:right w:w="-126" w:type="dxa"/>
            </w:tcMar>
            <w:vAlign w:val="center"/>
          </w:tcPr>
          <w:p w14:paraId="6C7FD7EE" w14:textId="77777777" w:rsidR="00090DCA" w:rsidRPr="00090DCA" w:rsidRDefault="00090DCA" w:rsidP="00090DCA">
            <w:pPr>
              <w:keepLines/>
              <w:spacing w:before="0" w:after="0"/>
              <w:ind w:left="57" w:right="57"/>
              <w:jc w:val="center"/>
              <w:rPr>
                <w:rFonts w:ascii="Times New Roman" w:eastAsia="Times New Roman" w:hAnsi="Times New Roman" w:cs="Times New Roman"/>
                <w:i/>
                <w:sz w:val="22"/>
                <w:szCs w:val="22"/>
              </w:rPr>
            </w:pPr>
            <w:r w:rsidRPr="00090DCA">
              <w:rPr>
                <w:rFonts w:ascii="Times New Roman" w:eastAsia="Times New Roman" w:hAnsi="Times New Roman" w:cs="Times New Roman"/>
                <w:sz w:val="22"/>
                <w:szCs w:val="22"/>
              </w:rPr>
              <w:t>Умения</w:t>
            </w:r>
          </w:p>
        </w:tc>
        <w:tc>
          <w:tcPr>
            <w:tcW w:w="4394" w:type="dxa"/>
            <w:tcBorders>
              <w:top w:val="single" w:sz="8" w:space="0" w:color="000000"/>
              <w:left w:val="nil"/>
              <w:bottom w:val="single" w:sz="8" w:space="0" w:color="000000"/>
              <w:right w:val="single" w:sz="8" w:space="0" w:color="000000"/>
            </w:tcBorders>
            <w:tcMar>
              <w:top w:w="-126" w:type="dxa"/>
              <w:left w:w="-126" w:type="dxa"/>
              <w:bottom w:w="-126" w:type="dxa"/>
              <w:right w:w="-126" w:type="dxa"/>
            </w:tcMar>
            <w:vAlign w:val="center"/>
          </w:tcPr>
          <w:p w14:paraId="7F8BC6A2" w14:textId="77777777" w:rsidR="00090DCA" w:rsidRPr="00090DCA" w:rsidRDefault="00090DCA" w:rsidP="00090DCA">
            <w:pPr>
              <w:keepLines/>
              <w:spacing w:before="0" w:after="0"/>
              <w:ind w:left="57" w:right="57"/>
              <w:jc w:val="center"/>
              <w:rPr>
                <w:rFonts w:ascii="Times New Roman" w:eastAsia="Times New Roman" w:hAnsi="Times New Roman" w:cs="Times New Roman"/>
                <w:i/>
                <w:sz w:val="22"/>
                <w:szCs w:val="22"/>
              </w:rPr>
            </w:pPr>
            <w:r w:rsidRPr="00090DCA">
              <w:rPr>
                <w:rFonts w:ascii="Times New Roman" w:eastAsia="Times New Roman" w:hAnsi="Times New Roman" w:cs="Times New Roman"/>
                <w:sz w:val="22"/>
                <w:szCs w:val="22"/>
              </w:rPr>
              <w:t>Знания</w:t>
            </w:r>
          </w:p>
        </w:tc>
      </w:tr>
      <w:tr w:rsidR="00090DCA" w:rsidRPr="00090DCA" w14:paraId="1998E543" w14:textId="77777777" w:rsidTr="00175E3C">
        <w:trPr>
          <w:trHeight w:val="827"/>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0EAA202"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ОК 01</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1455DA6E"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Уо 01.0</w:t>
            </w:r>
            <w:r w:rsidRPr="00090DCA">
              <w:rPr>
                <w:rFonts w:ascii="Times New Roman" w:hAnsi="Times New Roman" w:cs="Times New Roman"/>
                <w:sz w:val="24"/>
                <w:szCs w:val="24"/>
              </w:rPr>
              <w:t>3</w:t>
            </w:r>
            <w:r w:rsidRPr="00090DCA">
              <w:rPr>
                <w:rFonts w:ascii="Times New Roman" w:eastAsia="Times New Roman" w:hAnsi="Times New Roman" w:cs="Times New Roman"/>
                <w:sz w:val="24"/>
                <w:szCs w:val="24"/>
              </w:rPr>
              <w:t xml:space="preserve"> выявлять и эффективно искать информацию, необходимую для решения задачи и/или проблемы;</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3CA96E2D"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Зо 01.02 основные источники информации</w:t>
            </w:r>
          </w:p>
          <w:p w14:paraId="4AF48160"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 xml:space="preserve"> и ресурсы для решения задач и проблем</w:t>
            </w:r>
          </w:p>
          <w:p w14:paraId="21140F3A"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 xml:space="preserve"> в профессиональном и/или социальном контексте;</w:t>
            </w:r>
          </w:p>
        </w:tc>
      </w:tr>
      <w:tr w:rsidR="00090DCA" w:rsidRPr="00090DCA" w14:paraId="1C68257F"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99FEFDE"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ОК 02</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27C1D7CA" w14:textId="77777777" w:rsidR="00090DCA" w:rsidRPr="00090DCA" w:rsidRDefault="00090DCA" w:rsidP="00090DCA">
            <w:pPr>
              <w:keepLines/>
              <w:spacing w:before="0" w:after="0"/>
              <w:ind w:left="57" w:right="57"/>
              <w:rPr>
                <w:rFonts w:ascii="Times New Roman" w:hAnsi="Times New Roman" w:cs="Times New Roman"/>
                <w:b/>
                <w:i/>
                <w:sz w:val="24"/>
                <w:szCs w:val="24"/>
              </w:rPr>
            </w:pPr>
            <w:r w:rsidRPr="00090DCA">
              <w:rPr>
                <w:rFonts w:ascii="Times New Roman" w:hAnsi="Times New Roman" w:cs="Times New Roman"/>
                <w:sz w:val="24"/>
                <w:szCs w:val="24"/>
              </w:rPr>
              <w:t>Уо 02.01 определять задачи для поиска информации;</w:t>
            </w:r>
          </w:p>
          <w:p w14:paraId="52802671" w14:textId="77777777" w:rsidR="00090DCA" w:rsidRPr="00090DCA" w:rsidRDefault="00090DCA" w:rsidP="00090DCA">
            <w:pPr>
              <w:keepLines/>
              <w:spacing w:before="0" w:after="0"/>
              <w:ind w:left="57" w:right="57"/>
              <w:rPr>
                <w:rFonts w:ascii="Times New Roman" w:hAnsi="Times New Roman" w:cs="Times New Roman"/>
                <w:b/>
                <w:i/>
                <w:sz w:val="24"/>
                <w:szCs w:val="24"/>
              </w:rPr>
            </w:pPr>
            <w:r w:rsidRPr="00090DCA">
              <w:rPr>
                <w:rFonts w:ascii="Times New Roman" w:hAnsi="Times New Roman" w:cs="Times New Roman"/>
                <w:sz w:val="24"/>
                <w:szCs w:val="24"/>
              </w:rPr>
              <w:t>Уо 02.06 оценивать практическую значимость результатов поиска</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194F9086"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hAnsi="Times New Roman" w:cs="Times New Roman"/>
                <w:sz w:val="24"/>
                <w:szCs w:val="24"/>
              </w:rPr>
              <w:t>Зо 02.01 номенклатура информационных</w:t>
            </w:r>
            <w:r>
              <w:rPr>
                <w:rFonts w:ascii="Times New Roman" w:hAnsi="Times New Roman" w:cs="Times New Roman"/>
                <w:sz w:val="24"/>
                <w:szCs w:val="24"/>
              </w:rPr>
              <w:t xml:space="preserve"> </w:t>
            </w:r>
            <w:r w:rsidRPr="00090DCA">
              <w:rPr>
                <w:rFonts w:ascii="Times New Roman" w:hAnsi="Times New Roman" w:cs="Times New Roman"/>
                <w:sz w:val="24"/>
                <w:szCs w:val="24"/>
              </w:rPr>
              <w:t>источников, применяемых в профессиональной деятельности</w:t>
            </w:r>
          </w:p>
        </w:tc>
      </w:tr>
      <w:tr w:rsidR="00090DCA" w:rsidRPr="00090DCA" w14:paraId="27DDDF30"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73312E"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ОК 03</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7832ACD1"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hAnsi="Times New Roman" w:cs="Times New Roman"/>
                <w:sz w:val="24"/>
                <w:szCs w:val="24"/>
              </w:rPr>
              <w:t>Уо 03.01 определять актуальность нормативно-правовой документации в профессиональной деятельности;</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4B1CB879"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hAnsi="Times New Roman" w:cs="Times New Roman"/>
                <w:sz w:val="24"/>
                <w:szCs w:val="24"/>
              </w:rPr>
              <w:t>Зо 03.01 содержание актуальной нормативно-правовой документации;</w:t>
            </w:r>
          </w:p>
        </w:tc>
      </w:tr>
      <w:tr w:rsidR="00090DCA" w:rsidRPr="00090DCA" w14:paraId="5BA52C55" w14:textId="77777777" w:rsidTr="00175E3C">
        <w:trPr>
          <w:trHeight w:val="883"/>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C7F721"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ОК 05</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6360536D"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016D5D69"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Зо 05.02 правила оформления документов и построения устных сообщений</w:t>
            </w:r>
          </w:p>
        </w:tc>
      </w:tr>
      <w:tr w:rsidR="00090DCA" w:rsidRPr="00090DCA" w14:paraId="606AD256"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A292A4"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lastRenderedPageBreak/>
              <w:t>ОК 06</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79E09A1B"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Уо 06.01 описывать значимость своей профессии</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3884F9AA"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 xml:space="preserve">Зо 06.02 значимость профессиональной деятельности по профессии </w:t>
            </w:r>
          </w:p>
        </w:tc>
      </w:tr>
      <w:tr w:rsidR="00090DCA" w:rsidRPr="00090DCA" w14:paraId="6387E072"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D141670"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ОК 08</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06ADC7CB"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Уо 08.0</w:t>
            </w:r>
            <w:r w:rsidRPr="00090DCA">
              <w:rPr>
                <w:rFonts w:ascii="Times New Roman" w:hAnsi="Times New Roman" w:cs="Times New Roman"/>
                <w:sz w:val="24"/>
                <w:szCs w:val="24"/>
              </w:rPr>
              <w:t>2</w:t>
            </w:r>
            <w:r w:rsidRPr="00090DCA">
              <w:rPr>
                <w:rFonts w:ascii="Times New Roman" w:eastAsia="Times New Roman" w:hAnsi="Times New Roman" w:cs="Times New Roman"/>
                <w:sz w:val="24"/>
                <w:szCs w:val="24"/>
              </w:rPr>
              <w:t xml:space="preserve"> пользоваться средствами профилактики перенапряжения, характерными для данной профессии </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53D66906"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Зо 08.04 средства профилактики перенапряжения</w:t>
            </w:r>
          </w:p>
        </w:tc>
      </w:tr>
      <w:tr w:rsidR="00090DCA" w:rsidRPr="00090DCA" w14:paraId="1637F946"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BA6A60"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ОК 09</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008FD379"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hAnsi="Times New Roman" w:cs="Times New Roman"/>
                <w:sz w:val="24"/>
                <w:szCs w:val="24"/>
              </w:rPr>
              <w:t>Уо 09.02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28B08055"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Зо 09.0</w:t>
            </w:r>
            <w:r w:rsidRPr="00090DCA">
              <w:rPr>
                <w:rFonts w:ascii="Times New Roman" w:hAnsi="Times New Roman" w:cs="Times New Roman"/>
                <w:sz w:val="24"/>
                <w:szCs w:val="24"/>
              </w:rPr>
              <w:t>4</w:t>
            </w:r>
            <w:r w:rsidRPr="00090DCA">
              <w:rPr>
                <w:rFonts w:ascii="Times New Roman" w:eastAsia="Times New Roman" w:hAnsi="Times New Roman" w:cs="Times New Roman"/>
                <w:sz w:val="24"/>
                <w:szCs w:val="24"/>
              </w:rPr>
              <w:t xml:space="preserve"> правила чтения текстов профессиональной направленности.</w:t>
            </w:r>
          </w:p>
        </w:tc>
      </w:tr>
      <w:tr w:rsidR="00090DCA" w:rsidRPr="00090DCA" w14:paraId="559BCA09"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62C0D7"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1.1</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738CE875"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1.1.01 Читать чертежи узлов и деталей сельскохозяйственной техники</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7FBECBC2"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1.1.04 Нормативно-техническая документация по эксплуатации сельскохозяйственной техники</w:t>
            </w:r>
          </w:p>
        </w:tc>
      </w:tr>
      <w:tr w:rsidR="00090DCA" w:rsidRPr="00090DCA" w14:paraId="71DE0064"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A29F26"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1.3</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7DC05383"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1.3.01 Выбирать инструменты и оснастку для настройки и регулировки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5650B935"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1.3.01 Конструктивные особенности, назначение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090DCA" w:rsidRPr="00090DCA" w14:paraId="2EAF1B6C"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C1E9DF"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1.4</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6635FF6E"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1.4.01 Выбирать инструменты и оснастку для настройки и регулировки машин и оборудования для обслуживания животноводческих ферм, комплексов и птицефабрик</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4094FCB2"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1.4.01 Конструктивные особенности, назначение машин и оборудования для обслуживания животноводческих ферм, комплексов и птицефабрик</w:t>
            </w:r>
          </w:p>
        </w:tc>
      </w:tr>
      <w:tr w:rsidR="00090DCA" w:rsidRPr="00090DCA" w14:paraId="6B186DEC"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BBC126"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1.5</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53ED8A26"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1.5.01 Выбирать инструменты и оснастку для настройки и регулировки рабочего и вспомогательного оборудования тракторов и автомобилей</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5AD9A83F"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1.5.01 Конструктивные особенности, назначение рабочего и вспомогательного оборудования тракторов и автомобилей</w:t>
            </w:r>
          </w:p>
        </w:tc>
      </w:tr>
      <w:tr w:rsidR="00090DCA" w:rsidRPr="00090DCA" w14:paraId="51107B62"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3DEC4D"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1.6</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199EF94D"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1.6.02 Разрабатывать планы-графики выполнения механизированных операций в сельском хозяйстве</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02CEC2B6"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1.6.01 Количественный и качественный состав сельскохозяйственной техники в организации</w:t>
            </w:r>
          </w:p>
        </w:tc>
      </w:tr>
      <w:tr w:rsidR="00090DCA" w:rsidRPr="00090DCA" w14:paraId="5C0D5EFC"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5A5272"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lastRenderedPageBreak/>
              <w:t>ПК 1.7</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2419A2DA"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1.7.01 Осуществлять выбор, обоснование, расчет состава машинно-тракторных агрегатов при их комплектовании</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06894AF5"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1.7.02 Нормативно-техническая документация по эксплуатации сельскохозяйственной техники</w:t>
            </w:r>
          </w:p>
        </w:tc>
      </w:tr>
      <w:tr w:rsidR="00090DCA" w:rsidRPr="00090DCA" w14:paraId="5B050842"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01DC6A"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1.10</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4A719371"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1.10.01 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02323417"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1.10.02 Порядок подготовки и формы отчетных документов о выполнении механизированных операций в сельском хозяйстве</w:t>
            </w:r>
          </w:p>
        </w:tc>
      </w:tr>
      <w:tr w:rsidR="00090DCA" w:rsidRPr="00090DCA" w14:paraId="46C83A39"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1AA4C4"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2.1</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782FED68"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hAnsi="Times New Roman" w:cs="Times New Roman"/>
                <w:sz w:val="24"/>
                <w:szCs w:val="24"/>
              </w:rPr>
              <w:t>У 2.1.01 Читать чертежи узлов и деталей сельскохозяйственной техники при обнаружении и локализации неисправностей сельскохозяйственной техники, а также постановки сельскохозяйственной техники на ремонт</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61B3B8DF"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2.1.02 Нормативно-техническая документация по ремонту сельскохозяйственной техники</w:t>
            </w:r>
          </w:p>
        </w:tc>
      </w:tr>
      <w:tr w:rsidR="00090DCA" w:rsidRPr="00090DCA" w14:paraId="0BD95B53"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6E762D"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2.2</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4AB84B2D"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2.2.01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1B28EB58"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2.2.05 Порядок оформления документов по итогам диагностирования неисправностей сельскохозяйственной техники и оборудования</w:t>
            </w:r>
          </w:p>
        </w:tc>
      </w:tr>
      <w:tr w:rsidR="00090DCA" w:rsidRPr="00090DCA" w14:paraId="0646BA47"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913627"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2.3</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59D73615"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2.3.01 Подбирать инструмент, оборудование, расходные материалы, необходимые для проведения ремонта сельскохозяйственной техники</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30429B25"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2.3.01 Виды ремонта сельскохозяйственной техники</w:t>
            </w:r>
          </w:p>
        </w:tc>
      </w:tr>
      <w:tr w:rsidR="00090DCA" w:rsidRPr="00090DCA" w14:paraId="31D9C300"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64F57B"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2.4</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562A58A8"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2.4.01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3198113B"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2.4.01 Порядок выполнения различных видов ремонта сельскохозяйственной техники</w:t>
            </w:r>
          </w:p>
        </w:tc>
      </w:tr>
      <w:tr w:rsidR="00090DCA" w:rsidRPr="00090DCA" w14:paraId="0AAEB589"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1AA42E"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2.8</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3B192FA2"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2.8.01 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50453929"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2.8.01 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090DCA" w:rsidRPr="00090DCA" w14:paraId="37DCBFE9" w14:textId="77777777" w:rsidTr="00175E3C">
        <w:trPr>
          <w:trHeight w:val="746"/>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7701DD"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lastRenderedPageBreak/>
              <w:t>ПК 2.10</w:t>
            </w:r>
          </w:p>
        </w:tc>
        <w:tc>
          <w:tcPr>
            <w:tcW w:w="3969"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4F8F64DC"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2.10.02 Осуществлять поиск в информационно-телекоммуникационной сети «Интернет» данных о способах повышения эффективности технического обслуживания и ремонта сельскохозяйственной техники и анализировать полученную информацию</w:t>
            </w:r>
          </w:p>
        </w:tc>
        <w:tc>
          <w:tcPr>
            <w:tcW w:w="4394" w:type="dxa"/>
            <w:tcBorders>
              <w:top w:val="nil"/>
              <w:left w:val="nil"/>
              <w:bottom w:val="single" w:sz="8" w:space="0" w:color="000000"/>
              <w:right w:val="single" w:sz="8" w:space="0" w:color="000000"/>
            </w:tcBorders>
            <w:tcMar>
              <w:top w:w="-126" w:type="dxa"/>
              <w:left w:w="-126" w:type="dxa"/>
              <w:bottom w:w="-126" w:type="dxa"/>
              <w:right w:w="-126" w:type="dxa"/>
            </w:tcMar>
            <w:vAlign w:val="center"/>
          </w:tcPr>
          <w:p w14:paraId="4B1D2337"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2.10.02 Порядок подготовки и формы отчетных документов по техническому обслуживанию и ремонту сельскохозяйственной техники</w:t>
            </w:r>
          </w:p>
        </w:tc>
      </w:tr>
      <w:tr w:rsidR="00090DCA" w:rsidRPr="00090DCA" w14:paraId="5F083BB6" w14:textId="77777777" w:rsidTr="00175E3C">
        <w:trPr>
          <w:trHeight w:val="746"/>
        </w:trPr>
        <w:tc>
          <w:tcPr>
            <w:tcW w:w="1093"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14:paraId="2ABB19B3" w14:textId="77777777" w:rsidR="00090DCA" w:rsidRPr="00090DCA" w:rsidRDefault="00090DCA" w:rsidP="00090DCA">
            <w:pPr>
              <w:keepLines/>
              <w:spacing w:before="0" w:after="0"/>
              <w:ind w:left="57" w:right="57"/>
              <w:jc w:val="center"/>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ПК 3.3</w:t>
            </w:r>
          </w:p>
        </w:tc>
        <w:tc>
          <w:tcPr>
            <w:tcW w:w="3969" w:type="dxa"/>
            <w:tcBorders>
              <w:top w:val="nil"/>
              <w:left w:val="nil"/>
              <w:bottom w:val="single" w:sz="4" w:space="0" w:color="auto"/>
              <w:right w:val="single" w:sz="8" w:space="0" w:color="000000"/>
            </w:tcBorders>
            <w:tcMar>
              <w:top w:w="-126" w:type="dxa"/>
              <w:left w:w="-126" w:type="dxa"/>
              <w:bottom w:w="-126" w:type="dxa"/>
              <w:right w:w="-126" w:type="dxa"/>
            </w:tcMar>
            <w:vAlign w:val="center"/>
          </w:tcPr>
          <w:p w14:paraId="66D5A983"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У 3.3.01 Применять цифровые технологии для выполнения сельскохозяйственных работ</w:t>
            </w:r>
          </w:p>
        </w:tc>
        <w:tc>
          <w:tcPr>
            <w:tcW w:w="4394" w:type="dxa"/>
            <w:tcBorders>
              <w:top w:val="nil"/>
              <w:left w:val="nil"/>
              <w:bottom w:val="single" w:sz="4" w:space="0" w:color="auto"/>
              <w:right w:val="single" w:sz="8" w:space="0" w:color="000000"/>
            </w:tcBorders>
            <w:tcMar>
              <w:top w:w="-126" w:type="dxa"/>
              <w:left w:w="-126" w:type="dxa"/>
              <w:bottom w:w="-126" w:type="dxa"/>
              <w:right w:w="-126" w:type="dxa"/>
            </w:tcMar>
            <w:vAlign w:val="center"/>
          </w:tcPr>
          <w:p w14:paraId="2DD4FD5A" w14:textId="77777777" w:rsidR="00090DCA" w:rsidRPr="00090DCA" w:rsidRDefault="00090DCA" w:rsidP="00090DCA">
            <w:pPr>
              <w:keepLines/>
              <w:spacing w:before="0" w:after="0"/>
              <w:ind w:left="57" w:right="57"/>
              <w:rPr>
                <w:rFonts w:ascii="Times New Roman" w:eastAsia="Times New Roman" w:hAnsi="Times New Roman" w:cs="Times New Roman"/>
                <w:b/>
                <w:i/>
                <w:sz w:val="24"/>
                <w:szCs w:val="24"/>
              </w:rPr>
            </w:pPr>
            <w:r w:rsidRPr="00090DCA">
              <w:rPr>
                <w:rFonts w:ascii="Times New Roman" w:eastAsia="Times New Roman" w:hAnsi="Times New Roman" w:cs="Times New Roman"/>
                <w:sz w:val="24"/>
                <w:szCs w:val="24"/>
              </w:rPr>
              <w:t>З 3.3.01 Цифровые технологии в сельском хозяйстве</w:t>
            </w:r>
          </w:p>
        </w:tc>
      </w:tr>
      <w:tr w:rsidR="00090DCA" w:rsidRPr="009B774B" w14:paraId="433564BA" w14:textId="77777777" w:rsidTr="00175E3C">
        <w:trPr>
          <w:trHeight w:val="792"/>
        </w:trPr>
        <w:tc>
          <w:tcPr>
            <w:tcW w:w="109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E7A309" w14:textId="77777777" w:rsidR="00090DCA" w:rsidRPr="009B774B" w:rsidRDefault="00090DCA" w:rsidP="00090DCA">
            <w:pPr>
              <w:keepLines/>
              <w:spacing w:before="0" w:after="0"/>
              <w:ind w:left="57" w:right="57"/>
              <w:jc w:val="center"/>
              <w:rPr>
                <w:rFonts w:ascii="Times New Roman" w:eastAsia="Times New Roman" w:hAnsi="Times New Roman" w:cs="Times New Roman"/>
                <w:b/>
                <w:i/>
                <w:sz w:val="24"/>
                <w:szCs w:val="24"/>
              </w:rPr>
            </w:pPr>
            <w:r w:rsidRPr="009B774B">
              <w:rPr>
                <w:rFonts w:ascii="Times New Roman" w:eastAsia="Times New Roman" w:hAnsi="Times New Roman" w:cs="Times New Roman"/>
                <w:sz w:val="24"/>
                <w:szCs w:val="24"/>
              </w:rPr>
              <w:t>ПК 5.1</w:t>
            </w:r>
          </w:p>
        </w:tc>
        <w:tc>
          <w:tcPr>
            <w:tcW w:w="3969" w:type="dxa"/>
            <w:tcBorders>
              <w:top w:val="single" w:sz="4" w:space="0" w:color="auto"/>
              <w:left w:val="single" w:sz="4" w:space="0" w:color="auto"/>
              <w:bottom w:val="single" w:sz="4" w:space="0" w:color="auto"/>
              <w:right w:val="single" w:sz="4" w:space="0" w:color="auto"/>
            </w:tcBorders>
            <w:tcMar>
              <w:top w:w="-126" w:type="dxa"/>
              <w:left w:w="-126" w:type="dxa"/>
              <w:bottom w:w="-126" w:type="dxa"/>
              <w:right w:w="-126" w:type="dxa"/>
            </w:tcMar>
            <w:vAlign w:val="center"/>
          </w:tcPr>
          <w:p w14:paraId="26667C05" w14:textId="77777777" w:rsidR="00090DCA" w:rsidRPr="009B774B" w:rsidRDefault="00305F30" w:rsidP="00175E3C">
            <w:pPr>
              <w:keepLines/>
              <w:spacing w:before="0" w:after="0"/>
              <w:ind w:left="57" w:right="57"/>
              <w:rPr>
                <w:rFonts w:ascii="Times New Roman" w:eastAsia="Times New Roman" w:hAnsi="Times New Roman" w:cs="Times New Roman"/>
                <w:b/>
                <w:i/>
                <w:sz w:val="24"/>
                <w:szCs w:val="24"/>
              </w:rPr>
            </w:pPr>
            <w:r w:rsidRPr="009B774B">
              <w:rPr>
                <w:rFonts w:ascii="docs-Calibri" w:hAnsi="docs-Calibri"/>
                <w:color w:val="000000"/>
                <w:shd w:val="clear" w:color="auto" w:fill="FFFFFF"/>
              </w:rPr>
              <w:t xml:space="preserve">Уо 05.01 </w:t>
            </w:r>
            <w:r w:rsidR="00090DCA" w:rsidRPr="009B774B">
              <w:rPr>
                <w:rFonts w:ascii="Times New Roman" w:eastAsia="Times New Roman" w:hAnsi="Times New Roman" w:cs="Times New Roman"/>
                <w:sz w:val="24"/>
                <w:szCs w:val="24"/>
              </w:rPr>
              <w:t xml:space="preserve"> </w:t>
            </w:r>
            <w:r w:rsidRPr="009B774B">
              <w:rPr>
                <w:rFonts w:ascii="docs-Calibri" w:hAnsi="docs-Calibri"/>
                <w:color w:val="000000"/>
                <w:shd w:val="clear" w:color="auto" w:fill="FFFFFF"/>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tcMar>
              <w:top w:w="-126" w:type="dxa"/>
              <w:left w:w="-126" w:type="dxa"/>
              <w:bottom w:w="-126" w:type="dxa"/>
              <w:right w:w="-126" w:type="dxa"/>
            </w:tcMar>
            <w:vAlign w:val="center"/>
          </w:tcPr>
          <w:p w14:paraId="44B086EF" w14:textId="77777777" w:rsidR="00090DCA" w:rsidRPr="009B774B" w:rsidRDefault="00090DCA" w:rsidP="00090DCA">
            <w:pPr>
              <w:keepLines/>
              <w:spacing w:before="0" w:after="0"/>
              <w:ind w:left="57" w:right="57"/>
              <w:rPr>
                <w:rFonts w:ascii="Times New Roman" w:eastAsia="Times New Roman" w:hAnsi="Times New Roman" w:cs="Times New Roman"/>
                <w:b/>
                <w:i/>
                <w:sz w:val="24"/>
                <w:szCs w:val="24"/>
              </w:rPr>
            </w:pPr>
            <w:r w:rsidRPr="009B774B">
              <w:rPr>
                <w:rFonts w:ascii="Times New Roman" w:eastAsia="Times New Roman" w:hAnsi="Times New Roman" w:cs="Times New Roman"/>
                <w:sz w:val="24"/>
                <w:szCs w:val="24"/>
              </w:rPr>
              <w:t xml:space="preserve"> </w:t>
            </w:r>
            <w:r w:rsidR="00305F30" w:rsidRPr="009B774B">
              <w:rPr>
                <w:rFonts w:ascii="docs-Calibri" w:hAnsi="docs-Calibri"/>
                <w:color w:val="000000"/>
                <w:shd w:val="clear" w:color="auto" w:fill="FFFFFF"/>
              </w:rPr>
              <w:t>Зо 05.02 правила оформления документов и построения устных сообщений</w:t>
            </w:r>
          </w:p>
        </w:tc>
      </w:tr>
    </w:tbl>
    <w:p w14:paraId="72660E9B" w14:textId="77777777" w:rsidR="00AE2819" w:rsidRDefault="00C25945">
      <w:pPr>
        <w:keepLines/>
        <w:spacing w:before="0" w:after="0" w:line="240" w:lineRule="auto"/>
        <w:jc w:val="both"/>
        <w:rPr>
          <w:rFonts w:eastAsia="Times New Roman"/>
          <w:b/>
          <w:i/>
        </w:rPr>
      </w:pPr>
      <w:r>
        <w:rPr>
          <w:rFonts w:eastAsia="Times New Roman"/>
        </w:rPr>
        <w:t xml:space="preserve"> </w:t>
      </w:r>
    </w:p>
    <w:p w14:paraId="504B44BF" w14:textId="77777777" w:rsidR="00AE2819" w:rsidRPr="0027009A" w:rsidRDefault="00AE2819">
      <w:pPr>
        <w:spacing w:after="0" w:line="240" w:lineRule="auto"/>
        <w:jc w:val="both"/>
        <w:rPr>
          <w:rFonts w:eastAsia="Times New Roman"/>
          <w:b/>
          <w:i/>
          <w:highlight w:val="yellow"/>
        </w:rPr>
      </w:pPr>
    </w:p>
    <w:p w14:paraId="729937B7" w14:textId="77777777" w:rsidR="00AE2819" w:rsidRPr="0027009A" w:rsidRDefault="00C25945" w:rsidP="005461E7">
      <w:pPr>
        <w:numPr>
          <w:ilvl w:val="0"/>
          <w:numId w:val="11"/>
        </w:numPr>
        <w:pBdr>
          <w:top w:val="nil"/>
          <w:left w:val="nil"/>
          <w:bottom w:val="nil"/>
          <w:right w:val="nil"/>
          <w:between w:val="nil"/>
        </w:pBdr>
        <w:spacing w:before="0" w:after="0" w:line="240" w:lineRule="auto"/>
        <w:jc w:val="center"/>
        <w:rPr>
          <w:rFonts w:eastAsia="Times New Roman"/>
          <w:b/>
          <w:i/>
          <w:color w:val="000000"/>
        </w:rPr>
      </w:pPr>
      <w:r w:rsidRPr="0027009A">
        <w:rPr>
          <w:rFonts w:eastAsia="Times New Roman"/>
          <w:b/>
          <w:color w:val="000000"/>
        </w:rPr>
        <w:t>СТРУКТУРА И СОДЕРЖАНИЕ УЧЕБНОЙ ДИСЦИПЛИНЫ</w:t>
      </w:r>
    </w:p>
    <w:p w14:paraId="7AFB49A2" w14:textId="77777777" w:rsidR="00AE2819" w:rsidRPr="0027009A" w:rsidRDefault="00AE2819">
      <w:pPr>
        <w:pBdr>
          <w:top w:val="nil"/>
          <w:left w:val="nil"/>
          <w:bottom w:val="nil"/>
          <w:right w:val="nil"/>
          <w:between w:val="nil"/>
        </w:pBdr>
        <w:spacing w:before="0" w:after="0" w:line="240" w:lineRule="auto"/>
        <w:ind w:left="708"/>
        <w:rPr>
          <w:rFonts w:eastAsia="Times New Roman"/>
          <w:b/>
          <w:i/>
          <w:color w:val="000000"/>
        </w:rPr>
      </w:pPr>
    </w:p>
    <w:p w14:paraId="1544CA42" w14:textId="77777777" w:rsidR="00AE2819" w:rsidRPr="0027009A" w:rsidRDefault="00C25945">
      <w:pPr>
        <w:spacing w:before="0" w:after="240"/>
        <w:ind w:firstLine="700"/>
        <w:rPr>
          <w:rFonts w:eastAsia="Times New Roman"/>
          <w:b/>
          <w:i/>
        </w:rPr>
      </w:pPr>
      <w:r w:rsidRPr="0027009A">
        <w:rPr>
          <w:rFonts w:eastAsia="Times New Roman"/>
          <w:b/>
        </w:rPr>
        <w:t>2.1. Объем учебной дисциплины и виды учебной работы</w:t>
      </w:r>
    </w:p>
    <w:tbl>
      <w:tblPr>
        <w:tblStyle w:val="affffffffffffffff"/>
        <w:tblW w:w="8850"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6525"/>
        <w:gridCol w:w="2325"/>
      </w:tblGrid>
      <w:tr w:rsidR="00AE2819" w:rsidRPr="0027009A" w14:paraId="76990CE5" w14:textId="77777777">
        <w:trPr>
          <w:trHeight w:val="32"/>
        </w:trPr>
        <w:tc>
          <w:tcPr>
            <w:tcW w:w="65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1009F1" w14:textId="77777777" w:rsidR="00AE2819" w:rsidRPr="0027009A" w:rsidRDefault="00C25945">
            <w:pPr>
              <w:spacing w:before="0" w:after="240"/>
              <w:rPr>
                <w:rFonts w:ascii="Times New Roman" w:eastAsia="Times New Roman" w:hAnsi="Times New Roman" w:cs="Times New Roman"/>
                <w:b/>
                <w:i/>
              </w:rPr>
            </w:pPr>
            <w:r w:rsidRPr="0027009A">
              <w:rPr>
                <w:rFonts w:ascii="Times New Roman" w:eastAsia="Times New Roman" w:hAnsi="Times New Roman" w:cs="Times New Roman"/>
                <w:b/>
              </w:rPr>
              <w:t>Вид учебной работы</w:t>
            </w:r>
          </w:p>
        </w:tc>
        <w:tc>
          <w:tcPr>
            <w:tcW w:w="23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015A0C5D" w14:textId="77777777" w:rsidR="00AE2819" w:rsidRPr="0027009A" w:rsidRDefault="00C25945">
            <w:pPr>
              <w:spacing w:before="0" w:after="240"/>
              <w:rPr>
                <w:rFonts w:ascii="Times New Roman" w:eastAsia="Times New Roman" w:hAnsi="Times New Roman" w:cs="Times New Roman"/>
                <w:b/>
                <w:i/>
              </w:rPr>
            </w:pPr>
            <w:r w:rsidRPr="0027009A">
              <w:rPr>
                <w:rFonts w:ascii="Times New Roman" w:eastAsia="Times New Roman" w:hAnsi="Times New Roman" w:cs="Times New Roman"/>
                <w:b/>
              </w:rPr>
              <w:t>Объем в часах</w:t>
            </w:r>
          </w:p>
        </w:tc>
      </w:tr>
      <w:tr w:rsidR="00AE2819" w:rsidRPr="0027009A" w14:paraId="10CB40E6" w14:textId="77777777">
        <w:trPr>
          <w:trHeight w:val="32"/>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90A779" w14:textId="77777777" w:rsidR="00AE2819" w:rsidRPr="0027009A" w:rsidRDefault="00C25945">
            <w:pPr>
              <w:spacing w:before="0" w:after="240"/>
              <w:rPr>
                <w:rFonts w:ascii="Times New Roman" w:eastAsia="Times New Roman" w:hAnsi="Times New Roman" w:cs="Times New Roman"/>
                <w:b/>
                <w:i/>
              </w:rPr>
            </w:pPr>
            <w:r w:rsidRPr="0027009A">
              <w:rPr>
                <w:rFonts w:ascii="Times New Roman" w:eastAsia="Times New Roman" w:hAnsi="Times New Roman" w:cs="Times New Roman"/>
                <w:b/>
              </w:rPr>
              <w:t>Всего максимальной учебной нагрузки</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075C31F" w14:textId="77777777" w:rsidR="00AE2819" w:rsidRPr="0027009A" w:rsidRDefault="00C25945">
            <w:pPr>
              <w:spacing w:before="0" w:after="240"/>
              <w:jc w:val="center"/>
              <w:rPr>
                <w:rFonts w:ascii="Times New Roman" w:eastAsia="Times New Roman" w:hAnsi="Times New Roman" w:cs="Times New Roman"/>
                <w:b/>
                <w:i/>
              </w:rPr>
            </w:pPr>
            <w:r w:rsidRPr="0027009A">
              <w:rPr>
                <w:rFonts w:ascii="Times New Roman" w:eastAsia="Times New Roman" w:hAnsi="Times New Roman" w:cs="Times New Roman"/>
                <w:b/>
              </w:rPr>
              <w:t>42</w:t>
            </w:r>
          </w:p>
        </w:tc>
      </w:tr>
      <w:tr w:rsidR="00AE2819" w:rsidRPr="0027009A" w14:paraId="0F7B90BA" w14:textId="77777777">
        <w:trPr>
          <w:trHeight w:val="32"/>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8579B7" w14:textId="77777777" w:rsidR="00AE2819" w:rsidRPr="0027009A" w:rsidRDefault="00C25945">
            <w:pPr>
              <w:spacing w:before="0" w:after="0"/>
              <w:rPr>
                <w:rFonts w:ascii="Times New Roman" w:eastAsia="Times New Roman" w:hAnsi="Times New Roman" w:cs="Times New Roman"/>
                <w:b/>
                <w:i/>
              </w:rPr>
            </w:pPr>
            <w:r w:rsidRPr="0027009A">
              <w:rPr>
                <w:rFonts w:ascii="Times New Roman" w:eastAsia="Times New Roman" w:hAnsi="Times New Roman" w:cs="Times New Roman"/>
                <w:b/>
              </w:rPr>
              <w:t>Объем образовательной программы учебной дисциплины</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B9B4A3A" w14:textId="77777777" w:rsidR="00AE2819" w:rsidRPr="0027009A" w:rsidRDefault="00C25945">
            <w:pPr>
              <w:spacing w:before="0" w:after="0"/>
              <w:jc w:val="center"/>
              <w:rPr>
                <w:rFonts w:ascii="Times New Roman" w:eastAsia="Times New Roman" w:hAnsi="Times New Roman" w:cs="Times New Roman"/>
                <w:b/>
                <w:i/>
              </w:rPr>
            </w:pPr>
            <w:r w:rsidRPr="0027009A">
              <w:rPr>
                <w:rFonts w:ascii="Times New Roman" w:eastAsia="Times New Roman" w:hAnsi="Times New Roman" w:cs="Times New Roman"/>
                <w:b/>
              </w:rPr>
              <w:t>42</w:t>
            </w:r>
          </w:p>
        </w:tc>
      </w:tr>
      <w:tr w:rsidR="00AE2819" w14:paraId="577B8EF6" w14:textId="77777777">
        <w:trPr>
          <w:trHeight w:val="32"/>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26BFA94" w14:textId="77777777" w:rsidR="00AE2819" w:rsidRDefault="00C25945">
            <w:pPr>
              <w:spacing w:before="0" w:after="0"/>
              <w:rPr>
                <w:rFonts w:ascii="Times New Roman" w:eastAsia="Times New Roman" w:hAnsi="Times New Roman" w:cs="Times New Roman"/>
                <w:b/>
                <w:i/>
              </w:rPr>
            </w:pPr>
            <w:r>
              <w:rPr>
                <w:rFonts w:ascii="Times New Roman" w:eastAsia="Times New Roman" w:hAnsi="Times New Roman" w:cs="Times New Roman"/>
              </w:rPr>
              <w:t>в т.ч. в форме практической подготовки</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378AC6C" w14:textId="77777777" w:rsidR="00AE2819" w:rsidRDefault="00C25945">
            <w:pPr>
              <w:spacing w:before="0" w:after="0"/>
              <w:jc w:val="center"/>
              <w:rPr>
                <w:rFonts w:ascii="Times New Roman" w:eastAsia="Times New Roman" w:hAnsi="Times New Roman" w:cs="Times New Roman"/>
                <w:b/>
                <w:i/>
              </w:rPr>
            </w:pPr>
            <w:r>
              <w:rPr>
                <w:rFonts w:ascii="Times New Roman" w:eastAsia="Times New Roman" w:hAnsi="Times New Roman" w:cs="Times New Roman"/>
              </w:rPr>
              <w:t>24</w:t>
            </w:r>
          </w:p>
        </w:tc>
      </w:tr>
      <w:tr w:rsidR="00AE2819" w14:paraId="3B8AA95C" w14:textId="77777777">
        <w:trPr>
          <w:trHeight w:val="32"/>
        </w:trPr>
        <w:tc>
          <w:tcPr>
            <w:tcW w:w="885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286A81" w14:textId="77777777" w:rsidR="00AE2819" w:rsidRDefault="00C25945">
            <w:pPr>
              <w:spacing w:before="0" w:after="0"/>
              <w:rPr>
                <w:rFonts w:ascii="Times New Roman" w:eastAsia="Times New Roman" w:hAnsi="Times New Roman" w:cs="Times New Roman"/>
                <w:b/>
                <w:i/>
              </w:rPr>
            </w:pPr>
            <w:r>
              <w:rPr>
                <w:rFonts w:ascii="Times New Roman" w:eastAsia="Times New Roman" w:hAnsi="Times New Roman" w:cs="Times New Roman"/>
              </w:rPr>
              <w:t>в т. ч.:</w:t>
            </w:r>
          </w:p>
        </w:tc>
      </w:tr>
      <w:tr w:rsidR="00AE2819" w14:paraId="2B149B3F" w14:textId="77777777">
        <w:trPr>
          <w:trHeight w:val="32"/>
        </w:trPr>
        <w:tc>
          <w:tcPr>
            <w:tcW w:w="6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19007BC" w14:textId="77777777" w:rsidR="00AE2819" w:rsidRDefault="00C25945">
            <w:pPr>
              <w:spacing w:before="0" w:after="0"/>
              <w:rPr>
                <w:rFonts w:ascii="Times New Roman" w:eastAsia="Times New Roman" w:hAnsi="Times New Roman" w:cs="Times New Roman"/>
                <w:b/>
                <w:i/>
              </w:rPr>
            </w:pPr>
            <w:r>
              <w:rPr>
                <w:rFonts w:ascii="Times New Roman" w:eastAsia="Times New Roman" w:hAnsi="Times New Roman" w:cs="Times New Roman"/>
              </w:rPr>
              <w:t>теоретическое обучение</w:t>
            </w:r>
          </w:p>
        </w:tc>
        <w:tc>
          <w:tcPr>
            <w:tcW w:w="23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D85A4EB" w14:textId="77777777" w:rsidR="00AE2819" w:rsidRDefault="00C25945">
            <w:pPr>
              <w:spacing w:before="0" w:after="0"/>
              <w:jc w:val="center"/>
              <w:rPr>
                <w:rFonts w:ascii="Times New Roman" w:eastAsia="Times New Roman" w:hAnsi="Times New Roman" w:cs="Times New Roman"/>
                <w:b/>
                <w:i/>
              </w:rPr>
            </w:pPr>
            <w:r>
              <w:rPr>
                <w:rFonts w:ascii="Times New Roman" w:eastAsia="Times New Roman" w:hAnsi="Times New Roman" w:cs="Times New Roman"/>
              </w:rPr>
              <w:t>18</w:t>
            </w:r>
          </w:p>
        </w:tc>
      </w:tr>
      <w:tr w:rsidR="00AE2819" w14:paraId="4B82FAB0" w14:textId="77777777">
        <w:trPr>
          <w:trHeight w:val="32"/>
        </w:trPr>
        <w:tc>
          <w:tcPr>
            <w:tcW w:w="6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0948B7D" w14:textId="77777777" w:rsidR="00AE2819" w:rsidRDefault="00C25945">
            <w:pPr>
              <w:spacing w:before="0" w:after="0"/>
              <w:rPr>
                <w:rFonts w:ascii="Times New Roman" w:eastAsia="Times New Roman" w:hAnsi="Times New Roman" w:cs="Times New Roman"/>
                <w:b/>
                <w:i/>
              </w:rPr>
            </w:pPr>
            <w:r>
              <w:rPr>
                <w:rFonts w:ascii="Times New Roman" w:eastAsia="Times New Roman" w:hAnsi="Times New Roman" w:cs="Times New Roman"/>
              </w:rPr>
              <w:t>практические занятия (если предусмотрено)</w:t>
            </w:r>
          </w:p>
        </w:tc>
        <w:tc>
          <w:tcPr>
            <w:tcW w:w="23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DB81ED0" w14:textId="77777777" w:rsidR="00AE2819" w:rsidRDefault="00C25945">
            <w:pPr>
              <w:spacing w:before="0" w:after="0"/>
              <w:jc w:val="center"/>
              <w:rPr>
                <w:rFonts w:ascii="Times New Roman" w:eastAsia="Times New Roman" w:hAnsi="Times New Roman" w:cs="Times New Roman"/>
                <w:b/>
                <w:i/>
              </w:rPr>
            </w:pPr>
            <w:r>
              <w:rPr>
                <w:rFonts w:ascii="Times New Roman" w:eastAsia="Times New Roman" w:hAnsi="Times New Roman" w:cs="Times New Roman"/>
              </w:rPr>
              <w:t>24</w:t>
            </w:r>
          </w:p>
        </w:tc>
      </w:tr>
      <w:tr w:rsidR="00AE2819" w14:paraId="009FA005" w14:textId="77777777">
        <w:trPr>
          <w:trHeight w:val="32"/>
        </w:trPr>
        <w:tc>
          <w:tcPr>
            <w:tcW w:w="6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AD805C7" w14:textId="77777777" w:rsidR="00AE2819" w:rsidRDefault="00C25945">
            <w:pPr>
              <w:spacing w:before="0" w:after="0"/>
              <w:rPr>
                <w:rFonts w:ascii="Times New Roman" w:eastAsia="Times New Roman" w:hAnsi="Times New Roman" w:cs="Times New Roman"/>
                <w:b/>
                <w:i/>
              </w:rPr>
            </w:pPr>
            <w:r>
              <w:rPr>
                <w:rFonts w:ascii="Times New Roman" w:eastAsia="Times New Roman" w:hAnsi="Times New Roman" w:cs="Times New Roman"/>
              </w:rPr>
              <w:t>Самостоятельная работа</w:t>
            </w:r>
          </w:p>
        </w:tc>
        <w:tc>
          <w:tcPr>
            <w:tcW w:w="23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C62AD4F" w14:textId="77777777" w:rsidR="00AE2819" w:rsidRDefault="00F62B39">
            <w:pPr>
              <w:spacing w:before="0" w:after="0"/>
              <w:jc w:val="center"/>
              <w:rPr>
                <w:rFonts w:ascii="Times New Roman" w:eastAsia="Times New Roman" w:hAnsi="Times New Roman" w:cs="Times New Roman"/>
                <w:b/>
                <w:i/>
              </w:rPr>
            </w:pPr>
            <w:r>
              <w:rPr>
                <w:rFonts w:ascii="Times New Roman" w:eastAsia="Times New Roman" w:hAnsi="Times New Roman" w:cs="Times New Roman"/>
              </w:rPr>
              <w:t>-</w:t>
            </w:r>
          </w:p>
        </w:tc>
      </w:tr>
      <w:tr w:rsidR="00AE2819" w14:paraId="2EEAC3A1" w14:textId="77777777">
        <w:trPr>
          <w:trHeight w:val="32"/>
        </w:trPr>
        <w:tc>
          <w:tcPr>
            <w:tcW w:w="652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CA9E03" w14:textId="77777777" w:rsidR="00AE2819" w:rsidRDefault="00C25945" w:rsidP="00F62B39">
            <w:pPr>
              <w:spacing w:before="0" w:after="0"/>
              <w:rPr>
                <w:rFonts w:ascii="Times New Roman" w:eastAsia="Times New Roman" w:hAnsi="Times New Roman" w:cs="Times New Roman"/>
                <w:b/>
                <w:i/>
              </w:rPr>
            </w:pPr>
            <w:r>
              <w:rPr>
                <w:rFonts w:ascii="Times New Roman" w:eastAsia="Times New Roman" w:hAnsi="Times New Roman" w:cs="Times New Roman"/>
              </w:rPr>
              <w:t>Про</w:t>
            </w:r>
            <w:r w:rsidR="00F62B39">
              <w:rPr>
                <w:rFonts w:ascii="Times New Roman" w:eastAsia="Times New Roman" w:hAnsi="Times New Roman" w:cs="Times New Roman"/>
              </w:rPr>
              <w:t>межуточная аттестация в форме дифференцированный зачёт</w:t>
            </w:r>
          </w:p>
        </w:tc>
        <w:tc>
          <w:tcPr>
            <w:tcW w:w="23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61C836D" w14:textId="77777777" w:rsidR="00AE2819" w:rsidRDefault="00F62B39">
            <w:pPr>
              <w:spacing w:before="0" w:after="0"/>
              <w:jc w:val="center"/>
              <w:rPr>
                <w:rFonts w:ascii="Times New Roman" w:eastAsia="Times New Roman" w:hAnsi="Times New Roman" w:cs="Times New Roman"/>
                <w:b/>
                <w:i/>
              </w:rPr>
            </w:pPr>
            <w:r>
              <w:rPr>
                <w:rFonts w:ascii="Times New Roman" w:eastAsia="Times New Roman" w:hAnsi="Times New Roman" w:cs="Times New Roman"/>
              </w:rPr>
              <w:t>2</w:t>
            </w:r>
          </w:p>
        </w:tc>
      </w:tr>
    </w:tbl>
    <w:p w14:paraId="7F5FBD35" w14:textId="77777777" w:rsidR="00AE2819" w:rsidRDefault="00AE2819">
      <w:pPr>
        <w:spacing w:after="240" w:line="240" w:lineRule="auto"/>
        <w:ind w:firstLine="709"/>
        <w:rPr>
          <w:rFonts w:eastAsia="Times New Roman"/>
          <w:b/>
          <w:i/>
          <w:highlight w:val="yellow"/>
        </w:rPr>
        <w:sectPr w:rsidR="00AE2819">
          <w:pgSz w:w="11906" w:h="16838"/>
          <w:pgMar w:top="1134" w:right="850" w:bottom="284" w:left="1701" w:header="708" w:footer="708" w:gutter="0"/>
          <w:cols w:space="720"/>
        </w:sectPr>
      </w:pPr>
    </w:p>
    <w:p w14:paraId="16EA87EA" w14:textId="77777777" w:rsidR="00AE2819" w:rsidRPr="0027009A" w:rsidRDefault="00C25945" w:rsidP="00865020">
      <w:pPr>
        <w:spacing w:after="0" w:line="240" w:lineRule="auto"/>
        <w:rPr>
          <w:rFonts w:eastAsia="Times New Roman"/>
          <w:b/>
          <w:i/>
          <w:sz w:val="24"/>
          <w:szCs w:val="24"/>
        </w:rPr>
      </w:pPr>
      <w:r w:rsidRPr="0027009A">
        <w:rPr>
          <w:rFonts w:eastAsia="Times New Roman"/>
          <w:b/>
          <w:sz w:val="24"/>
          <w:szCs w:val="24"/>
        </w:rPr>
        <w:lastRenderedPageBreak/>
        <w:t>2.2. Тематический план и содержание учебной дисциплины</w:t>
      </w:r>
    </w:p>
    <w:tbl>
      <w:tblPr>
        <w:tblStyle w:val="affffffffffffffff0"/>
        <w:tblW w:w="15126"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2368"/>
        <w:gridCol w:w="6946"/>
        <w:gridCol w:w="1680"/>
        <w:gridCol w:w="1722"/>
        <w:gridCol w:w="978"/>
        <w:gridCol w:w="1432"/>
      </w:tblGrid>
      <w:tr w:rsidR="00F62B39" w:rsidRPr="00F62B39" w14:paraId="0787F5D2" w14:textId="77777777" w:rsidTr="00F62B39">
        <w:trPr>
          <w:trHeight w:val="170"/>
        </w:trPr>
        <w:tc>
          <w:tcPr>
            <w:tcW w:w="23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6CDC39" w14:textId="77777777" w:rsidR="00F62B39" w:rsidRPr="00F62B39" w:rsidRDefault="00F62B39" w:rsidP="00F62B39">
            <w:pPr>
              <w:spacing w:before="0" w:after="0"/>
              <w:jc w:val="center"/>
              <w:rPr>
                <w:rFonts w:ascii="Times New Roman" w:eastAsia="Times New Roman" w:hAnsi="Times New Roman" w:cs="Times New Roman"/>
                <w:i/>
                <w:sz w:val="16"/>
                <w:szCs w:val="16"/>
              </w:rPr>
            </w:pPr>
            <w:r w:rsidRPr="00F62B39">
              <w:rPr>
                <w:rFonts w:ascii="Times New Roman" w:eastAsia="Times New Roman" w:hAnsi="Times New Roman" w:cs="Times New Roman"/>
                <w:sz w:val="16"/>
                <w:szCs w:val="16"/>
              </w:rPr>
              <w:t>Наименование разделов и тем</w:t>
            </w:r>
          </w:p>
        </w:tc>
        <w:tc>
          <w:tcPr>
            <w:tcW w:w="694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714943BB" w14:textId="77777777" w:rsidR="00F62B39" w:rsidRPr="00F62B39" w:rsidRDefault="00F62B39" w:rsidP="00F62B39">
            <w:pPr>
              <w:spacing w:before="0" w:after="0"/>
              <w:jc w:val="center"/>
              <w:rPr>
                <w:rFonts w:ascii="Times New Roman" w:eastAsia="Times New Roman" w:hAnsi="Times New Roman" w:cs="Times New Roman"/>
                <w:i/>
                <w:sz w:val="16"/>
                <w:szCs w:val="16"/>
              </w:rPr>
            </w:pPr>
            <w:r w:rsidRPr="00F62B39">
              <w:rPr>
                <w:rFonts w:ascii="Times New Roman" w:eastAsia="Times New Roman" w:hAnsi="Times New Roman" w:cs="Times New Roman"/>
                <w:sz w:val="16"/>
                <w:szCs w:val="16"/>
              </w:rPr>
              <w:t>Содержание учебного материала и формы организации деятельности обучающихся</w:t>
            </w:r>
          </w:p>
        </w:tc>
        <w:tc>
          <w:tcPr>
            <w:tcW w:w="1680" w:type="dxa"/>
            <w:tcBorders>
              <w:top w:val="single" w:sz="8" w:space="0" w:color="000000"/>
              <w:left w:val="nil"/>
              <w:bottom w:val="single" w:sz="8" w:space="0" w:color="000000"/>
              <w:right w:val="single" w:sz="4" w:space="0" w:color="auto"/>
            </w:tcBorders>
            <w:tcMar>
              <w:top w:w="100" w:type="dxa"/>
              <w:left w:w="100" w:type="dxa"/>
              <w:bottom w:w="100" w:type="dxa"/>
              <w:right w:w="100" w:type="dxa"/>
            </w:tcMar>
            <w:vAlign w:val="center"/>
          </w:tcPr>
          <w:p w14:paraId="22B852A6" w14:textId="77777777" w:rsidR="00F62B39" w:rsidRPr="00F62B39" w:rsidRDefault="00F62B39" w:rsidP="00F62B39">
            <w:pPr>
              <w:suppressAutoHyphens/>
              <w:spacing w:after="0"/>
              <w:jc w:val="center"/>
              <w:rPr>
                <w:rFonts w:ascii="Times New Roman" w:hAnsi="Times New Roman"/>
                <w:bCs/>
                <w:sz w:val="16"/>
                <w:szCs w:val="16"/>
              </w:rPr>
            </w:pPr>
            <w:r w:rsidRPr="00F62B39">
              <w:rPr>
                <w:rFonts w:ascii="Times New Roman" w:hAnsi="Times New Roman"/>
                <w:bCs/>
                <w:sz w:val="16"/>
                <w:szCs w:val="16"/>
              </w:rPr>
              <w:t>Объем, акад. ч / в том числе в форме практической подготовки, акад ч</w:t>
            </w:r>
          </w:p>
        </w:tc>
        <w:tc>
          <w:tcPr>
            <w:tcW w:w="1722" w:type="dxa"/>
            <w:tcBorders>
              <w:top w:val="single" w:sz="4" w:space="0" w:color="auto"/>
              <w:left w:val="single" w:sz="4" w:space="0" w:color="auto"/>
              <w:bottom w:val="single" w:sz="4" w:space="0" w:color="auto"/>
              <w:right w:val="single" w:sz="4" w:space="0" w:color="auto"/>
            </w:tcBorders>
            <w:vAlign w:val="center"/>
          </w:tcPr>
          <w:p w14:paraId="14476B92" w14:textId="77777777" w:rsidR="00F62B39" w:rsidRPr="00F62B39" w:rsidRDefault="00F62B39" w:rsidP="00F62B39">
            <w:pPr>
              <w:suppressAutoHyphens/>
              <w:jc w:val="center"/>
              <w:rPr>
                <w:rFonts w:ascii="Times New Roman" w:hAnsi="Times New Roman"/>
                <w:bCs/>
                <w:sz w:val="16"/>
                <w:szCs w:val="16"/>
              </w:rPr>
            </w:pPr>
            <w:r w:rsidRPr="00F62B39">
              <w:rPr>
                <w:rFonts w:ascii="Times New Roman" w:hAnsi="Times New Roman"/>
                <w:bCs/>
                <w:sz w:val="16"/>
                <w:szCs w:val="16"/>
              </w:rPr>
              <w:t>Коды компетенций и личностных результатов, формированию которых способствует элемент программы</w:t>
            </w:r>
          </w:p>
        </w:tc>
        <w:tc>
          <w:tcPr>
            <w:tcW w:w="978"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vAlign w:val="center"/>
          </w:tcPr>
          <w:p w14:paraId="12F67B89" w14:textId="77777777" w:rsidR="00F62B39" w:rsidRPr="00F62B39" w:rsidRDefault="00F62B39" w:rsidP="00F62B39">
            <w:pPr>
              <w:spacing w:before="0" w:after="0"/>
              <w:jc w:val="center"/>
              <w:rPr>
                <w:rFonts w:ascii="Times New Roman" w:eastAsia="Times New Roman" w:hAnsi="Times New Roman" w:cs="Times New Roman"/>
                <w:i/>
                <w:sz w:val="16"/>
                <w:szCs w:val="16"/>
              </w:rPr>
            </w:pPr>
            <w:r w:rsidRPr="00F62B39">
              <w:rPr>
                <w:rFonts w:ascii="Times New Roman" w:eastAsia="Times New Roman" w:hAnsi="Times New Roman" w:cs="Times New Roman"/>
                <w:sz w:val="16"/>
                <w:szCs w:val="16"/>
              </w:rPr>
              <w:t>Код ПК, ОК</w:t>
            </w:r>
          </w:p>
        </w:tc>
        <w:tc>
          <w:tcPr>
            <w:tcW w:w="1432"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14EDF2CA" w14:textId="77777777" w:rsidR="00F62B39" w:rsidRPr="00F62B39" w:rsidRDefault="00F62B39" w:rsidP="00F62B39">
            <w:pPr>
              <w:spacing w:before="0" w:after="0"/>
              <w:jc w:val="center"/>
              <w:rPr>
                <w:rFonts w:ascii="Times New Roman" w:eastAsia="Times New Roman" w:hAnsi="Times New Roman" w:cs="Times New Roman"/>
                <w:i/>
                <w:sz w:val="16"/>
                <w:szCs w:val="16"/>
              </w:rPr>
            </w:pPr>
            <w:r w:rsidRPr="00F62B39">
              <w:rPr>
                <w:rFonts w:ascii="Times New Roman" w:eastAsia="Times New Roman" w:hAnsi="Times New Roman" w:cs="Times New Roman"/>
                <w:sz w:val="16"/>
                <w:szCs w:val="16"/>
              </w:rPr>
              <w:t>Код Н/У/З</w:t>
            </w:r>
          </w:p>
        </w:tc>
      </w:tr>
      <w:tr w:rsidR="00F62B39" w:rsidRPr="00F62B39" w14:paraId="3F959300" w14:textId="77777777" w:rsidTr="00F62B39">
        <w:trPr>
          <w:trHeight w:val="170"/>
        </w:trPr>
        <w:tc>
          <w:tcPr>
            <w:tcW w:w="2368"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EE22E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1</w:t>
            </w:r>
          </w:p>
        </w:tc>
        <w:tc>
          <w:tcPr>
            <w:tcW w:w="6946"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BBCBDF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680" w:type="dxa"/>
            <w:tcBorders>
              <w:top w:val="nil"/>
              <w:left w:val="nil"/>
              <w:bottom w:val="single" w:sz="8" w:space="0" w:color="000000"/>
              <w:right w:val="single" w:sz="4" w:space="0" w:color="auto"/>
            </w:tcBorders>
            <w:tcMar>
              <w:top w:w="100" w:type="dxa"/>
              <w:left w:w="100" w:type="dxa"/>
              <w:bottom w:w="100" w:type="dxa"/>
              <w:right w:w="100" w:type="dxa"/>
            </w:tcMar>
            <w:vAlign w:val="center"/>
          </w:tcPr>
          <w:p w14:paraId="32CFCD3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3</w:t>
            </w:r>
          </w:p>
        </w:tc>
        <w:tc>
          <w:tcPr>
            <w:tcW w:w="1722" w:type="dxa"/>
            <w:tcBorders>
              <w:top w:val="single" w:sz="4" w:space="0" w:color="auto"/>
              <w:left w:val="single" w:sz="4" w:space="0" w:color="auto"/>
              <w:bottom w:val="single" w:sz="4" w:space="0" w:color="auto"/>
              <w:right w:val="single" w:sz="4" w:space="0" w:color="auto"/>
            </w:tcBorders>
          </w:tcPr>
          <w:p w14:paraId="68FFE0A9"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tcMar>
              <w:top w:w="100" w:type="dxa"/>
              <w:left w:w="100" w:type="dxa"/>
              <w:bottom w:w="100" w:type="dxa"/>
              <w:right w:w="100" w:type="dxa"/>
            </w:tcMar>
            <w:vAlign w:val="center"/>
          </w:tcPr>
          <w:p w14:paraId="3B5AAA02"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038D6CF"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125CE987" w14:textId="77777777" w:rsidTr="00F62B39">
        <w:trPr>
          <w:trHeight w:val="170"/>
        </w:trPr>
        <w:tc>
          <w:tcPr>
            <w:tcW w:w="931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352BA2"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Раздел 1. Автоматизированная обработка информации: основные понятия и технологии</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5AD7CE60"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tcBorders>
              <w:top w:val="single" w:sz="4" w:space="0" w:color="auto"/>
              <w:left w:val="single" w:sz="4" w:space="0" w:color="auto"/>
              <w:bottom w:val="single" w:sz="4" w:space="0" w:color="auto"/>
              <w:right w:val="single" w:sz="4" w:space="0" w:color="auto"/>
            </w:tcBorders>
          </w:tcPr>
          <w:p w14:paraId="241521A0"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59B7CE6A"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B76A9CC"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5E484FDC" w14:textId="77777777" w:rsidTr="002059A7">
        <w:trPr>
          <w:trHeight w:val="170"/>
        </w:trPr>
        <w:tc>
          <w:tcPr>
            <w:tcW w:w="236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77A19C"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Тема 1.1. Информационные технологии</w:t>
            </w:r>
          </w:p>
          <w:p w14:paraId="357F8EAD"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99154BE" w14:textId="77777777" w:rsidR="00F62B39" w:rsidRPr="00F62B39" w:rsidRDefault="00F62B39" w:rsidP="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Дидактические единицы, содержание</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576CEB5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val="restart"/>
            <w:tcBorders>
              <w:top w:val="single" w:sz="4" w:space="0" w:color="auto"/>
              <w:left w:val="single" w:sz="4" w:space="0" w:color="auto"/>
              <w:right w:val="single" w:sz="4" w:space="0" w:color="auto"/>
            </w:tcBorders>
          </w:tcPr>
          <w:p w14:paraId="088C6AA8" w14:textId="77777777" w:rsidR="00F62B39" w:rsidRPr="00F62B39" w:rsidRDefault="00F62B39" w:rsidP="002059A7">
            <w:pPr>
              <w:spacing w:before="0" w:after="0"/>
              <w:jc w:val="center"/>
              <w:rPr>
                <w:rFonts w:eastAsia="Times New Roman"/>
                <w:b/>
                <w:i/>
                <w:sz w:val="24"/>
                <w:szCs w:val="24"/>
              </w:rPr>
            </w:pPr>
            <w:r w:rsidRPr="00F62B39">
              <w:rPr>
                <w:rFonts w:ascii="Times New Roman" w:eastAsia="Times New Roman" w:hAnsi="Times New Roman" w:cs="Times New Roman"/>
                <w:sz w:val="24"/>
                <w:szCs w:val="24"/>
              </w:rPr>
              <w:t>ЛР 4</w:t>
            </w: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0DE4558C"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BB29D46"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3A003C4B" w14:textId="77777777" w:rsidTr="002059A7">
        <w:trPr>
          <w:trHeight w:val="1115"/>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2C8510"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1F97DFF"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Л 1. Основные понятия и определение информационных технологий. Информационные технологии копирования и тиражирования информации</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7B63688A"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bottom w:val="single" w:sz="4" w:space="0" w:color="auto"/>
              <w:right w:val="single" w:sz="4" w:space="0" w:color="auto"/>
            </w:tcBorders>
          </w:tcPr>
          <w:p w14:paraId="2FAE6C39"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517A845F"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ОК 01</w:t>
            </w:r>
          </w:p>
          <w:p w14:paraId="64351D28"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ОК 02</w:t>
            </w:r>
          </w:p>
          <w:p w14:paraId="64AC6FE8"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ОК 0</w:t>
            </w:r>
            <w:r w:rsidRPr="00F62B39">
              <w:rPr>
                <w:rFonts w:ascii="Times New Roman" w:hAnsi="Times New Roman" w:cs="Times New Roman"/>
                <w:sz w:val="24"/>
                <w:szCs w:val="24"/>
              </w:rPr>
              <w:t>5</w:t>
            </w:r>
          </w:p>
          <w:p w14:paraId="464DF218" w14:textId="77777777" w:rsidR="00F62B39" w:rsidRPr="00F62B39" w:rsidRDefault="00F62B39">
            <w:pPr>
              <w:spacing w:before="0" w:after="0"/>
              <w:jc w:val="center"/>
              <w:rPr>
                <w:rFonts w:ascii="Times New Roman" w:eastAsia="Times New Roman" w:hAnsi="Times New Roman" w:cs="Times New Roman"/>
                <w:b/>
                <w:i/>
                <w:sz w:val="24"/>
                <w:szCs w:val="24"/>
              </w:rPr>
            </w:pP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74D624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Уо 01.0</w:t>
            </w:r>
            <w:r w:rsidRPr="00F62B39">
              <w:rPr>
                <w:rFonts w:ascii="Times New Roman" w:hAnsi="Times New Roman" w:cs="Times New Roman"/>
                <w:sz w:val="24"/>
                <w:szCs w:val="24"/>
              </w:rPr>
              <w:t>3</w:t>
            </w:r>
          </w:p>
          <w:p w14:paraId="2EBF21C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Уо 02.01</w:t>
            </w:r>
          </w:p>
          <w:p w14:paraId="75803BD7" w14:textId="77777777" w:rsidR="00F62B39" w:rsidRPr="00F62B39" w:rsidRDefault="00F62B39">
            <w:pPr>
              <w:spacing w:before="0" w:after="0"/>
              <w:jc w:val="center"/>
              <w:rPr>
                <w:rFonts w:ascii="Times New Roman" w:hAnsi="Times New Roman" w:cs="Times New Roman"/>
                <w:b/>
                <w:i/>
                <w:sz w:val="24"/>
                <w:szCs w:val="24"/>
              </w:rPr>
            </w:pPr>
            <w:r w:rsidRPr="00F62B39">
              <w:rPr>
                <w:rFonts w:ascii="Times New Roman" w:hAnsi="Times New Roman" w:cs="Times New Roman"/>
                <w:sz w:val="24"/>
                <w:szCs w:val="24"/>
              </w:rPr>
              <w:t>Уо 02.06</w:t>
            </w:r>
          </w:p>
          <w:p w14:paraId="538491CD"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Уо 0</w:t>
            </w:r>
            <w:r w:rsidRPr="00F62B39">
              <w:rPr>
                <w:rFonts w:ascii="Times New Roman" w:hAnsi="Times New Roman" w:cs="Times New Roman"/>
                <w:sz w:val="24"/>
                <w:szCs w:val="24"/>
              </w:rPr>
              <w:t>5</w:t>
            </w:r>
            <w:r w:rsidRPr="00F62B39">
              <w:rPr>
                <w:rFonts w:ascii="Times New Roman" w:eastAsia="Times New Roman" w:hAnsi="Times New Roman" w:cs="Times New Roman"/>
                <w:sz w:val="24"/>
                <w:szCs w:val="24"/>
              </w:rPr>
              <w:t>.0</w:t>
            </w:r>
            <w:r w:rsidRPr="00F62B39">
              <w:rPr>
                <w:rFonts w:ascii="Times New Roman" w:hAnsi="Times New Roman" w:cs="Times New Roman"/>
                <w:sz w:val="24"/>
                <w:szCs w:val="24"/>
              </w:rPr>
              <w:t>1</w:t>
            </w:r>
          </w:p>
          <w:p w14:paraId="1FDA587D"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Зо 01.02</w:t>
            </w:r>
          </w:p>
          <w:p w14:paraId="1681864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Зо 02.0</w:t>
            </w:r>
            <w:r w:rsidRPr="00F62B39">
              <w:rPr>
                <w:rFonts w:ascii="Times New Roman" w:hAnsi="Times New Roman" w:cs="Times New Roman"/>
                <w:sz w:val="24"/>
                <w:szCs w:val="24"/>
              </w:rPr>
              <w:t>1</w:t>
            </w:r>
          </w:p>
          <w:p w14:paraId="02094DF4"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Зо 0</w:t>
            </w:r>
            <w:r w:rsidRPr="00F62B39">
              <w:rPr>
                <w:rFonts w:ascii="Times New Roman" w:hAnsi="Times New Roman" w:cs="Times New Roman"/>
                <w:sz w:val="24"/>
                <w:szCs w:val="24"/>
              </w:rPr>
              <w:t>5</w:t>
            </w:r>
            <w:r w:rsidRPr="00F62B39">
              <w:rPr>
                <w:rFonts w:ascii="Times New Roman" w:eastAsia="Times New Roman" w:hAnsi="Times New Roman" w:cs="Times New Roman"/>
                <w:sz w:val="24"/>
                <w:szCs w:val="24"/>
              </w:rPr>
              <w:t>.0</w:t>
            </w:r>
            <w:r w:rsidRPr="00F62B39">
              <w:rPr>
                <w:rFonts w:ascii="Times New Roman" w:hAnsi="Times New Roman" w:cs="Times New Roman"/>
                <w:sz w:val="24"/>
                <w:szCs w:val="24"/>
              </w:rPr>
              <w:t>2</w:t>
            </w:r>
          </w:p>
        </w:tc>
      </w:tr>
      <w:tr w:rsidR="00F62B39" w:rsidRPr="00F62B39" w14:paraId="591564C2" w14:textId="77777777" w:rsidTr="00F62B39">
        <w:trPr>
          <w:trHeight w:val="170"/>
        </w:trPr>
        <w:tc>
          <w:tcPr>
            <w:tcW w:w="931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615DAFF"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Раздел 2. Локальные и глобальные компьютерные сети, сетевые технологии обработки информации</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7F7F39A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8</w:t>
            </w:r>
          </w:p>
        </w:tc>
        <w:tc>
          <w:tcPr>
            <w:tcW w:w="1722" w:type="dxa"/>
            <w:tcBorders>
              <w:top w:val="single" w:sz="4" w:space="0" w:color="auto"/>
              <w:left w:val="single" w:sz="4" w:space="0" w:color="auto"/>
              <w:bottom w:val="single" w:sz="4" w:space="0" w:color="auto"/>
              <w:right w:val="single" w:sz="4" w:space="0" w:color="auto"/>
            </w:tcBorders>
          </w:tcPr>
          <w:p w14:paraId="4ED2E341"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0B65019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CF9E00F"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202E875C" w14:textId="77777777" w:rsidTr="002059A7">
        <w:trPr>
          <w:trHeight w:val="170"/>
        </w:trPr>
        <w:tc>
          <w:tcPr>
            <w:tcW w:w="236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4C740FE"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Тема № 2.1.</w:t>
            </w:r>
          </w:p>
          <w:p w14:paraId="0B1513F0"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Техническое и программное обеспечение информационных технологий</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2AA927D"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Дидактические единицы, содержание</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24C29702"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val="restart"/>
            <w:tcBorders>
              <w:top w:val="single" w:sz="4" w:space="0" w:color="auto"/>
              <w:left w:val="single" w:sz="4" w:space="0" w:color="auto"/>
              <w:right w:val="single" w:sz="4" w:space="0" w:color="auto"/>
            </w:tcBorders>
          </w:tcPr>
          <w:p w14:paraId="5827FA26"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r w:rsidRPr="00F62B39">
              <w:rPr>
                <w:rFonts w:ascii="Times New Roman" w:eastAsia="Times New Roman" w:hAnsi="Times New Roman" w:cs="Times New Roman"/>
                <w:sz w:val="24"/>
                <w:szCs w:val="24"/>
              </w:rPr>
              <w:t>ЛР15</w:t>
            </w: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10B45627"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159E18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0E349FCC" w14:textId="77777777" w:rsidTr="002059A7">
        <w:trPr>
          <w:trHeight w:val="170"/>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40BA39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D90E460"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Л 2. Программное обеспечение информационных технологий. Базовое, системное и служебное программное обеспечение ИТ. Прикладное ПО.</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7A961A00"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right w:val="single" w:sz="4" w:space="0" w:color="auto"/>
            </w:tcBorders>
          </w:tcPr>
          <w:p w14:paraId="6B707E1D"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p>
        </w:tc>
        <w:tc>
          <w:tcPr>
            <w:tcW w:w="978"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55A31226"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ОК 0</w:t>
            </w:r>
            <w:r w:rsidRPr="00F62B39">
              <w:rPr>
                <w:rFonts w:ascii="Times New Roman" w:hAnsi="Times New Roman" w:cs="Times New Roman"/>
                <w:sz w:val="24"/>
                <w:szCs w:val="24"/>
              </w:rPr>
              <w:t>3</w:t>
            </w:r>
          </w:p>
          <w:p w14:paraId="6BFC2022"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ОК 09</w:t>
            </w:r>
          </w:p>
          <w:p w14:paraId="42699A82"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ПК2.10</w:t>
            </w:r>
          </w:p>
          <w:p w14:paraId="68594544"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3.3</w:t>
            </w:r>
          </w:p>
          <w:p w14:paraId="43C32BF4" w14:textId="77777777" w:rsidR="00F62B39" w:rsidRPr="00F62B39" w:rsidRDefault="00F62B39">
            <w:pPr>
              <w:spacing w:before="0" w:after="0"/>
              <w:jc w:val="center"/>
              <w:rPr>
                <w:rFonts w:ascii="Times New Roman" w:eastAsia="Times New Roman" w:hAnsi="Times New Roman" w:cs="Times New Roman"/>
                <w:b/>
                <w:i/>
                <w:sz w:val="24"/>
                <w:szCs w:val="24"/>
              </w:rPr>
            </w:pPr>
          </w:p>
        </w:tc>
        <w:tc>
          <w:tcPr>
            <w:tcW w:w="1432"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179F8D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lastRenderedPageBreak/>
              <w:t>Уо 0</w:t>
            </w:r>
            <w:r w:rsidRPr="00F62B39">
              <w:rPr>
                <w:rFonts w:ascii="Times New Roman" w:hAnsi="Times New Roman" w:cs="Times New Roman"/>
                <w:sz w:val="24"/>
                <w:szCs w:val="24"/>
              </w:rPr>
              <w:t>3</w:t>
            </w:r>
            <w:r w:rsidRPr="00F62B39">
              <w:rPr>
                <w:rFonts w:ascii="Times New Roman" w:eastAsia="Times New Roman" w:hAnsi="Times New Roman" w:cs="Times New Roman"/>
                <w:sz w:val="24"/>
                <w:szCs w:val="24"/>
              </w:rPr>
              <w:t>.01</w:t>
            </w:r>
          </w:p>
          <w:p w14:paraId="2F4C621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Уо 09.0</w:t>
            </w:r>
            <w:r w:rsidRPr="00F62B39">
              <w:rPr>
                <w:rFonts w:ascii="Times New Roman" w:hAnsi="Times New Roman" w:cs="Times New Roman"/>
                <w:sz w:val="24"/>
                <w:szCs w:val="24"/>
              </w:rPr>
              <w:t>2</w:t>
            </w:r>
          </w:p>
          <w:p w14:paraId="205AF9B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Зо 0</w:t>
            </w:r>
            <w:r w:rsidRPr="00F62B39">
              <w:rPr>
                <w:rFonts w:ascii="Times New Roman" w:hAnsi="Times New Roman" w:cs="Times New Roman"/>
                <w:sz w:val="24"/>
                <w:szCs w:val="24"/>
              </w:rPr>
              <w:t>3</w:t>
            </w:r>
            <w:r w:rsidRPr="00F62B39">
              <w:rPr>
                <w:rFonts w:ascii="Times New Roman" w:eastAsia="Times New Roman" w:hAnsi="Times New Roman" w:cs="Times New Roman"/>
                <w:sz w:val="24"/>
                <w:szCs w:val="24"/>
              </w:rPr>
              <w:t>.0</w:t>
            </w:r>
            <w:r w:rsidRPr="00F62B39">
              <w:rPr>
                <w:rFonts w:ascii="Times New Roman" w:hAnsi="Times New Roman" w:cs="Times New Roman"/>
                <w:sz w:val="24"/>
                <w:szCs w:val="24"/>
              </w:rPr>
              <w:t>1</w:t>
            </w:r>
          </w:p>
          <w:p w14:paraId="5D2AF5FD"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Зо 09.0</w:t>
            </w:r>
            <w:r w:rsidRPr="00F62B39">
              <w:rPr>
                <w:rFonts w:ascii="Times New Roman" w:hAnsi="Times New Roman" w:cs="Times New Roman"/>
                <w:sz w:val="24"/>
                <w:szCs w:val="24"/>
              </w:rPr>
              <w:t>4</w:t>
            </w:r>
          </w:p>
          <w:p w14:paraId="542BC53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lastRenderedPageBreak/>
              <w:t>У 2.10.02</w:t>
            </w:r>
          </w:p>
          <w:p w14:paraId="2E390AA6"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3.3.01</w:t>
            </w:r>
          </w:p>
          <w:p w14:paraId="5D5A42F7"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2.10.02</w:t>
            </w:r>
          </w:p>
          <w:p w14:paraId="6AC7F490"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3.3.01</w:t>
            </w:r>
          </w:p>
          <w:p w14:paraId="13FE3BAA"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2.10.01</w:t>
            </w:r>
          </w:p>
          <w:p w14:paraId="1B43AC45"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3.3.01</w:t>
            </w:r>
          </w:p>
        </w:tc>
      </w:tr>
      <w:tr w:rsidR="00F62B39" w:rsidRPr="00F62B39" w14:paraId="11E6BEE6" w14:textId="77777777" w:rsidTr="002059A7">
        <w:trPr>
          <w:trHeight w:val="170"/>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3E30897"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7CD342B"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В том числе практические и лабораторные занятия</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665708A5"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right w:val="single" w:sz="4" w:space="0" w:color="auto"/>
            </w:tcBorders>
          </w:tcPr>
          <w:p w14:paraId="33F39688"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22E2AB29"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CCD0FD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666FC736" w14:textId="77777777" w:rsidTr="002059A7">
        <w:trPr>
          <w:trHeight w:val="170"/>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62BC9"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53A9AA2"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 1. 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544AFFCF"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bottom w:val="single" w:sz="4" w:space="0" w:color="auto"/>
              <w:right w:val="single" w:sz="4" w:space="0" w:color="auto"/>
            </w:tcBorders>
          </w:tcPr>
          <w:p w14:paraId="5C448290"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4B51AA66"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702EDF6"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13EAB605" w14:textId="77777777" w:rsidTr="002059A7">
        <w:trPr>
          <w:trHeight w:val="170"/>
        </w:trPr>
        <w:tc>
          <w:tcPr>
            <w:tcW w:w="236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93A6271"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lastRenderedPageBreak/>
              <w:t>Тема № 2.2.</w:t>
            </w:r>
          </w:p>
          <w:p w14:paraId="7FDF849B"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Информационная безопасность.</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CEF1C4E"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Дидактические единицы, содержание</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3C1DA8B0"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val="restart"/>
            <w:tcBorders>
              <w:top w:val="single" w:sz="4" w:space="0" w:color="auto"/>
              <w:left w:val="single" w:sz="4" w:space="0" w:color="auto"/>
              <w:right w:val="single" w:sz="4" w:space="0" w:color="auto"/>
            </w:tcBorders>
          </w:tcPr>
          <w:p w14:paraId="58DD454C"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r w:rsidRPr="00F62B39">
              <w:rPr>
                <w:rFonts w:ascii="Times New Roman" w:eastAsia="Times New Roman" w:hAnsi="Times New Roman" w:cs="Times New Roman"/>
                <w:sz w:val="24"/>
                <w:szCs w:val="24"/>
              </w:rPr>
              <w:t>ЛР 15</w:t>
            </w: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3BB85AE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A838DFC"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287365B5" w14:textId="77777777" w:rsidTr="002059A7">
        <w:trPr>
          <w:trHeight w:val="170"/>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559D82"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58846D7"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Л 3. Правовое регулирование информационной деятельности людей. Информационная безопасность. Вирусы, классификация, защита.</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78126BEF"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right w:val="single" w:sz="4" w:space="0" w:color="auto"/>
            </w:tcBorders>
          </w:tcPr>
          <w:p w14:paraId="75C3BB1D"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p>
        </w:tc>
        <w:tc>
          <w:tcPr>
            <w:tcW w:w="978"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70EE3B26"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ОК 06</w:t>
            </w:r>
          </w:p>
          <w:p w14:paraId="7E60052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ОК 08</w:t>
            </w:r>
          </w:p>
          <w:p w14:paraId="44B1CB95"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5.1</w:t>
            </w:r>
          </w:p>
          <w:p w14:paraId="73DBF20F" w14:textId="77777777" w:rsidR="00F62B39" w:rsidRPr="00F62B39" w:rsidRDefault="00F62B39">
            <w:pPr>
              <w:spacing w:before="0" w:after="0"/>
              <w:jc w:val="center"/>
              <w:rPr>
                <w:rFonts w:ascii="Times New Roman" w:eastAsia="Times New Roman" w:hAnsi="Times New Roman" w:cs="Times New Roman"/>
                <w:b/>
                <w:i/>
                <w:sz w:val="24"/>
                <w:szCs w:val="24"/>
              </w:rPr>
            </w:pPr>
          </w:p>
        </w:tc>
        <w:tc>
          <w:tcPr>
            <w:tcW w:w="1432"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7E22EF8"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Уо 06.01</w:t>
            </w:r>
          </w:p>
          <w:p w14:paraId="1B30D44F"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Уо 08.0</w:t>
            </w:r>
            <w:r w:rsidRPr="00F62B39">
              <w:rPr>
                <w:rFonts w:ascii="Times New Roman" w:hAnsi="Times New Roman" w:cs="Times New Roman"/>
                <w:sz w:val="24"/>
                <w:szCs w:val="24"/>
              </w:rPr>
              <w:t>2</w:t>
            </w:r>
          </w:p>
          <w:p w14:paraId="3B4DA9F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Зо 06.02</w:t>
            </w:r>
          </w:p>
          <w:p w14:paraId="2D7E960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Зо 08.04</w:t>
            </w:r>
          </w:p>
          <w:p w14:paraId="6C4EDCA4"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5.1.02</w:t>
            </w:r>
          </w:p>
        </w:tc>
      </w:tr>
      <w:tr w:rsidR="00F62B39" w:rsidRPr="00F62B39" w14:paraId="3C978AAE" w14:textId="77777777" w:rsidTr="002059A7">
        <w:trPr>
          <w:trHeight w:val="170"/>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E119A68"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45D76D3"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В том числе практические и лабораторные занятия</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00A45DFD"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right w:val="single" w:sz="4" w:space="0" w:color="auto"/>
            </w:tcBorders>
          </w:tcPr>
          <w:p w14:paraId="3CB66483"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3C3AD8D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89EBBCD"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31ECE85C" w14:textId="77777777" w:rsidTr="002059A7">
        <w:trPr>
          <w:trHeight w:val="170"/>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AFFB92"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652D905"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 2. Основные угрозы и методы обеспечения информационной безопасности. Принципы защиты информации от несанкционированного доступа. Антивирусные средства защиты информации.</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535C6B82"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bottom w:val="single" w:sz="4" w:space="0" w:color="auto"/>
              <w:right w:val="single" w:sz="4" w:space="0" w:color="auto"/>
            </w:tcBorders>
          </w:tcPr>
          <w:p w14:paraId="1B953A23"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46E4175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7617C5E"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27E98B7D" w14:textId="77777777" w:rsidTr="00F62B39">
        <w:trPr>
          <w:trHeight w:val="170"/>
        </w:trPr>
        <w:tc>
          <w:tcPr>
            <w:tcW w:w="931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89ACC77"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Раздел 3. Прикладные программные средства</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15A2D02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24</w:t>
            </w:r>
          </w:p>
        </w:tc>
        <w:tc>
          <w:tcPr>
            <w:tcW w:w="1722" w:type="dxa"/>
            <w:tcBorders>
              <w:top w:val="single" w:sz="4" w:space="0" w:color="auto"/>
              <w:left w:val="single" w:sz="4" w:space="0" w:color="auto"/>
              <w:bottom w:val="single" w:sz="4" w:space="0" w:color="auto"/>
              <w:right w:val="single" w:sz="4" w:space="0" w:color="auto"/>
            </w:tcBorders>
          </w:tcPr>
          <w:p w14:paraId="2218BA6B"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29B4689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91C90BE"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5CF8043C" w14:textId="77777777" w:rsidTr="002059A7">
        <w:trPr>
          <w:trHeight w:val="113"/>
        </w:trPr>
        <w:tc>
          <w:tcPr>
            <w:tcW w:w="236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598F24F"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Тема 3.1. Обработка текстовой информации</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7948782"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Дидактические единицы, содержание</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381F52A7"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val="restart"/>
            <w:tcBorders>
              <w:top w:val="single" w:sz="4" w:space="0" w:color="auto"/>
              <w:left w:val="single" w:sz="4" w:space="0" w:color="auto"/>
              <w:right w:val="single" w:sz="4" w:space="0" w:color="auto"/>
            </w:tcBorders>
          </w:tcPr>
          <w:p w14:paraId="24B2B500"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r w:rsidRPr="00F62B39">
              <w:rPr>
                <w:rFonts w:ascii="Times New Roman" w:eastAsia="Times New Roman" w:hAnsi="Times New Roman" w:cs="Times New Roman"/>
                <w:sz w:val="24"/>
                <w:szCs w:val="24"/>
              </w:rPr>
              <w:t>ЛР 13</w:t>
            </w:r>
          </w:p>
        </w:tc>
        <w:tc>
          <w:tcPr>
            <w:tcW w:w="978"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76D67CCA"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1.1</w:t>
            </w:r>
          </w:p>
          <w:p w14:paraId="1D7E4FA4"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2.8</w:t>
            </w:r>
          </w:p>
          <w:p w14:paraId="11C1FC9B" w14:textId="77777777" w:rsidR="00F62B39" w:rsidRPr="00F62B39" w:rsidRDefault="00F62B39">
            <w:pPr>
              <w:spacing w:before="0" w:after="0"/>
              <w:jc w:val="center"/>
              <w:rPr>
                <w:rFonts w:ascii="Times New Roman" w:eastAsia="Times New Roman" w:hAnsi="Times New Roman" w:cs="Times New Roman"/>
                <w:b/>
                <w:i/>
                <w:sz w:val="24"/>
                <w:szCs w:val="24"/>
              </w:rPr>
            </w:pPr>
          </w:p>
        </w:tc>
        <w:tc>
          <w:tcPr>
            <w:tcW w:w="1432"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A04785C"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1.1.01</w:t>
            </w:r>
          </w:p>
          <w:p w14:paraId="788A4825"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2.8.01</w:t>
            </w:r>
          </w:p>
          <w:p w14:paraId="6BFEB4C4"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1.1.04</w:t>
            </w:r>
          </w:p>
          <w:p w14:paraId="2569B0D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2.8.01</w:t>
            </w:r>
          </w:p>
          <w:p w14:paraId="62B15E9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1.1.07</w:t>
            </w:r>
          </w:p>
          <w:p w14:paraId="49870C84"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2.8.01</w:t>
            </w:r>
          </w:p>
        </w:tc>
      </w:tr>
      <w:tr w:rsidR="00F62B39" w:rsidRPr="00F62B39" w14:paraId="215DBB72"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1C75B4C"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80642DB"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Л4. Основные правила делопроизводства на ПК по ГОСТу. Стилевое форматирование, автооглавление. Создание шаблонов и форм.</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333FBA0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right w:val="single" w:sz="4" w:space="0" w:color="auto"/>
            </w:tcBorders>
          </w:tcPr>
          <w:p w14:paraId="2ECF882A"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AA777E4"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5AF4E5B"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0D8D0758"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3ECDBB5"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0B579AE"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В том числе практические и лабораторные занятия</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5D09FAA0"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4</w:t>
            </w:r>
          </w:p>
        </w:tc>
        <w:tc>
          <w:tcPr>
            <w:tcW w:w="1722" w:type="dxa"/>
            <w:vMerge/>
            <w:tcBorders>
              <w:left w:val="single" w:sz="4" w:space="0" w:color="auto"/>
              <w:right w:val="single" w:sz="4" w:space="0" w:color="auto"/>
            </w:tcBorders>
          </w:tcPr>
          <w:p w14:paraId="62E0B3F9"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1654E37"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676905E"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6D1BADCF"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65F8059"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8CBDE2D"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№3 Стилевое оформление профессионального текста.</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50174A5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right w:val="single" w:sz="4" w:space="0" w:color="auto"/>
            </w:tcBorders>
          </w:tcPr>
          <w:p w14:paraId="288B3429"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7F5CD2D8"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711B363"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21133559"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E7DE07"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F3D87E3"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№4 Создание, редактирование и форматирование профессиональных документов по ГОСТу.</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6692E508"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bottom w:val="single" w:sz="4" w:space="0" w:color="auto"/>
              <w:right w:val="single" w:sz="4" w:space="0" w:color="auto"/>
            </w:tcBorders>
          </w:tcPr>
          <w:p w14:paraId="2C694E62"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5EF0BD59"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49CDE91"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2A591A8B" w14:textId="77777777" w:rsidTr="00F62B39">
        <w:trPr>
          <w:trHeight w:val="113"/>
        </w:trPr>
        <w:tc>
          <w:tcPr>
            <w:tcW w:w="236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8F2548C"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Тема 3.2. Использование табличного процессора в профессиональной деятельности</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3A26810"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Дидактические единицы, содержание</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087EE23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6</w:t>
            </w:r>
          </w:p>
        </w:tc>
        <w:tc>
          <w:tcPr>
            <w:tcW w:w="1722" w:type="dxa"/>
            <w:tcBorders>
              <w:top w:val="single" w:sz="4" w:space="0" w:color="auto"/>
              <w:left w:val="single" w:sz="4" w:space="0" w:color="auto"/>
              <w:bottom w:val="single" w:sz="4" w:space="0" w:color="auto"/>
              <w:right w:val="single" w:sz="4" w:space="0" w:color="auto"/>
            </w:tcBorders>
          </w:tcPr>
          <w:p w14:paraId="06B82402"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14A08A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03B347A"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6A78417E"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75C0177"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FB10A32"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Л 5. Использование функций в табличном процессоре.</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25E10372"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val="restart"/>
            <w:tcBorders>
              <w:top w:val="single" w:sz="4" w:space="0" w:color="auto"/>
              <w:left w:val="single" w:sz="4" w:space="0" w:color="auto"/>
              <w:right w:val="single" w:sz="4" w:space="0" w:color="auto"/>
            </w:tcBorders>
          </w:tcPr>
          <w:p w14:paraId="444DF9BD"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r w:rsidRPr="00F62B39">
              <w:rPr>
                <w:rFonts w:ascii="Times New Roman" w:eastAsia="Times New Roman" w:hAnsi="Times New Roman" w:cs="Times New Roman"/>
                <w:sz w:val="24"/>
                <w:szCs w:val="24"/>
              </w:rPr>
              <w:t>ЛР 13</w:t>
            </w:r>
          </w:p>
        </w:tc>
        <w:tc>
          <w:tcPr>
            <w:tcW w:w="978"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7E72B2E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1.4</w:t>
            </w:r>
          </w:p>
          <w:p w14:paraId="11455F2C"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1.6</w:t>
            </w:r>
          </w:p>
          <w:p w14:paraId="2D60D12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ПК1.10</w:t>
            </w:r>
          </w:p>
          <w:p w14:paraId="7644D1E1" w14:textId="77777777" w:rsidR="00F62B39" w:rsidRPr="00F62B39" w:rsidRDefault="00F62B39">
            <w:pPr>
              <w:spacing w:before="0" w:after="0"/>
              <w:jc w:val="center"/>
              <w:rPr>
                <w:rFonts w:ascii="Times New Roman" w:eastAsia="Times New Roman" w:hAnsi="Times New Roman" w:cs="Times New Roman"/>
                <w:b/>
                <w:i/>
                <w:sz w:val="24"/>
                <w:szCs w:val="24"/>
              </w:rPr>
            </w:pPr>
          </w:p>
        </w:tc>
        <w:tc>
          <w:tcPr>
            <w:tcW w:w="1432"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934A996"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1.4.01</w:t>
            </w:r>
          </w:p>
          <w:p w14:paraId="045ABB4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1.6.02</w:t>
            </w:r>
          </w:p>
          <w:p w14:paraId="27CF803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1.10.01</w:t>
            </w:r>
          </w:p>
          <w:p w14:paraId="5E7592C5"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1.4.01</w:t>
            </w:r>
          </w:p>
          <w:p w14:paraId="5F8C6788"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1.6.01</w:t>
            </w:r>
          </w:p>
          <w:p w14:paraId="286CAFB0" w14:textId="77777777" w:rsidR="00F62B39" w:rsidRPr="00F62B39" w:rsidRDefault="00F62B39">
            <w:pPr>
              <w:spacing w:before="0" w:after="0"/>
              <w:jc w:val="center"/>
              <w:rPr>
                <w:rFonts w:ascii="Times New Roman" w:hAnsi="Times New Roman" w:cs="Times New Roman"/>
                <w:b/>
                <w:i/>
                <w:sz w:val="24"/>
                <w:szCs w:val="24"/>
              </w:rPr>
            </w:pPr>
            <w:r w:rsidRPr="00F62B39">
              <w:rPr>
                <w:rFonts w:ascii="Times New Roman" w:hAnsi="Times New Roman" w:cs="Times New Roman"/>
                <w:sz w:val="24"/>
                <w:szCs w:val="24"/>
              </w:rPr>
              <w:t>З 1.10.02</w:t>
            </w:r>
          </w:p>
          <w:p w14:paraId="6C9CC04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1.4.01</w:t>
            </w:r>
          </w:p>
          <w:p w14:paraId="5488B590"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1.6.01</w:t>
            </w:r>
          </w:p>
          <w:p w14:paraId="1BAA2C75"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1.10.01</w:t>
            </w:r>
          </w:p>
        </w:tc>
      </w:tr>
      <w:tr w:rsidR="00F62B39" w:rsidRPr="00F62B39" w14:paraId="1C5A033B"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275796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FC05811"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В том числе практические и лабораторные занятия</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60FF354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4</w:t>
            </w:r>
          </w:p>
        </w:tc>
        <w:tc>
          <w:tcPr>
            <w:tcW w:w="1722" w:type="dxa"/>
            <w:vMerge/>
            <w:tcBorders>
              <w:left w:val="single" w:sz="4" w:space="0" w:color="auto"/>
              <w:right w:val="single" w:sz="4" w:space="0" w:color="auto"/>
            </w:tcBorders>
          </w:tcPr>
          <w:p w14:paraId="39AAD77B"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A194D7E"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7BEC35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2270A956" w14:textId="77777777" w:rsidTr="002059A7">
        <w:trPr>
          <w:trHeight w:val="56"/>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43AC19B"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D22229D"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 5. Использованием математических и статистических функций для расчета рациона кормления. Построение диаграмм.</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4196A99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right w:val="single" w:sz="4" w:space="0" w:color="auto"/>
            </w:tcBorders>
          </w:tcPr>
          <w:p w14:paraId="4BF3F2EC"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8BB1A01"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CE18322"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2249354F" w14:textId="77777777" w:rsidTr="002059A7">
        <w:trPr>
          <w:trHeight w:val="56"/>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71D16FE"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207E472"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 6. Использование условных математических и статистических функций для профессиональных подсчетов</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53D3988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bottom w:val="single" w:sz="4" w:space="0" w:color="auto"/>
              <w:right w:val="single" w:sz="4" w:space="0" w:color="auto"/>
            </w:tcBorders>
          </w:tcPr>
          <w:p w14:paraId="778FEFFF"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7F7123B"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C83405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180B9E00" w14:textId="77777777" w:rsidTr="00F62B39">
        <w:trPr>
          <w:trHeight w:val="113"/>
        </w:trPr>
        <w:tc>
          <w:tcPr>
            <w:tcW w:w="236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D8EE566"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Тема 3.3. Системы управления базами данных</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E0361C2"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Дидактические единицы, содержание</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02CA11F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6</w:t>
            </w:r>
          </w:p>
        </w:tc>
        <w:tc>
          <w:tcPr>
            <w:tcW w:w="1722" w:type="dxa"/>
            <w:tcBorders>
              <w:top w:val="single" w:sz="4" w:space="0" w:color="auto"/>
              <w:left w:val="single" w:sz="4" w:space="0" w:color="auto"/>
              <w:bottom w:val="single" w:sz="4" w:space="0" w:color="auto"/>
              <w:right w:val="single" w:sz="4" w:space="0" w:color="auto"/>
            </w:tcBorders>
          </w:tcPr>
          <w:p w14:paraId="1D1F0273"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49ADBC96"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928A9EC"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194BDA69"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0B9229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971DF37"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Л 6. Основные элементы базы данных. Режим работы. Создание формы и заполнение базы данных. Оформление, форматирование и редактирование данных. Сортировка информации. Организация поиска и выполнение запроса в базе данных. Режимы поиска. Создание и оформление отчета. Модернизация отчета.</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108D1654"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val="restart"/>
            <w:tcBorders>
              <w:top w:val="single" w:sz="4" w:space="0" w:color="auto"/>
              <w:left w:val="single" w:sz="4" w:space="0" w:color="auto"/>
              <w:right w:val="single" w:sz="4" w:space="0" w:color="auto"/>
            </w:tcBorders>
          </w:tcPr>
          <w:p w14:paraId="0F9E43B9"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r w:rsidRPr="00F62B39">
              <w:rPr>
                <w:rFonts w:ascii="Times New Roman" w:eastAsia="Times New Roman" w:hAnsi="Times New Roman" w:cs="Times New Roman"/>
                <w:sz w:val="24"/>
                <w:szCs w:val="24"/>
              </w:rPr>
              <w:t>ЛР 14</w:t>
            </w:r>
          </w:p>
        </w:tc>
        <w:tc>
          <w:tcPr>
            <w:tcW w:w="978"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4598D45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1.3</w:t>
            </w:r>
          </w:p>
          <w:p w14:paraId="1316058A"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2.2</w:t>
            </w:r>
          </w:p>
          <w:p w14:paraId="4EDF3801" w14:textId="77777777" w:rsidR="00F62B39" w:rsidRPr="00F62B39" w:rsidRDefault="00F62B39">
            <w:pPr>
              <w:spacing w:before="0" w:after="0"/>
              <w:jc w:val="center"/>
              <w:rPr>
                <w:rFonts w:ascii="Times New Roman" w:eastAsia="Times New Roman" w:hAnsi="Times New Roman" w:cs="Times New Roman"/>
                <w:b/>
                <w:i/>
                <w:sz w:val="24"/>
                <w:szCs w:val="24"/>
              </w:rPr>
            </w:pPr>
          </w:p>
        </w:tc>
        <w:tc>
          <w:tcPr>
            <w:tcW w:w="1432"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4745308"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1.3.01</w:t>
            </w:r>
          </w:p>
          <w:p w14:paraId="5DA23D7C"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2.2.01</w:t>
            </w:r>
          </w:p>
          <w:p w14:paraId="341DA73F"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1.3.01</w:t>
            </w:r>
          </w:p>
          <w:p w14:paraId="70A5F69F"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2.2.05</w:t>
            </w:r>
          </w:p>
          <w:p w14:paraId="29F330B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1.3.01</w:t>
            </w:r>
          </w:p>
          <w:p w14:paraId="719FC4BF"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2.2.01</w:t>
            </w:r>
          </w:p>
        </w:tc>
      </w:tr>
      <w:tr w:rsidR="00F62B39" w:rsidRPr="00F62B39" w14:paraId="72B01A1A"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06ADE9"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14A8D3A"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В том числе практические и лабораторные занятия</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1418ABC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4</w:t>
            </w:r>
          </w:p>
        </w:tc>
        <w:tc>
          <w:tcPr>
            <w:tcW w:w="1722" w:type="dxa"/>
            <w:vMerge/>
            <w:tcBorders>
              <w:left w:val="single" w:sz="4" w:space="0" w:color="auto"/>
              <w:right w:val="single" w:sz="4" w:space="0" w:color="auto"/>
            </w:tcBorders>
          </w:tcPr>
          <w:p w14:paraId="1182FCF6"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92F3305"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2C535DC"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72D3FE08"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8E647D6"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55EC843"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 7. Создание таблицы и формы базы данных.</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0035A54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right w:val="single" w:sz="4" w:space="0" w:color="auto"/>
            </w:tcBorders>
          </w:tcPr>
          <w:p w14:paraId="25128710"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52D4245D"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F83EAD0"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07DC6561"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9C57C41"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83CB37D"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 8. Сортировка, фильтрация, поиск в таблице данных. Создание запросов и отчетов.</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0BBE8F24"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bottom w:val="single" w:sz="4" w:space="0" w:color="auto"/>
              <w:right w:val="single" w:sz="4" w:space="0" w:color="auto"/>
            </w:tcBorders>
          </w:tcPr>
          <w:p w14:paraId="28860B8E"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39761842"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28D755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62F58903" w14:textId="77777777" w:rsidTr="00F62B39">
        <w:trPr>
          <w:trHeight w:val="113"/>
        </w:trPr>
        <w:tc>
          <w:tcPr>
            <w:tcW w:w="236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D29DFA2"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lastRenderedPageBreak/>
              <w:t>Тема 3.4. Компьютерные презентации</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A750676"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Дидактические единицы, содержание</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3685A570"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6</w:t>
            </w:r>
          </w:p>
        </w:tc>
        <w:tc>
          <w:tcPr>
            <w:tcW w:w="1722" w:type="dxa"/>
            <w:tcBorders>
              <w:top w:val="single" w:sz="4" w:space="0" w:color="auto"/>
              <w:left w:val="single" w:sz="4" w:space="0" w:color="auto"/>
              <w:bottom w:val="single" w:sz="4" w:space="0" w:color="auto"/>
              <w:right w:val="single" w:sz="4" w:space="0" w:color="auto"/>
            </w:tcBorders>
          </w:tcPr>
          <w:p w14:paraId="40287D46"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C5ABA1F"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FA33357"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73D6F7A1"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963466"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D64EDA5"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Л 7. Создание презентации Power Point.</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43FD9C7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val="restart"/>
            <w:tcBorders>
              <w:top w:val="single" w:sz="4" w:space="0" w:color="auto"/>
              <w:left w:val="single" w:sz="4" w:space="0" w:color="auto"/>
              <w:right w:val="single" w:sz="4" w:space="0" w:color="auto"/>
            </w:tcBorders>
          </w:tcPr>
          <w:p w14:paraId="7367AE05"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r w:rsidRPr="00F62B39">
              <w:rPr>
                <w:rFonts w:ascii="Times New Roman" w:eastAsia="Times New Roman" w:hAnsi="Times New Roman" w:cs="Times New Roman"/>
                <w:sz w:val="24"/>
                <w:szCs w:val="24"/>
              </w:rPr>
              <w:t>ЛР 14</w:t>
            </w:r>
          </w:p>
        </w:tc>
        <w:tc>
          <w:tcPr>
            <w:tcW w:w="978"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B8BEDD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1.5</w:t>
            </w:r>
          </w:p>
          <w:p w14:paraId="72309DB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2.1</w:t>
            </w:r>
          </w:p>
          <w:p w14:paraId="4E201188" w14:textId="77777777" w:rsidR="00F62B39" w:rsidRPr="00F62B39" w:rsidRDefault="00F62B39">
            <w:pPr>
              <w:spacing w:before="0" w:after="0"/>
              <w:jc w:val="center"/>
              <w:rPr>
                <w:rFonts w:ascii="Times New Roman" w:eastAsia="Times New Roman" w:hAnsi="Times New Roman" w:cs="Times New Roman"/>
                <w:b/>
                <w:i/>
                <w:sz w:val="24"/>
                <w:szCs w:val="24"/>
              </w:rPr>
            </w:pPr>
          </w:p>
        </w:tc>
        <w:tc>
          <w:tcPr>
            <w:tcW w:w="1432"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F4D7F5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1.5.01</w:t>
            </w:r>
          </w:p>
          <w:p w14:paraId="1B1A62B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2.1.02</w:t>
            </w:r>
          </w:p>
          <w:p w14:paraId="5E4A4FA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1.5.01</w:t>
            </w:r>
          </w:p>
          <w:p w14:paraId="63DEFB48"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2.1.02</w:t>
            </w:r>
          </w:p>
          <w:p w14:paraId="7C5AE0C7"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1.5.01</w:t>
            </w:r>
          </w:p>
          <w:p w14:paraId="456E3A8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2.1.02</w:t>
            </w:r>
          </w:p>
          <w:p w14:paraId="30C7961F" w14:textId="77777777" w:rsidR="00F62B39" w:rsidRPr="00F62B39" w:rsidRDefault="00F62B39">
            <w:pPr>
              <w:spacing w:before="0" w:after="0"/>
              <w:jc w:val="center"/>
              <w:rPr>
                <w:rFonts w:ascii="Times New Roman" w:eastAsia="Times New Roman" w:hAnsi="Times New Roman" w:cs="Times New Roman"/>
                <w:b/>
                <w:i/>
                <w:sz w:val="24"/>
                <w:szCs w:val="24"/>
              </w:rPr>
            </w:pPr>
          </w:p>
        </w:tc>
      </w:tr>
      <w:tr w:rsidR="00F62B39" w:rsidRPr="00F62B39" w14:paraId="38E2541A"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8E6C990"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8CF4658"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В том числе практические и лабораторные занятия</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72CA7E2D"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4</w:t>
            </w:r>
          </w:p>
        </w:tc>
        <w:tc>
          <w:tcPr>
            <w:tcW w:w="1722" w:type="dxa"/>
            <w:vMerge/>
            <w:tcBorders>
              <w:left w:val="single" w:sz="4" w:space="0" w:color="auto"/>
              <w:right w:val="single" w:sz="4" w:space="0" w:color="auto"/>
            </w:tcBorders>
          </w:tcPr>
          <w:p w14:paraId="5D5766E0"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7D129A2E"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DB1CBC0"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4D9FF78F"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DC12AA2"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68D63BD"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 9. Создание, форматирование и редактирование презентации. Гиперссылки</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0938302A"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right w:val="single" w:sz="4" w:space="0" w:color="auto"/>
            </w:tcBorders>
          </w:tcPr>
          <w:p w14:paraId="4B9C8151"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4E19D3E5"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FE2DF5E"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7A476377" w14:textId="77777777" w:rsidTr="002059A7">
        <w:trPr>
          <w:trHeight w:val="113"/>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CE8FDB2"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15959D9"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 10. Настройка презентации. Создание представления презентации.</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3BD8BEE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bottom w:val="single" w:sz="4" w:space="0" w:color="auto"/>
              <w:right w:val="single" w:sz="4" w:space="0" w:color="auto"/>
            </w:tcBorders>
          </w:tcPr>
          <w:p w14:paraId="0520CBC3"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5635A685"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3421C5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354A4740" w14:textId="77777777" w:rsidTr="00F62B39">
        <w:trPr>
          <w:trHeight w:val="170"/>
        </w:trPr>
        <w:tc>
          <w:tcPr>
            <w:tcW w:w="931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FBFCF35"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Раздел 4. Автоматизированное рабочее место</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1C7CEB37"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6</w:t>
            </w:r>
          </w:p>
        </w:tc>
        <w:tc>
          <w:tcPr>
            <w:tcW w:w="1722" w:type="dxa"/>
            <w:tcBorders>
              <w:top w:val="single" w:sz="4" w:space="0" w:color="auto"/>
              <w:left w:val="single" w:sz="4" w:space="0" w:color="auto"/>
              <w:bottom w:val="single" w:sz="4" w:space="0" w:color="auto"/>
              <w:right w:val="single" w:sz="4" w:space="0" w:color="auto"/>
            </w:tcBorders>
          </w:tcPr>
          <w:p w14:paraId="7F5850FA"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7A278944"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9C9FF0C"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54748329" w14:textId="77777777" w:rsidTr="00F62B39">
        <w:trPr>
          <w:trHeight w:val="170"/>
        </w:trPr>
        <w:tc>
          <w:tcPr>
            <w:tcW w:w="236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D9C3E8F"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Тема 4.1.  Общая структура АРМ специалиста</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E18EBC2"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Дидактические единицы, содержание</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4D195C66"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6</w:t>
            </w:r>
          </w:p>
        </w:tc>
        <w:tc>
          <w:tcPr>
            <w:tcW w:w="1722" w:type="dxa"/>
            <w:tcBorders>
              <w:top w:val="single" w:sz="4" w:space="0" w:color="auto"/>
              <w:left w:val="single" w:sz="4" w:space="0" w:color="auto"/>
              <w:bottom w:val="single" w:sz="4" w:space="0" w:color="auto"/>
              <w:right w:val="single" w:sz="4" w:space="0" w:color="auto"/>
            </w:tcBorders>
          </w:tcPr>
          <w:p w14:paraId="60FA96AF"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0873AB6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883D44D"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2B85D8C0" w14:textId="77777777" w:rsidTr="002059A7">
        <w:trPr>
          <w:trHeight w:val="170"/>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4D89909"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4739947"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Л 8. Виды АРМ специалиста. Задачи, решаемые с помощью АРМ. Новые информационные технологии (НИТ). Автоматизированные системы управления (АСУ)</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71CC1CA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val="restart"/>
            <w:tcBorders>
              <w:top w:val="single" w:sz="4" w:space="0" w:color="auto"/>
              <w:left w:val="single" w:sz="4" w:space="0" w:color="auto"/>
              <w:right w:val="single" w:sz="4" w:space="0" w:color="auto"/>
            </w:tcBorders>
          </w:tcPr>
          <w:p w14:paraId="3E74D132"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r w:rsidRPr="00F62B39">
              <w:rPr>
                <w:rFonts w:ascii="Times New Roman" w:eastAsia="Times New Roman" w:hAnsi="Times New Roman" w:cs="Times New Roman"/>
                <w:sz w:val="24"/>
                <w:szCs w:val="24"/>
              </w:rPr>
              <w:t>ЛР 4</w:t>
            </w:r>
          </w:p>
        </w:tc>
        <w:tc>
          <w:tcPr>
            <w:tcW w:w="978"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228A356C"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1.7</w:t>
            </w:r>
          </w:p>
          <w:p w14:paraId="2B3023F0"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2.3</w:t>
            </w:r>
          </w:p>
          <w:p w14:paraId="70DF6E66"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ПК 2.4</w:t>
            </w:r>
          </w:p>
          <w:p w14:paraId="469B3272" w14:textId="77777777" w:rsidR="00F62B39" w:rsidRPr="00F62B39" w:rsidRDefault="00F62B39">
            <w:pPr>
              <w:spacing w:before="0" w:after="0"/>
              <w:jc w:val="center"/>
              <w:rPr>
                <w:rFonts w:ascii="Times New Roman" w:eastAsia="Times New Roman" w:hAnsi="Times New Roman" w:cs="Times New Roman"/>
                <w:b/>
                <w:i/>
                <w:sz w:val="24"/>
                <w:szCs w:val="24"/>
              </w:rPr>
            </w:pPr>
          </w:p>
        </w:tc>
        <w:tc>
          <w:tcPr>
            <w:tcW w:w="1432"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AEB0EC3"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1.7.01</w:t>
            </w:r>
          </w:p>
          <w:p w14:paraId="36A23664"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2.3.01</w:t>
            </w:r>
          </w:p>
          <w:p w14:paraId="080D7538"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У 2.4.01</w:t>
            </w:r>
          </w:p>
          <w:p w14:paraId="0756A57C"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1.7.02</w:t>
            </w:r>
          </w:p>
          <w:p w14:paraId="22174C1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2.3.01</w:t>
            </w:r>
          </w:p>
          <w:p w14:paraId="72CF7B47"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З 2.4.01</w:t>
            </w:r>
          </w:p>
          <w:p w14:paraId="1CB939F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1.7.02</w:t>
            </w:r>
          </w:p>
          <w:p w14:paraId="08F1BD95"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2.3.02</w:t>
            </w:r>
          </w:p>
          <w:p w14:paraId="3D02B27A"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Н 2.4.01</w:t>
            </w:r>
          </w:p>
        </w:tc>
      </w:tr>
      <w:tr w:rsidR="00F62B39" w:rsidRPr="00F62B39" w14:paraId="1DB40EDA" w14:textId="77777777" w:rsidTr="002059A7">
        <w:trPr>
          <w:trHeight w:val="170"/>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D8FCD7"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689BB2"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В том числе практические и лабораторные занятия</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1329E278"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4</w:t>
            </w:r>
          </w:p>
        </w:tc>
        <w:tc>
          <w:tcPr>
            <w:tcW w:w="1722" w:type="dxa"/>
            <w:vMerge/>
            <w:tcBorders>
              <w:left w:val="single" w:sz="4" w:space="0" w:color="auto"/>
              <w:right w:val="single" w:sz="4" w:space="0" w:color="auto"/>
            </w:tcBorders>
          </w:tcPr>
          <w:p w14:paraId="48E1D129" w14:textId="77777777" w:rsidR="00F62B39" w:rsidRPr="00F62B39" w:rsidRDefault="00F62B39" w:rsidP="002059A7">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1A21FB3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4B06233"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4F071FFA" w14:textId="77777777" w:rsidTr="002059A7">
        <w:trPr>
          <w:trHeight w:val="170"/>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FAA903F"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D6C8C90"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 11.Технология  работы с прикладными программами специального назначения.</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78595BAE"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right w:val="single" w:sz="4" w:space="0" w:color="auto"/>
            </w:tcBorders>
          </w:tcPr>
          <w:p w14:paraId="171F2DA8"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22273ADC"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609BF92"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253B71FD" w14:textId="77777777" w:rsidTr="002059A7">
        <w:trPr>
          <w:trHeight w:val="170"/>
        </w:trPr>
        <w:tc>
          <w:tcPr>
            <w:tcW w:w="2368"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F628ECA"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30CB479" w14:textId="77777777" w:rsidR="00F62B39" w:rsidRPr="00F62B39" w:rsidRDefault="00F62B39">
            <w:pPr>
              <w:shd w:val="clear" w:color="auto" w:fill="FFFFFF"/>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Практическое занятие № 12. Ввод оперативной информации. Просмотр, редактирование и удаление событий.</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79745EA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vMerge/>
            <w:tcBorders>
              <w:left w:val="single" w:sz="4" w:space="0" w:color="auto"/>
              <w:bottom w:val="single" w:sz="4" w:space="0" w:color="auto"/>
              <w:right w:val="single" w:sz="4" w:space="0" w:color="auto"/>
            </w:tcBorders>
          </w:tcPr>
          <w:p w14:paraId="0060C8BA" w14:textId="77777777" w:rsidR="00F62B39" w:rsidRPr="00F62B39" w:rsidRDefault="00F62B39">
            <w:pPr>
              <w:pBdr>
                <w:top w:val="nil"/>
                <w:left w:val="nil"/>
                <w:bottom w:val="nil"/>
                <w:right w:val="nil"/>
                <w:between w:val="nil"/>
              </w:pBdr>
              <w:spacing w:before="0" w:after="0"/>
              <w:rPr>
                <w:rFonts w:eastAsia="Times New Roman"/>
                <w:b/>
                <w:i/>
                <w:sz w:val="24"/>
                <w:szCs w:val="24"/>
              </w:rPr>
            </w:pPr>
          </w:p>
        </w:tc>
        <w:tc>
          <w:tcPr>
            <w:tcW w:w="978"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1C012BC3"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c>
          <w:tcPr>
            <w:tcW w:w="1432"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3F8A76A" w14:textId="77777777" w:rsidR="00F62B39" w:rsidRPr="00F62B39" w:rsidRDefault="00F62B39">
            <w:pPr>
              <w:pBdr>
                <w:top w:val="nil"/>
                <w:left w:val="nil"/>
                <w:bottom w:val="nil"/>
                <w:right w:val="nil"/>
                <w:between w:val="nil"/>
              </w:pBdr>
              <w:spacing w:before="0" w:after="0" w:line="276" w:lineRule="auto"/>
              <w:rPr>
                <w:rFonts w:ascii="Times New Roman" w:eastAsia="Times New Roman" w:hAnsi="Times New Roman" w:cs="Times New Roman"/>
                <w:b/>
                <w:i/>
                <w:sz w:val="24"/>
                <w:szCs w:val="24"/>
              </w:rPr>
            </w:pPr>
          </w:p>
        </w:tc>
      </w:tr>
      <w:tr w:rsidR="00F62B39" w:rsidRPr="00F62B39" w14:paraId="2C04B2AB" w14:textId="77777777" w:rsidTr="00F62B39">
        <w:trPr>
          <w:trHeight w:val="170"/>
        </w:trPr>
        <w:tc>
          <w:tcPr>
            <w:tcW w:w="931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490C0B6"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Промежуточная аттестация в форме дифференцированного зачета</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703E0318"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2</w:t>
            </w:r>
          </w:p>
        </w:tc>
        <w:tc>
          <w:tcPr>
            <w:tcW w:w="1722" w:type="dxa"/>
            <w:tcBorders>
              <w:top w:val="single" w:sz="4" w:space="0" w:color="auto"/>
              <w:left w:val="single" w:sz="4" w:space="0" w:color="auto"/>
              <w:bottom w:val="single" w:sz="4" w:space="0" w:color="auto"/>
              <w:right w:val="single" w:sz="4" w:space="0" w:color="auto"/>
            </w:tcBorders>
          </w:tcPr>
          <w:p w14:paraId="1609AF06"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0C8C4409"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C1AD25A"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r w:rsidR="00F62B39" w:rsidRPr="00F62B39" w14:paraId="73596634" w14:textId="77777777" w:rsidTr="00F62B39">
        <w:trPr>
          <w:trHeight w:val="170"/>
        </w:trPr>
        <w:tc>
          <w:tcPr>
            <w:tcW w:w="931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B471A38" w14:textId="77777777" w:rsidR="00F62B39" w:rsidRPr="00F62B39" w:rsidRDefault="00F62B39">
            <w:pPr>
              <w:spacing w:before="0" w:after="0"/>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Всего:</w:t>
            </w:r>
          </w:p>
        </w:tc>
        <w:tc>
          <w:tcPr>
            <w:tcW w:w="1680"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vAlign w:val="center"/>
          </w:tcPr>
          <w:p w14:paraId="01C5B6DB"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42</w:t>
            </w:r>
          </w:p>
        </w:tc>
        <w:tc>
          <w:tcPr>
            <w:tcW w:w="1722" w:type="dxa"/>
            <w:tcBorders>
              <w:top w:val="single" w:sz="4" w:space="0" w:color="auto"/>
              <w:left w:val="single" w:sz="4" w:space="0" w:color="auto"/>
              <w:bottom w:val="single" w:sz="4" w:space="0" w:color="auto"/>
              <w:right w:val="single" w:sz="4" w:space="0" w:color="auto"/>
            </w:tcBorders>
          </w:tcPr>
          <w:p w14:paraId="1904A13D" w14:textId="77777777" w:rsidR="00F62B39" w:rsidRPr="00F62B39" w:rsidRDefault="00F62B39">
            <w:pPr>
              <w:spacing w:before="0" w:after="0"/>
              <w:jc w:val="center"/>
              <w:rPr>
                <w:rFonts w:eastAsia="Times New Roman"/>
                <w:b/>
                <w:i/>
                <w:sz w:val="24"/>
                <w:szCs w:val="24"/>
              </w:rPr>
            </w:pPr>
          </w:p>
        </w:tc>
        <w:tc>
          <w:tcPr>
            <w:tcW w:w="978"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1AA650C"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c>
          <w:tcPr>
            <w:tcW w:w="14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0F35D91" w14:textId="77777777" w:rsidR="00F62B39" w:rsidRPr="00F62B39" w:rsidRDefault="00F62B39">
            <w:pPr>
              <w:spacing w:before="0" w:after="0"/>
              <w:jc w:val="center"/>
              <w:rPr>
                <w:rFonts w:ascii="Times New Roman" w:eastAsia="Times New Roman" w:hAnsi="Times New Roman" w:cs="Times New Roman"/>
                <w:b/>
                <w:i/>
                <w:sz w:val="24"/>
                <w:szCs w:val="24"/>
              </w:rPr>
            </w:pPr>
            <w:r w:rsidRPr="00F62B39">
              <w:rPr>
                <w:rFonts w:ascii="Times New Roman" w:eastAsia="Times New Roman" w:hAnsi="Times New Roman" w:cs="Times New Roman"/>
                <w:sz w:val="24"/>
                <w:szCs w:val="24"/>
              </w:rPr>
              <w:t xml:space="preserve"> </w:t>
            </w:r>
          </w:p>
        </w:tc>
      </w:tr>
    </w:tbl>
    <w:p w14:paraId="47B2D39F" w14:textId="77777777" w:rsidR="00AE2819" w:rsidRDefault="00AE2819">
      <w:pPr>
        <w:spacing w:after="0" w:line="240" w:lineRule="auto"/>
        <w:jc w:val="center"/>
        <w:rPr>
          <w:rFonts w:eastAsia="Times New Roman"/>
          <w:b/>
          <w:i/>
          <w:highlight w:val="yellow"/>
        </w:rPr>
      </w:pPr>
    </w:p>
    <w:p w14:paraId="326D68FB" w14:textId="77777777" w:rsidR="00AE2819" w:rsidRDefault="00AE2819">
      <w:pPr>
        <w:spacing w:after="0" w:line="240" w:lineRule="auto"/>
        <w:jc w:val="center"/>
        <w:rPr>
          <w:rFonts w:eastAsia="Times New Roman"/>
          <w:b/>
          <w:i/>
          <w:highlight w:val="yellow"/>
        </w:rPr>
        <w:sectPr w:rsidR="00AE2819">
          <w:pgSz w:w="16838" w:h="11906" w:orient="landscape"/>
          <w:pgMar w:top="1418" w:right="851" w:bottom="567" w:left="851" w:header="709" w:footer="709" w:gutter="0"/>
          <w:cols w:space="720"/>
        </w:sectPr>
      </w:pPr>
    </w:p>
    <w:p w14:paraId="2A614671" w14:textId="77777777" w:rsidR="00AE2819" w:rsidRPr="0027009A" w:rsidRDefault="00C25945">
      <w:pPr>
        <w:spacing w:before="0" w:line="240" w:lineRule="auto"/>
        <w:jc w:val="center"/>
        <w:rPr>
          <w:b/>
          <w:i/>
          <w:sz w:val="24"/>
          <w:szCs w:val="24"/>
        </w:rPr>
      </w:pPr>
      <w:r w:rsidRPr="0027009A">
        <w:rPr>
          <w:b/>
          <w:sz w:val="24"/>
          <w:szCs w:val="24"/>
        </w:rPr>
        <w:lastRenderedPageBreak/>
        <w:t>3. УСЛОВИЯ РЕАЛИЗАЦИИ УЧЕБНОЙ ДИСЦИПЛИНЫ</w:t>
      </w:r>
    </w:p>
    <w:p w14:paraId="70D82E0C" w14:textId="77777777" w:rsidR="00AE2819" w:rsidRPr="0027009A" w:rsidRDefault="00C25945">
      <w:pPr>
        <w:spacing w:before="0" w:line="240" w:lineRule="auto"/>
        <w:jc w:val="center"/>
        <w:rPr>
          <w:b/>
          <w:i/>
          <w:sz w:val="24"/>
          <w:szCs w:val="24"/>
        </w:rPr>
      </w:pPr>
      <w:r w:rsidRPr="0027009A">
        <w:rPr>
          <w:b/>
          <w:sz w:val="24"/>
          <w:szCs w:val="24"/>
        </w:rPr>
        <w:t xml:space="preserve"> </w:t>
      </w:r>
    </w:p>
    <w:p w14:paraId="306B69C3" w14:textId="77777777" w:rsidR="00AE2819" w:rsidRPr="0027009A" w:rsidRDefault="00C25945">
      <w:pPr>
        <w:spacing w:before="0" w:line="240" w:lineRule="auto"/>
        <w:ind w:firstLine="700"/>
        <w:jc w:val="both"/>
        <w:rPr>
          <w:b/>
          <w:i/>
          <w:sz w:val="24"/>
          <w:szCs w:val="24"/>
        </w:rPr>
      </w:pPr>
      <w:r w:rsidRPr="0027009A">
        <w:rPr>
          <w:b/>
          <w:sz w:val="24"/>
          <w:szCs w:val="24"/>
        </w:rPr>
        <w:t>3.1. Для реализации программы учебной дисциплины должны быть предусмотрены следующие специальные помещения:</w:t>
      </w:r>
    </w:p>
    <w:p w14:paraId="23C52ACB" w14:textId="77777777" w:rsidR="00AE2819" w:rsidRPr="00CF1807" w:rsidRDefault="00C25945">
      <w:pPr>
        <w:spacing w:before="0" w:line="240" w:lineRule="auto"/>
        <w:ind w:firstLine="700"/>
        <w:jc w:val="both"/>
        <w:rPr>
          <w:b/>
          <w:i/>
          <w:sz w:val="24"/>
          <w:szCs w:val="24"/>
        </w:rPr>
      </w:pPr>
      <w:r w:rsidRPr="00CF1807">
        <w:rPr>
          <w:sz w:val="24"/>
          <w:szCs w:val="24"/>
        </w:rPr>
        <w:t>Кабинет «Информационные технологии в профессиональной деятельности», специальности 35.02.16. Эксплуатация и ремонт сельскохозяйственной техники и оборудования (ПФ ПРОФЕССИОНАЛИТЕТ), оснащенный оборудованием:</w:t>
      </w:r>
    </w:p>
    <w:p w14:paraId="5E077620" w14:textId="77777777" w:rsidR="00AE2819" w:rsidRPr="0027009A" w:rsidRDefault="00C25945">
      <w:pPr>
        <w:spacing w:before="0" w:line="240" w:lineRule="auto"/>
        <w:ind w:firstLine="700"/>
        <w:jc w:val="center"/>
        <w:rPr>
          <w:b/>
          <w:i/>
          <w:sz w:val="24"/>
          <w:szCs w:val="24"/>
        </w:rPr>
      </w:pPr>
      <w:r w:rsidRPr="0027009A">
        <w:rPr>
          <w:b/>
          <w:sz w:val="24"/>
          <w:szCs w:val="24"/>
        </w:rPr>
        <w:t>3.2. Информационное обеспечение реализации программы</w:t>
      </w:r>
    </w:p>
    <w:p w14:paraId="5F4B954C" w14:textId="77777777" w:rsidR="00AE2819" w:rsidRPr="00CF1807" w:rsidRDefault="00C25945">
      <w:pPr>
        <w:spacing w:before="0" w:line="240" w:lineRule="auto"/>
        <w:ind w:firstLine="700"/>
        <w:jc w:val="both"/>
        <w:rPr>
          <w:b/>
          <w:i/>
          <w:sz w:val="24"/>
          <w:szCs w:val="24"/>
        </w:rPr>
      </w:pPr>
      <w:r w:rsidRPr="00CF1807">
        <w:rPr>
          <w:sz w:val="24"/>
          <w:szCs w:val="24"/>
        </w:rPr>
        <w:t>Перечень рекомендуемых учебных изданий, Интернет-ресурсов, дополнительной литературы:</w:t>
      </w:r>
    </w:p>
    <w:p w14:paraId="71AB5F1F" w14:textId="77777777" w:rsidR="00AE2819" w:rsidRPr="0027009A" w:rsidRDefault="00C25945">
      <w:pPr>
        <w:spacing w:before="0" w:line="240" w:lineRule="auto"/>
        <w:ind w:firstLine="700"/>
        <w:jc w:val="both"/>
        <w:rPr>
          <w:b/>
          <w:i/>
          <w:sz w:val="24"/>
          <w:szCs w:val="24"/>
        </w:rPr>
      </w:pPr>
      <w:r w:rsidRPr="0027009A">
        <w:rPr>
          <w:b/>
          <w:sz w:val="24"/>
          <w:szCs w:val="24"/>
        </w:rPr>
        <w:t xml:space="preserve"> 3.2.1. Основные печатные издания</w:t>
      </w:r>
    </w:p>
    <w:p w14:paraId="566D1249" w14:textId="77777777" w:rsidR="00AE2819" w:rsidRPr="00CF1807" w:rsidRDefault="00C25945">
      <w:pPr>
        <w:spacing w:before="0" w:line="240" w:lineRule="auto"/>
        <w:ind w:firstLine="700"/>
        <w:jc w:val="both"/>
        <w:rPr>
          <w:b/>
          <w:i/>
          <w:sz w:val="24"/>
          <w:szCs w:val="24"/>
        </w:rPr>
      </w:pPr>
      <w:r w:rsidRPr="00CF1807">
        <w:rPr>
          <w:sz w:val="24"/>
          <w:szCs w:val="24"/>
        </w:rPr>
        <w:t>1.   Михеева Е.В. Практикум по информационным технологиям в профессиональной</w:t>
      </w:r>
      <w:r w:rsidR="00CF1807">
        <w:rPr>
          <w:sz w:val="24"/>
          <w:szCs w:val="24"/>
        </w:rPr>
        <w:t xml:space="preserve"> </w:t>
      </w:r>
      <w:r w:rsidRPr="00CF1807">
        <w:rPr>
          <w:sz w:val="24"/>
          <w:szCs w:val="24"/>
        </w:rPr>
        <w:t>деятельности : учеб. пособие для студ. учреждений сред. проф. образования / Е.В. Михеева, О.И. Титова. – 5-е изд., испр. – Москва: «Академия», 2021. – 288 с.;</w:t>
      </w:r>
    </w:p>
    <w:p w14:paraId="31635542" w14:textId="77777777" w:rsidR="00AE2819" w:rsidRPr="0027009A" w:rsidRDefault="00C25945">
      <w:pPr>
        <w:spacing w:before="0" w:line="240" w:lineRule="auto"/>
        <w:ind w:firstLine="700"/>
        <w:jc w:val="both"/>
        <w:rPr>
          <w:b/>
          <w:i/>
          <w:sz w:val="24"/>
          <w:szCs w:val="24"/>
        </w:rPr>
      </w:pPr>
      <w:r w:rsidRPr="0027009A">
        <w:rPr>
          <w:b/>
          <w:sz w:val="24"/>
          <w:szCs w:val="24"/>
        </w:rPr>
        <w:t xml:space="preserve"> 3.2.2. Основные электронные издания</w:t>
      </w:r>
    </w:p>
    <w:p w14:paraId="4ACA9D8B" w14:textId="77777777" w:rsidR="00AE2819" w:rsidRPr="00CF1807" w:rsidRDefault="00C25945">
      <w:pPr>
        <w:spacing w:before="0" w:line="240" w:lineRule="auto"/>
        <w:ind w:firstLine="700"/>
        <w:jc w:val="both"/>
        <w:rPr>
          <w:b/>
          <w:i/>
          <w:sz w:val="24"/>
          <w:szCs w:val="24"/>
        </w:rPr>
      </w:pPr>
      <w:r w:rsidRPr="00CF1807">
        <w:rPr>
          <w:sz w:val="24"/>
          <w:szCs w:val="24"/>
        </w:rPr>
        <w:t>1.   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2022. – 383 с. – (Профессиональное образование). – ISBN 978-5-534-03051-8. [Электронный ресурс, ЭБС ЮРАЙТ]</w:t>
      </w:r>
    </w:p>
    <w:p w14:paraId="5A0AABCB" w14:textId="77777777" w:rsidR="00AE2819" w:rsidRPr="0027009A" w:rsidRDefault="00C25945">
      <w:pPr>
        <w:spacing w:before="0" w:line="240" w:lineRule="auto"/>
        <w:ind w:firstLine="700"/>
        <w:jc w:val="both"/>
        <w:rPr>
          <w:b/>
          <w:i/>
          <w:sz w:val="24"/>
          <w:szCs w:val="24"/>
        </w:rPr>
      </w:pPr>
      <w:r w:rsidRPr="0027009A">
        <w:rPr>
          <w:b/>
          <w:sz w:val="24"/>
          <w:szCs w:val="24"/>
        </w:rPr>
        <w:t>3.2.3. Дополнительные источники</w:t>
      </w:r>
    </w:p>
    <w:p w14:paraId="666D83D4" w14:textId="77777777" w:rsidR="00AE2819" w:rsidRPr="00CF1807" w:rsidRDefault="00C25945" w:rsidP="005461E7">
      <w:pPr>
        <w:pStyle w:val="a8"/>
        <w:numPr>
          <w:ilvl w:val="0"/>
          <w:numId w:val="25"/>
        </w:numPr>
        <w:spacing w:before="0"/>
        <w:ind w:left="0" w:firstLine="567"/>
        <w:jc w:val="both"/>
        <w:rPr>
          <w:b/>
          <w:i/>
          <w:sz w:val="24"/>
          <w:szCs w:val="24"/>
        </w:rPr>
      </w:pPr>
      <w:r w:rsidRPr="00CF1807">
        <w:rPr>
          <w:sz w:val="24"/>
          <w:szCs w:val="24"/>
        </w:rPr>
        <w:t>Клочко И.А. Информационные технологии в профессиональной деятельности [Электронный ресурс]: учебное пособие для СПО/ Клочко И.А.– Электрон. текстовые данные. – Саратов: Профобразование, Ай Пи Эр Медиа, 2019. – 292 c.– Режим доступа: http://www.iprbookshop.ru/80327.html. – ЭБС «IPRbooks»</w:t>
      </w:r>
    </w:p>
    <w:p w14:paraId="12674A3D" w14:textId="77777777" w:rsidR="00AE2819" w:rsidRPr="00CF1807" w:rsidRDefault="00C25945" w:rsidP="005461E7">
      <w:pPr>
        <w:pStyle w:val="a8"/>
        <w:numPr>
          <w:ilvl w:val="0"/>
          <w:numId w:val="25"/>
        </w:numPr>
        <w:spacing w:before="0"/>
        <w:ind w:left="0" w:firstLine="567"/>
        <w:jc w:val="both"/>
        <w:rPr>
          <w:b/>
          <w:i/>
          <w:sz w:val="24"/>
          <w:szCs w:val="24"/>
        </w:rPr>
      </w:pPr>
      <w:r w:rsidRPr="00CF1807">
        <w:rPr>
          <w:sz w:val="24"/>
          <w:szCs w:val="24"/>
        </w:rPr>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2022. – 327 с. – (Профессиональное образование). – ISBN 978-5-534-06399-8. [Электронный ресурс, ЭБС ЮРАЙТ]</w:t>
      </w:r>
    </w:p>
    <w:p w14:paraId="1F97C10E" w14:textId="77777777" w:rsidR="00CF1807" w:rsidRPr="00CF1807" w:rsidRDefault="00C25945" w:rsidP="005461E7">
      <w:pPr>
        <w:pStyle w:val="a8"/>
        <w:numPr>
          <w:ilvl w:val="0"/>
          <w:numId w:val="25"/>
        </w:numPr>
        <w:spacing w:before="0"/>
        <w:ind w:left="0" w:firstLine="567"/>
        <w:jc w:val="both"/>
        <w:rPr>
          <w:b/>
          <w:i/>
          <w:sz w:val="24"/>
          <w:szCs w:val="24"/>
        </w:rPr>
      </w:pPr>
      <w:r w:rsidRPr="00CF1807">
        <w:rPr>
          <w:sz w:val="24"/>
          <w:szCs w:val="24"/>
        </w:rPr>
        <w:t>Зимин, В. П. Информатика. Лабораторный практикум в 2 ч. Часть 2 : учебное пособие для СПО / В. П. Зимин. – М. : Издательство Юрайт, 2017. – 145 с. – (Профессиональное образование). – ISBN 978-5-534-03801-9. [Электронный ресурс, ЭБС ЮРАЙТ]</w:t>
      </w:r>
    </w:p>
    <w:p w14:paraId="1BD60716" w14:textId="77777777" w:rsidR="00CF1807" w:rsidRPr="00CF1807" w:rsidRDefault="00CF1807" w:rsidP="005461E7">
      <w:pPr>
        <w:pStyle w:val="a8"/>
        <w:numPr>
          <w:ilvl w:val="0"/>
          <w:numId w:val="25"/>
        </w:numPr>
        <w:spacing w:before="0"/>
        <w:ind w:left="0" w:firstLine="567"/>
        <w:jc w:val="both"/>
        <w:rPr>
          <w:b/>
          <w:i/>
          <w:sz w:val="24"/>
          <w:szCs w:val="24"/>
        </w:rPr>
      </w:pPr>
      <w:r w:rsidRPr="00CF1807">
        <w:rPr>
          <w:sz w:val="24"/>
          <w:szCs w:val="24"/>
        </w:rPr>
        <w:t>Портал «Информационно-коммуникационные технологии в образовании»</w:t>
      </w:r>
      <w:hyperlink r:id="rId88">
        <w:r w:rsidRPr="00CF1807">
          <w:rPr>
            <w:sz w:val="24"/>
            <w:szCs w:val="24"/>
          </w:rPr>
          <w:t xml:space="preserve"> </w:t>
        </w:r>
      </w:hyperlink>
      <w:hyperlink r:id="rId89">
        <w:r w:rsidRPr="00CF1807">
          <w:rPr>
            <w:sz w:val="24"/>
            <w:szCs w:val="24"/>
          </w:rPr>
          <w:t>www.ict.edu.ru</w:t>
        </w:r>
      </w:hyperlink>
      <w:r w:rsidRPr="00CF1807">
        <w:rPr>
          <w:sz w:val="24"/>
          <w:szCs w:val="24"/>
        </w:rPr>
        <w:t>.</w:t>
      </w:r>
    </w:p>
    <w:p w14:paraId="7CDA9807" w14:textId="77777777" w:rsidR="00CF1807" w:rsidRPr="00CF1807" w:rsidRDefault="00CF1807" w:rsidP="005461E7">
      <w:pPr>
        <w:pStyle w:val="a8"/>
        <w:numPr>
          <w:ilvl w:val="0"/>
          <w:numId w:val="25"/>
        </w:numPr>
        <w:spacing w:before="0"/>
        <w:ind w:left="0" w:firstLine="567"/>
        <w:jc w:val="both"/>
        <w:rPr>
          <w:b/>
          <w:i/>
          <w:sz w:val="24"/>
          <w:szCs w:val="24"/>
        </w:rPr>
      </w:pPr>
      <w:r w:rsidRPr="00CF1807">
        <w:rPr>
          <w:sz w:val="24"/>
          <w:szCs w:val="24"/>
        </w:rPr>
        <w:t>Центр дистанционного образования "Эйдос"</w:t>
      </w:r>
      <w:hyperlink r:id="rId90">
        <w:r w:rsidRPr="00CF1807">
          <w:rPr>
            <w:sz w:val="24"/>
            <w:szCs w:val="24"/>
          </w:rPr>
          <w:t xml:space="preserve"> </w:t>
        </w:r>
      </w:hyperlink>
      <w:hyperlink r:id="rId91">
        <w:r w:rsidRPr="00CF1807">
          <w:rPr>
            <w:sz w:val="24"/>
            <w:szCs w:val="24"/>
          </w:rPr>
          <w:t>http://www.eidos.ru/</w:t>
        </w:r>
      </w:hyperlink>
    </w:p>
    <w:p w14:paraId="690737DB" w14:textId="77777777" w:rsidR="00CF1807" w:rsidRPr="00CF1807" w:rsidRDefault="00CF1807" w:rsidP="005461E7">
      <w:pPr>
        <w:pStyle w:val="a8"/>
        <w:numPr>
          <w:ilvl w:val="0"/>
          <w:numId w:val="25"/>
        </w:numPr>
        <w:spacing w:before="0"/>
        <w:ind w:left="0" w:firstLine="567"/>
        <w:jc w:val="both"/>
        <w:rPr>
          <w:b/>
          <w:i/>
          <w:sz w:val="24"/>
          <w:szCs w:val="24"/>
        </w:rPr>
      </w:pPr>
      <w:r w:rsidRPr="00CF1807">
        <w:rPr>
          <w:sz w:val="24"/>
          <w:szCs w:val="24"/>
        </w:rPr>
        <w:t>Российское образование. Федеральный портал</w:t>
      </w:r>
      <w:hyperlink r:id="rId92">
        <w:r w:rsidRPr="00CF1807">
          <w:rPr>
            <w:sz w:val="24"/>
            <w:szCs w:val="24"/>
          </w:rPr>
          <w:t xml:space="preserve"> </w:t>
        </w:r>
      </w:hyperlink>
      <w:hyperlink r:id="rId93">
        <w:r w:rsidRPr="00CF1807">
          <w:rPr>
            <w:sz w:val="24"/>
            <w:szCs w:val="24"/>
          </w:rPr>
          <w:t>http://www.edu.ru</w:t>
        </w:r>
      </w:hyperlink>
    </w:p>
    <w:p w14:paraId="54F6BB60" w14:textId="77777777" w:rsidR="00CF1807" w:rsidRPr="00CF1807" w:rsidRDefault="00CF1807" w:rsidP="005461E7">
      <w:pPr>
        <w:pStyle w:val="a8"/>
        <w:numPr>
          <w:ilvl w:val="0"/>
          <w:numId w:val="25"/>
        </w:numPr>
        <w:spacing w:before="0"/>
        <w:ind w:left="0" w:firstLine="567"/>
        <w:jc w:val="both"/>
        <w:rPr>
          <w:b/>
          <w:i/>
          <w:sz w:val="24"/>
          <w:szCs w:val="24"/>
        </w:rPr>
      </w:pPr>
      <w:r w:rsidRPr="00CF1807">
        <w:rPr>
          <w:sz w:val="24"/>
          <w:szCs w:val="24"/>
        </w:rPr>
        <w:t>Российская государственная библиотека</w:t>
      </w:r>
      <w:hyperlink r:id="rId94">
        <w:r w:rsidRPr="00CF1807">
          <w:rPr>
            <w:sz w:val="24"/>
            <w:szCs w:val="24"/>
          </w:rPr>
          <w:t xml:space="preserve"> </w:t>
        </w:r>
      </w:hyperlink>
      <w:hyperlink r:id="rId95">
        <w:r w:rsidRPr="00CF1807">
          <w:rPr>
            <w:sz w:val="24"/>
            <w:szCs w:val="24"/>
          </w:rPr>
          <w:t>http://www.rsl.ru</w:t>
        </w:r>
      </w:hyperlink>
    </w:p>
    <w:p w14:paraId="187F4485" w14:textId="77777777" w:rsidR="00CF1807" w:rsidRPr="00CF1807" w:rsidRDefault="00CF1807" w:rsidP="005461E7">
      <w:pPr>
        <w:pStyle w:val="a8"/>
        <w:numPr>
          <w:ilvl w:val="0"/>
          <w:numId w:val="25"/>
        </w:numPr>
        <w:spacing w:before="0"/>
        <w:ind w:left="0" w:firstLine="567"/>
        <w:jc w:val="both"/>
        <w:rPr>
          <w:b/>
          <w:i/>
          <w:sz w:val="24"/>
          <w:szCs w:val="24"/>
        </w:rPr>
      </w:pPr>
      <w:r w:rsidRPr="00CF1807">
        <w:rPr>
          <w:sz w:val="24"/>
          <w:szCs w:val="24"/>
        </w:rPr>
        <w:t>Каталог образовательных Internet-ресурсов</w:t>
      </w:r>
      <w:hyperlink r:id="rId96">
        <w:r w:rsidRPr="00CF1807">
          <w:rPr>
            <w:sz w:val="24"/>
            <w:szCs w:val="24"/>
          </w:rPr>
          <w:t xml:space="preserve"> </w:t>
        </w:r>
      </w:hyperlink>
      <w:hyperlink r:id="rId97">
        <w:r w:rsidRPr="00CF1807">
          <w:rPr>
            <w:sz w:val="24"/>
            <w:szCs w:val="24"/>
          </w:rPr>
          <w:t>http://window.edu.ru</w:t>
        </w:r>
      </w:hyperlink>
    </w:p>
    <w:p w14:paraId="65745258" w14:textId="77777777" w:rsidR="00CF1807" w:rsidRPr="00CF1807" w:rsidRDefault="00CF1807" w:rsidP="005461E7">
      <w:pPr>
        <w:pStyle w:val="a8"/>
        <w:numPr>
          <w:ilvl w:val="0"/>
          <w:numId w:val="25"/>
        </w:numPr>
        <w:spacing w:before="0"/>
        <w:ind w:left="0" w:firstLine="567"/>
        <w:jc w:val="both"/>
        <w:rPr>
          <w:b/>
          <w:i/>
          <w:sz w:val="24"/>
          <w:szCs w:val="24"/>
        </w:rPr>
      </w:pPr>
      <w:r w:rsidRPr="00CF1807">
        <w:rPr>
          <w:sz w:val="24"/>
          <w:szCs w:val="24"/>
        </w:rPr>
        <w:lastRenderedPageBreak/>
        <w:t>Все об офисных пакетах универсального и специального http://officesoft.agava.ru/</w:t>
      </w:r>
    </w:p>
    <w:p w14:paraId="3A87E45E" w14:textId="77777777" w:rsidR="00AE2819" w:rsidRPr="00CF1807" w:rsidRDefault="00AE2819">
      <w:pPr>
        <w:spacing w:before="0" w:after="0" w:line="240" w:lineRule="auto"/>
        <w:jc w:val="center"/>
        <w:rPr>
          <w:b/>
          <w:i/>
          <w:sz w:val="24"/>
          <w:szCs w:val="24"/>
          <w:highlight w:val="yellow"/>
        </w:rPr>
      </w:pPr>
    </w:p>
    <w:p w14:paraId="0A50C14B" w14:textId="77777777" w:rsidR="00AE2819" w:rsidRPr="0027009A" w:rsidRDefault="00AE2819">
      <w:pPr>
        <w:spacing w:before="0" w:after="0" w:line="240" w:lineRule="auto"/>
        <w:jc w:val="center"/>
        <w:rPr>
          <w:b/>
          <w:i/>
          <w:sz w:val="24"/>
          <w:szCs w:val="24"/>
          <w:highlight w:val="yellow"/>
        </w:rPr>
      </w:pPr>
    </w:p>
    <w:p w14:paraId="5714173D" w14:textId="5C77B7EB" w:rsidR="00CF1807" w:rsidRPr="0027009A" w:rsidRDefault="0027009A" w:rsidP="0027009A">
      <w:pPr>
        <w:spacing w:before="0" w:after="0"/>
        <w:ind w:left="360"/>
        <w:jc w:val="center"/>
        <w:rPr>
          <w:rFonts w:eastAsia="Times New Roman"/>
          <w:b/>
          <w:i/>
          <w:sz w:val="24"/>
          <w:szCs w:val="24"/>
        </w:rPr>
      </w:pPr>
      <w:r>
        <w:rPr>
          <w:rFonts w:eastAsia="Times New Roman"/>
          <w:b/>
          <w:sz w:val="24"/>
          <w:szCs w:val="24"/>
        </w:rPr>
        <w:t>4.</w:t>
      </w:r>
      <w:r w:rsidR="00C25945" w:rsidRPr="0027009A">
        <w:rPr>
          <w:rFonts w:eastAsia="Times New Roman"/>
          <w:b/>
          <w:sz w:val="24"/>
          <w:szCs w:val="24"/>
        </w:rPr>
        <w:t xml:space="preserve">КОНТРОЛЬ И ОЦЕНКА РЕЗУЛЬТАТОВ ОСВОЕНИЯ </w:t>
      </w:r>
    </w:p>
    <w:p w14:paraId="38CC5375" w14:textId="77777777" w:rsidR="00AE2819" w:rsidRPr="0027009A" w:rsidRDefault="00C25945" w:rsidP="0027009A">
      <w:pPr>
        <w:pStyle w:val="a8"/>
        <w:spacing w:before="0" w:after="0"/>
        <w:ind w:left="720"/>
        <w:jc w:val="center"/>
        <w:rPr>
          <w:rFonts w:eastAsia="Times New Roman"/>
          <w:b/>
          <w:i/>
          <w:sz w:val="24"/>
          <w:szCs w:val="24"/>
        </w:rPr>
      </w:pPr>
      <w:r w:rsidRPr="0027009A">
        <w:rPr>
          <w:rFonts w:eastAsia="Times New Roman"/>
          <w:b/>
          <w:sz w:val="24"/>
          <w:szCs w:val="24"/>
        </w:rPr>
        <w:t>УЧЕБНОЙ ДИСЦИПЛИНЫ</w:t>
      </w:r>
    </w:p>
    <w:p w14:paraId="11AA703F" w14:textId="77777777" w:rsidR="00AE2819" w:rsidRPr="0027009A" w:rsidRDefault="00AE2819">
      <w:pPr>
        <w:spacing w:before="0" w:after="0" w:line="240" w:lineRule="auto"/>
        <w:jc w:val="both"/>
        <w:rPr>
          <w:b/>
          <w:i/>
          <w:sz w:val="24"/>
          <w:szCs w:val="24"/>
        </w:rPr>
      </w:pPr>
    </w:p>
    <w:tbl>
      <w:tblPr>
        <w:tblStyle w:val="affffffffffffffff1"/>
        <w:tblW w:w="10065" w:type="dxa"/>
        <w:tblInd w:w="-436" w:type="dxa"/>
        <w:tblBorders>
          <w:top w:val="nil"/>
          <w:left w:val="nil"/>
          <w:bottom w:val="nil"/>
          <w:right w:val="nil"/>
          <w:insideH w:val="nil"/>
          <w:insideV w:val="nil"/>
        </w:tblBorders>
        <w:tblLayout w:type="fixed"/>
        <w:tblLook w:val="0600" w:firstRow="0" w:lastRow="0" w:firstColumn="0" w:lastColumn="0" w:noHBand="1" w:noVBand="1"/>
      </w:tblPr>
      <w:tblGrid>
        <w:gridCol w:w="3261"/>
        <w:gridCol w:w="3708"/>
        <w:gridCol w:w="3096"/>
      </w:tblGrid>
      <w:tr w:rsidR="00AE2819" w:rsidRPr="0027009A" w14:paraId="14570302" w14:textId="77777777" w:rsidTr="00CF1807">
        <w:trPr>
          <w:trHeight w:val="243"/>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A0D1F7" w14:textId="77777777" w:rsidR="00AE2819" w:rsidRPr="0027009A" w:rsidRDefault="00C25945" w:rsidP="00CF1807">
            <w:pPr>
              <w:spacing w:before="0" w:after="0"/>
              <w:jc w:val="center"/>
              <w:rPr>
                <w:rFonts w:ascii="Times New Roman" w:hAnsi="Times New Roman" w:cs="Times New Roman"/>
                <w:b/>
                <w:i/>
                <w:sz w:val="24"/>
                <w:szCs w:val="24"/>
                <w:vertAlign w:val="superscript"/>
              </w:rPr>
            </w:pPr>
            <w:r w:rsidRPr="0027009A">
              <w:rPr>
                <w:rFonts w:ascii="Times New Roman" w:hAnsi="Times New Roman" w:cs="Times New Roman"/>
                <w:b/>
                <w:sz w:val="24"/>
                <w:szCs w:val="24"/>
              </w:rPr>
              <w:t>Результаты обучения</w:t>
            </w:r>
          </w:p>
        </w:tc>
        <w:tc>
          <w:tcPr>
            <w:tcW w:w="370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EA3C998" w14:textId="77777777" w:rsidR="00AE2819" w:rsidRPr="0027009A" w:rsidRDefault="00C25945" w:rsidP="00CF1807">
            <w:pPr>
              <w:spacing w:before="0" w:after="0"/>
              <w:jc w:val="center"/>
              <w:rPr>
                <w:rFonts w:ascii="Times New Roman" w:hAnsi="Times New Roman" w:cs="Times New Roman"/>
                <w:b/>
                <w:i/>
                <w:sz w:val="24"/>
                <w:szCs w:val="24"/>
              </w:rPr>
            </w:pPr>
            <w:r w:rsidRPr="0027009A">
              <w:rPr>
                <w:rFonts w:ascii="Times New Roman" w:hAnsi="Times New Roman" w:cs="Times New Roman"/>
                <w:b/>
                <w:sz w:val="24"/>
                <w:szCs w:val="24"/>
              </w:rPr>
              <w:t>Критерии оценки</w:t>
            </w:r>
          </w:p>
        </w:tc>
        <w:tc>
          <w:tcPr>
            <w:tcW w:w="309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C79B664" w14:textId="77777777" w:rsidR="00AE2819" w:rsidRPr="0027009A" w:rsidRDefault="00C25945" w:rsidP="00CF1807">
            <w:pPr>
              <w:spacing w:before="0" w:after="0"/>
              <w:jc w:val="center"/>
              <w:rPr>
                <w:rFonts w:ascii="Times New Roman" w:hAnsi="Times New Roman" w:cs="Times New Roman"/>
                <w:b/>
                <w:i/>
                <w:sz w:val="24"/>
                <w:szCs w:val="24"/>
              </w:rPr>
            </w:pPr>
            <w:r w:rsidRPr="0027009A">
              <w:rPr>
                <w:rFonts w:ascii="Times New Roman" w:hAnsi="Times New Roman" w:cs="Times New Roman"/>
                <w:b/>
                <w:sz w:val="24"/>
                <w:szCs w:val="24"/>
              </w:rPr>
              <w:t>Методы оценки</w:t>
            </w:r>
          </w:p>
        </w:tc>
      </w:tr>
      <w:tr w:rsidR="00AE2819" w:rsidRPr="0027009A" w14:paraId="4DEBC7DB" w14:textId="77777777" w:rsidTr="00CF1807">
        <w:trPr>
          <w:trHeight w:val="243"/>
        </w:trPr>
        <w:tc>
          <w:tcPr>
            <w:tcW w:w="1006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1B0DC2" w14:textId="77777777" w:rsidR="00AE2819" w:rsidRPr="0027009A" w:rsidRDefault="00C25945" w:rsidP="00CF1807">
            <w:pPr>
              <w:spacing w:before="0" w:after="0"/>
              <w:rPr>
                <w:rFonts w:ascii="Times New Roman" w:hAnsi="Times New Roman" w:cs="Times New Roman"/>
                <w:b/>
                <w:i/>
                <w:sz w:val="24"/>
                <w:szCs w:val="24"/>
              </w:rPr>
            </w:pPr>
            <w:r w:rsidRPr="0027009A">
              <w:rPr>
                <w:rFonts w:ascii="Times New Roman" w:hAnsi="Times New Roman" w:cs="Times New Roman"/>
                <w:b/>
                <w:sz w:val="24"/>
                <w:szCs w:val="24"/>
              </w:rPr>
              <w:t>Умения</w:t>
            </w:r>
          </w:p>
        </w:tc>
      </w:tr>
      <w:tr w:rsidR="00AE2819" w:rsidRPr="00CF1807" w14:paraId="677DB202"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5F0A7A"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E21D610"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31E2BA8"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Тестирование</w:t>
            </w:r>
          </w:p>
        </w:tc>
      </w:tr>
      <w:tr w:rsidR="00AE2819" w:rsidRPr="00CF1807" w14:paraId="266776AB"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22D8CE"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использовать в профессиональной деятельности различные виды программного обеспечения, в том числе специального</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FE44E1F"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495DBB2"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Наблюдение и оценка результатов выполнения практических занятий, тестирование</w:t>
            </w:r>
          </w:p>
          <w:p w14:paraId="741A0CBC" w14:textId="77777777" w:rsidR="00AE2819" w:rsidRPr="00CF1807" w:rsidRDefault="00AE2819" w:rsidP="00CF1807">
            <w:pPr>
              <w:spacing w:before="0" w:after="0"/>
              <w:rPr>
                <w:rFonts w:ascii="Times New Roman" w:hAnsi="Times New Roman" w:cs="Times New Roman"/>
                <w:b/>
                <w:i/>
                <w:sz w:val="24"/>
                <w:szCs w:val="24"/>
              </w:rPr>
            </w:pPr>
          </w:p>
        </w:tc>
      </w:tr>
      <w:tr w:rsidR="00AE2819" w:rsidRPr="00CF1807" w14:paraId="7201F723"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404706"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eastAsia="Times New Roman" w:hAnsi="Times New Roman" w:cs="Times New Roman"/>
                <w:sz w:val="24"/>
                <w:szCs w:val="24"/>
              </w:rPr>
              <w:t>применять компьютерные программы для поиска информации, составления и оформления документов и презентаций</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F1A744"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AABFBB"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Наблюдение и оценка результатов выполнения практических занятий, тестирование</w:t>
            </w:r>
          </w:p>
          <w:p w14:paraId="4C8A5594" w14:textId="77777777" w:rsidR="00AE2819" w:rsidRPr="00CF1807" w:rsidRDefault="00AE2819" w:rsidP="00CF1807">
            <w:pPr>
              <w:spacing w:before="0" w:after="0"/>
              <w:rPr>
                <w:rFonts w:ascii="Times New Roman" w:hAnsi="Times New Roman" w:cs="Times New Roman"/>
                <w:b/>
                <w:i/>
                <w:sz w:val="24"/>
                <w:szCs w:val="24"/>
              </w:rPr>
            </w:pPr>
          </w:p>
        </w:tc>
      </w:tr>
      <w:tr w:rsidR="00AE2819" w:rsidRPr="00CF1807" w14:paraId="21CAD45A"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72FAE4"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получать информацию в локальных и глобальных компьютерных сетях</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60FDC5C"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 xml:space="preserve">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w:t>
            </w:r>
            <w:r w:rsidRPr="00CF1807">
              <w:rPr>
                <w:rFonts w:ascii="Times New Roman" w:hAnsi="Times New Roman" w:cs="Times New Roman"/>
                <w:sz w:val="24"/>
                <w:szCs w:val="24"/>
              </w:rPr>
              <w:lastRenderedPageBreak/>
              <w:t>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985A5F8"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lastRenderedPageBreak/>
              <w:t>Наблюдение и оценка результатов выполнения практических занятий, тестирование</w:t>
            </w:r>
          </w:p>
          <w:p w14:paraId="673CC7D3" w14:textId="77777777" w:rsidR="00AE2819" w:rsidRPr="00CF1807" w:rsidRDefault="00AE2819" w:rsidP="00CF1807">
            <w:pPr>
              <w:spacing w:before="0" w:after="0"/>
              <w:rPr>
                <w:rFonts w:ascii="Times New Roman" w:hAnsi="Times New Roman" w:cs="Times New Roman"/>
                <w:b/>
                <w:i/>
                <w:sz w:val="24"/>
                <w:szCs w:val="24"/>
              </w:rPr>
            </w:pPr>
          </w:p>
        </w:tc>
      </w:tr>
      <w:tr w:rsidR="00AE2819" w:rsidRPr="00CF1807" w14:paraId="69B51A62"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414D58"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lastRenderedPageBreak/>
              <w:t>обрабатывать и анализировать информацию с применением программных средств и вычислительной техники</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D412234"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6C9FAD5"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Наблюдение и оценка результатов выполнения практических занятий, тестирование</w:t>
            </w:r>
          </w:p>
          <w:p w14:paraId="1DA8A455" w14:textId="77777777" w:rsidR="00AE2819" w:rsidRPr="00CF1807" w:rsidRDefault="00AE2819" w:rsidP="00CF1807">
            <w:pPr>
              <w:spacing w:before="0" w:after="0"/>
              <w:rPr>
                <w:rFonts w:ascii="Times New Roman" w:hAnsi="Times New Roman" w:cs="Times New Roman"/>
                <w:b/>
                <w:i/>
                <w:sz w:val="24"/>
                <w:szCs w:val="24"/>
              </w:rPr>
            </w:pPr>
          </w:p>
        </w:tc>
      </w:tr>
      <w:tr w:rsidR="00AE2819" w:rsidRPr="00CF1807" w14:paraId="5F6EA7D1"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C202B5"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eastAsia="Times New Roman" w:hAnsi="Times New Roman" w:cs="Times New Roman"/>
                <w:sz w:val="24"/>
                <w:szCs w:val="24"/>
              </w:rPr>
              <w:t>использовать антивирусные средства защиты информации</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EEC32E"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C284FD"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Наблюдение и оценка результатов выполнения практических занятий, тестирование</w:t>
            </w:r>
          </w:p>
          <w:p w14:paraId="1F74D07A" w14:textId="77777777" w:rsidR="00AE2819" w:rsidRPr="00CF1807" w:rsidRDefault="00AE2819" w:rsidP="00CF1807">
            <w:pPr>
              <w:spacing w:before="0" w:after="0"/>
              <w:rPr>
                <w:rFonts w:ascii="Times New Roman" w:hAnsi="Times New Roman" w:cs="Times New Roman"/>
                <w:b/>
                <w:i/>
                <w:sz w:val="24"/>
                <w:szCs w:val="24"/>
              </w:rPr>
            </w:pPr>
          </w:p>
        </w:tc>
      </w:tr>
      <w:tr w:rsidR="00AE2819" w:rsidRPr="00CF1807" w14:paraId="44E89F27" w14:textId="77777777" w:rsidTr="00CF1807">
        <w:trPr>
          <w:trHeight w:val="243"/>
        </w:trPr>
        <w:tc>
          <w:tcPr>
            <w:tcW w:w="10065"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28F26A" w14:textId="77777777" w:rsidR="00AE2819" w:rsidRPr="00CF1807" w:rsidRDefault="00C25945" w:rsidP="00CF1807">
            <w:pPr>
              <w:spacing w:before="0" w:after="0"/>
              <w:rPr>
                <w:rFonts w:ascii="Times New Roman" w:hAnsi="Times New Roman" w:cs="Times New Roman"/>
                <w:i/>
                <w:sz w:val="24"/>
                <w:szCs w:val="24"/>
              </w:rPr>
            </w:pPr>
            <w:r w:rsidRPr="00CF1807">
              <w:rPr>
                <w:rFonts w:ascii="Times New Roman" w:hAnsi="Times New Roman" w:cs="Times New Roman"/>
                <w:sz w:val="24"/>
                <w:szCs w:val="24"/>
              </w:rPr>
              <w:t>Знания</w:t>
            </w:r>
          </w:p>
        </w:tc>
      </w:tr>
      <w:tr w:rsidR="00AE2819" w:rsidRPr="00CF1807" w14:paraId="508128EF"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2E826C"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основные понятия автоматизированной обработки информации</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24E2840"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B6AEFDF"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Тестирование</w:t>
            </w:r>
          </w:p>
        </w:tc>
      </w:tr>
      <w:tr w:rsidR="00AE2819" w:rsidRPr="00CF1807" w14:paraId="44438FDD"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0C3A76"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eastAsia="Times New Roman" w:hAnsi="Times New Roman" w:cs="Times New Roman"/>
                <w:sz w:val="24"/>
                <w:szCs w:val="24"/>
              </w:rPr>
              <w:t>базовые системные программные продукты и пакеты прикладных программ в области профессиональной деятельности</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E2B67FB"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240DAFC"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Наблюдение и оценка результатов выполнения практических занятий, тестирование</w:t>
            </w:r>
          </w:p>
          <w:p w14:paraId="0D1D9E03" w14:textId="77777777" w:rsidR="00AE2819" w:rsidRPr="00CF1807" w:rsidRDefault="00AE2819" w:rsidP="00CF1807">
            <w:pPr>
              <w:spacing w:before="0" w:after="0"/>
              <w:rPr>
                <w:rFonts w:ascii="Times New Roman" w:hAnsi="Times New Roman" w:cs="Times New Roman"/>
                <w:b/>
                <w:i/>
                <w:sz w:val="24"/>
                <w:szCs w:val="24"/>
              </w:rPr>
            </w:pPr>
          </w:p>
        </w:tc>
      </w:tr>
      <w:tr w:rsidR="00AE2819" w:rsidRPr="00CF1807" w14:paraId="19158049"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F2F9A6"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 xml:space="preserve">состав, функции и возможности использования информационных и телекоммуникационных технологий в профессиональной </w:t>
            </w:r>
            <w:r w:rsidRPr="00CF1807">
              <w:rPr>
                <w:rFonts w:ascii="Times New Roman" w:hAnsi="Times New Roman" w:cs="Times New Roman"/>
                <w:sz w:val="24"/>
                <w:szCs w:val="24"/>
              </w:rPr>
              <w:lastRenderedPageBreak/>
              <w:t>деятельности</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A604731"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lastRenderedPageBreak/>
              <w:t xml:space="preserve">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w:t>
            </w:r>
            <w:r w:rsidRPr="00CF1807">
              <w:rPr>
                <w:rFonts w:ascii="Times New Roman" w:hAnsi="Times New Roman" w:cs="Times New Roman"/>
                <w:sz w:val="24"/>
                <w:szCs w:val="24"/>
              </w:rPr>
              <w:lastRenderedPageBreak/>
              <w:t>действий, методов, техник, последовательностей действий и т.д. Точность оценки, самооценки 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A982699"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lastRenderedPageBreak/>
              <w:t>Наблюдение и оценка результатов выполнения практических занятий, тестирование</w:t>
            </w:r>
          </w:p>
          <w:p w14:paraId="1A0DA8E8" w14:textId="77777777" w:rsidR="00AE2819" w:rsidRPr="00CF1807" w:rsidRDefault="00AE2819" w:rsidP="00CF1807">
            <w:pPr>
              <w:spacing w:before="0" w:after="0"/>
              <w:rPr>
                <w:rFonts w:ascii="Times New Roman" w:hAnsi="Times New Roman" w:cs="Times New Roman"/>
                <w:b/>
                <w:i/>
                <w:sz w:val="24"/>
                <w:szCs w:val="24"/>
              </w:rPr>
            </w:pPr>
          </w:p>
        </w:tc>
      </w:tr>
      <w:tr w:rsidR="00AE2819" w:rsidRPr="00CF1807" w14:paraId="72BD87F3"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E7263E"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eastAsia="Times New Roman" w:hAnsi="Times New Roman" w:cs="Times New Roman"/>
                <w:sz w:val="24"/>
                <w:szCs w:val="24"/>
              </w:rPr>
              <w:lastRenderedPageBreak/>
              <w:t>основные понятия и состав автоматизированного рабочего места специалиста</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6B2FB6F"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47BD0"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Наблюдение и оценка результатов выполнения практических занятий, тестирование</w:t>
            </w:r>
          </w:p>
          <w:p w14:paraId="78EE8DA9" w14:textId="77777777" w:rsidR="00AE2819" w:rsidRPr="00CF1807" w:rsidRDefault="00AE2819" w:rsidP="00CF1807">
            <w:pPr>
              <w:spacing w:before="0" w:after="0"/>
              <w:rPr>
                <w:rFonts w:ascii="Times New Roman" w:hAnsi="Times New Roman" w:cs="Times New Roman"/>
                <w:b/>
                <w:i/>
                <w:sz w:val="24"/>
                <w:szCs w:val="24"/>
              </w:rPr>
            </w:pPr>
          </w:p>
        </w:tc>
      </w:tr>
      <w:tr w:rsidR="00AE2819" w:rsidRPr="00CF1807" w14:paraId="2284D7EA"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156358"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eastAsia="Times New Roman" w:hAnsi="Times New Roman" w:cs="Times New Roman"/>
                <w:sz w:val="24"/>
                <w:szCs w:val="24"/>
              </w:rPr>
              <w:t>технологии обработки информации с применением программных средств и вычислительной техники</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B9120BB"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15FDA"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Наблюдение и оценка результатов выполнения практических занятий, тестирование</w:t>
            </w:r>
          </w:p>
          <w:p w14:paraId="1EE717B2" w14:textId="77777777" w:rsidR="00AE2819" w:rsidRPr="00CF1807" w:rsidRDefault="00AE2819" w:rsidP="00CF1807">
            <w:pPr>
              <w:spacing w:before="0" w:after="0"/>
              <w:rPr>
                <w:rFonts w:ascii="Times New Roman" w:hAnsi="Times New Roman" w:cs="Times New Roman"/>
                <w:b/>
                <w:i/>
                <w:sz w:val="24"/>
                <w:szCs w:val="24"/>
              </w:rPr>
            </w:pPr>
          </w:p>
        </w:tc>
      </w:tr>
      <w:tr w:rsidR="00AE2819" w:rsidRPr="00CF1807" w14:paraId="3B880168" w14:textId="77777777" w:rsidTr="00CF1807">
        <w:trPr>
          <w:trHeight w:val="243"/>
        </w:trPr>
        <w:tc>
          <w:tcPr>
            <w:tcW w:w="32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D5BF416"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основные методы и приемы обеспечения информационной безопасности</w:t>
            </w:r>
          </w:p>
        </w:tc>
        <w:tc>
          <w:tcPr>
            <w:tcW w:w="37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AFE628"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309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1D512B" w14:textId="77777777" w:rsidR="00AE2819" w:rsidRPr="00CF1807" w:rsidRDefault="00C25945" w:rsidP="00CF1807">
            <w:pPr>
              <w:spacing w:before="0" w:after="0"/>
              <w:rPr>
                <w:rFonts w:ascii="Times New Roman" w:hAnsi="Times New Roman" w:cs="Times New Roman"/>
                <w:b/>
                <w:i/>
                <w:sz w:val="24"/>
                <w:szCs w:val="24"/>
              </w:rPr>
            </w:pPr>
            <w:r w:rsidRPr="00CF1807">
              <w:rPr>
                <w:rFonts w:ascii="Times New Roman" w:hAnsi="Times New Roman" w:cs="Times New Roman"/>
                <w:sz w:val="24"/>
                <w:szCs w:val="24"/>
              </w:rPr>
              <w:t>Наблюдение и оценка результатов выполнения практических занятий, тестирование</w:t>
            </w:r>
          </w:p>
          <w:p w14:paraId="7DBFA0C8" w14:textId="77777777" w:rsidR="00AE2819" w:rsidRPr="00CF1807" w:rsidRDefault="00AE2819" w:rsidP="00CF1807">
            <w:pPr>
              <w:spacing w:before="0" w:after="0"/>
              <w:rPr>
                <w:rFonts w:ascii="Times New Roman" w:hAnsi="Times New Roman" w:cs="Times New Roman"/>
                <w:b/>
                <w:i/>
                <w:sz w:val="24"/>
                <w:szCs w:val="24"/>
              </w:rPr>
            </w:pPr>
          </w:p>
        </w:tc>
      </w:tr>
    </w:tbl>
    <w:p w14:paraId="6BAACA38" w14:textId="77777777" w:rsidR="00AE2819" w:rsidRDefault="00AE2819">
      <w:pPr>
        <w:spacing w:before="0" w:after="0" w:line="240" w:lineRule="auto"/>
        <w:jc w:val="both"/>
        <w:rPr>
          <w:b/>
          <w:i/>
          <w:highlight w:val="yellow"/>
        </w:rPr>
      </w:pPr>
    </w:p>
    <w:p w14:paraId="121CC593" w14:textId="77777777" w:rsidR="00AE2819" w:rsidRDefault="00AE2819">
      <w:pPr>
        <w:rPr>
          <w:rFonts w:eastAsia="Times New Roman"/>
          <w:b/>
          <w:i/>
          <w:highlight w:val="yellow"/>
        </w:rPr>
      </w:pPr>
    </w:p>
    <w:p w14:paraId="74D45C5C" w14:textId="77777777" w:rsidR="00AE2819" w:rsidRDefault="00AE2819">
      <w:pPr>
        <w:rPr>
          <w:rFonts w:eastAsia="Times New Roman"/>
          <w:b/>
          <w:i/>
          <w:highlight w:val="yellow"/>
        </w:rPr>
      </w:pPr>
    </w:p>
    <w:p w14:paraId="11E82BF6" w14:textId="77777777" w:rsidR="00AE2819" w:rsidRDefault="00AE2819">
      <w:pPr>
        <w:jc w:val="center"/>
        <w:rPr>
          <w:rFonts w:eastAsia="Times New Roman"/>
          <w:b/>
          <w:i/>
          <w:highlight w:val="yellow"/>
          <w:vertAlign w:val="superscript"/>
        </w:rPr>
      </w:pPr>
    </w:p>
    <w:p w14:paraId="12EB3DA2" w14:textId="77777777" w:rsidR="00AE2819" w:rsidRDefault="00AE2819">
      <w:pPr>
        <w:spacing w:after="0" w:line="240" w:lineRule="auto"/>
        <w:jc w:val="both"/>
        <w:rPr>
          <w:rFonts w:eastAsia="Times New Roman"/>
          <w:b/>
          <w:i/>
          <w:highlight w:val="yellow"/>
        </w:rPr>
      </w:pPr>
    </w:p>
    <w:p w14:paraId="65A82B58" w14:textId="77777777" w:rsidR="00AE2819" w:rsidRDefault="00AE2819">
      <w:pPr>
        <w:spacing w:after="0" w:line="240" w:lineRule="auto"/>
        <w:jc w:val="both"/>
        <w:rPr>
          <w:rFonts w:eastAsia="Times New Roman"/>
          <w:b/>
          <w:i/>
          <w:highlight w:val="yellow"/>
        </w:rPr>
      </w:pPr>
    </w:p>
    <w:p w14:paraId="7F93B159" w14:textId="77777777" w:rsidR="00AE2819" w:rsidRDefault="00AE2819">
      <w:pPr>
        <w:tabs>
          <w:tab w:val="left" w:pos="3615"/>
        </w:tabs>
        <w:rPr>
          <w:rFonts w:eastAsia="Times New Roman"/>
          <w:b/>
          <w:i/>
          <w:sz w:val="20"/>
          <w:szCs w:val="20"/>
          <w:highlight w:val="yellow"/>
        </w:rPr>
      </w:pPr>
    </w:p>
    <w:p w14:paraId="60079020" w14:textId="77777777" w:rsidR="00AE2819" w:rsidRDefault="00AE2819">
      <w:pPr>
        <w:tabs>
          <w:tab w:val="left" w:pos="3615"/>
        </w:tabs>
        <w:rPr>
          <w:rFonts w:eastAsia="Times New Roman"/>
          <w:b/>
          <w:i/>
          <w:sz w:val="20"/>
          <w:szCs w:val="20"/>
          <w:highlight w:val="yellow"/>
        </w:rPr>
      </w:pPr>
    </w:p>
    <w:p w14:paraId="1D3111F0" w14:textId="77777777" w:rsidR="00AE2819" w:rsidRDefault="00AE2819">
      <w:pPr>
        <w:tabs>
          <w:tab w:val="left" w:pos="3615"/>
        </w:tabs>
        <w:rPr>
          <w:rFonts w:eastAsia="Times New Roman"/>
          <w:b/>
          <w:i/>
          <w:sz w:val="20"/>
          <w:szCs w:val="20"/>
          <w:highlight w:val="yellow"/>
        </w:rPr>
      </w:pPr>
    </w:p>
    <w:p w14:paraId="7E89F6C1" w14:textId="77777777" w:rsidR="00AE2819" w:rsidRDefault="00AE2819">
      <w:pPr>
        <w:tabs>
          <w:tab w:val="left" w:pos="3615"/>
        </w:tabs>
        <w:rPr>
          <w:rFonts w:eastAsia="Times New Roman"/>
          <w:b/>
          <w:i/>
          <w:sz w:val="20"/>
          <w:szCs w:val="20"/>
          <w:highlight w:val="yellow"/>
        </w:rPr>
      </w:pPr>
    </w:p>
    <w:p w14:paraId="0DCC50C3" w14:textId="77777777" w:rsidR="00AE2819" w:rsidRDefault="00AE2819">
      <w:pPr>
        <w:tabs>
          <w:tab w:val="left" w:pos="3615"/>
        </w:tabs>
        <w:rPr>
          <w:rFonts w:eastAsia="Times New Roman"/>
          <w:b/>
          <w:i/>
          <w:sz w:val="20"/>
          <w:szCs w:val="20"/>
          <w:highlight w:val="yellow"/>
        </w:rPr>
      </w:pPr>
    </w:p>
    <w:p w14:paraId="72430C0C" w14:textId="77777777" w:rsidR="00AE2819" w:rsidRDefault="00AE2819">
      <w:pPr>
        <w:tabs>
          <w:tab w:val="left" w:pos="3615"/>
        </w:tabs>
        <w:rPr>
          <w:rFonts w:eastAsia="Times New Roman"/>
          <w:b/>
          <w:i/>
          <w:sz w:val="20"/>
          <w:szCs w:val="20"/>
          <w:highlight w:val="yellow"/>
        </w:rPr>
      </w:pPr>
    </w:p>
    <w:p w14:paraId="113225F1" w14:textId="77777777" w:rsidR="00AE2819" w:rsidRDefault="00AE2819">
      <w:pPr>
        <w:tabs>
          <w:tab w:val="left" w:pos="3615"/>
        </w:tabs>
        <w:rPr>
          <w:rFonts w:eastAsia="Times New Roman"/>
          <w:b/>
          <w:i/>
          <w:sz w:val="20"/>
          <w:szCs w:val="20"/>
          <w:highlight w:val="yellow"/>
        </w:rPr>
      </w:pPr>
    </w:p>
    <w:tbl>
      <w:tblPr>
        <w:tblStyle w:val="affffffffffffffff2"/>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14:paraId="4A9BEA58" w14:textId="77777777">
        <w:tc>
          <w:tcPr>
            <w:tcW w:w="739" w:type="dxa"/>
          </w:tcPr>
          <w:p w14:paraId="4BE65283" w14:textId="77777777" w:rsidR="00AE2819" w:rsidRDefault="00AE2819" w:rsidP="00CE57A0">
            <w:pPr>
              <w:rPr>
                <w:rFonts w:ascii="Times New Roman" w:eastAsia="Times New Roman" w:hAnsi="Times New Roman" w:cs="Times New Roman"/>
                <w:b/>
                <w:i/>
                <w:sz w:val="28"/>
                <w:szCs w:val="28"/>
                <w:highlight w:val="yellow"/>
              </w:rPr>
            </w:pPr>
          </w:p>
        </w:tc>
        <w:tc>
          <w:tcPr>
            <w:tcW w:w="6946" w:type="dxa"/>
          </w:tcPr>
          <w:p w14:paraId="5DF83BC3" w14:textId="77777777" w:rsidR="00AE2819" w:rsidRDefault="00AE2819">
            <w:pPr>
              <w:rPr>
                <w:rFonts w:ascii="Times New Roman" w:eastAsia="Times New Roman" w:hAnsi="Times New Roman" w:cs="Times New Roman"/>
                <w:b/>
                <w:i/>
                <w:sz w:val="28"/>
                <w:szCs w:val="28"/>
                <w:highlight w:val="yellow"/>
              </w:rPr>
            </w:pPr>
          </w:p>
        </w:tc>
        <w:tc>
          <w:tcPr>
            <w:tcW w:w="992" w:type="dxa"/>
          </w:tcPr>
          <w:p w14:paraId="17198F52" w14:textId="77777777" w:rsidR="00AE2819" w:rsidRDefault="00AE2819">
            <w:pPr>
              <w:jc w:val="right"/>
              <w:rPr>
                <w:rFonts w:ascii="Times New Roman" w:eastAsia="Times New Roman" w:hAnsi="Times New Roman" w:cs="Times New Roman"/>
                <w:b/>
                <w:i/>
                <w:sz w:val="28"/>
                <w:szCs w:val="28"/>
                <w:highlight w:val="yellow"/>
              </w:rPr>
            </w:pPr>
          </w:p>
        </w:tc>
      </w:tr>
    </w:tbl>
    <w:p w14:paraId="5A7A1C97" w14:textId="77777777" w:rsidR="00AE2819" w:rsidRDefault="00AE2819">
      <w:pPr>
        <w:spacing w:after="0" w:line="240" w:lineRule="auto"/>
        <w:ind w:firstLine="709"/>
        <w:jc w:val="center"/>
        <w:rPr>
          <w:rFonts w:eastAsia="Times New Roman"/>
          <w:b/>
          <w:i/>
          <w:highlight w:val="yellow"/>
        </w:rPr>
      </w:pPr>
    </w:p>
    <w:p w14:paraId="19A7B8E8" w14:textId="77777777" w:rsidR="00AE2819" w:rsidRDefault="00AE2819">
      <w:pPr>
        <w:spacing w:after="0" w:line="240" w:lineRule="auto"/>
        <w:ind w:firstLine="709"/>
        <w:jc w:val="center"/>
        <w:rPr>
          <w:rFonts w:eastAsia="Times New Roman"/>
          <w:b/>
          <w:i/>
          <w:highlight w:val="yellow"/>
        </w:rPr>
      </w:pPr>
    </w:p>
    <w:p w14:paraId="526D4CE9" w14:textId="77777777" w:rsidR="00AE2819" w:rsidRDefault="00AE2819">
      <w:pPr>
        <w:spacing w:after="0" w:line="240" w:lineRule="auto"/>
        <w:ind w:firstLine="709"/>
        <w:jc w:val="center"/>
        <w:rPr>
          <w:rFonts w:eastAsia="Times New Roman"/>
          <w:b/>
          <w:i/>
          <w:highlight w:val="yellow"/>
        </w:rPr>
      </w:pPr>
    </w:p>
    <w:p w14:paraId="462C5C10" w14:textId="77777777" w:rsidR="00AE2819" w:rsidRDefault="00AE2819">
      <w:pPr>
        <w:jc w:val="center"/>
        <w:rPr>
          <w:rFonts w:eastAsia="Times New Roman"/>
          <w:b/>
          <w:i/>
          <w:highlight w:val="yellow"/>
        </w:rPr>
      </w:pPr>
    </w:p>
    <w:p w14:paraId="2ED4AE5A" w14:textId="77777777" w:rsidR="00AE2819" w:rsidRDefault="00AE2819">
      <w:pPr>
        <w:jc w:val="center"/>
        <w:rPr>
          <w:rFonts w:eastAsia="Times New Roman"/>
          <w:b/>
          <w:i/>
          <w:highlight w:val="yellow"/>
        </w:rPr>
      </w:pPr>
    </w:p>
    <w:p w14:paraId="303172AF" w14:textId="77777777" w:rsidR="00AE2819" w:rsidRDefault="00AE2819">
      <w:pPr>
        <w:jc w:val="center"/>
        <w:rPr>
          <w:rFonts w:eastAsia="Times New Roman"/>
          <w:b/>
          <w:i/>
          <w:highlight w:val="yellow"/>
        </w:rPr>
      </w:pPr>
    </w:p>
    <w:p w14:paraId="7409820E" w14:textId="77777777" w:rsidR="00AE2819" w:rsidRDefault="00AE2819">
      <w:pPr>
        <w:jc w:val="center"/>
        <w:rPr>
          <w:rFonts w:eastAsia="Times New Roman"/>
          <w:b/>
          <w:i/>
          <w:highlight w:val="yellow"/>
        </w:rPr>
      </w:pPr>
    </w:p>
    <w:p w14:paraId="2BCF552A" w14:textId="77777777" w:rsidR="00AE2819" w:rsidRDefault="00AE2819">
      <w:pPr>
        <w:jc w:val="center"/>
        <w:rPr>
          <w:rFonts w:eastAsia="Times New Roman"/>
          <w:b/>
          <w:i/>
          <w:highlight w:val="yellow"/>
        </w:rPr>
      </w:pPr>
    </w:p>
    <w:p w14:paraId="4C02EC52" w14:textId="77777777" w:rsidR="00AE2819" w:rsidRPr="0027009A" w:rsidRDefault="00AE2819">
      <w:pPr>
        <w:jc w:val="center"/>
        <w:rPr>
          <w:rFonts w:eastAsia="Times New Roman"/>
          <w:b/>
          <w:i/>
          <w:highlight w:val="yellow"/>
        </w:rPr>
      </w:pPr>
    </w:p>
    <w:p w14:paraId="2730EB3E" w14:textId="77777777" w:rsidR="00AE2819" w:rsidRPr="0027009A" w:rsidRDefault="00C25945">
      <w:pPr>
        <w:jc w:val="center"/>
        <w:rPr>
          <w:rFonts w:eastAsia="Times New Roman"/>
          <w:b/>
          <w:i/>
          <w:sz w:val="28"/>
          <w:szCs w:val="28"/>
          <w:u w:val="single"/>
        </w:rPr>
      </w:pPr>
      <w:r w:rsidRPr="0027009A">
        <w:rPr>
          <w:rFonts w:eastAsia="Times New Roman"/>
          <w:b/>
          <w:sz w:val="28"/>
          <w:szCs w:val="28"/>
        </w:rPr>
        <w:t>РАБОЧАЯ ПРОГРАММА УЧЕБНОЙ ДИСЦИПЛИНЫ</w:t>
      </w:r>
    </w:p>
    <w:p w14:paraId="1ABD811E" w14:textId="77777777" w:rsidR="00AE2819" w:rsidRPr="0027009A" w:rsidRDefault="00C25945">
      <w:pPr>
        <w:spacing w:after="0"/>
        <w:jc w:val="center"/>
        <w:rPr>
          <w:rFonts w:eastAsia="Times New Roman"/>
          <w:b/>
          <w:i/>
          <w:u w:val="single"/>
        </w:rPr>
      </w:pPr>
      <w:r w:rsidRPr="0027009A">
        <w:rPr>
          <w:rFonts w:eastAsia="Times New Roman"/>
          <w:b/>
          <w:u w:val="single"/>
        </w:rPr>
        <w:t>«</w:t>
      </w:r>
      <w:r w:rsidRPr="0027009A">
        <w:rPr>
          <w:rFonts w:eastAsia="Times New Roman"/>
          <w:b/>
          <w:sz w:val="28"/>
          <w:szCs w:val="28"/>
          <w:u w:val="single"/>
        </w:rPr>
        <w:t>ОП.04 Инженерная графика</w:t>
      </w:r>
      <w:r w:rsidRPr="0027009A">
        <w:rPr>
          <w:rFonts w:eastAsia="Times New Roman"/>
          <w:b/>
          <w:u w:val="single"/>
        </w:rPr>
        <w:t>»</w:t>
      </w:r>
    </w:p>
    <w:p w14:paraId="730F1C55" w14:textId="77777777" w:rsidR="00AE2819" w:rsidRPr="0027009A" w:rsidRDefault="00C25945">
      <w:pPr>
        <w:jc w:val="center"/>
        <w:rPr>
          <w:rFonts w:eastAsia="Times New Roman"/>
          <w:b/>
          <w:i/>
          <w:sz w:val="20"/>
          <w:szCs w:val="20"/>
          <w:vertAlign w:val="superscript"/>
        </w:rPr>
      </w:pPr>
      <w:r w:rsidRPr="0027009A">
        <w:rPr>
          <w:rFonts w:eastAsia="Times New Roman"/>
          <w:b/>
          <w:sz w:val="20"/>
          <w:szCs w:val="20"/>
          <w:vertAlign w:val="superscript"/>
        </w:rPr>
        <w:t>Индекс и наименование учебной дисциплины</w:t>
      </w:r>
    </w:p>
    <w:p w14:paraId="25BEF12D" w14:textId="77777777" w:rsidR="00AE2819" w:rsidRDefault="00AE2819">
      <w:pPr>
        <w:jc w:val="center"/>
        <w:rPr>
          <w:rFonts w:eastAsia="Times New Roman"/>
          <w:b/>
          <w:i/>
        </w:rPr>
      </w:pPr>
    </w:p>
    <w:p w14:paraId="29370E69" w14:textId="77777777" w:rsidR="00AE2819" w:rsidRDefault="00AE2819">
      <w:pPr>
        <w:rPr>
          <w:rFonts w:eastAsia="Times New Roman"/>
          <w:b/>
          <w:i/>
          <w:highlight w:val="yellow"/>
        </w:rPr>
      </w:pPr>
    </w:p>
    <w:p w14:paraId="40309B6D" w14:textId="77777777" w:rsidR="00AE2819" w:rsidRDefault="00AE2819">
      <w:pPr>
        <w:rPr>
          <w:rFonts w:eastAsia="Times New Roman"/>
          <w:b/>
          <w:i/>
          <w:highlight w:val="yellow"/>
        </w:rPr>
      </w:pPr>
    </w:p>
    <w:p w14:paraId="23C770CD" w14:textId="77777777" w:rsidR="00AE2819" w:rsidRDefault="00AE2819">
      <w:pPr>
        <w:rPr>
          <w:rFonts w:eastAsia="Times New Roman"/>
          <w:b/>
          <w:i/>
          <w:highlight w:val="yellow"/>
        </w:rPr>
      </w:pPr>
    </w:p>
    <w:p w14:paraId="353F37E6" w14:textId="77777777" w:rsidR="00AE2819" w:rsidRDefault="00AE2819">
      <w:pPr>
        <w:rPr>
          <w:rFonts w:eastAsia="Times New Roman"/>
          <w:b/>
          <w:i/>
          <w:highlight w:val="yellow"/>
        </w:rPr>
      </w:pPr>
    </w:p>
    <w:p w14:paraId="55503AB6" w14:textId="77777777" w:rsidR="00AE2819" w:rsidRDefault="00AE2819">
      <w:pPr>
        <w:rPr>
          <w:rFonts w:eastAsia="Times New Roman"/>
          <w:b/>
          <w:i/>
          <w:highlight w:val="yellow"/>
        </w:rPr>
      </w:pPr>
    </w:p>
    <w:p w14:paraId="01E92EE3" w14:textId="77777777" w:rsidR="00AE2819" w:rsidRDefault="00AE2819">
      <w:pPr>
        <w:rPr>
          <w:rFonts w:eastAsia="Times New Roman"/>
          <w:b/>
          <w:i/>
          <w:highlight w:val="yellow"/>
        </w:rPr>
      </w:pPr>
    </w:p>
    <w:p w14:paraId="69B87AFA" w14:textId="77777777" w:rsidR="00AE2819" w:rsidRDefault="00AE2819">
      <w:pPr>
        <w:rPr>
          <w:rFonts w:eastAsia="Times New Roman"/>
          <w:b/>
          <w:i/>
          <w:highlight w:val="yellow"/>
        </w:rPr>
      </w:pPr>
    </w:p>
    <w:p w14:paraId="6552B1B8" w14:textId="77777777" w:rsidR="00AE2819" w:rsidRDefault="00AE2819">
      <w:pPr>
        <w:rPr>
          <w:rFonts w:eastAsia="Times New Roman"/>
          <w:b/>
          <w:i/>
          <w:highlight w:val="yellow"/>
        </w:rPr>
      </w:pPr>
    </w:p>
    <w:p w14:paraId="3078DC13" w14:textId="77777777" w:rsidR="00AE2819" w:rsidRDefault="00AE2819">
      <w:pPr>
        <w:rPr>
          <w:rFonts w:eastAsia="Times New Roman"/>
          <w:b/>
          <w:i/>
          <w:highlight w:val="yellow"/>
        </w:rPr>
      </w:pPr>
    </w:p>
    <w:p w14:paraId="279FA4E3" w14:textId="77777777" w:rsidR="00AE2819" w:rsidRDefault="00AE2819">
      <w:pPr>
        <w:rPr>
          <w:rFonts w:eastAsia="Times New Roman"/>
          <w:b/>
          <w:i/>
          <w:highlight w:val="yellow"/>
        </w:rPr>
      </w:pPr>
    </w:p>
    <w:p w14:paraId="32856617" w14:textId="77777777" w:rsidR="00AE2819" w:rsidRDefault="00AE2819">
      <w:pPr>
        <w:rPr>
          <w:rFonts w:eastAsia="Times New Roman"/>
          <w:b/>
          <w:i/>
          <w:highlight w:val="yellow"/>
        </w:rPr>
      </w:pPr>
    </w:p>
    <w:p w14:paraId="42AA6117" w14:textId="77777777" w:rsidR="00AE2819" w:rsidRDefault="00C25945">
      <w:pPr>
        <w:jc w:val="center"/>
        <w:rPr>
          <w:rFonts w:eastAsia="Times New Roman"/>
          <w:b/>
          <w:i/>
          <w:sz w:val="28"/>
          <w:szCs w:val="28"/>
          <w:highlight w:val="yellow"/>
        </w:rPr>
      </w:pPr>
      <w:r>
        <w:rPr>
          <w:rFonts w:eastAsia="Times New Roman"/>
        </w:rPr>
        <w:t>2022 г.</w:t>
      </w:r>
      <w:r>
        <w:br w:type="page"/>
      </w:r>
    </w:p>
    <w:p w14:paraId="1D5B75F1" w14:textId="77777777" w:rsidR="00AE2819" w:rsidRPr="0027009A" w:rsidRDefault="00C25945">
      <w:pPr>
        <w:jc w:val="center"/>
        <w:rPr>
          <w:rFonts w:eastAsia="Times New Roman"/>
          <w:b/>
          <w:i/>
          <w:sz w:val="28"/>
          <w:szCs w:val="28"/>
        </w:rPr>
      </w:pPr>
      <w:r w:rsidRPr="0027009A">
        <w:rPr>
          <w:rFonts w:eastAsia="Times New Roman"/>
          <w:b/>
          <w:sz w:val="28"/>
          <w:szCs w:val="28"/>
        </w:rPr>
        <w:lastRenderedPageBreak/>
        <w:t>СОДЕРЖАНИЕ</w:t>
      </w:r>
    </w:p>
    <w:tbl>
      <w:tblPr>
        <w:tblStyle w:val="affffffffffffffff3"/>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27009A" w14:paraId="340A38B0" w14:textId="77777777">
        <w:tc>
          <w:tcPr>
            <w:tcW w:w="739" w:type="dxa"/>
          </w:tcPr>
          <w:p w14:paraId="58C85612"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1.</w:t>
            </w:r>
          </w:p>
        </w:tc>
        <w:tc>
          <w:tcPr>
            <w:tcW w:w="6946" w:type="dxa"/>
          </w:tcPr>
          <w:p w14:paraId="189AE13C" w14:textId="77777777" w:rsidR="00AE2819" w:rsidRPr="0027009A" w:rsidRDefault="00C25945" w:rsidP="00CE57A0">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ОБЩАЯ ХАРАКТЕРИСТИКА РАБОЧЕЙ ПРОГРАММЫ УЧЕБНОЙ ДИСЦИПЛИНЫ</w:t>
            </w:r>
          </w:p>
        </w:tc>
        <w:tc>
          <w:tcPr>
            <w:tcW w:w="992" w:type="dxa"/>
          </w:tcPr>
          <w:p w14:paraId="08BF7578" w14:textId="77777777" w:rsidR="00AE2819" w:rsidRPr="0027009A" w:rsidRDefault="00AE2819">
            <w:pPr>
              <w:jc w:val="right"/>
              <w:rPr>
                <w:rFonts w:ascii="Times New Roman" w:eastAsia="Times New Roman" w:hAnsi="Times New Roman" w:cs="Times New Roman"/>
                <w:b/>
                <w:i/>
                <w:sz w:val="28"/>
                <w:szCs w:val="28"/>
              </w:rPr>
            </w:pPr>
          </w:p>
        </w:tc>
      </w:tr>
      <w:tr w:rsidR="00AE2819" w:rsidRPr="0027009A" w14:paraId="6B7D8AE6" w14:textId="77777777">
        <w:tc>
          <w:tcPr>
            <w:tcW w:w="739" w:type="dxa"/>
          </w:tcPr>
          <w:p w14:paraId="072D8558"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2.</w:t>
            </w:r>
          </w:p>
        </w:tc>
        <w:tc>
          <w:tcPr>
            <w:tcW w:w="6946" w:type="dxa"/>
          </w:tcPr>
          <w:p w14:paraId="7861266E"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420C4345" w14:textId="77777777" w:rsidR="00AE2819" w:rsidRPr="0027009A" w:rsidRDefault="00AE2819">
            <w:pPr>
              <w:jc w:val="right"/>
              <w:rPr>
                <w:rFonts w:ascii="Times New Roman" w:eastAsia="Times New Roman" w:hAnsi="Times New Roman" w:cs="Times New Roman"/>
                <w:b/>
                <w:i/>
                <w:sz w:val="28"/>
                <w:szCs w:val="28"/>
              </w:rPr>
            </w:pPr>
          </w:p>
        </w:tc>
      </w:tr>
      <w:tr w:rsidR="00AE2819" w:rsidRPr="0027009A" w14:paraId="7A2D15A4" w14:textId="77777777">
        <w:tc>
          <w:tcPr>
            <w:tcW w:w="739" w:type="dxa"/>
          </w:tcPr>
          <w:p w14:paraId="4A469BC8"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3.</w:t>
            </w:r>
          </w:p>
        </w:tc>
        <w:tc>
          <w:tcPr>
            <w:tcW w:w="6946" w:type="dxa"/>
          </w:tcPr>
          <w:p w14:paraId="11D315CF"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УСЛОВИЯ РЕАЛИЗАЦИИ УЧЕБНОЙ ДИСЦИПЛИНЫ</w:t>
            </w:r>
          </w:p>
        </w:tc>
        <w:tc>
          <w:tcPr>
            <w:tcW w:w="992" w:type="dxa"/>
          </w:tcPr>
          <w:p w14:paraId="69F86AFB" w14:textId="77777777" w:rsidR="00AE2819" w:rsidRPr="0027009A" w:rsidRDefault="00AE2819">
            <w:pPr>
              <w:jc w:val="right"/>
              <w:rPr>
                <w:rFonts w:ascii="Times New Roman" w:eastAsia="Times New Roman" w:hAnsi="Times New Roman" w:cs="Times New Roman"/>
                <w:b/>
                <w:i/>
                <w:sz w:val="28"/>
                <w:szCs w:val="28"/>
              </w:rPr>
            </w:pPr>
          </w:p>
        </w:tc>
      </w:tr>
      <w:tr w:rsidR="00AE2819" w:rsidRPr="0027009A" w14:paraId="50907D8F" w14:textId="77777777">
        <w:tc>
          <w:tcPr>
            <w:tcW w:w="739" w:type="dxa"/>
          </w:tcPr>
          <w:p w14:paraId="2EA43B73"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4.</w:t>
            </w:r>
          </w:p>
        </w:tc>
        <w:tc>
          <w:tcPr>
            <w:tcW w:w="6946" w:type="dxa"/>
          </w:tcPr>
          <w:p w14:paraId="6D8982D1" w14:textId="77777777" w:rsidR="00AE2819" w:rsidRPr="0027009A" w:rsidRDefault="00C25945">
            <w:pPr>
              <w:rPr>
                <w:rFonts w:ascii="Times New Roman" w:eastAsia="Times New Roman" w:hAnsi="Times New Roman" w:cs="Times New Roman"/>
                <w:b/>
                <w:i/>
                <w:sz w:val="28"/>
                <w:szCs w:val="28"/>
              </w:rPr>
            </w:pPr>
            <w:r w:rsidRPr="0027009A">
              <w:rPr>
                <w:rFonts w:ascii="Times New Roman" w:eastAsia="Times New Roman" w:hAnsi="Times New Roman" w:cs="Times New Roman"/>
                <w:b/>
                <w:sz w:val="28"/>
                <w:szCs w:val="28"/>
              </w:rPr>
              <w:t>КОНТРОЛЬ И ОЦЕНКА РЕЗУЛЬТАТОВ ОСВОЕНИЯ УЧЕБНОЙ ДИСЦИПЛИНЫ</w:t>
            </w:r>
          </w:p>
          <w:p w14:paraId="4F6C762C" w14:textId="77777777" w:rsidR="00AE2819" w:rsidRPr="0027009A" w:rsidRDefault="00AE2819">
            <w:pPr>
              <w:jc w:val="both"/>
              <w:rPr>
                <w:rFonts w:ascii="Times New Roman" w:eastAsia="Times New Roman" w:hAnsi="Times New Roman" w:cs="Times New Roman"/>
                <w:b/>
                <w:i/>
                <w:sz w:val="28"/>
                <w:szCs w:val="28"/>
              </w:rPr>
            </w:pPr>
          </w:p>
        </w:tc>
        <w:tc>
          <w:tcPr>
            <w:tcW w:w="992" w:type="dxa"/>
          </w:tcPr>
          <w:p w14:paraId="0EFE65B5" w14:textId="77777777" w:rsidR="00AE2819" w:rsidRPr="0027009A" w:rsidRDefault="00AE2819">
            <w:pPr>
              <w:jc w:val="right"/>
              <w:rPr>
                <w:rFonts w:ascii="Times New Roman" w:eastAsia="Times New Roman" w:hAnsi="Times New Roman" w:cs="Times New Roman"/>
                <w:b/>
                <w:i/>
                <w:sz w:val="28"/>
                <w:szCs w:val="28"/>
              </w:rPr>
            </w:pPr>
          </w:p>
        </w:tc>
      </w:tr>
      <w:tr w:rsidR="00AE2819" w14:paraId="6A792006" w14:textId="77777777">
        <w:tc>
          <w:tcPr>
            <w:tcW w:w="739" w:type="dxa"/>
          </w:tcPr>
          <w:p w14:paraId="522DC89D" w14:textId="77777777" w:rsidR="00AE2819" w:rsidRDefault="00AE2819">
            <w:pPr>
              <w:rPr>
                <w:rFonts w:ascii="Times New Roman" w:eastAsia="Times New Roman" w:hAnsi="Times New Roman" w:cs="Times New Roman"/>
                <w:b/>
                <w:i/>
                <w:sz w:val="28"/>
                <w:szCs w:val="28"/>
              </w:rPr>
            </w:pPr>
          </w:p>
        </w:tc>
        <w:tc>
          <w:tcPr>
            <w:tcW w:w="6946" w:type="dxa"/>
          </w:tcPr>
          <w:p w14:paraId="41761DEE" w14:textId="77777777" w:rsidR="00AE2819" w:rsidRDefault="00AE2819">
            <w:pPr>
              <w:rPr>
                <w:rFonts w:ascii="Times New Roman" w:eastAsia="Times New Roman" w:hAnsi="Times New Roman" w:cs="Times New Roman"/>
                <w:b/>
                <w:i/>
                <w:sz w:val="28"/>
                <w:szCs w:val="28"/>
              </w:rPr>
            </w:pPr>
          </w:p>
        </w:tc>
        <w:tc>
          <w:tcPr>
            <w:tcW w:w="992" w:type="dxa"/>
          </w:tcPr>
          <w:p w14:paraId="6B6706B4" w14:textId="77777777" w:rsidR="00AE2819" w:rsidRDefault="00AE2819">
            <w:pPr>
              <w:jc w:val="right"/>
              <w:rPr>
                <w:rFonts w:ascii="Times New Roman" w:eastAsia="Times New Roman" w:hAnsi="Times New Roman" w:cs="Times New Roman"/>
                <w:b/>
                <w:i/>
                <w:sz w:val="28"/>
                <w:szCs w:val="28"/>
              </w:rPr>
            </w:pPr>
          </w:p>
        </w:tc>
      </w:tr>
    </w:tbl>
    <w:p w14:paraId="43CE711A" w14:textId="77777777" w:rsidR="00AE2819" w:rsidRDefault="00AE2819">
      <w:pPr>
        <w:spacing w:after="0" w:line="240" w:lineRule="auto"/>
        <w:ind w:firstLine="709"/>
        <w:jc w:val="center"/>
        <w:rPr>
          <w:rFonts w:eastAsia="Times New Roman"/>
          <w:b/>
          <w:i/>
          <w:highlight w:val="yellow"/>
        </w:rPr>
      </w:pPr>
    </w:p>
    <w:p w14:paraId="61D5D400" w14:textId="77777777" w:rsidR="00AE2819" w:rsidRDefault="00AE2819">
      <w:pPr>
        <w:spacing w:after="0" w:line="240" w:lineRule="auto"/>
        <w:ind w:firstLine="709"/>
        <w:jc w:val="center"/>
        <w:rPr>
          <w:rFonts w:eastAsia="Times New Roman"/>
          <w:b/>
          <w:i/>
          <w:highlight w:val="yellow"/>
        </w:rPr>
      </w:pPr>
    </w:p>
    <w:p w14:paraId="6332F0DE" w14:textId="77777777" w:rsidR="00AE2819" w:rsidRDefault="00AE2819">
      <w:pPr>
        <w:spacing w:after="0" w:line="240" w:lineRule="auto"/>
        <w:ind w:firstLine="709"/>
        <w:jc w:val="center"/>
        <w:rPr>
          <w:rFonts w:eastAsia="Times New Roman"/>
          <w:b/>
          <w:i/>
          <w:highlight w:val="yellow"/>
        </w:rPr>
      </w:pPr>
    </w:p>
    <w:p w14:paraId="344F71EE" w14:textId="77777777" w:rsidR="00AE2819" w:rsidRDefault="00AE2819">
      <w:pPr>
        <w:spacing w:after="0" w:line="240" w:lineRule="auto"/>
        <w:ind w:firstLine="709"/>
        <w:jc w:val="center"/>
        <w:rPr>
          <w:rFonts w:eastAsia="Times New Roman"/>
          <w:b/>
          <w:i/>
          <w:highlight w:val="yellow"/>
        </w:rPr>
      </w:pPr>
    </w:p>
    <w:p w14:paraId="66D285E9" w14:textId="77777777" w:rsidR="00AE2819" w:rsidRDefault="00AE2819">
      <w:pPr>
        <w:spacing w:after="0" w:line="240" w:lineRule="auto"/>
        <w:ind w:firstLine="709"/>
        <w:jc w:val="center"/>
        <w:rPr>
          <w:rFonts w:eastAsia="Times New Roman"/>
          <w:b/>
          <w:i/>
          <w:highlight w:val="yellow"/>
        </w:rPr>
      </w:pPr>
    </w:p>
    <w:p w14:paraId="35681C4E" w14:textId="77777777" w:rsidR="00AE2819" w:rsidRDefault="00AE2819">
      <w:pPr>
        <w:spacing w:after="0" w:line="240" w:lineRule="auto"/>
        <w:ind w:firstLine="709"/>
        <w:jc w:val="center"/>
        <w:rPr>
          <w:rFonts w:eastAsia="Times New Roman"/>
          <w:b/>
          <w:i/>
          <w:highlight w:val="yellow"/>
        </w:rPr>
      </w:pPr>
    </w:p>
    <w:p w14:paraId="76129BF2" w14:textId="77777777" w:rsidR="00AE2819" w:rsidRDefault="00AE2819">
      <w:pPr>
        <w:spacing w:after="0" w:line="240" w:lineRule="auto"/>
        <w:ind w:firstLine="709"/>
        <w:jc w:val="center"/>
        <w:rPr>
          <w:rFonts w:eastAsia="Times New Roman"/>
          <w:b/>
          <w:i/>
          <w:highlight w:val="yellow"/>
        </w:rPr>
      </w:pPr>
    </w:p>
    <w:p w14:paraId="42F59B49" w14:textId="77777777" w:rsidR="00AE2819" w:rsidRDefault="00AE2819">
      <w:pPr>
        <w:spacing w:after="0" w:line="240" w:lineRule="auto"/>
        <w:ind w:firstLine="709"/>
        <w:jc w:val="center"/>
        <w:rPr>
          <w:rFonts w:eastAsia="Times New Roman"/>
          <w:b/>
          <w:i/>
          <w:highlight w:val="yellow"/>
        </w:rPr>
      </w:pPr>
    </w:p>
    <w:p w14:paraId="63530979" w14:textId="77777777" w:rsidR="00AE2819" w:rsidRDefault="00AE2819">
      <w:pPr>
        <w:spacing w:after="0" w:line="240" w:lineRule="auto"/>
        <w:ind w:firstLine="709"/>
        <w:jc w:val="center"/>
        <w:rPr>
          <w:rFonts w:eastAsia="Times New Roman"/>
          <w:b/>
          <w:i/>
          <w:highlight w:val="yellow"/>
        </w:rPr>
      </w:pPr>
    </w:p>
    <w:p w14:paraId="039F4B84" w14:textId="77777777" w:rsidR="00AE2819" w:rsidRDefault="00AE2819">
      <w:pPr>
        <w:spacing w:after="0" w:line="240" w:lineRule="auto"/>
        <w:ind w:firstLine="709"/>
        <w:jc w:val="center"/>
        <w:rPr>
          <w:rFonts w:eastAsia="Times New Roman"/>
          <w:b/>
          <w:i/>
          <w:highlight w:val="yellow"/>
        </w:rPr>
      </w:pPr>
    </w:p>
    <w:p w14:paraId="1120B14A" w14:textId="77777777" w:rsidR="00AE2819" w:rsidRDefault="00AE2819">
      <w:pPr>
        <w:spacing w:after="0" w:line="240" w:lineRule="auto"/>
        <w:ind w:firstLine="709"/>
        <w:jc w:val="center"/>
        <w:rPr>
          <w:rFonts w:eastAsia="Times New Roman"/>
          <w:b/>
          <w:i/>
          <w:highlight w:val="yellow"/>
        </w:rPr>
      </w:pPr>
    </w:p>
    <w:p w14:paraId="2E3E2F69" w14:textId="77777777" w:rsidR="00AE2819" w:rsidRDefault="00AE2819">
      <w:pPr>
        <w:spacing w:after="0" w:line="240" w:lineRule="auto"/>
        <w:ind w:firstLine="709"/>
        <w:jc w:val="center"/>
        <w:rPr>
          <w:rFonts w:eastAsia="Times New Roman"/>
          <w:b/>
          <w:i/>
          <w:highlight w:val="yellow"/>
        </w:rPr>
      </w:pPr>
    </w:p>
    <w:p w14:paraId="22ADAC95" w14:textId="77777777" w:rsidR="00AE2819" w:rsidRDefault="00AE2819">
      <w:pPr>
        <w:spacing w:after="0" w:line="240" w:lineRule="auto"/>
        <w:ind w:firstLine="709"/>
        <w:jc w:val="center"/>
        <w:rPr>
          <w:rFonts w:eastAsia="Times New Roman"/>
          <w:b/>
          <w:i/>
          <w:highlight w:val="yellow"/>
        </w:rPr>
      </w:pPr>
    </w:p>
    <w:p w14:paraId="7BC29702" w14:textId="77777777" w:rsidR="00AE2819" w:rsidRDefault="00AE2819">
      <w:pPr>
        <w:spacing w:after="0" w:line="240" w:lineRule="auto"/>
        <w:ind w:firstLine="709"/>
        <w:jc w:val="center"/>
        <w:rPr>
          <w:rFonts w:eastAsia="Times New Roman"/>
          <w:b/>
          <w:i/>
          <w:highlight w:val="yellow"/>
        </w:rPr>
      </w:pPr>
    </w:p>
    <w:p w14:paraId="7328217B" w14:textId="77777777" w:rsidR="00AE2819" w:rsidRDefault="00AE2819">
      <w:pPr>
        <w:spacing w:after="0" w:line="240" w:lineRule="auto"/>
        <w:ind w:firstLine="709"/>
        <w:jc w:val="center"/>
        <w:rPr>
          <w:rFonts w:eastAsia="Times New Roman"/>
          <w:b/>
          <w:i/>
          <w:highlight w:val="yellow"/>
        </w:rPr>
      </w:pPr>
    </w:p>
    <w:p w14:paraId="65997254" w14:textId="77777777" w:rsidR="00AE2819" w:rsidRDefault="00AE2819">
      <w:pPr>
        <w:spacing w:after="0" w:line="240" w:lineRule="auto"/>
        <w:ind w:firstLine="709"/>
        <w:jc w:val="center"/>
        <w:rPr>
          <w:rFonts w:eastAsia="Times New Roman"/>
          <w:b/>
          <w:i/>
          <w:highlight w:val="yellow"/>
        </w:rPr>
      </w:pPr>
    </w:p>
    <w:p w14:paraId="4AC3EA17" w14:textId="77777777" w:rsidR="00AE2819" w:rsidRPr="0027009A" w:rsidRDefault="00C25945" w:rsidP="005461E7">
      <w:pPr>
        <w:numPr>
          <w:ilvl w:val="0"/>
          <w:numId w:val="12"/>
        </w:numPr>
        <w:spacing w:after="0"/>
        <w:jc w:val="center"/>
        <w:rPr>
          <w:rFonts w:eastAsia="Times New Roman"/>
          <w:b/>
          <w:i/>
        </w:rPr>
      </w:pPr>
      <w:r w:rsidRPr="0027009A">
        <w:rPr>
          <w:rFonts w:eastAsia="Times New Roman"/>
          <w:b/>
        </w:rPr>
        <w:t xml:space="preserve">ОБЩАЯ ХАРАКТЕРИСТИКА </w:t>
      </w:r>
      <w:r w:rsidRPr="0027009A">
        <w:rPr>
          <w:rFonts w:eastAsia="Times New Roman"/>
          <w:b/>
          <w:color w:val="000000"/>
        </w:rPr>
        <w:t>РАБОЧЕЙ ПРОГРАММЫ</w:t>
      </w:r>
      <w:r w:rsidRPr="0027009A">
        <w:rPr>
          <w:rFonts w:eastAsia="Times New Roman"/>
          <w:b/>
        </w:rPr>
        <w:t xml:space="preserve"> УЧЕБНОЙ ДИСЦИПЛИНЫ</w:t>
      </w:r>
    </w:p>
    <w:p w14:paraId="58F84B92" w14:textId="77777777" w:rsidR="00AE2819" w:rsidRPr="0027009A" w:rsidRDefault="00C25945">
      <w:pPr>
        <w:spacing w:after="0" w:line="240" w:lineRule="auto"/>
        <w:ind w:left="720"/>
        <w:jc w:val="center"/>
        <w:rPr>
          <w:rFonts w:eastAsia="Times New Roman"/>
          <w:b/>
          <w:i/>
          <w:u w:val="single"/>
        </w:rPr>
      </w:pPr>
      <w:r w:rsidRPr="0027009A">
        <w:rPr>
          <w:rFonts w:eastAsia="Times New Roman"/>
          <w:b/>
          <w:u w:val="single"/>
        </w:rPr>
        <w:t xml:space="preserve"> «</w:t>
      </w:r>
      <w:r w:rsidR="00CE57A0" w:rsidRPr="0027009A">
        <w:rPr>
          <w:rFonts w:eastAsia="Times New Roman"/>
          <w:b/>
          <w:u w:val="single"/>
        </w:rPr>
        <w:t>Инженерная графика</w:t>
      </w:r>
      <w:r w:rsidRPr="0027009A">
        <w:rPr>
          <w:rFonts w:eastAsia="Times New Roman"/>
          <w:b/>
          <w:u w:val="single"/>
        </w:rPr>
        <w:t>»</w:t>
      </w:r>
    </w:p>
    <w:p w14:paraId="48780A5D" w14:textId="77777777" w:rsidR="00AE2819" w:rsidRPr="0027009A" w:rsidRDefault="00C25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eastAsia="Times New Roman"/>
          <w:b/>
          <w:i/>
          <w:color w:val="000000"/>
        </w:rPr>
      </w:pPr>
      <w:r w:rsidRPr="0027009A">
        <w:rPr>
          <w:rFonts w:eastAsia="Times New Roman"/>
          <w:b/>
        </w:rPr>
        <w:t>1.1. Место дисциплины в структуре основной образовательной программы:</w:t>
      </w:r>
    </w:p>
    <w:p w14:paraId="403261F5" w14:textId="77777777" w:rsidR="00AE2819"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i/>
        </w:rPr>
      </w:pPr>
      <w:r>
        <w:rPr>
          <w:rFonts w:eastAsia="Times New Roman"/>
        </w:rPr>
        <w:t>Учебная дисциплина «Инженерная графика» является обязательной частью общепрофессионального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67E4DB7A" w14:textId="77777777" w:rsidR="00865020" w:rsidRDefault="00C25945" w:rsidP="008650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rPr>
      </w:pPr>
      <w:r>
        <w:rPr>
          <w:rFonts w:eastAsia="Times New Roman"/>
        </w:rPr>
        <w:t xml:space="preserve">Особое значение дисциплина имеет при формировании и развитии </w:t>
      </w:r>
    </w:p>
    <w:p w14:paraId="51C4D19A" w14:textId="77777777" w:rsidR="00AE2819" w:rsidRDefault="00C25945" w:rsidP="008650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rPr>
      </w:pPr>
      <w:r>
        <w:rPr>
          <w:rFonts w:eastAsia="Times New Roman"/>
        </w:rPr>
        <w:t>ОК 01, ОК 02, ОК 03, ОК 04, ОК 05, ОК 06, ОК 07, ОК 09.</w:t>
      </w:r>
    </w:p>
    <w:p w14:paraId="06A9EB92" w14:textId="77777777" w:rsidR="002059A7" w:rsidRDefault="002059A7" w:rsidP="00865020">
      <w:pPr>
        <w:spacing w:before="0" w:after="0" w:line="240" w:lineRule="auto"/>
        <w:ind w:firstLine="700"/>
        <w:jc w:val="both"/>
        <w:rPr>
          <w:rFonts w:eastAsia="Times New Roman"/>
          <w:b/>
          <w:i/>
          <w:sz w:val="24"/>
          <w:szCs w:val="24"/>
        </w:rPr>
      </w:pPr>
      <w:r>
        <w:rPr>
          <w:rFonts w:eastAsia="Times New Roman"/>
          <w:sz w:val="24"/>
          <w:szCs w:val="24"/>
        </w:rPr>
        <w:t>ПК 1.1,</w:t>
      </w:r>
      <w:r w:rsidRPr="002059A7">
        <w:rPr>
          <w:rFonts w:eastAsia="Times New Roman"/>
          <w:sz w:val="24"/>
          <w:szCs w:val="24"/>
        </w:rPr>
        <w:t xml:space="preserve"> </w:t>
      </w:r>
      <w:r w:rsidRPr="00CF1807">
        <w:rPr>
          <w:rFonts w:eastAsia="Times New Roman"/>
          <w:sz w:val="24"/>
          <w:szCs w:val="24"/>
        </w:rPr>
        <w:t>ПК 1.</w:t>
      </w:r>
      <w:r>
        <w:rPr>
          <w:rFonts w:eastAsia="Times New Roman"/>
          <w:sz w:val="24"/>
          <w:szCs w:val="24"/>
        </w:rPr>
        <w:t xml:space="preserve">2, </w:t>
      </w:r>
      <w:r w:rsidRPr="00CF1807">
        <w:rPr>
          <w:rFonts w:eastAsia="Times New Roman"/>
          <w:sz w:val="24"/>
          <w:szCs w:val="24"/>
        </w:rPr>
        <w:t>ПК 1.3</w:t>
      </w:r>
      <w:r>
        <w:rPr>
          <w:rFonts w:eastAsia="Times New Roman"/>
          <w:sz w:val="24"/>
          <w:szCs w:val="24"/>
        </w:rPr>
        <w:t xml:space="preserve">, </w:t>
      </w:r>
      <w:r w:rsidR="00865020" w:rsidRPr="00CF1807">
        <w:rPr>
          <w:rFonts w:eastAsia="Times New Roman"/>
          <w:sz w:val="24"/>
          <w:szCs w:val="24"/>
        </w:rPr>
        <w:t>ПК 1.4, ПК 1.</w:t>
      </w:r>
      <w:r>
        <w:rPr>
          <w:rFonts w:eastAsia="Times New Roman"/>
          <w:sz w:val="24"/>
          <w:szCs w:val="24"/>
        </w:rPr>
        <w:t>5</w:t>
      </w:r>
      <w:r w:rsidR="00865020" w:rsidRPr="00CF1807">
        <w:rPr>
          <w:rFonts w:eastAsia="Times New Roman"/>
          <w:sz w:val="24"/>
          <w:szCs w:val="24"/>
        </w:rPr>
        <w:t xml:space="preserve">, </w:t>
      </w:r>
      <w:r w:rsidRPr="00CF1807">
        <w:rPr>
          <w:rFonts w:eastAsia="Times New Roman"/>
          <w:sz w:val="24"/>
          <w:szCs w:val="24"/>
        </w:rPr>
        <w:t>ПК 1.</w:t>
      </w:r>
      <w:r>
        <w:rPr>
          <w:rFonts w:eastAsia="Times New Roman"/>
          <w:sz w:val="24"/>
          <w:szCs w:val="24"/>
        </w:rPr>
        <w:t>6</w:t>
      </w:r>
      <w:r w:rsidRPr="00CF1807">
        <w:rPr>
          <w:rFonts w:eastAsia="Times New Roman"/>
          <w:sz w:val="24"/>
          <w:szCs w:val="24"/>
        </w:rPr>
        <w:t>, ПК 1.</w:t>
      </w:r>
      <w:r>
        <w:rPr>
          <w:rFonts w:eastAsia="Times New Roman"/>
          <w:sz w:val="24"/>
          <w:szCs w:val="24"/>
        </w:rPr>
        <w:t>9</w:t>
      </w:r>
      <w:r w:rsidRPr="00CF1807">
        <w:rPr>
          <w:rFonts w:eastAsia="Times New Roman"/>
          <w:sz w:val="24"/>
          <w:szCs w:val="24"/>
        </w:rPr>
        <w:t>,</w:t>
      </w:r>
    </w:p>
    <w:p w14:paraId="3FBF05B9" w14:textId="77777777" w:rsidR="00865020" w:rsidRPr="00CF1807" w:rsidRDefault="00865020" w:rsidP="00865020">
      <w:pPr>
        <w:spacing w:before="0" w:after="0" w:line="240" w:lineRule="auto"/>
        <w:ind w:firstLine="700"/>
        <w:jc w:val="both"/>
        <w:rPr>
          <w:rFonts w:eastAsia="Times New Roman"/>
          <w:b/>
          <w:i/>
          <w:sz w:val="24"/>
          <w:szCs w:val="24"/>
        </w:rPr>
      </w:pPr>
      <w:r w:rsidRPr="00CF1807">
        <w:rPr>
          <w:rFonts w:eastAsia="Times New Roman"/>
          <w:sz w:val="24"/>
          <w:szCs w:val="24"/>
        </w:rPr>
        <w:t xml:space="preserve">ПК 2.1, ПК 2.2, </w:t>
      </w:r>
      <w:r w:rsidR="002059A7" w:rsidRPr="00CF1807">
        <w:rPr>
          <w:rFonts w:eastAsia="Times New Roman"/>
          <w:sz w:val="24"/>
          <w:szCs w:val="24"/>
        </w:rPr>
        <w:t xml:space="preserve">ПК </w:t>
      </w:r>
      <w:r w:rsidR="002059A7">
        <w:rPr>
          <w:rFonts w:eastAsia="Times New Roman"/>
          <w:sz w:val="24"/>
          <w:szCs w:val="24"/>
        </w:rPr>
        <w:t>2.3</w:t>
      </w:r>
      <w:r w:rsidR="002059A7" w:rsidRPr="00CF1807">
        <w:rPr>
          <w:rFonts w:eastAsia="Times New Roman"/>
          <w:sz w:val="24"/>
          <w:szCs w:val="24"/>
        </w:rPr>
        <w:t xml:space="preserve">, </w:t>
      </w:r>
      <w:r w:rsidRPr="00CF1807">
        <w:rPr>
          <w:rFonts w:eastAsia="Times New Roman"/>
          <w:sz w:val="24"/>
          <w:szCs w:val="24"/>
        </w:rPr>
        <w:t>ПК 2.4,</w:t>
      </w:r>
      <w:r w:rsidR="002059A7">
        <w:rPr>
          <w:rFonts w:eastAsia="Times New Roman"/>
          <w:sz w:val="24"/>
          <w:szCs w:val="24"/>
        </w:rPr>
        <w:t xml:space="preserve"> </w:t>
      </w:r>
      <w:r w:rsidR="002059A7" w:rsidRPr="00CF1807">
        <w:rPr>
          <w:rFonts w:eastAsia="Times New Roman"/>
          <w:sz w:val="24"/>
          <w:szCs w:val="24"/>
        </w:rPr>
        <w:t xml:space="preserve">ПК </w:t>
      </w:r>
      <w:r w:rsidR="002059A7">
        <w:rPr>
          <w:rFonts w:eastAsia="Times New Roman"/>
          <w:sz w:val="24"/>
          <w:szCs w:val="24"/>
        </w:rPr>
        <w:t>2</w:t>
      </w:r>
      <w:r w:rsidR="002059A7" w:rsidRPr="00CF1807">
        <w:rPr>
          <w:rFonts w:eastAsia="Times New Roman"/>
          <w:sz w:val="24"/>
          <w:szCs w:val="24"/>
        </w:rPr>
        <w:t>.</w:t>
      </w:r>
      <w:r w:rsidR="002059A7">
        <w:rPr>
          <w:rFonts w:eastAsia="Times New Roman"/>
          <w:sz w:val="24"/>
          <w:szCs w:val="24"/>
        </w:rPr>
        <w:t>5</w:t>
      </w:r>
      <w:r w:rsidR="002059A7" w:rsidRPr="00CF1807">
        <w:rPr>
          <w:rFonts w:eastAsia="Times New Roman"/>
          <w:sz w:val="24"/>
          <w:szCs w:val="24"/>
        </w:rPr>
        <w:t xml:space="preserve">, ПК </w:t>
      </w:r>
      <w:r w:rsidR="002059A7">
        <w:rPr>
          <w:rFonts w:eastAsia="Times New Roman"/>
          <w:sz w:val="24"/>
          <w:szCs w:val="24"/>
        </w:rPr>
        <w:t>2.6</w:t>
      </w:r>
      <w:r w:rsidR="002059A7" w:rsidRPr="00CF1807">
        <w:rPr>
          <w:rFonts w:eastAsia="Times New Roman"/>
          <w:sz w:val="24"/>
          <w:szCs w:val="24"/>
        </w:rPr>
        <w:t xml:space="preserve">, ПК </w:t>
      </w:r>
      <w:r w:rsidR="002059A7">
        <w:rPr>
          <w:rFonts w:eastAsia="Times New Roman"/>
          <w:sz w:val="24"/>
          <w:szCs w:val="24"/>
        </w:rPr>
        <w:t>2.7</w:t>
      </w:r>
      <w:r w:rsidR="002059A7" w:rsidRPr="00CF1807">
        <w:rPr>
          <w:rFonts w:eastAsia="Times New Roman"/>
          <w:sz w:val="24"/>
          <w:szCs w:val="24"/>
        </w:rPr>
        <w:t xml:space="preserve">, </w:t>
      </w:r>
      <w:r w:rsidRPr="00CF1807">
        <w:rPr>
          <w:rFonts w:eastAsia="Times New Roman"/>
          <w:sz w:val="24"/>
          <w:szCs w:val="24"/>
        </w:rPr>
        <w:t>ПК 2.8, ПК 2.10</w:t>
      </w:r>
    </w:p>
    <w:p w14:paraId="1E4B6133" w14:textId="77777777" w:rsidR="00AE2819" w:rsidRPr="0027009A" w:rsidRDefault="00C25945">
      <w:pPr>
        <w:spacing w:after="0"/>
        <w:ind w:firstLine="709"/>
        <w:jc w:val="center"/>
        <w:rPr>
          <w:rFonts w:eastAsia="Times New Roman"/>
          <w:b/>
          <w:i/>
        </w:rPr>
      </w:pPr>
      <w:r w:rsidRPr="0027009A">
        <w:rPr>
          <w:rFonts w:eastAsia="Times New Roman"/>
          <w:b/>
        </w:rPr>
        <w:t>1.2. Цель и планируемые результаты освоения дисциплины:</w:t>
      </w:r>
    </w:p>
    <w:p w14:paraId="4CDCB6F2" w14:textId="77777777" w:rsidR="00AE2819" w:rsidRDefault="00C25945">
      <w:pPr>
        <w:spacing w:after="0" w:line="240" w:lineRule="auto"/>
        <w:ind w:firstLine="709"/>
        <w:jc w:val="both"/>
        <w:rPr>
          <w:rFonts w:eastAsia="Times New Roman"/>
          <w:b/>
          <w:i/>
        </w:rPr>
      </w:pPr>
      <w:r>
        <w:rPr>
          <w:rFonts w:eastAsia="Times New Roman"/>
        </w:rPr>
        <w:t>В рамках программы учебной дисциплины обучающимися осваиваются умения и знания</w:t>
      </w:r>
    </w:p>
    <w:tbl>
      <w:tblPr>
        <w:tblStyle w:val="affffffffffffffff4"/>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3941"/>
        <w:gridCol w:w="4178"/>
      </w:tblGrid>
      <w:tr w:rsidR="00AE2819" w:rsidRPr="002059A7" w14:paraId="27A1078D" w14:textId="77777777" w:rsidTr="002059A7">
        <w:trPr>
          <w:trHeight w:val="649"/>
        </w:trPr>
        <w:tc>
          <w:tcPr>
            <w:tcW w:w="1129" w:type="dxa"/>
          </w:tcPr>
          <w:p w14:paraId="4A633E73"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 xml:space="preserve">Код </w:t>
            </w:r>
          </w:p>
          <w:p w14:paraId="5C5FA821"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ОК</w:t>
            </w:r>
          </w:p>
        </w:tc>
        <w:tc>
          <w:tcPr>
            <w:tcW w:w="3941" w:type="dxa"/>
          </w:tcPr>
          <w:p w14:paraId="5CC1D879"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Умения</w:t>
            </w:r>
          </w:p>
        </w:tc>
        <w:tc>
          <w:tcPr>
            <w:tcW w:w="4178" w:type="dxa"/>
          </w:tcPr>
          <w:p w14:paraId="139A75AC"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Знания</w:t>
            </w:r>
          </w:p>
        </w:tc>
      </w:tr>
      <w:tr w:rsidR="00AE2819" w:rsidRPr="002059A7" w14:paraId="5926A98F" w14:textId="77777777" w:rsidTr="002059A7">
        <w:trPr>
          <w:trHeight w:val="212"/>
        </w:trPr>
        <w:tc>
          <w:tcPr>
            <w:tcW w:w="1129" w:type="dxa"/>
          </w:tcPr>
          <w:p w14:paraId="67AB6B4F"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ОК 01</w:t>
            </w:r>
          </w:p>
        </w:tc>
        <w:tc>
          <w:tcPr>
            <w:tcW w:w="3941" w:type="dxa"/>
          </w:tcPr>
          <w:p w14:paraId="3640B3A8"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Уо 01.03 определять этапы решения задачи;</w:t>
            </w:r>
          </w:p>
          <w:p w14:paraId="6B38F478"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Уо 01.09 оценивать результат и последствия своих действий (самостоятельно или с помощью наставника)</w:t>
            </w:r>
          </w:p>
        </w:tc>
        <w:tc>
          <w:tcPr>
            <w:tcW w:w="4178" w:type="dxa"/>
          </w:tcPr>
          <w:p w14:paraId="03078187"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 xml:space="preserve">Зо 01.03 алгоритмы выполнения работ в профессиональной </w:t>
            </w:r>
          </w:p>
          <w:p w14:paraId="5200DB1A"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 xml:space="preserve"> и смежных областях;</w:t>
            </w:r>
          </w:p>
          <w:p w14:paraId="05E26418"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Зо 01.05 структуру плана для решения задач.</w:t>
            </w:r>
          </w:p>
        </w:tc>
      </w:tr>
      <w:tr w:rsidR="00AE2819" w:rsidRPr="002059A7" w14:paraId="57350EC4" w14:textId="77777777" w:rsidTr="002059A7">
        <w:trPr>
          <w:trHeight w:val="212"/>
        </w:trPr>
        <w:tc>
          <w:tcPr>
            <w:tcW w:w="1129" w:type="dxa"/>
          </w:tcPr>
          <w:p w14:paraId="3B43BFAC"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ОК 02</w:t>
            </w:r>
          </w:p>
        </w:tc>
        <w:tc>
          <w:tcPr>
            <w:tcW w:w="3941" w:type="dxa"/>
          </w:tcPr>
          <w:p w14:paraId="311CF277"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Уо 02.02 определять необходимые источники информации;</w:t>
            </w:r>
          </w:p>
          <w:p w14:paraId="3E8E95EC"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Уо 02.05 оценивать практическую значимость результатов поиска;</w:t>
            </w:r>
          </w:p>
          <w:p w14:paraId="7F1A5EA4" w14:textId="77777777" w:rsidR="00AE2819" w:rsidRPr="002059A7" w:rsidRDefault="00AE2819" w:rsidP="002059A7">
            <w:pPr>
              <w:spacing w:before="0" w:after="0"/>
              <w:jc w:val="center"/>
              <w:rPr>
                <w:rFonts w:ascii="Times New Roman" w:eastAsia="Times New Roman" w:hAnsi="Times New Roman" w:cs="Times New Roman"/>
                <w:b/>
                <w:i/>
                <w:sz w:val="24"/>
                <w:szCs w:val="24"/>
              </w:rPr>
            </w:pPr>
          </w:p>
        </w:tc>
        <w:tc>
          <w:tcPr>
            <w:tcW w:w="4178" w:type="dxa"/>
          </w:tcPr>
          <w:p w14:paraId="31ADA69A"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Зо 02.03 формат оформления результатов поиска информации, современные средства и устройства информатизации;</w:t>
            </w:r>
          </w:p>
          <w:p w14:paraId="6DDD2082" w14:textId="77777777" w:rsidR="00AE2819" w:rsidRPr="002059A7" w:rsidRDefault="00AE2819" w:rsidP="002059A7">
            <w:pPr>
              <w:spacing w:before="0" w:after="0"/>
              <w:jc w:val="both"/>
              <w:rPr>
                <w:rFonts w:ascii="Times New Roman" w:eastAsia="Times New Roman" w:hAnsi="Times New Roman" w:cs="Times New Roman"/>
                <w:b/>
                <w:i/>
                <w:sz w:val="24"/>
                <w:szCs w:val="24"/>
              </w:rPr>
            </w:pPr>
          </w:p>
        </w:tc>
      </w:tr>
      <w:tr w:rsidR="00AE2819" w:rsidRPr="002059A7" w14:paraId="4BE3688C" w14:textId="77777777" w:rsidTr="002059A7">
        <w:trPr>
          <w:trHeight w:val="212"/>
        </w:trPr>
        <w:tc>
          <w:tcPr>
            <w:tcW w:w="1129" w:type="dxa"/>
          </w:tcPr>
          <w:p w14:paraId="298452A4"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ОК 3</w:t>
            </w:r>
          </w:p>
        </w:tc>
        <w:tc>
          <w:tcPr>
            <w:tcW w:w="3941" w:type="dxa"/>
          </w:tcPr>
          <w:p w14:paraId="54632476"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Уо 03.02 применять современную научную профессиональную терминологию;</w:t>
            </w:r>
          </w:p>
        </w:tc>
        <w:tc>
          <w:tcPr>
            <w:tcW w:w="4178" w:type="dxa"/>
          </w:tcPr>
          <w:p w14:paraId="7A7A9642"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Зо 03.01 содержание актуальной нормативно-правовой документации;</w:t>
            </w:r>
          </w:p>
        </w:tc>
      </w:tr>
      <w:tr w:rsidR="00AE2819" w:rsidRPr="002059A7" w14:paraId="71A53A5B" w14:textId="77777777" w:rsidTr="002059A7">
        <w:trPr>
          <w:trHeight w:val="212"/>
        </w:trPr>
        <w:tc>
          <w:tcPr>
            <w:tcW w:w="1129" w:type="dxa"/>
          </w:tcPr>
          <w:p w14:paraId="6E2EA563"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ОК 4</w:t>
            </w:r>
          </w:p>
        </w:tc>
        <w:tc>
          <w:tcPr>
            <w:tcW w:w="3941" w:type="dxa"/>
          </w:tcPr>
          <w:p w14:paraId="0E8BC1B3"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Уо 04.01 организовывать работу коллектива  и команды;</w:t>
            </w:r>
          </w:p>
        </w:tc>
        <w:tc>
          <w:tcPr>
            <w:tcW w:w="4178" w:type="dxa"/>
          </w:tcPr>
          <w:p w14:paraId="2292B7E3"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Зо 04.02 основы проектной деятельности</w:t>
            </w:r>
          </w:p>
        </w:tc>
      </w:tr>
      <w:tr w:rsidR="00AE2819" w:rsidRPr="002059A7" w14:paraId="385B4A0F" w14:textId="77777777" w:rsidTr="002059A7">
        <w:trPr>
          <w:trHeight w:val="212"/>
        </w:trPr>
        <w:tc>
          <w:tcPr>
            <w:tcW w:w="1129" w:type="dxa"/>
          </w:tcPr>
          <w:p w14:paraId="6ABCAC6B"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ОК 5</w:t>
            </w:r>
          </w:p>
        </w:tc>
        <w:tc>
          <w:tcPr>
            <w:tcW w:w="3941" w:type="dxa"/>
          </w:tcPr>
          <w:p w14:paraId="632F6C58"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 xml:space="preserve">Уо 05.01 грамотно излагать свои мысли </w:t>
            </w:r>
          </w:p>
          <w:p w14:paraId="2D5C6641"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 xml:space="preserve"> и оформлять документы по профессиональной тематике на государственном языке, проявлять толерантность в рабочем коллективе</w:t>
            </w:r>
          </w:p>
        </w:tc>
        <w:tc>
          <w:tcPr>
            <w:tcW w:w="4178" w:type="dxa"/>
          </w:tcPr>
          <w:p w14:paraId="4CCB8FDF"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Зо 05.02 правила оформления документов и построения устных сообщений</w:t>
            </w:r>
          </w:p>
        </w:tc>
      </w:tr>
      <w:tr w:rsidR="00AE2819" w:rsidRPr="002059A7" w14:paraId="79320C56" w14:textId="77777777" w:rsidTr="002059A7">
        <w:trPr>
          <w:trHeight w:val="212"/>
        </w:trPr>
        <w:tc>
          <w:tcPr>
            <w:tcW w:w="1129" w:type="dxa"/>
          </w:tcPr>
          <w:p w14:paraId="2134F871"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ОК 6</w:t>
            </w:r>
          </w:p>
        </w:tc>
        <w:tc>
          <w:tcPr>
            <w:tcW w:w="3941" w:type="dxa"/>
          </w:tcPr>
          <w:p w14:paraId="082BDC79"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Уо 06.01 описывать значимость своей профессии (специальности);</w:t>
            </w:r>
          </w:p>
        </w:tc>
        <w:tc>
          <w:tcPr>
            <w:tcW w:w="4178" w:type="dxa"/>
          </w:tcPr>
          <w:p w14:paraId="15B5C422"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Зо 06.02 значимость профессиональной деятельности по профессии (специальности)</w:t>
            </w:r>
          </w:p>
        </w:tc>
      </w:tr>
      <w:tr w:rsidR="00AE2819" w:rsidRPr="002059A7" w14:paraId="35C75F4A" w14:textId="77777777" w:rsidTr="002059A7">
        <w:trPr>
          <w:trHeight w:val="212"/>
        </w:trPr>
        <w:tc>
          <w:tcPr>
            <w:tcW w:w="1129" w:type="dxa"/>
          </w:tcPr>
          <w:p w14:paraId="10104418"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ОК 7</w:t>
            </w:r>
          </w:p>
        </w:tc>
        <w:tc>
          <w:tcPr>
            <w:tcW w:w="3941" w:type="dxa"/>
          </w:tcPr>
          <w:p w14:paraId="5B110224"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 xml:space="preserve">Уо 07.02 определять направления </w:t>
            </w:r>
            <w:r w:rsidRPr="002059A7">
              <w:rPr>
                <w:rFonts w:ascii="Times New Roman" w:eastAsia="Times New Roman" w:hAnsi="Times New Roman" w:cs="Times New Roman"/>
                <w:sz w:val="24"/>
                <w:szCs w:val="24"/>
              </w:rPr>
              <w:lastRenderedPageBreak/>
              <w:t>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178" w:type="dxa"/>
          </w:tcPr>
          <w:p w14:paraId="368C0C79"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lastRenderedPageBreak/>
              <w:t xml:space="preserve">Зо 07.02 основные ресурсы, </w:t>
            </w:r>
            <w:r w:rsidRPr="002059A7">
              <w:rPr>
                <w:rFonts w:ascii="Times New Roman" w:eastAsia="Times New Roman" w:hAnsi="Times New Roman" w:cs="Times New Roman"/>
                <w:sz w:val="24"/>
                <w:szCs w:val="24"/>
              </w:rPr>
              <w:lastRenderedPageBreak/>
              <w:t>задействованные в профессиональной деятельности</w:t>
            </w:r>
          </w:p>
        </w:tc>
      </w:tr>
      <w:tr w:rsidR="00AE2819" w:rsidRPr="002059A7" w14:paraId="52BA3125" w14:textId="77777777" w:rsidTr="002059A7">
        <w:trPr>
          <w:trHeight w:val="212"/>
        </w:trPr>
        <w:tc>
          <w:tcPr>
            <w:tcW w:w="1129" w:type="dxa"/>
          </w:tcPr>
          <w:p w14:paraId="3C9F71D9"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lastRenderedPageBreak/>
              <w:t>ОК 9</w:t>
            </w:r>
          </w:p>
        </w:tc>
        <w:tc>
          <w:tcPr>
            <w:tcW w:w="3941" w:type="dxa"/>
          </w:tcPr>
          <w:p w14:paraId="4BDF751D"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Уо 09.04 кратко обосновывать и объяснять свои действия (текущие и планируемые);</w:t>
            </w:r>
          </w:p>
        </w:tc>
        <w:tc>
          <w:tcPr>
            <w:tcW w:w="4178" w:type="dxa"/>
          </w:tcPr>
          <w:p w14:paraId="569CA6DC"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Зо 09.02 основные общеупотребительные глаголы (бытовая и профессиональная лексика);</w:t>
            </w:r>
          </w:p>
        </w:tc>
      </w:tr>
      <w:tr w:rsidR="00AE2819" w:rsidRPr="002059A7" w14:paraId="35B6AB90" w14:textId="77777777" w:rsidTr="002059A7">
        <w:trPr>
          <w:trHeight w:val="212"/>
        </w:trPr>
        <w:tc>
          <w:tcPr>
            <w:tcW w:w="1129" w:type="dxa"/>
          </w:tcPr>
          <w:p w14:paraId="4BFC2F82"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1.1</w:t>
            </w:r>
          </w:p>
        </w:tc>
        <w:tc>
          <w:tcPr>
            <w:tcW w:w="3941" w:type="dxa"/>
          </w:tcPr>
          <w:p w14:paraId="24B76A9D"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1.1.02 Пользоваться инструментами и оборудованием, необходимыми для выполнения работ по вводу в эксплуатацию новой сельскохозяйственной техники</w:t>
            </w:r>
          </w:p>
          <w:p w14:paraId="2B81E174" w14:textId="77777777" w:rsidR="00AE2819" w:rsidRPr="002059A7" w:rsidRDefault="00AE2819" w:rsidP="002059A7">
            <w:pPr>
              <w:spacing w:before="0" w:after="0"/>
              <w:jc w:val="both"/>
              <w:rPr>
                <w:rFonts w:ascii="Times New Roman" w:eastAsia="Times New Roman" w:hAnsi="Times New Roman" w:cs="Times New Roman"/>
                <w:b/>
                <w:i/>
                <w:sz w:val="24"/>
                <w:szCs w:val="24"/>
              </w:rPr>
            </w:pPr>
          </w:p>
        </w:tc>
        <w:tc>
          <w:tcPr>
            <w:tcW w:w="4178" w:type="dxa"/>
          </w:tcPr>
          <w:p w14:paraId="30B2DF81"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1.1.03 Состав технической документации, поставляемой с сельскохозяйственной техникой, и требования к документации</w:t>
            </w:r>
          </w:p>
          <w:p w14:paraId="593532D3"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1.1.04 Нормативно-техническая документация по эксплуатации сельскохозяйственной техники</w:t>
            </w:r>
          </w:p>
          <w:p w14:paraId="68EBB61F"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1.1.05 Единая система конструкторской документации</w:t>
            </w:r>
          </w:p>
        </w:tc>
      </w:tr>
      <w:tr w:rsidR="00AE2819" w:rsidRPr="002059A7" w14:paraId="6A3774B2" w14:textId="77777777" w:rsidTr="002059A7">
        <w:trPr>
          <w:trHeight w:val="212"/>
        </w:trPr>
        <w:tc>
          <w:tcPr>
            <w:tcW w:w="1129" w:type="dxa"/>
          </w:tcPr>
          <w:p w14:paraId="3BE08728"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1.2</w:t>
            </w:r>
          </w:p>
        </w:tc>
        <w:tc>
          <w:tcPr>
            <w:tcW w:w="3941" w:type="dxa"/>
          </w:tcPr>
          <w:p w14:paraId="2FADED30"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1.2.05 Читать чертежи узлов и деталей сельскохозяйственной техники при проведении всех видов технического обслуживания</w:t>
            </w:r>
          </w:p>
          <w:p w14:paraId="3E71143E"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1.2.10 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tc>
        <w:tc>
          <w:tcPr>
            <w:tcW w:w="4178" w:type="dxa"/>
          </w:tcPr>
          <w:p w14:paraId="13226525"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1.2.03 Единая система конструкторской документации</w:t>
            </w:r>
          </w:p>
          <w:p w14:paraId="298EEF05"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1.2.15 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p w14:paraId="6B745D98" w14:textId="77777777" w:rsidR="00AE2819" w:rsidRPr="002059A7" w:rsidRDefault="00AE2819" w:rsidP="002059A7">
            <w:pPr>
              <w:spacing w:before="0" w:after="0"/>
              <w:jc w:val="both"/>
              <w:rPr>
                <w:rFonts w:ascii="Times New Roman" w:eastAsia="Times New Roman" w:hAnsi="Times New Roman" w:cs="Times New Roman"/>
                <w:b/>
                <w:i/>
                <w:sz w:val="24"/>
                <w:szCs w:val="24"/>
              </w:rPr>
            </w:pPr>
          </w:p>
        </w:tc>
      </w:tr>
      <w:tr w:rsidR="00AE2819" w:rsidRPr="002059A7" w14:paraId="79181CF9" w14:textId="77777777" w:rsidTr="002059A7">
        <w:trPr>
          <w:trHeight w:val="212"/>
        </w:trPr>
        <w:tc>
          <w:tcPr>
            <w:tcW w:w="1129" w:type="dxa"/>
          </w:tcPr>
          <w:p w14:paraId="6C84C0D4"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1.3</w:t>
            </w:r>
          </w:p>
        </w:tc>
        <w:tc>
          <w:tcPr>
            <w:tcW w:w="3941" w:type="dxa"/>
          </w:tcPr>
          <w:p w14:paraId="3BE681FF"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1.3.03 Устранять неполадки и регулировать рабочие параметры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4178" w:type="dxa"/>
          </w:tcPr>
          <w:p w14:paraId="1515EC94"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1.3.01 Знания: Конструктивные особенности, назначение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0521B48C" w14:textId="77777777" w:rsidR="00AE2819" w:rsidRPr="002059A7" w:rsidRDefault="00AE2819" w:rsidP="002059A7">
            <w:pPr>
              <w:spacing w:before="0" w:after="0"/>
              <w:jc w:val="both"/>
              <w:rPr>
                <w:rFonts w:ascii="Times New Roman" w:eastAsia="Times New Roman" w:hAnsi="Times New Roman" w:cs="Times New Roman"/>
                <w:b/>
                <w:i/>
                <w:sz w:val="24"/>
                <w:szCs w:val="24"/>
              </w:rPr>
            </w:pPr>
          </w:p>
        </w:tc>
      </w:tr>
      <w:tr w:rsidR="00AE2819" w:rsidRPr="002059A7" w14:paraId="1B49336A" w14:textId="77777777" w:rsidTr="002059A7">
        <w:trPr>
          <w:trHeight w:val="212"/>
        </w:trPr>
        <w:tc>
          <w:tcPr>
            <w:tcW w:w="1129" w:type="dxa"/>
          </w:tcPr>
          <w:p w14:paraId="2D1C6C8D"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1.4</w:t>
            </w:r>
          </w:p>
        </w:tc>
        <w:tc>
          <w:tcPr>
            <w:tcW w:w="3941" w:type="dxa"/>
          </w:tcPr>
          <w:p w14:paraId="367D2CDF"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1.4.03 Устранять неполадки и регулировать рабочие параметры машин и оборудования для обслуживания животноводческих ферм, комплексов и птицефабрик</w:t>
            </w:r>
          </w:p>
        </w:tc>
        <w:tc>
          <w:tcPr>
            <w:tcW w:w="4178" w:type="dxa"/>
          </w:tcPr>
          <w:p w14:paraId="7B2F4412"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1.4.01 Конструктивные особенности, назначение машин и оборудования для обслуживания животноводческих ферм, комплексов и птицефабрик</w:t>
            </w:r>
          </w:p>
          <w:p w14:paraId="5F53574E" w14:textId="77777777" w:rsidR="00AE2819" w:rsidRPr="002059A7" w:rsidRDefault="00AE2819" w:rsidP="002059A7">
            <w:pPr>
              <w:spacing w:before="0" w:after="0"/>
              <w:jc w:val="both"/>
              <w:rPr>
                <w:rFonts w:ascii="Times New Roman" w:eastAsia="Times New Roman" w:hAnsi="Times New Roman" w:cs="Times New Roman"/>
                <w:b/>
                <w:i/>
                <w:sz w:val="24"/>
                <w:szCs w:val="24"/>
              </w:rPr>
            </w:pPr>
          </w:p>
        </w:tc>
      </w:tr>
      <w:tr w:rsidR="00AE2819" w:rsidRPr="002059A7" w14:paraId="34809B8C" w14:textId="77777777" w:rsidTr="002059A7">
        <w:trPr>
          <w:trHeight w:val="212"/>
        </w:trPr>
        <w:tc>
          <w:tcPr>
            <w:tcW w:w="1129" w:type="dxa"/>
          </w:tcPr>
          <w:p w14:paraId="62462872"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1.5</w:t>
            </w:r>
          </w:p>
        </w:tc>
        <w:tc>
          <w:tcPr>
            <w:tcW w:w="3941" w:type="dxa"/>
          </w:tcPr>
          <w:p w14:paraId="388A8D6F"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 xml:space="preserve">У 1.5.03 Устранять неполадки и регулировать рабочие параметры рабочего и вспомогательного оборудования тракторов и </w:t>
            </w:r>
            <w:r w:rsidRPr="002059A7">
              <w:rPr>
                <w:rFonts w:ascii="Times New Roman" w:eastAsia="Times New Roman" w:hAnsi="Times New Roman" w:cs="Times New Roman"/>
                <w:sz w:val="24"/>
                <w:szCs w:val="24"/>
              </w:rPr>
              <w:lastRenderedPageBreak/>
              <w:t>автомобилей</w:t>
            </w:r>
          </w:p>
        </w:tc>
        <w:tc>
          <w:tcPr>
            <w:tcW w:w="4178" w:type="dxa"/>
          </w:tcPr>
          <w:p w14:paraId="3660A401"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lastRenderedPageBreak/>
              <w:t>З 1.5.01 Конструктивные особенности, назначение рабочего и вспомогательного оборудования тракторов и автомобилей</w:t>
            </w:r>
          </w:p>
        </w:tc>
      </w:tr>
      <w:tr w:rsidR="00AE2819" w:rsidRPr="002059A7" w14:paraId="0BB8F5FB" w14:textId="77777777" w:rsidTr="002059A7">
        <w:trPr>
          <w:trHeight w:val="212"/>
        </w:trPr>
        <w:tc>
          <w:tcPr>
            <w:tcW w:w="1129" w:type="dxa"/>
          </w:tcPr>
          <w:p w14:paraId="44DC13E3"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lastRenderedPageBreak/>
              <w:t>ПК 1.6</w:t>
            </w:r>
          </w:p>
        </w:tc>
        <w:tc>
          <w:tcPr>
            <w:tcW w:w="3941" w:type="dxa"/>
          </w:tcPr>
          <w:p w14:paraId="49F3D6FD"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1.6.02 Разрабатывать планы-графики выполнения механизированных операций в сельском хозяйстве</w:t>
            </w:r>
          </w:p>
        </w:tc>
        <w:tc>
          <w:tcPr>
            <w:tcW w:w="4178" w:type="dxa"/>
          </w:tcPr>
          <w:p w14:paraId="2A8B747D"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1.6.01 Количественный и качественный состав сельскохозяйственной техники в организации</w:t>
            </w:r>
          </w:p>
          <w:p w14:paraId="4300AB50" w14:textId="77777777" w:rsidR="00AE2819" w:rsidRPr="002059A7" w:rsidRDefault="00AE2819" w:rsidP="002059A7">
            <w:pPr>
              <w:spacing w:before="0" w:after="0"/>
              <w:jc w:val="both"/>
              <w:rPr>
                <w:rFonts w:ascii="Times New Roman" w:eastAsia="Times New Roman" w:hAnsi="Times New Roman" w:cs="Times New Roman"/>
                <w:b/>
                <w:i/>
                <w:sz w:val="24"/>
                <w:szCs w:val="24"/>
              </w:rPr>
            </w:pPr>
          </w:p>
        </w:tc>
      </w:tr>
      <w:tr w:rsidR="00AE2819" w:rsidRPr="002059A7" w14:paraId="7C45D8A8" w14:textId="77777777" w:rsidTr="002059A7">
        <w:trPr>
          <w:trHeight w:val="212"/>
        </w:trPr>
        <w:tc>
          <w:tcPr>
            <w:tcW w:w="1129" w:type="dxa"/>
          </w:tcPr>
          <w:p w14:paraId="51C15076"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1.9</w:t>
            </w:r>
          </w:p>
        </w:tc>
        <w:tc>
          <w:tcPr>
            <w:tcW w:w="3941" w:type="dxa"/>
          </w:tcPr>
          <w:p w14:paraId="00389424"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1.9.02 Выявлять причины отклонения качества и объемов выполнения механизированных работ от планов и требований технологических карт</w:t>
            </w:r>
          </w:p>
        </w:tc>
        <w:tc>
          <w:tcPr>
            <w:tcW w:w="4178" w:type="dxa"/>
          </w:tcPr>
          <w:p w14:paraId="1597D151"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1.9.01 Перечень показателей, по которым оценивается качество выполнения механизированных работ в сельском хозяйстве</w:t>
            </w:r>
          </w:p>
        </w:tc>
      </w:tr>
      <w:tr w:rsidR="00AE2819" w:rsidRPr="002059A7" w14:paraId="1F136B86" w14:textId="77777777" w:rsidTr="002059A7">
        <w:trPr>
          <w:trHeight w:val="212"/>
        </w:trPr>
        <w:tc>
          <w:tcPr>
            <w:tcW w:w="1129" w:type="dxa"/>
          </w:tcPr>
          <w:p w14:paraId="1E959123"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2.1</w:t>
            </w:r>
          </w:p>
        </w:tc>
        <w:tc>
          <w:tcPr>
            <w:tcW w:w="3941" w:type="dxa"/>
          </w:tcPr>
          <w:p w14:paraId="6AEDAB2D"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2.1.01 Читать чертежи узлов и деталей сельскохозяйственной техники при обнаружении и локализации неисправностей сельскохозяйственной техники, а также постановки сельскохозяйственной техники на ремонт</w:t>
            </w:r>
          </w:p>
          <w:p w14:paraId="3ACCD7C8" w14:textId="77777777" w:rsidR="00AE2819" w:rsidRPr="002059A7" w:rsidRDefault="00AE2819" w:rsidP="002059A7">
            <w:pPr>
              <w:spacing w:before="0" w:after="0"/>
              <w:jc w:val="center"/>
              <w:rPr>
                <w:rFonts w:ascii="Times New Roman" w:eastAsia="Times New Roman" w:hAnsi="Times New Roman" w:cs="Times New Roman"/>
                <w:b/>
                <w:i/>
                <w:sz w:val="24"/>
                <w:szCs w:val="24"/>
              </w:rPr>
            </w:pPr>
          </w:p>
        </w:tc>
        <w:tc>
          <w:tcPr>
            <w:tcW w:w="4178" w:type="dxa"/>
          </w:tcPr>
          <w:p w14:paraId="5F7EE600"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2.1.03 Единая система конструкторской документации</w:t>
            </w:r>
          </w:p>
          <w:p w14:paraId="224A7FBE" w14:textId="77777777" w:rsidR="00AE2819" w:rsidRPr="002059A7" w:rsidRDefault="00AE2819" w:rsidP="002059A7">
            <w:pPr>
              <w:spacing w:before="0" w:after="0"/>
              <w:jc w:val="both"/>
              <w:rPr>
                <w:rFonts w:ascii="Times New Roman" w:eastAsia="Times New Roman" w:hAnsi="Times New Roman" w:cs="Times New Roman"/>
                <w:b/>
                <w:i/>
                <w:sz w:val="24"/>
                <w:szCs w:val="24"/>
              </w:rPr>
            </w:pPr>
          </w:p>
        </w:tc>
      </w:tr>
      <w:tr w:rsidR="00AE2819" w:rsidRPr="002059A7" w14:paraId="1F044D84" w14:textId="77777777" w:rsidTr="002059A7">
        <w:trPr>
          <w:trHeight w:val="212"/>
        </w:trPr>
        <w:tc>
          <w:tcPr>
            <w:tcW w:w="1129" w:type="dxa"/>
          </w:tcPr>
          <w:p w14:paraId="4710C2CE"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2.2</w:t>
            </w:r>
          </w:p>
        </w:tc>
        <w:tc>
          <w:tcPr>
            <w:tcW w:w="3941" w:type="dxa"/>
          </w:tcPr>
          <w:p w14:paraId="690E2B7B" w14:textId="77777777" w:rsidR="00AE2819" w:rsidRPr="002059A7" w:rsidRDefault="00C25945" w:rsidP="002059A7">
            <w:pPr>
              <w:spacing w:before="0" w:after="0"/>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2.2.01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4178" w:type="dxa"/>
          </w:tcPr>
          <w:p w14:paraId="5FA6F4EF"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2.2.01 Нормативно-техническая документация по диагностирование неисправностей сельскохозяйственной техники и оборудования</w:t>
            </w:r>
          </w:p>
          <w:p w14:paraId="230F5A34" w14:textId="77777777" w:rsidR="00AE2819" w:rsidRPr="002059A7" w:rsidRDefault="00AE2819" w:rsidP="002059A7">
            <w:pPr>
              <w:spacing w:before="0" w:after="0"/>
              <w:jc w:val="both"/>
              <w:rPr>
                <w:rFonts w:ascii="Times New Roman" w:eastAsia="Times New Roman" w:hAnsi="Times New Roman" w:cs="Times New Roman"/>
                <w:b/>
                <w:i/>
                <w:sz w:val="24"/>
                <w:szCs w:val="24"/>
              </w:rPr>
            </w:pPr>
          </w:p>
        </w:tc>
      </w:tr>
      <w:tr w:rsidR="00AE2819" w:rsidRPr="002059A7" w14:paraId="3F5CF6FC" w14:textId="77777777" w:rsidTr="002059A7">
        <w:trPr>
          <w:trHeight w:val="212"/>
        </w:trPr>
        <w:tc>
          <w:tcPr>
            <w:tcW w:w="1129" w:type="dxa"/>
          </w:tcPr>
          <w:p w14:paraId="031E8584"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2.3</w:t>
            </w:r>
          </w:p>
        </w:tc>
        <w:tc>
          <w:tcPr>
            <w:tcW w:w="3941" w:type="dxa"/>
          </w:tcPr>
          <w:p w14:paraId="44F4D426"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2.3.01 Подбирать инструмент, оборудование, расходные материалы, необходимые для проведения ремонта сельскохозяйственной техники</w:t>
            </w:r>
          </w:p>
        </w:tc>
        <w:tc>
          <w:tcPr>
            <w:tcW w:w="4178" w:type="dxa"/>
          </w:tcPr>
          <w:p w14:paraId="7F7B7C50"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2.3.02 Специальное оборудование, инструменты, используемые при проведении ремонта сельскохозяйственной техники, и правила их эксплуатации</w:t>
            </w:r>
          </w:p>
        </w:tc>
      </w:tr>
      <w:tr w:rsidR="00AE2819" w:rsidRPr="002059A7" w14:paraId="4B395EF0" w14:textId="77777777" w:rsidTr="002059A7">
        <w:trPr>
          <w:trHeight w:val="212"/>
        </w:trPr>
        <w:tc>
          <w:tcPr>
            <w:tcW w:w="1129" w:type="dxa"/>
          </w:tcPr>
          <w:p w14:paraId="6C7BE701"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2.4</w:t>
            </w:r>
          </w:p>
        </w:tc>
        <w:tc>
          <w:tcPr>
            <w:tcW w:w="3941" w:type="dxa"/>
          </w:tcPr>
          <w:p w14:paraId="6859F9D0"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2.4.01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5ED1827E" w14:textId="77777777" w:rsidR="00AE2819" w:rsidRPr="002059A7" w:rsidRDefault="00AE2819" w:rsidP="002059A7">
            <w:pPr>
              <w:spacing w:before="0" w:after="0"/>
              <w:jc w:val="both"/>
              <w:rPr>
                <w:rFonts w:ascii="Times New Roman" w:eastAsia="Times New Roman" w:hAnsi="Times New Roman" w:cs="Times New Roman"/>
                <w:b/>
                <w:i/>
                <w:sz w:val="24"/>
                <w:szCs w:val="24"/>
              </w:rPr>
            </w:pPr>
          </w:p>
        </w:tc>
        <w:tc>
          <w:tcPr>
            <w:tcW w:w="4178" w:type="dxa"/>
          </w:tcPr>
          <w:p w14:paraId="26880520"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2.4.03 Способы устранения неисправностей сельскохозяйственной техники</w:t>
            </w:r>
          </w:p>
        </w:tc>
      </w:tr>
      <w:tr w:rsidR="00AE2819" w:rsidRPr="002059A7" w14:paraId="3A029CDB" w14:textId="77777777" w:rsidTr="002059A7">
        <w:trPr>
          <w:trHeight w:val="212"/>
        </w:trPr>
        <w:tc>
          <w:tcPr>
            <w:tcW w:w="1129" w:type="dxa"/>
          </w:tcPr>
          <w:p w14:paraId="72FBED82"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2.5</w:t>
            </w:r>
          </w:p>
        </w:tc>
        <w:tc>
          <w:tcPr>
            <w:tcW w:w="3941" w:type="dxa"/>
          </w:tcPr>
          <w:p w14:paraId="45D389A4"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2.5.01 Определять виды и объемы работ по техническому обслуживанию и ремонту сельскохозяйственной техники исходя из технологических карт по техническому обслуживанию и ремонту сельскохозяйственной техники</w:t>
            </w:r>
          </w:p>
        </w:tc>
        <w:tc>
          <w:tcPr>
            <w:tcW w:w="4178" w:type="dxa"/>
          </w:tcPr>
          <w:p w14:paraId="5F542454"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2.5.02 Нормативно-техническая документация по техническому обслуживанию и ремонту сельскохозяйственной техники</w:t>
            </w:r>
          </w:p>
        </w:tc>
      </w:tr>
      <w:tr w:rsidR="00AE2819" w:rsidRPr="002059A7" w14:paraId="37F613A7" w14:textId="77777777" w:rsidTr="002059A7">
        <w:trPr>
          <w:trHeight w:val="212"/>
        </w:trPr>
        <w:tc>
          <w:tcPr>
            <w:tcW w:w="1129" w:type="dxa"/>
          </w:tcPr>
          <w:p w14:paraId="11485E72"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2.6</w:t>
            </w:r>
          </w:p>
        </w:tc>
        <w:tc>
          <w:tcPr>
            <w:tcW w:w="3941" w:type="dxa"/>
          </w:tcPr>
          <w:p w14:paraId="205BE992" w14:textId="77777777" w:rsidR="00AE2819" w:rsidRPr="002059A7" w:rsidRDefault="00C25945" w:rsidP="002059A7">
            <w:pPr>
              <w:spacing w:before="0" w:after="0"/>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 xml:space="preserve">У 2.6.01 Формулировать задания для работников с указанием параметров выполняемых </w:t>
            </w:r>
            <w:r w:rsidRPr="002059A7">
              <w:rPr>
                <w:rFonts w:ascii="Times New Roman" w:eastAsia="Times New Roman" w:hAnsi="Times New Roman" w:cs="Times New Roman"/>
                <w:sz w:val="24"/>
                <w:szCs w:val="24"/>
              </w:rPr>
              <w:lastRenderedPageBreak/>
              <w:t>операций, сроков и требований к качеству выполнения работ по техническому обслуживанию и ремонту сельскохозяйственной техники</w:t>
            </w:r>
          </w:p>
        </w:tc>
        <w:tc>
          <w:tcPr>
            <w:tcW w:w="4178" w:type="dxa"/>
          </w:tcPr>
          <w:p w14:paraId="011C5BB0"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lastRenderedPageBreak/>
              <w:t xml:space="preserve">З 2.6.02 Порядок проведения всех видов технического обслуживания и ремонта сельскохозяйственной </w:t>
            </w:r>
            <w:r w:rsidRPr="002059A7">
              <w:rPr>
                <w:rFonts w:ascii="Times New Roman" w:eastAsia="Times New Roman" w:hAnsi="Times New Roman" w:cs="Times New Roman"/>
                <w:sz w:val="24"/>
                <w:szCs w:val="24"/>
              </w:rPr>
              <w:lastRenderedPageBreak/>
              <w:t>техники</w:t>
            </w:r>
          </w:p>
        </w:tc>
      </w:tr>
      <w:tr w:rsidR="00AE2819" w:rsidRPr="002059A7" w14:paraId="6BBC857B" w14:textId="77777777" w:rsidTr="002059A7">
        <w:trPr>
          <w:trHeight w:val="212"/>
        </w:trPr>
        <w:tc>
          <w:tcPr>
            <w:tcW w:w="1129" w:type="dxa"/>
          </w:tcPr>
          <w:p w14:paraId="765CC7A8"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lastRenderedPageBreak/>
              <w:t>ПК 2.7</w:t>
            </w:r>
          </w:p>
        </w:tc>
        <w:tc>
          <w:tcPr>
            <w:tcW w:w="3941" w:type="dxa"/>
          </w:tcPr>
          <w:p w14:paraId="6064631A" w14:textId="77777777" w:rsidR="00AE2819" w:rsidRPr="002059A7" w:rsidRDefault="00C25945" w:rsidP="002059A7">
            <w:pPr>
              <w:spacing w:before="0" w:after="0"/>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2.7.01 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tc>
        <w:tc>
          <w:tcPr>
            <w:tcW w:w="4178" w:type="dxa"/>
          </w:tcPr>
          <w:p w14:paraId="063ACC04" w14:textId="77777777" w:rsidR="00AE2819" w:rsidRPr="002059A7" w:rsidRDefault="00C25945" w:rsidP="002059A7">
            <w:pPr>
              <w:spacing w:before="0" w:after="0"/>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2.7.01 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14:paraId="18B17AB1" w14:textId="77777777" w:rsidR="00AE2819" w:rsidRPr="002059A7" w:rsidRDefault="00AE2819" w:rsidP="002059A7">
            <w:pPr>
              <w:spacing w:before="0" w:after="0"/>
              <w:jc w:val="both"/>
              <w:rPr>
                <w:rFonts w:ascii="Times New Roman" w:eastAsia="Times New Roman" w:hAnsi="Times New Roman" w:cs="Times New Roman"/>
                <w:b/>
                <w:i/>
                <w:sz w:val="24"/>
                <w:szCs w:val="24"/>
              </w:rPr>
            </w:pPr>
          </w:p>
        </w:tc>
      </w:tr>
      <w:tr w:rsidR="00AE2819" w:rsidRPr="002059A7" w14:paraId="25A5A5F3" w14:textId="77777777" w:rsidTr="002059A7">
        <w:trPr>
          <w:trHeight w:val="212"/>
        </w:trPr>
        <w:tc>
          <w:tcPr>
            <w:tcW w:w="1129" w:type="dxa"/>
          </w:tcPr>
          <w:p w14:paraId="3A59ADD4"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2.8</w:t>
            </w:r>
          </w:p>
        </w:tc>
        <w:tc>
          <w:tcPr>
            <w:tcW w:w="3941" w:type="dxa"/>
          </w:tcPr>
          <w:p w14:paraId="1D6E7875" w14:textId="77777777" w:rsidR="00AE2819" w:rsidRPr="002059A7" w:rsidRDefault="00C25945" w:rsidP="002059A7">
            <w:pPr>
              <w:spacing w:before="0" w:after="0"/>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2.8.01 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c>
          <w:tcPr>
            <w:tcW w:w="4178" w:type="dxa"/>
          </w:tcPr>
          <w:p w14:paraId="320FDD32" w14:textId="77777777" w:rsidR="00AE2819" w:rsidRPr="002059A7" w:rsidRDefault="00C25945" w:rsidP="002059A7">
            <w:pPr>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2.8.01 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AE2819" w:rsidRPr="002059A7" w14:paraId="33F9FEC2" w14:textId="77777777" w:rsidTr="002059A7">
        <w:trPr>
          <w:trHeight w:val="212"/>
        </w:trPr>
        <w:tc>
          <w:tcPr>
            <w:tcW w:w="1129" w:type="dxa"/>
          </w:tcPr>
          <w:p w14:paraId="5EDC2C80" w14:textId="77777777" w:rsidR="00AE2819" w:rsidRPr="002059A7" w:rsidRDefault="00C25945" w:rsidP="002059A7">
            <w:pPr>
              <w:spacing w:before="0"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ПК 2.10</w:t>
            </w:r>
          </w:p>
        </w:tc>
        <w:tc>
          <w:tcPr>
            <w:tcW w:w="3941" w:type="dxa"/>
          </w:tcPr>
          <w:p w14:paraId="3FA40071" w14:textId="77777777" w:rsidR="00AE2819" w:rsidRPr="002059A7" w:rsidRDefault="00C25945" w:rsidP="002059A7">
            <w:pPr>
              <w:spacing w:before="0" w:after="0"/>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У 2.10.01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w:t>
            </w:r>
          </w:p>
          <w:p w14:paraId="11B1D601" w14:textId="77777777" w:rsidR="00AE2819" w:rsidRPr="002059A7" w:rsidRDefault="00AE2819" w:rsidP="002059A7">
            <w:pPr>
              <w:spacing w:before="0" w:after="0"/>
              <w:jc w:val="both"/>
              <w:rPr>
                <w:rFonts w:ascii="Times New Roman" w:eastAsia="Times New Roman" w:hAnsi="Times New Roman" w:cs="Times New Roman"/>
                <w:b/>
                <w:i/>
                <w:sz w:val="24"/>
                <w:szCs w:val="24"/>
              </w:rPr>
            </w:pPr>
          </w:p>
        </w:tc>
        <w:tc>
          <w:tcPr>
            <w:tcW w:w="4178" w:type="dxa"/>
          </w:tcPr>
          <w:p w14:paraId="6E6BADDE" w14:textId="77777777" w:rsidR="00AE2819" w:rsidRPr="002059A7" w:rsidRDefault="00C25945" w:rsidP="002059A7">
            <w:pPr>
              <w:tabs>
                <w:tab w:val="left" w:pos="1335"/>
              </w:tabs>
              <w:spacing w:before="0" w:after="0"/>
              <w:jc w:val="both"/>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З 2.10.01 Правила ведения первичной документации по учету объема выполненных работ по техническому обслуживанию и ремонту сельскохозяйственной техники</w:t>
            </w:r>
            <w:r w:rsidRPr="002059A7">
              <w:rPr>
                <w:rFonts w:ascii="Times New Roman" w:eastAsia="Times New Roman" w:hAnsi="Times New Roman" w:cs="Times New Roman"/>
                <w:sz w:val="24"/>
                <w:szCs w:val="24"/>
              </w:rPr>
              <w:tab/>
            </w:r>
          </w:p>
        </w:tc>
      </w:tr>
    </w:tbl>
    <w:p w14:paraId="18AF1B8A" w14:textId="77777777" w:rsidR="00AE2819" w:rsidRPr="0027009A" w:rsidRDefault="00C25945">
      <w:pPr>
        <w:spacing w:after="240" w:line="240" w:lineRule="auto"/>
        <w:jc w:val="center"/>
        <w:rPr>
          <w:rFonts w:eastAsia="Times New Roman"/>
          <w:b/>
          <w:i/>
          <w:sz w:val="24"/>
          <w:szCs w:val="24"/>
        </w:rPr>
      </w:pPr>
      <w:r w:rsidRPr="0027009A">
        <w:rPr>
          <w:rFonts w:eastAsia="Times New Roman"/>
          <w:b/>
          <w:sz w:val="24"/>
          <w:szCs w:val="24"/>
        </w:rPr>
        <w:t>2. СТРУКТУРА И СОДЕРЖАНИЕ УЧЕБНОЙ ДИСЦИПЛИНЫ</w:t>
      </w:r>
    </w:p>
    <w:p w14:paraId="10C0466A" w14:textId="77777777" w:rsidR="00AE2819" w:rsidRPr="0027009A" w:rsidRDefault="00C25945">
      <w:pPr>
        <w:spacing w:after="240" w:line="240" w:lineRule="auto"/>
        <w:ind w:firstLine="709"/>
        <w:jc w:val="center"/>
        <w:rPr>
          <w:rFonts w:eastAsia="Times New Roman"/>
          <w:b/>
          <w:i/>
          <w:sz w:val="24"/>
          <w:szCs w:val="24"/>
        </w:rPr>
      </w:pPr>
      <w:r w:rsidRPr="0027009A">
        <w:rPr>
          <w:rFonts w:eastAsia="Times New Roman"/>
          <w:b/>
          <w:sz w:val="24"/>
          <w:szCs w:val="24"/>
        </w:rPr>
        <w:t>2.1. Объем учебной дисциплины и виды учебной работы</w:t>
      </w:r>
    </w:p>
    <w:tbl>
      <w:tblPr>
        <w:tblStyle w:val="affffffffffffffff6"/>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AE2819" w:rsidRPr="0027009A" w14:paraId="703B39A6" w14:textId="77777777">
        <w:trPr>
          <w:trHeight w:val="490"/>
        </w:trPr>
        <w:tc>
          <w:tcPr>
            <w:tcW w:w="6883" w:type="dxa"/>
            <w:vAlign w:val="center"/>
          </w:tcPr>
          <w:p w14:paraId="3B5A1CB6" w14:textId="77777777" w:rsidR="00AE2819" w:rsidRPr="0027009A" w:rsidRDefault="00C25945">
            <w:pPr>
              <w:jc w:val="cente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Вид учебной работы</w:t>
            </w:r>
          </w:p>
        </w:tc>
        <w:tc>
          <w:tcPr>
            <w:tcW w:w="2456" w:type="dxa"/>
            <w:vAlign w:val="center"/>
          </w:tcPr>
          <w:p w14:paraId="0B0C418B" w14:textId="77777777" w:rsidR="00AE2819" w:rsidRPr="0027009A" w:rsidRDefault="00C25945">
            <w:pPr>
              <w:jc w:val="cente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Объем в часах</w:t>
            </w:r>
          </w:p>
        </w:tc>
      </w:tr>
      <w:tr w:rsidR="00AE2819" w:rsidRPr="0027009A" w14:paraId="6FBEB42A" w14:textId="77777777">
        <w:trPr>
          <w:trHeight w:val="490"/>
        </w:trPr>
        <w:tc>
          <w:tcPr>
            <w:tcW w:w="6883" w:type="dxa"/>
            <w:vAlign w:val="center"/>
          </w:tcPr>
          <w:p w14:paraId="2B1F9270" w14:textId="77777777" w:rsidR="00AE2819" w:rsidRPr="0027009A" w:rsidRDefault="00C25945">
            <w:pPr>
              <w:spacing w:after="0"/>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Объем образовательной программы учебной дисциплины</w:t>
            </w:r>
          </w:p>
        </w:tc>
        <w:tc>
          <w:tcPr>
            <w:tcW w:w="2456" w:type="dxa"/>
            <w:vAlign w:val="center"/>
          </w:tcPr>
          <w:p w14:paraId="75419359" w14:textId="77777777" w:rsidR="00AE2819" w:rsidRPr="0027009A" w:rsidRDefault="00C25945">
            <w:pPr>
              <w:spacing w:after="0"/>
              <w:jc w:val="cente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76</w:t>
            </w:r>
          </w:p>
        </w:tc>
      </w:tr>
      <w:tr w:rsidR="00AE2819" w:rsidRPr="0027009A" w14:paraId="6D318195" w14:textId="77777777">
        <w:trPr>
          <w:trHeight w:val="490"/>
        </w:trPr>
        <w:tc>
          <w:tcPr>
            <w:tcW w:w="6883" w:type="dxa"/>
            <w:shd w:val="clear" w:color="auto" w:fill="auto"/>
            <w:vAlign w:val="center"/>
          </w:tcPr>
          <w:p w14:paraId="0212B2C3" w14:textId="77777777" w:rsidR="00AE2819" w:rsidRPr="0027009A" w:rsidRDefault="00C25945">
            <w:pPr>
              <w:spacing w:after="0"/>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в т.ч. в форме практической подготовки</w:t>
            </w:r>
          </w:p>
        </w:tc>
        <w:tc>
          <w:tcPr>
            <w:tcW w:w="2456" w:type="dxa"/>
            <w:shd w:val="clear" w:color="auto" w:fill="auto"/>
            <w:vAlign w:val="center"/>
          </w:tcPr>
          <w:p w14:paraId="22608DED" w14:textId="77777777" w:rsidR="00AE2819" w:rsidRPr="0027009A" w:rsidRDefault="00AE2819">
            <w:pPr>
              <w:spacing w:after="0"/>
              <w:jc w:val="center"/>
              <w:rPr>
                <w:rFonts w:ascii="Times New Roman" w:eastAsia="Times New Roman" w:hAnsi="Times New Roman" w:cs="Times New Roman"/>
                <w:b/>
                <w:i/>
                <w:sz w:val="24"/>
                <w:szCs w:val="24"/>
              </w:rPr>
            </w:pPr>
          </w:p>
        </w:tc>
      </w:tr>
      <w:tr w:rsidR="00AE2819" w:rsidRPr="002059A7" w14:paraId="3A51D4C5" w14:textId="77777777">
        <w:trPr>
          <w:trHeight w:val="336"/>
        </w:trPr>
        <w:tc>
          <w:tcPr>
            <w:tcW w:w="9339" w:type="dxa"/>
            <w:gridSpan w:val="2"/>
            <w:vAlign w:val="center"/>
          </w:tcPr>
          <w:p w14:paraId="1F4522B9" w14:textId="77777777" w:rsidR="00AE2819" w:rsidRPr="002059A7" w:rsidRDefault="00C25945">
            <w:pPr>
              <w:spacing w:after="0"/>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в т. ч.:</w:t>
            </w:r>
          </w:p>
        </w:tc>
      </w:tr>
      <w:tr w:rsidR="00AE2819" w:rsidRPr="002059A7" w14:paraId="3F46BB37" w14:textId="77777777">
        <w:trPr>
          <w:trHeight w:val="490"/>
        </w:trPr>
        <w:tc>
          <w:tcPr>
            <w:tcW w:w="6883" w:type="dxa"/>
            <w:vAlign w:val="center"/>
          </w:tcPr>
          <w:p w14:paraId="705C60EE" w14:textId="77777777" w:rsidR="00AE2819" w:rsidRPr="002059A7" w:rsidRDefault="00C25945">
            <w:pPr>
              <w:spacing w:after="0"/>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теоретическое обучение</w:t>
            </w:r>
          </w:p>
        </w:tc>
        <w:tc>
          <w:tcPr>
            <w:tcW w:w="2456" w:type="dxa"/>
            <w:vAlign w:val="center"/>
          </w:tcPr>
          <w:p w14:paraId="22FF82B9" w14:textId="77777777" w:rsidR="00AE2819" w:rsidRPr="002059A7" w:rsidRDefault="00C25945">
            <w:pPr>
              <w:spacing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20</w:t>
            </w:r>
          </w:p>
        </w:tc>
      </w:tr>
      <w:tr w:rsidR="00AE2819" w:rsidRPr="002059A7" w14:paraId="62B20C93" w14:textId="77777777">
        <w:trPr>
          <w:trHeight w:val="490"/>
        </w:trPr>
        <w:tc>
          <w:tcPr>
            <w:tcW w:w="6883" w:type="dxa"/>
            <w:vAlign w:val="center"/>
          </w:tcPr>
          <w:p w14:paraId="1788F5D0" w14:textId="77777777" w:rsidR="00AE2819" w:rsidRPr="002059A7" w:rsidRDefault="00C25945">
            <w:pPr>
              <w:spacing w:after="0"/>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 xml:space="preserve">практические занятия </w:t>
            </w:r>
          </w:p>
        </w:tc>
        <w:tc>
          <w:tcPr>
            <w:tcW w:w="2456" w:type="dxa"/>
            <w:vAlign w:val="center"/>
          </w:tcPr>
          <w:p w14:paraId="7C4AF551" w14:textId="77777777" w:rsidR="00AE2819" w:rsidRPr="002059A7" w:rsidRDefault="00C25945">
            <w:pPr>
              <w:spacing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44</w:t>
            </w:r>
          </w:p>
        </w:tc>
      </w:tr>
      <w:tr w:rsidR="00AE2819" w:rsidRPr="002059A7" w14:paraId="66D4FD70" w14:textId="77777777">
        <w:trPr>
          <w:trHeight w:val="490"/>
        </w:trPr>
        <w:tc>
          <w:tcPr>
            <w:tcW w:w="6883" w:type="dxa"/>
            <w:vAlign w:val="center"/>
          </w:tcPr>
          <w:p w14:paraId="63994FD2" w14:textId="77777777" w:rsidR="00AE2819" w:rsidRPr="002059A7" w:rsidRDefault="00C25945">
            <w:pPr>
              <w:spacing w:after="0"/>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Консультация к экзамену</w:t>
            </w:r>
          </w:p>
        </w:tc>
        <w:tc>
          <w:tcPr>
            <w:tcW w:w="2456" w:type="dxa"/>
            <w:vAlign w:val="center"/>
          </w:tcPr>
          <w:p w14:paraId="0B982520" w14:textId="77777777" w:rsidR="00AE2819" w:rsidRPr="002059A7" w:rsidRDefault="00C25945">
            <w:pPr>
              <w:spacing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6</w:t>
            </w:r>
          </w:p>
        </w:tc>
      </w:tr>
      <w:tr w:rsidR="00AE2819" w:rsidRPr="002059A7" w14:paraId="1C680034" w14:textId="77777777">
        <w:trPr>
          <w:trHeight w:val="331"/>
        </w:trPr>
        <w:tc>
          <w:tcPr>
            <w:tcW w:w="6883" w:type="dxa"/>
            <w:vAlign w:val="center"/>
          </w:tcPr>
          <w:p w14:paraId="140B901A" w14:textId="77777777" w:rsidR="00AE2819" w:rsidRPr="002059A7" w:rsidRDefault="00C25945">
            <w:pPr>
              <w:spacing w:after="0"/>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lastRenderedPageBreak/>
              <w:t>Промежуточная аттестация (экзамен)</w:t>
            </w:r>
          </w:p>
        </w:tc>
        <w:tc>
          <w:tcPr>
            <w:tcW w:w="2456" w:type="dxa"/>
            <w:vAlign w:val="center"/>
          </w:tcPr>
          <w:p w14:paraId="1AA3E3D4" w14:textId="77777777" w:rsidR="00AE2819" w:rsidRPr="002059A7" w:rsidRDefault="00C25945">
            <w:pPr>
              <w:spacing w:after="0"/>
              <w:jc w:val="center"/>
              <w:rPr>
                <w:rFonts w:ascii="Times New Roman" w:eastAsia="Times New Roman" w:hAnsi="Times New Roman" w:cs="Times New Roman"/>
                <w:b/>
                <w:i/>
                <w:sz w:val="24"/>
                <w:szCs w:val="24"/>
              </w:rPr>
            </w:pPr>
            <w:r w:rsidRPr="002059A7">
              <w:rPr>
                <w:rFonts w:ascii="Times New Roman" w:eastAsia="Times New Roman" w:hAnsi="Times New Roman" w:cs="Times New Roman"/>
                <w:sz w:val="24"/>
                <w:szCs w:val="24"/>
              </w:rPr>
              <w:t>6</w:t>
            </w:r>
          </w:p>
        </w:tc>
      </w:tr>
    </w:tbl>
    <w:p w14:paraId="5CDC899B" w14:textId="77777777" w:rsidR="00777365" w:rsidRDefault="00777365">
      <w:pPr>
        <w:spacing w:after="120"/>
        <w:rPr>
          <w:rFonts w:eastAsia="Times New Roman"/>
          <w:b/>
          <w:i/>
        </w:rPr>
      </w:pPr>
    </w:p>
    <w:p w14:paraId="1397DA6D" w14:textId="77777777" w:rsidR="00777365" w:rsidRDefault="00777365">
      <w:pPr>
        <w:spacing w:after="120"/>
        <w:rPr>
          <w:rFonts w:eastAsia="Times New Roman"/>
          <w:b/>
          <w:i/>
        </w:rPr>
      </w:pPr>
    </w:p>
    <w:p w14:paraId="43A33647" w14:textId="77777777" w:rsidR="00777365" w:rsidRDefault="00777365">
      <w:pPr>
        <w:spacing w:after="120"/>
        <w:rPr>
          <w:rFonts w:eastAsia="Times New Roman"/>
          <w:b/>
          <w:i/>
        </w:rPr>
      </w:pPr>
    </w:p>
    <w:p w14:paraId="676621D9" w14:textId="77777777" w:rsidR="00AE2819" w:rsidRPr="00777365" w:rsidRDefault="00C25945">
      <w:pPr>
        <w:spacing w:after="120"/>
        <w:rPr>
          <w:rFonts w:eastAsia="Times New Roman"/>
          <w:b/>
          <w:i/>
          <w:color w:val="FFFFFF" w:themeColor="background1"/>
        </w:rPr>
        <w:sectPr w:rsidR="00AE2819" w:rsidRPr="00777365">
          <w:pgSz w:w="11906" w:h="16838"/>
          <w:pgMar w:top="1134" w:right="850" w:bottom="284" w:left="1701" w:header="708" w:footer="708" w:gutter="0"/>
          <w:cols w:space="720"/>
        </w:sectPr>
      </w:pPr>
      <w:r w:rsidRPr="00777365">
        <w:rPr>
          <w:rFonts w:eastAsia="Times New Roman"/>
          <w:color w:val="FFFFFF" w:themeColor="background1"/>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42D7CCA" w14:textId="77777777" w:rsidR="00AE2819" w:rsidRPr="0027009A" w:rsidRDefault="00C25945" w:rsidP="00777365">
      <w:pPr>
        <w:ind w:firstLine="709"/>
        <w:rPr>
          <w:rFonts w:eastAsia="Times New Roman"/>
          <w:b/>
          <w:i/>
        </w:rPr>
      </w:pPr>
      <w:r w:rsidRPr="0027009A">
        <w:rPr>
          <w:rFonts w:eastAsia="Times New Roman"/>
          <w:b/>
        </w:rPr>
        <w:lastRenderedPageBreak/>
        <w:t>2.2. Тематический план и содержание учебной дисциплины ОП 04 «Инженерная графика»</w:t>
      </w:r>
    </w:p>
    <w:tbl>
      <w:tblPr>
        <w:tblStyle w:val="affffffffffffffff7"/>
        <w:tblW w:w="154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8080"/>
        <w:gridCol w:w="1559"/>
        <w:gridCol w:w="1701"/>
        <w:gridCol w:w="979"/>
        <w:gridCol w:w="1254"/>
      </w:tblGrid>
      <w:tr w:rsidR="00910641" w14:paraId="42A70DC4" w14:textId="77777777" w:rsidTr="0027009A">
        <w:trPr>
          <w:trHeight w:val="1579"/>
        </w:trPr>
        <w:tc>
          <w:tcPr>
            <w:tcW w:w="1838" w:type="dxa"/>
            <w:vAlign w:val="center"/>
          </w:tcPr>
          <w:p w14:paraId="70192DFE" w14:textId="77777777" w:rsidR="00910641" w:rsidRPr="00910641" w:rsidRDefault="00910641" w:rsidP="00910641">
            <w:pPr>
              <w:spacing w:before="0" w:after="0"/>
              <w:ind w:left="57" w:right="57"/>
              <w:jc w:val="center"/>
              <w:rPr>
                <w:rFonts w:ascii="Times New Roman" w:eastAsia="Times New Roman" w:hAnsi="Times New Roman" w:cs="Times New Roman"/>
                <w:i/>
              </w:rPr>
            </w:pPr>
            <w:r w:rsidRPr="00910641">
              <w:rPr>
                <w:rFonts w:ascii="Times New Roman" w:eastAsia="Times New Roman" w:hAnsi="Times New Roman" w:cs="Times New Roman"/>
              </w:rPr>
              <w:t>Наименование разделов и тем</w:t>
            </w:r>
          </w:p>
        </w:tc>
        <w:tc>
          <w:tcPr>
            <w:tcW w:w="8080" w:type="dxa"/>
            <w:vAlign w:val="center"/>
          </w:tcPr>
          <w:p w14:paraId="11065699" w14:textId="77777777" w:rsidR="00910641" w:rsidRPr="00910641" w:rsidRDefault="00910641" w:rsidP="00910641">
            <w:pPr>
              <w:spacing w:before="0" w:after="0"/>
              <w:ind w:left="57" w:right="57"/>
              <w:jc w:val="center"/>
              <w:rPr>
                <w:rFonts w:ascii="Times New Roman" w:eastAsia="Times New Roman" w:hAnsi="Times New Roman" w:cs="Times New Roman"/>
                <w:i/>
              </w:rPr>
            </w:pPr>
            <w:r w:rsidRPr="00910641">
              <w:rPr>
                <w:rFonts w:ascii="Times New Roman" w:eastAsia="Times New Roman" w:hAnsi="Times New Roman" w:cs="Times New Roman"/>
              </w:rPr>
              <w:t>Содержание учебного материала и формы организации деятельности обучающихся</w:t>
            </w:r>
          </w:p>
        </w:tc>
        <w:tc>
          <w:tcPr>
            <w:tcW w:w="1559" w:type="dxa"/>
            <w:vAlign w:val="center"/>
          </w:tcPr>
          <w:p w14:paraId="3B34DFA8" w14:textId="77777777" w:rsidR="00910641" w:rsidRPr="00910641" w:rsidRDefault="00910641" w:rsidP="00910641">
            <w:pPr>
              <w:suppressAutoHyphens/>
              <w:spacing w:before="0" w:after="0"/>
              <w:ind w:left="57" w:right="57"/>
              <w:jc w:val="center"/>
              <w:rPr>
                <w:rFonts w:ascii="Times New Roman" w:hAnsi="Times New Roman" w:cs="Times New Roman"/>
                <w:bCs/>
              </w:rPr>
            </w:pPr>
            <w:r w:rsidRPr="00910641">
              <w:rPr>
                <w:rFonts w:ascii="Times New Roman" w:hAnsi="Times New Roman" w:cs="Times New Roman"/>
                <w:bCs/>
              </w:rPr>
              <w:t>Объем, акад. ч / в том числе в форме практической подготовки, акад ч</w:t>
            </w:r>
          </w:p>
        </w:tc>
        <w:tc>
          <w:tcPr>
            <w:tcW w:w="1701" w:type="dxa"/>
            <w:vAlign w:val="center"/>
          </w:tcPr>
          <w:p w14:paraId="76751315" w14:textId="77777777" w:rsidR="00910641" w:rsidRPr="00910641" w:rsidRDefault="00910641" w:rsidP="00910641">
            <w:pPr>
              <w:suppressAutoHyphens/>
              <w:spacing w:before="0" w:after="0"/>
              <w:ind w:left="57" w:right="57"/>
              <w:jc w:val="center"/>
              <w:rPr>
                <w:rFonts w:ascii="Times New Roman" w:hAnsi="Times New Roman" w:cs="Times New Roman"/>
                <w:bCs/>
              </w:rPr>
            </w:pPr>
            <w:r w:rsidRPr="00910641">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979" w:type="dxa"/>
          </w:tcPr>
          <w:p w14:paraId="046A11C8" w14:textId="77777777" w:rsidR="00910641" w:rsidRPr="00910641" w:rsidRDefault="00910641" w:rsidP="00910641">
            <w:pPr>
              <w:spacing w:before="0" w:after="0"/>
              <w:ind w:left="57" w:right="57"/>
              <w:jc w:val="center"/>
              <w:rPr>
                <w:rFonts w:ascii="Times New Roman" w:eastAsia="Times New Roman" w:hAnsi="Times New Roman" w:cs="Times New Roman"/>
                <w:i/>
              </w:rPr>
            </w:pPr>
            <w:r w:rsidRPr="00910641">
              <w:rPr>
                <w:rFonts w:ascii="Times New Roman" w:eastAsia="Times New Roman" w:hAnsi="Times New Roman" w:cs="Times New Roman"/>
              </w:rPr>
              <w:t>Код ПК, ОК</w:t>
            </w:r>
          </w:p>
        </w:tc>
        <w:tc>
          <w:tcPr>
            <w:tcW w:w="1254" w:type="dxa"/>
          </w:tcPr>
          <w:p w14:paraId="7438D096" w14:textId="77777777" w:rsidR="00910641" w:rsidRPr="00910641" w:rsidRDefault="00910641" w:rsidP="00910641">
            <w:pPr>
              <w:spacing w:before="0" w:after="0"/>
              <w:ind w:left="57" w:right="57"/>
              <w:jc w:val="center"/>
              <w:rPr>
                <w:rFonts w:ascii="Times New Roman" w:eastAsia="Times New Roman" w:hAnsi="Times New Roman" w:cs="Times New Roman"/>
                <w:i/>
              </w:rPr>
            </w:pPr>
            <w:r w:rsidRPr="00910641">
              <w:rPr>
                <w:rFonts w:ascii="Times New Roman" w:eastAsia="Times New Roman" w:hAnsi="Times New Roman" w:cs="Times New Roman"/>
              </w:rPr>
              <w:t>Код Н/У/З</w:t>
            </w:r>
          </w:p>
        </w:tc>
      </w:tr>
      <w:tr w:rsidR="00777365" w14:paraId="03A079F7" w14:textId="77777777" w:rsidTr="0027009A">
        <w:trPr>
          <w:trHeight w:val="20"/>
        </w:trPr>
        <w:tc>
          <w:tcPr>
            <w:tcW w:w="9918" w:type="dxa"/>
            <w:gridSpan w:val="2"/>
          </w:tcPr>
          <w:p w14:paraId="1DC7FB09"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 xml:space="preserve">Раздел 1. Геометрическое и проекционное черчение </w:t>
            </w:r>
          </w:p>
        </w:tc>
        <w:tc>
          <w:tcPr>
            <w:tcW w:w="1559" w:type="dxa"/>
          </w:tcPr>
          <w:p w14:paraId="1BF65227"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30</w:t>
            </w:r>
          </w:p>
        </w:tc>
        <w:tc>
          <w:tcPr>
            <w:tcW w:w="1701" w:type="dxa"/>
          </w:tcPr>
          <w:p w14:paraId="53BA5964" w14:textId="77777777" w:rsidR="00777365" w:rsidRDefault="00777365" w:rsidP="00910641">
            <w:pPr>
              <w:spacing w:before="0" w:after="0"/>
              <w:ind w:left="57" w:right="57"/>
              <w:jc w:val="center"/>
              <w:rPr>
                <w:rFonts w:eastAsia="Times New Roman"/>
                <w:b/>
                <w:i/>
              </w:rPr>
            </w:pPr>
          </w:p>
        </w:tc>
        <w:tc>
          <w:tcPr>
            <w:tcW w:w="979" w:type="dxa"/>
          </w:tcPr>
          <w:p w14:paraId="2F042626" w14:textId="77777777" w:rsidR="00777365" w:rsidRDefault="00777365" w:rsidP="00910641">
            <w:pPr>
              <w:spacing w:before="0" w:after="0"/>
              <w:ind w:left="57" w:right="57"/>
              <w:jc w:val="center"/>
              <w:rPr>
                <w:rFonts w:ascii="Times New Roman" w:eastAsia="Times New Roman" w:hAnsi="Times New Roman" w:cs="Times New Roman"/>
                <w:b/>
                <w:i/>
              </w:rPr>
            </w:pPr>
          </w:p>
        </w:tc>
        <w:tc>
          <w:tcPr>
            <w:tcW w:w="1254" w:type="dxa"/>
          </w:tcPr>
          <w:p w14:paraId="4D384AF5" w14:textId="77777777" w:rsidR="00777365" w:rsidRDefault="00777365" w:rsidP="00910641">
            <w:pPr>
              <w:spacing w:before="0" w:after="0"/>
              <w:ind w:left="57" w:right="57"/>
              <w:jc w:val="center"/>
              <w:rPr>
                <w:rFonts w:ascii="Times New Roman" w:eastAsia="Times New Roman" w:hAnsi="Times New Roman" w:cs="Times New Roman"/>
                <w:b/>
                <w:i/>
              </w:rPr>
            </w:pPr>
          </w:p>
        </w:tc>
      </w:tr>
      <w:tr w:rsidR="00910641" w14:paraId="3A5660C7" w14:textId="77777777" w:rsidTr="0027009A">
        <w:trPr>
          <w:trHeight w:val="20"/>
        </w:trPr>
        <w:tc>
          <w:tcPr>
            <w:tcW w:w="1838" w:type="dxa"/>
            <w:vMerge w:val="restart"/>
          </w:tcPr>
          <w:p w14:paraId="3E73ADDB" w14:textId="77777777" w:rsidR="00910641" w:rsidRDefault="00910641"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Тема 1. 1.Основные сведения по оформлению чертежей</w:t>
            </w:r>
          </w:p>
          <w:p w14:paraId="76E17C14" w14:textId="77777777" w:rsidR="00910641" w:rsidRDefault="00910641" w:rsidP="00910641">
            <w:pPr>
              <w:spacing w:before="0" w:after="0"/>
              <w:ind w:left="57" w:right="57"/>
              <w:rPr>
                <w:rFonts w:ascii="Times New Roman" w:eastAsia="Times New Roman" w:hAnsi="Times New Roman" w:cs="Times New Roman"/>
                <w:b/>
                <w:i/>
              </w:rPr>
            </w:pPr>
          </w:p>
        </w:tc>
        <w:tc>
          <w:tcPr>
            <w:tcW w:w="8080" w:type="dxa"/>
          </w:tcPr>
          <w:p w14:paraId="4361FD15" w14:textId="77777777" w:rsidR="00910641" w:rsidRDefault="00910641"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1559" w:type="dxa"/>
            <w:vAlign w:val="center"/>
          </w:tcPr>
          <w:p w14:paraId="2136E52C"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6</w:t>
            </w:r>
          </w:p>
        </w:tc>
        <w:tc>
          <w:tcPr>
            <w:tcW w:w="1701" w:type="dxa"/>
            <w:vMerge w:val="restart"/>
          </w:tcPr>
          <w:p w14:paraId="52029AF5"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ЛР 13</w:t>
            </w:r>
          </w:p>
          <w:p w14:paraId="48FF77E7" w14:textId="77777777" w:rsidR="00910641" w:rsidRDefault="00910641" w:rsidP="00910641">
            <w:pPr>
              <w:spacing w:before="0" w:after="0"/>
              <w:ind w:left="57" w:right="57"/>
              <w:jc w:val="center"/>
              <w:rPr>
                <w:rFonts w:eastAsia="Times New Roman"/>
                <w:b/>
                <w:i/>
              </w:rPr>
            </w:pPr>
          </w:p>
        </w:tc>
        <w:tc>
          <w:tcPr>
            <w:tcW w:w="979" w:type="dxa"/>
            <w:vMerge w:val="restart"/>
          </w:tcPr>
          <w:p w14:paraId="0BA7BD07"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ОК 03</w:t>
            </w:r>
          </w:p>
          <w:p w14:paraId="3D0B5C6E"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ОК 06</w:t>
            </w:r>
          </w:p>
          <w:p w14:paraId="77E5CC36"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ОК 09</w:t>
            </w:r>
          </w:p>
          <w:p w14:paraId="45D8352B" w14:textId="77777777" w:rsidR="00910641" w:rsidRDefault="00910641" w:rsidP="00910641">
            <w:pPr>
              <w:spacing w:before="0" w:after="0"/>
              <w:ind w:left="57" w:right="57"/>
              <w:jc w:val="center"/>
              <w:rPr>
                <w:rFonts w:ascii="Times New Roman" w:eastAsia="Times New Roman" w:hAnsi="Times New Roman" w:cs="Times New Roman"/>
                <w:b/>
                <w:i/>
              </w:rPr>
            </w:pPr>
          </w:p>
        </w:tc>
        <w:tc>
          <w:tcPr>
            <w:tcW w:w="1254" w:type="dxa"/>
            <w:vMerge w:val="restart"/>
          </w:tcPr>
          <w:p w14:paraId="127C8EB6"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Уо 03.02</w:t>
            </w:r>
          </w:p>
          <w:p w14:paraId="4F7B98A9"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Зо 03.01</w:t>
            </w:r>
          </w:p>
          <w:p w14:paraId="539C5C3E"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Уо 06.01</w:t>
            </w:r>
          </w:p>
          <w:p w14:paraId="308B8FFD"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Зо 06.02</w:t>
            </w:r>
          </w:p>
          <w:p w14:paraId="751FB21A"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Уо 09.04</w:t>
            </w:r>
          </w:p>
          <w:p w14:paraId="5C007D70"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Зо 09.02</w:t>
            </w:r>
          </w:p>
          <w:p w14:paraId="19D92468" w14:textId="77777777" w:rsidR="00910641" w:rsidRDefault="00910641" w:rsidP="00910641">
            <w:pPr>
              <w:spacing w:before="0" w:after="0"/>
              <w:ind w:left="57" w:right="57"/>
              <w:jc w:val="center"/>
              <w:rPr>
                <w:rFonts w:ascii="Times New Roman" w:eastAsia="Times New Roman" w:hAnsi="Times New Roman" w:cs="Times New Roman"/>
                <w:b/>
                <w:i/>
              </w:rPr>
            </w:pPr>
          </w:p>
        </w:tc>
      </w:tr>
      <w:tr w:rsidR="00910641" w14:paraId="48206981" w14:textId="77777777" w:rsidTr="0027009A">
        <w:trPr>
          <w:trHeight w:val="70"/>
        </w:trPr>
        <w:tc>
          <w:tcPr>
            <w:tcW w:w="1838" w:type="dxa"/>
            <w:vMerge/>
          </w:tcPr>
          <w:p w14:paraId="1ECB9893" w14:textId="77777777" w:rsidR="00910641" w:rsidRDefault="00910641"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03A8F08F" w14:textId="77777777" w:rsidR="00910641" w:rsidRDefault="00910641" w:rsidP="00910641">
            <w:pPr>
              <w:spacing w:before="0" w:after="0"/>
              <w:ind w:left="57" w:right="57"/>
              <w:jc w:val="both"/>
              <w:rPr>
                <w:rFonts w:ascii="Times New Roman" w:eastAsia="Times New Roman" w:hAnsi="Times New Roman" w:cs="Times New Roman"/>
                <w:b/>
                <w:i/>
              </w:rPr>
            </w:pPr>
            <w:r>
              <w:rPr>
                <w:rFonts w:ascii="Times New Roman" w:eastAsia="Times New Roman" w:hAnsi="Times New Roman" w:cs="Times New Roman"/>
              </w:rPr>
              <w:t>В том числе практических занятий</w:t>
            </w:r>
          </w:p>
        </w:tc>
        <w:tc>
          <w:tcPr>
            <w:tcW w:w="1559" w:type="dxa"/>
            <w:vAlign w:val="center"/>
          </w:tcPr>
          <w:p w14:paraId="0321576C"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4</w:t>
            </w:r>
          </w:p>
        </w:tc>
        <w:tc>
          <w:tcPr>
            <w:tcW w:w="1701" w:type="dxa"/>
            <w:vMerge/>
          </w:tcPr>
          <w:p w14:paraId="312389ED" w14:textId="77777777" w:rsidR="00910641" w:rsidRDefault="00910641" w:rsidP="00910641">
            <w:pPr>
              <w:pBdr>
                <w:top w:val="nil"/>
                <w:left w:val="nil"/>
                <w:bottom w:val="nil"/>
                <w:right w:val="nil"/>
                <w:between w:val="nil"/>
              </w:pBdr>
              <w:spacing w:before="0" w:after="0"/>
              <w:ind w:left="57" w:right="57"/>
              <w:rPr>
                <w:rFonts w:eastAsia="Times New Roman"/>
                <w:b/>
                <w:i/>
              </w:rPr>
            </w:pPr>
          </w:p>
        </w:tc>
        <w:tc>
          <w:tcPr>
            <w:tcW w:w="979" w:type="dxa"/>
            <w:vMerge/>
          </w:tcPr>
          <w:p w14:paraId="3B6F0BB6" w14:textId="77777777" w:rsidR="00910641" w:rsidRDefault="00910641"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2E2121F4" w14:textId="77777777" w:rsidR="00910641" w:rsidRDefault="00910641"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910641" w14:paraId="7C3E9011" w14:textId="77777777" w:rsidTr="0027009A">
        <w:trPr>
          <w:trHeight w:val="975"/>
        </w:trPr>
        <w:tc>
          <w:tcPr>
            <w:tcW w:w="1838" w:type="dxa"/>
            <w:vMerge/>
          </w:tcPr>
          <w:p w14:paraId="1E7C47DE" w14:textId="77777777" w:rsidR="00910641" w:rsidRDefault="00910641"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20DDC680" w14:textId="77777777" w:rsidR="00910641" w:rsidRDefault="00910641" w:rsidP="00910641">
            <w:pPr>
              <w:spacing w:before="0" w:after="0"/>
              <w:ind w:left="57" w:right="57"/>
              <w:jc w:val="both"/>
              <w:rPr>
                <w:rFonts w:ascii="Times New Roman" w:eastAsia="Times New Roman" w:hAnsi="Times New Roman" w:cs="Times New Roman"/>
                <w:b/>
                <w:i/>
              </w:rPr>
            </w:pPr>
            <w:r w:rsidRPr="00910641">
              <w:rPr>
                <w:rFonts w:ascii="Times New Roman" w:eastAsia="Times New Roman" w:hAnsi="Times New Roman" w:cs="Times New Roman"/>
              </w:rPr>
              <w:t>Практическое занятие № 1.</w:t>
            </w:r>
            <w:r>
              <w:rPr>
                <w:rFonts w:ascii="Times New Roman" w:eastAsia="Times New Roman" w:hAnsi="Times New Roman" w:cs="Times New Roman"/>
              </w:rPr>
              <w:t xml:space="preserve"> Начертание чертежного шрифта и типа линий.</w:t>
            </w:r>
          </w:p>
        </w:tc>
        <w:tc>
          <w:tcPr>
            <w:tcW w:w="1559" w:type="dxa"/>
            <w:vAlign w:val="center"/>
          </w:tcPr>
          <w:p w14:paraId="7714CE79"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vMerge/>
          </w:tcPr>
          <w:p w14:paraId="7441FE13" w14:textId="77777777" w:rsidR="00910641" w:rsidRDefault="00910641" w:rsidP="00910641">
            <w:pPr>
              <w:pBdr>
                <w:top w:val="nil"/>
                <w:left w:val="nil"/>
                <w:bottom w:val="nil"/>
                <w:right w:val="nil"/>
                <w:between w:val="nil"/>
              </w:pBdr>
              <w:spacing w:before="0" w:after="0"/>
              <w:ind w:left="57" w:right="57"/>
              <w:rPr>
                <w:rFonts w:eastAsia="Times New Roman"/>
                <w:b/>
                <w:i/>
              </w:rPr>
            </w:pPr>
          </w:p>
        </w:tc>
        <w:tc>
          <w:tcPr>
            <w:tcW w:w="979" w:type="dxa"/>
            <w:vMerge/>
          </w:tcPr>
          <w:p w14:paraId="22BD2480" w14:textId="77777777" w:rsidR="00910641" w:rsidRDefault="00910641"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4D2E173E" w14:textId="77777777" w:rsidR="00910641" w:rsidRDefault="00910641"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910641" w14:paraId="12EC37CC" w14:textId="77777777" w:rsidTr="0027009A">
        <w:trPr>
          <w:trHeight w:val="20"/>
        </w:trPr>
        <w:tc>
          <w:tcPr>
            <w:tcW w:w="1838" w:type="dxa"/>
            <w:vMerge/>
          </w:tcPr>
          <w:p w14:paraId="0729E79F" w14:textId="77777777" w:rsidR="00910641" w:rsidRDefault="00910641"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vAlign w:val="bottom"/>
          </w:tcPr>
          <w:p w14:paraId="6DA77395" w14:textId="77777777" w:rsidR="00910641" w:rsidRDefault="00910641" w:rsidP="00910641">
            <w:pPr>
              <w:spacing w:before="0" w:after="0"/>
              <w:ind w:left="57" w:right="57"/>
              <w:rPr>
                <w:rFonts w:ascii="Times New Roman" w:eastAsia="Times New Roman" w:hAnsi="Times New Roman" w:cs="Times New Roman"/>
                <w:b/>
                <w:i/>
              </w:rPr>
            </w:pPr>
            <w:r w:rsidRPr="00910641">
              <w:rPr>
                <w:rFonts w:ascii="Times New Roman" w:eastAsia="Times New Roman" w:hAnsi="Times New Roman" w:cs="Times New Roman"/>
              </w:rPr>
              <w:t>Практическое занятие № 2</w:t>
            </w:r>
            <w:r>
              <w:rPr>
                <w:rFonts w:ascii="Times New Roman" w:eastAsia="Times New Roman" w:hAnsi="Times New Roman" w:cs="Times New Roman"/>
              </w:rPr>
              <w:t>. Выполнение титульного листа альбома практических работ обучающегося.</w:t>
            </w:r>
          </w:p>
        </w:tc>
        <w:tc>
          <w:tcPr>
            <w:tcW w:w="1559" w:type="dxa"/>
            <w:vAlign w:val="center"/>
          </w:tcPr>
          <w:p w14:paraId="4C0A1D81" w14:textId="77777777" w:rsidR="00910641" w:rsidRDefault="00910641"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vMerge/>
          </w:tcPr>
          <w:p w14:paraId="3B1AB9CD" w14:textId="77777777" w:rsidR="00910641" w:rsidRDefault="00910641" w:rsidP="00910641">
            <w:pPr>
              <w:pBdr>
                <w:top w:val="nil"/>
                <w:left w:val="nil"/>
                <w:bottom w:val="nil"/>
                <w:right w:val="nil"/>
                <w:between w:val="nil"/>
              </w:pBdr>
              <w:spacing w:before="0" w:after="0"/>
              <w:ind w:left="57" w:right="57"/>
              <w:rPr>
                <w:rFonts w:eastAsia="Times New Roman"/>
                <w:b/>
                <w:i/>
              </w:rPr>
            </w:pPr>
          </w:p>
        </w:tc>
        <w:tc>
          <w:tcPr>
            <w:tcW w:w="979" w:type="dxa"/>
            <w:vMerge/>
          </w:tcPr>
          <w:p w14:paraId="0B56C272" w14:textId="77777777" w:rsidR="00910641" w:rsidRDefault="00910641"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1A6E4225" w14:textId="77777777" w:rsidR="00910641" w:rsidRDefault="00910641"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67D80B16" w14:textId="77777777" w:rsidTr="0027009A">
        <w:trPr>
          <w:trHeight w:val="20"/>
        </w:trPr>
        <w:tc>
          <w:tcPr>
            <w:tcW w:w="1838" w:type="dxa"/>
            <w:vMerge w:val="restart"/>
          </w:tcPr>
          <w:p w14:paraId="0B2542FD"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Тема 1.2. Методы проецирования эпюр Монжа и плоских фигур</w:t>
            </w:r>
          </w:p>
        </w:tc>
        <w:tc>
          <w:tcPr>
            <w:tcW w:w="8080" w:type="dxa"/>
          </w:tcPr>
          <w:p w14:paraId="2F878807"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Образование проекций. Методы и виды проецирования. Виды проецирования. Типы проекций и их свойства. Понятие об эпюре Монжа. Понятие о координатах точки. Расположение прямой относительно плоскостей проекций. Взаимное положение точки и прямой в пространстве. Изображение плоскости на комплексном чертеже. Плоскости общего и частного положения.</w:t>
            </w:r>
          </w:p>
        </w:tc>
        <w:tc>
          <w:tcPr>
            <w:tcW w:w="1559" w:type="dxa"/>
            <w:vAlign w:val="center"/>
          </w:tcPr>
          <w:p w14:paraId="7D7A3D25"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4</w:t>
            </w:r>
          </w:p>
          <w:p w14:paraId="5588B504" w14:textId="77777777" w:rsidR="00777365" w:rsidRDefault="00777365" w:rsidP="00910641">
            <w:pPr>
              <w:spacing w:before="0" w:after="0"/>
              <w:ind w:left="57" w:right="57"/>
              <w:rPr>
                <w:rFonts w:ascii="Times New Roman" w:eastAsia="Times New Roman" w:hAnsi="Times New Roman" w:cs="Times New Roman"/>
                <w:b/>
                <w:i/>
              </w:rPr>
            </w:pPr>
          </w:p>
        </w:tc>
        <w:tc>
          <w:tcPr>
            <w:tcW w:w="1701" w:type="dxa"/>
          </w:tcPr>
          <w:p w14:paraId="78954EF7" w14:textId="77777777" w:rsidR="00777365" w:rsidRDefault="00777365" w:rsidP="00910641">
            <w:pPr>
              <w:spacing w:before="0" w:after="0"/>
              <w:ind w:left="57" w:right="57"/>
              <w:jc w:val="center"/>
              <w:rPr>
                <w:rFonts w:eastAsia="Times New Roman"/>
                <w:b/>
                <w:i/>
              </w:rPr>
            </w:pPr>
          </w:p>
        </w:tc>
        <w:tc>
          <w:tcPr>
            <w:tcW w:w="979" w:type="dxa"/>
            <w:vMerge w:val="restart"/>
          </w:tcPr>
          <w:p w14:paraId="130344E2"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ОК 02</w:t>
            </w:r>
          </w:p>
          <w:p w14:paraId="7F763BFC"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ОК 04</w:t>
            </w:r>
          </w:p>
          <w:p w14:paraId="75E820FD" w14:textId="77777777" w:rsidR="00777365" w:rsidRDefault="00777365" w:rsidP="00910641">
            <w:pPr>
              <w:spacing w:before="0" w:after="0"/>
              <w:ind w:left="57" w:right="57"/>
              <w:jc w:val="center"/>
              <w:rPr>
                <w:rFonts w:ascii="Times New Roman" w:eastAsia="Times New Roman" w:hAnsi="Times New Roman" w:cs="Times New Roman"/>
                <w:b/>
                <w:i/>
              </w:rPr>
            </w:pPr>
          </w:p>
        </w:tc>
        <w:tc>
          <w:tcPr>
            <w:tcW w:w="1254" w:type="dxa"/>
            <w:vMerge w:val="restart"/>
          </w:tcPr>
          <w:p w14:paraId="65468038"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Уо 02.02</w:t>
            </w:r>
          </w:p>
          <w:p w14:paraId="5CB1DD5A"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Уо 02.05</w:t>
            </w:r>
          </w:p>
          <w:p w14:paraId="2E85ACF3"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Зо 02.03</w:t>
            </w:r>
          </w:p>
          <w:p w14:paraId="5948A54A"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Уо 04.01</w:t>
            </w:r>
          </w:p>
          <w:p w14:paraId="52F9FEDE"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Зо 04.02</w:t>
            </w:r>
          </w:p>
          <w:p w14:paraId="5BB37592" w14:textId="77777777" w:rsidR="00777365" w:rsidRDefault="00777365" w:rsidP="00910641">
            <w:pPr>
              <w:spacing w:before="0" w:after="0"/>
              <w:ind w:left="57" w:right="57"/>
              <w:jc w:val="center"/>
              <w:rPr>
                <w:rFonts w:ascii="Times New Roman" w:eastAsia="Times New Roman" w:hAnsi="Times New Roman" w:cs="Times New Roman"/>
                <w:b/>
                <w:i/>
              </w:rPr>
            </w:pPr>
          </w:p>
          <w:p w14:paraId="0EB24399" w14:textId="77777777" w:rsidR="00777365" w:rsidRDefault="00777365" w:rsidP="00910641">
            <w:pPr>
              <w:spacing w:before="0" w:after="0"/>
              <w:ind w:left="57" w:right="57"/>
              <w:jc w:val="center"/>
              <w:rPr>
                <w:rFonts w:ascii="Times New Roman" w:eastAsia="Times New Roman" w:hAnsi="Times New Roman" w:cs="Times New Roman"/>
                <w:b/>
                <w:i/>
              </w:rPr>
            </w:pPr>
          </w:p>
        </w:tc>
      </w:tr>
      <w:tr w:rsidR="00777365" w14:paraId="6C41BA1A" w14:textId="77777777" w:rsidTr="0027009A">
        <w:trPr>
          <w:trHeight w:val="20"/>
        </w:trPr>
        <w:tc>
          <w:tcPr>
            <w:tcW w:w="1838" w:type="dxa"/>
            <w:vMerge/>
          </w:tcPr>
          <w:p w14:paraId="662E4845"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189773E2"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В том числе практических занятий</w:t>
            </w:r>
          </w:p>
        </w:tc>
        <w:tc>
          <w:tcPr>
            <w:tcW w:w="1559" w:type="dxa"/>
            <w:vAlign w:val="center"/>
          </w:tcPr>
          <w:p w14:paraId="05455F66"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51698BAB"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59200120"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3BD818F1"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6C9B4784" w14:textId="77777777" w:rsidTr="0027009A">
        <w:trPr>
          <w:trHeight w:val="20"/>
        </w:trPr>
        <w:tc>
          <w:tcPr>
            <w:tcW w:w="1838" w:type="dxa"/>
            <w:vMerge/>
          </w:tcPr>
          <w:p w14:paraId="308D6E82"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3CD53CD4" w14:textId="77777777" w:rsidR="00777365" w:rsidRDefault="00777365" w:rsidP="00910641">
            <w:pPr>
              <w:spacing w:before="0" w:after="0"/>
              <w:ind w:left="57" w:right="57"/>
              <w:rPr>
                <w:rFonts w:ascii="Times New Roman" w:eastAsia="Times New Roman" w:hAnsi="Times New Roman" w:cs="Times New Roman"/>
                <w:b/>
                <w:i/>
              </w:rPr>
            </w:pPr>
            <w:r w:rsidRPr="00910641">
              <w:rPr>
                <w:rFonts w:ascii="Times New Roman" w:eastAsia="Times New Roman" w:hAnsi="Times New Roman" w:cs="Times New Roman"/>
              </w:rPr>
              <w:t>Практическое занятие № 3</w:t>
            </w:r>
            <w:r>
              <w:rPr>
                <w:rFonts w:ascii="Times New Roman" w:eastAsia="Times New Roman" w:hAnsi="Times New Roman" w:cs="Times New Roman"/>
              </w:rPr>
              <w:t>. «Решение метрических задач».</w:t>
            </w:r>
          </w:p>
        </w:tc>
        <w:tc>
          <w:tcPr>
            <w:tcW w:w="1559" w:type="dxa"/>
            <w:vAlign w:val="center"/>
          </w:tcPr>
          <w:p w14:paraId="5B8B756B"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10247300"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615C7468"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32EA9678"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3754BA6D" w14:textId="77777777" w:rsidTr="0027009A">
        <w:trPr>
          <w:trHeight w:val="20"/>
        </w:trPr>
        <w:tc>
          <w:tcPr>
            <w:tcW w:w="1838" w:type="dxa"/>
            <w:vMerge w:val="restart"/>
          </w:tcPr>
          <w:p w14:paraId="1C138F90"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Тема 1.3. Аксонометрические проекции фигур и тел</w:t>
            </w:r>
          </w:p>
        </w:tc>
        <w:tc>
          <w:tcPr>
            <w:tcW w:w="8080" w:type="dxa"/>
          </w:tcPr>
          <w:p w14:paraId="35773D7D"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Определение поверхностей тел. Проецирование геометрических тел на три плоскости проекций. Построение проекций точек, принадлежащих поверхностям. Общие понятия об аксонометрических проекциях. Виды аксонометрических проекций. Показатели искажения.</w:t>
            </w:r>
          </w:p>
        </w:tc>
        <w:tc>
          <w:tcPr>
            <w:tcW w:w="1559" w:type="dxa"/>
            <w:vAlign w:val="center"/>
          </w:tcPr>
          <w:p w14:paraId="3A7EA466"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4</w:t>
            </w:r>
          </w:p>
        </w:tc>
        <w:tc>
          <w:tcPr>
            <w:tcW w:w="1701" w:type="dxa"/>
          </w:tcPr>
          <w:p w14:paraId="2775BB8B" w14:textId="77777777" w:rsidR="00777365" w:rsidRDefault="00777365" w:rsidP="00910641">
            <w:pPr>
              <w:spacing w:before="0" w:after="0"/>
              <w:ind w:left="57" w:right="57"/>
              <w:jc w:val="center"/>
              <w:rPr>
                <w:rFonts w:eastAsia="Times New Roman"/>
                <w:b/>
                <w:i/>
              </w:rPr>
            </w:pPr>
          </w:p>
        </w:tc>
        <w:tc>
          <w:tcPr>
            <w:tcW w:w="979" w:type="dxa"/>
            <w:vMerge w:val="restart"/>
          </w:tcPr>
          <w:p w14:paraId="6AA878D8"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1.1</w:t>
            </w:r>
          </w:p>
        </w:tc>
        <w:tc>
          <w:tcPr>
            <w:tcW w:w="1254" w:type="dxa"/>
            <w:vMerge w:val="restart"/>
          </w:tcPr>
          <w:p w14:paraId="5C30DCE5"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1.1.03</w:t>
            </w:r>
          </w:p>
          <w:p w14:paraId="599722A5"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1.1.01</w:t>
            </w:r>
          </w:p>
          <w:p w14:paraId="1618EB89"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1.1.02</w:t>
            </w:r>
          </w:p>
          <w:p w14:paraId="5510A735"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1.1.03</w:t>
            </w:r>
          </w:p>
          <w:p w14:paraId="7AEB7E2F"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1.1.05</w:t>
            </w:r>
          </w:p>
        </w:tc>
      </w:tr>
      <w:tr w:rsidR="00777365" w14:paraId="1B76D313" w14:textId="77777777" w:rsidTr="0027009A">
        <w:trPr>
          <w:trHeight w:val="20"/>
        </w:trPr>
        <w:tc>
          <w:tcPr>
            <w:tcW w:w="1838" w:type="dxa"/>
            <w:vMerge/>
          </w:tcPr>
          <w:p w14:paraId="4880AA0F"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0B08DFB6"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В том числе практических занятий</w:t>
            </w:r>
          </w:p>
        </w:tc>
        <w:tc>
          <w:tcPr>
            <w:tcW w:w="1559" w:type="dxa"/>
            <w:vAlign w:val="center"/>
          </w:tcPr>
          <w:p w14:paraId="6E7B0FEC"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021EC387"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713FD002"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381BBEE3"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06ADFDA4" w14:textId="77777777" w:rsidTr="0027009A">
        <w:trPr>
          <w:trHeight w:val="20"/>
        </w:trPr>
        <w:tc>
          <w:tcPr>
            <w:tcW w:w="1838" w:type="dxa"/>
            <w:vMerge/>
          </w:tcPr>
          <w:p w14:paraId="388C33C1"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75AA4143"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4. Выполнение чертежа аксонометрических изображений.</w:t>
            </w:r>
          </w:p>
        </w:tc>
        <w:tc>
          <w:tcPr>
            <w:tcW w:w="1559" w:type="dxa"/>
            <w:vAlign w:val="center"/>
          </w:tcPr>
          <w:p w14:paraId="1F96927D"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6E7E95A8"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09403C7B"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005CE446"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0877D8C1" w14:textId="77777777" w:rsidTr="0027009A">
        <w:trPr>
          <w:trHeight w:val="20"/>
        </w:trPr>
        <w:tc>
          <w:tcPr>
            <w:tcW w:w="1838" w:type="dxa"/>
            <w:vMerge w:val="restart"/>
          </w:tcPr>
          <w:p w14:paraId="5BE8367F"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 xml:space="preserve">Тема 1.4 </w:t>
            </w:r>
            <w:r>
              <w:rPr>
                <w:rFonts w:ascii="Times New Roman" w:eastAsia="Times New Roman" w:hAnsi="Times New Roman" w:cs="Times New Roman"/>
              </w:rPr>
              <w:lastRenderedPageBreak/>
              <w:t>Проецирование геометрических тел секущей плоскостью</w:t>
            </w:r>
          </w:p>
        </w:tc>
        <w:tc>
          <w:tcPr>
            <w:tcW w:w="8080" w:type="dxa"/>
          </w:tcPr>
          <w:p w14:paraId="767F9E02"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lastRenderedPageBreak/>
              <w:t xml:space="preserve">Сечение геометрических тел плоскостями. Изображение плоскости на комплексном </w:t>
            </w:r>
            <w:r>
              <w:rPr>
                <w:rFonts w:ascii="Times New Roman" w:eastAsia="Times New Roman" w:hAnsi="Times New Roman" w:cs="Times New Roman"/>
              </w:rPr>
              <w:lastRenderedPageBreak/>
              <w:t>чертеже. Плоскости общего и частного положения. Проекции точек и прямых, принадлежащих плоскости. Особые линии плоскости. Взаимное расположение плоскостей. Пересечение прямой с плоскостью.</w:t>
            </w:r>
          </w:p>
        </w:tc>
        <w:tc>
          <w:tcPr>
            <w:tcW w:w="1559" w:type="dxa"/>
            <w:vAlign w:val="center"/>
          </w:tcPr>
          <w:p w14:paraId="18DDBBA0"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lastRenderedPageBreak/>
              <w:t>6</w:t>
            </w:r>
          </w:p>
        </w:tc>
        <w:tc>
          <w:tcPr>
            <w:tcW w:w="1701" w:type="dxa"/>
          </w:tcPr>
          <w:p w14:paraId="0D739736" w14:textId="77777777" w:rsidR="00777365" w:rsidRDefault="00777365" w:rsidP="00910641">
            <w:pPr>
              <w:spacing w:before="0" w:after="0"/>
              <w:ind w:left="57" w:right="57"/>
              <w:jc w:val="center"/>
              <w:rPr>
                <w:rFonts w:eastAsia="Times New Roman"/>
                <w:b/>
                <w:i/>
              </w:rPr>
            </w:pPr>
          </w:p>
        </w:tc>
        <w:tc>
          <w:tcPr>
            <w:tcW w:w="979" w:type="dxa"/>
            <w:vMerge w:val="restart"/>
          </w:tcPr>
          <w:p w14:paraId="267C9AEE"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ОК 01</w:t>
            </w:r>
          </w:p>
          <w:p w14:paraId="15506BAA"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lastRenderedPageBreak/>
              <w:t>ОК 02</w:t>
            </w:r>
          </w:p>
          <w:p w14:paraId="493F0C02" w14:textId="77777777" w:rsidR="00777365" w:rsidRDefault="00777365" w:rsidP="00910641">
            <w:pPr>
              <w:spacing w:before="0" w:after="0"/>
              <w:ind w:left="57" w:right="57"/>
              <w:jc w:val="center"/>
              <w:rPr>
                <w:rFonts w:ascii="Times New Roman" w:eastAsia="Times New Roman" w:hAnsi="Times New Roman" w:cs="Times New Roman"/>
                <w:b/>
                <w:i/>
              </w:rPr>
            </w:pPr>
          </w:p>
        </w:tc>
        <w:tc>
          <w:tcPr>
            <w:tcW w:w="1254" w:type="dxa"/>
            <w:vMerge w:val="restart"/>
          </w:tcPr>
          <w:p w14:paraId="12BC8BDC"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lastRenderedPageBreak/>
              <w:t>Уо 01.03</w:t>
            </w:r>
          </w:p>
          <w:p w14:paraId="664E364F"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lastRenderedPageBreak/>
              <w:t>Зо 01.03</w:t>
            </w:r>
          </w:p>
          <w:p w14:paraId="61866829"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Зо 01.05</w:t>
            </w:r>
          </w:p>
          <w:p w14:paraId="7C56E992"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Уо 02.02</w:t>
            </w:r>
          </w:p>
          <w:p w14:paraId="2D4B8FD5"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Уо 02.05</w:t>
            </w:r>
          </w:p>
          <w:p w14:paraId="46D9B9B7"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Зо 02.03</w:t>
            </w:r>
          </w:p>
          <w:p w14:paraId="29B68B6E" w14:textId="77777777" w:rsidR="00777365" w:rsidRDefault="00777365" w:rsidP="00910641">
            <w:pPr>
              <w:spacing w:before="0" w:after="0"/>
              <w:ind w:left="57" w:right="57"/>
              <w:jc w:val="center"/>
              <w:rPr>
                <w:rFonts w:ascii="Times New Roman" w:eastAsia="Times New Roman" w:hAnsi="Times New Roman" w:cs="Times New Roman"/>
                <w:b/>
                <w:i/>
              </w:rPr>
            </w:pPr>
          </w:p>
          <w:p w14:paraId="5B0FCEA8" w14:textId="77777777" w:rsidR="00777365" w:rsidRDefault="00777365" w:rsidP="00910641">
            <w:pPr>
              <w:spacing w:before="0" w:after="0"/>
              <w:ind w:left="57" w:right="57"/>
              <w:jc w:val="center"/>
              <w:rPr>
                <w:rFonts w:ascii="Times New Roman" w:eastAsia="Times New Roman" w:hAnsi="Times New Roman" w:cs="Times New Roman"/>
                <w:b/>
                <w:i/>
              </w:rPr>
            </w:pPr>
          </w:p>
        </w:tc>
      </w:tr>
      <w:tr w:rsidR="00777365" w14:paraId="0DE45EC3" w14:textId="77777777" w:rsidTr="0027009A">
        <w:trPr>
          <w:trHeight w:val="20"/>
        </w:trPr>
        <w:tc>
          <w:tcPr>
            <w:tcW w:w="1838" w:type="dxa"/>
            <w:vMerge/>
          </w:tcPr>
          <w:p w14:paraId="78C30FCB"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6E41DAFA"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В том числе практических занятий</w:t>
            </w:r>
          </w:p>
        </w:tc>
        <w:tc>
          <w:tcPr>
            <w:tcW w:w="1559" w:type="dxa"/>
            <w:vAlign w:val="center"/>
          </w:tcPr>
          <w:p w14:paraId="6F7A88F3"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4</w:t>
            </w:r>
          </w:p>
        </w:tc>
        <w:tc>
          <w:tcPr>
            <w:tcW w:w="1701" w:type="dxa"/>
          </w:tcPr>
          <w:p w14:paraId="4AE4D447"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47B08754"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5A446BB1"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7EFC84E8" w14:textId="77777777" w:rsidTr="0027009A">
        <w:trPr>
          <w:trHeight w:val="20"/>
        </w:trPr>
        <w:tc>
          <w:tcPr>
            <w:tcW w:w="1838" w:type="dxa"/>
            <w:vMerge/>
          </w:tcPr>
          <w:p w14:paraId="0D14232E"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58964200"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5. Выполнение комплексного чертежа усеченного многогранника.</w:t>
            </w:r>
          </w:p>
        </w:tc>
        <w:tc>
          <w:tcPr>
            <w:tcW w:w="1559" w:type="dxa"/>
            <w:vAlign w:val="center"/>
          </w:tcPr>
          <w:p w14:paraId="176ECCE0"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10B65CCF"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3F1323DA"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5C5333F1"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30672E91" w14:textId="77777777" w:rsidTr="0027009A">
        <w:trPr>
          <w:trHeight w:val="20"/>
        </w:trPr>
        <w:tc>
          <w:tcPr>
            <w:tcW w:w="1838" w:type="dxa"/>
            <w:vMerge/>
          </w:tcPr>
          <w:p w14:paraId="3883A8C0"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2DED99F4"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6. Построение развертки поверхности тела.</w:t>
            </w:r>
          </w:p>
        </w:tc>
        <w:tc>
          <w:tcPr>
            <w:tcW w:w="1559" w:type="dxa"/>
            <w:vAlign w:val="center"/>
          </w:tcPr>
          <w:p w14:paraId="0F37F511"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70C15554"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43F374A5"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6DCEC4F7"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B754EF" w14:paraId="18A48A7D" w14:textId="77777777" w:rsidTr="0027009A">
        <w:trPr>
          <w:trHeight w:val="20"/>
        </w:trPr>
        <w:tc>
          <w:tcPr>
            <w:tcW w:w="1838" w:type="dxa"/>
            <w:vMerge w:val="restart"/>
          </w:tcPr>
          <w:p w14:paraId="01724DD1" w14:textId="77777777" w:rsidR="00B754EF" w:rsidRDefault="00B754EF"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 xml:space="preserve">Тема 1.5. Геометрические построения и приемы вычерчивания контуров технических деталей </w:t>
            </w:r>
          </w:p>
          <w:p w14:paraId="191FF5F0" w14:textId="77777777" w:rsidR="00B754EF" w:rsidRDefault="00B754EF" w:rsidP="00910641">
            <w:pPr>
              <w:spacing w:before="0" w:after="0"/>
              <w:ind w:left="57" w:right="57"/>
              <w:rPr>
                <w:rFonts w:ascii="Times New Roman" w:eastAsia="Times New Roman" w:hAnsi="Times New Roman" w:cs="Times New Roman"/>
                <w:b/>
                <w:i/>
              </w:rPr>
            </w:pPr>
          </w:p>
        </w:tc>
        <w:tc>
          <w:tcPr>
            <w:tcW w:w="8080" w:type="dxa"/>
          </w:tcPr>
          <w:p w14:paraId="7A2AB5B4" w14:textId="77777777" w:rsidR="00B754EF" w:rsidRDefault="00B754EF"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Деление окружности на равные части. Сопряжения. Уклон и конусность на технических деталях, правила их определения, построения по заданной величине и обозначение. Построение и обводка лекальных кривых</w:t>
            </w:r>
          </w:p>
          <w:p w14:paraId="5389A49A" w14:textId="77777777" w:rsidR="00B754EF" w:rsidRDefault="00B754EF"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Правила нанесения размеров на чертеж по ГОСТ 2. 307-68.</w:t>
            </w:r>
          </w:p>
        </w:tc>
        <w:tc>
          <w:tcPr>
            <w:tcW w:w="1559" w:type="dxa"/>
            <w:vAlign w:val="center"/>
          </w:tcPr>
          <w:p w14:paraId="627C80E2"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10</w:t>
            </w:r>
          </w:p>
        </w:tc>
        <w:tc>
          <w:tcPr>
            <w:tcW w:w="1701" w:type="dxa"/>
            <w:vMerge w:val="restart"/>
          </w:tcPr>
          <w:p w14:paraId="5D694F3E" w14:textId="77777777" w:rsidR="00B754EF" w:rsidRDefault="00B754EF" w:rsidP="00910641">
            <w:pPr>
              <w:spacing w:before="0" w:after="0"/>
              <w:ind w:left="57" w:right="57"/>
              <w:rPr>
                <w:rFonts w:eastAsia="Times New Roman"/>
                <w:b/>
                <w:i/>
              </w:rPr>
            </w:pPr>
          </w:p>
        </w:tc>
        <w:tc>
          <w:tcPr>
            <w:tcW w:w="979" w:type="dxa"/>
            <w:vMerge w:val="restart"/>
          </w:tcPr>
          <w:p w14:paraId="2C11E201" w14:textId="77777777" w:rsidR="00B754EF" w:rsidRDefault="00B754EF"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ПК 1.2</w:t>
            </w:r>
          </w:p>
          <w:p w14:paraId="45180A18"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2.5</w:t>
            </w:r>
          </w:p>
        </w:tc>
        <w:tc>
          <w:tcPr>
            <w:tcW w:w="1254" w:type="dxa"/>
            <w:vMerge w:val="restart"/>
          </w:tcPr>
          <w:p w14:paraId="46480A5E"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1.2.03</w:t>
            </w:r>
          </w:p>
          <w:p w14:paraId="54C29535"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1.2.05</w:t>
            </w:r>
          </w:p>
          <w:p w14:paraId="47E30305"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1.2.10</w:t>
            </w:r>
          </w:p>
          <w:p w14:paraId="6AF7BED1"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1.2.03</w:t>
            </w:r>
          </w:p>
          <w:p w14:paraId="3D603643"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1.2.15</w:t>
            </w:r>
          </w:p>
          <w:p w14:paraId="2F0E7631"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2.5.01</w:t>
            </w:r>
          </w:p>
          <w:p w14:paraId="58D90513"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2.5.02</w:t>
            </w:r>
          </w:p>
        </w:tc>
      </w:tr>
      <w:tr w:rsidR="00B754EF" w14:paraId="37C9F418" w14:textId="77777777" w:rsidTr="0027009A">
        <w:trPr>
          <w:trHeight w:val="20"/>
        </w:trPr>
        <w:tc>
          <w:tcPr>
            <w:tcW w:w="1838" w:type="dxa"/>
            <w:vMerge/>
          </w:tcPr>
          <w:p w14:paraId="7B61960D"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69C67D36" w14:textId="77777777" w:rsidR="00B754EF" w:rsidRDefault="00B754EF"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В том числе практических занятий</w:t>
            </w:r>
          </w:p>
        </w:tc>
        <w:tc>
          <w:tcPr>
            <w:tcW w:w="1559" w:type="dxa"/>
            <w:vAlign w:val="center"/>
          </w:tcPr>
          <w:p w14:paraId="7EBE70A2"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8</w:t>
            </w:r>
          </w:p>
        </w:tc>
        <w:tc>
          <w:tcPr>
            <w:tcW w:w="1701" w:type="dxa"/>
            <w:vMerge/>
          </w:tcPr>
          <w:p w14:paraId="6AF3E5E5" w14:textId="77777777" w:rsidR="00B754EF" w:rsidRDefault="00B754EF" w:rsidP="00910641">
            <w:pPr>
              <w:pBdr>
                <w:top w:val="nil"/>
                <w:left w:val="nil"/>
                <w:bottom w:val="nil"/>
                <w:right w:val="nil"/>
                <w:between w:val="nil"/>
              </w:pBdr>
              <w:spacing w:before="0" w:after="0"/>
              <w:ind w:left="57" w:right="57"/>
              <w:rPr>
                <w:rFonts w:eastAsia="Times New Roman"/>
                <w:b/>
                <w:i/>
              </w:rPr>
            </w:pPr>
          </w:p>
        </w:tc>
        <w:tc>
          <w:tcPr>
            <w:tcW w:w="979" w:type="dxa"/>
            <w:vMerge/>
          </w:tcPr>
          <w:p w14:paraId="29C76386"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6141E3B8"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B754EF" w14:paraId="4FABC9EC" w14:textId="77777777" w:rsidTr="0027009A">
        <w:trPr>
          <w:trHeight w:val="20"/>
        </w:trPr>
        <w:tc>
          <w:tcPr>
            <w:tcW w:w="1838" w:type="dxa"/>
            <w:vMerge/>
          </w:tcPr>
          <w:p w14:paraId="59A605EC"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513E1A55" w14:textId="77777777" w:rsidR="00B754EF" w:rsidRDefault="00B754EF"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7. Простановка размеров на чертеже детали.</w:t>
            </w:r>
          </w:p>
        </w:tc>
        <w:tc>
          <w:tcPr>
            <w:tcW w:w="1559" w:type="dxa"/>
            <w:vAlign w:val="center"/>
          </w:tcPr>
          <w:p w14:paraId="5685026C"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vMerge/>
          </w:tcPr>
          <w:p w14:paraId="47BAD761" w14:textId="77777777" w:rsidR="00B754EF" w:rsidRDefault="00B754EF" w:rsidP="00910641">
            <w:pPr>
              <w:pBdr>
                <w:top w:val="nil"/>
                <w:left w:val="nil"/>
                <w:bottom w:val="nil"/>
                <w:right w:val="nil"/>
                <w:between w:val="nil"/>
              </w:pBdr>
              <w:spacing w:before="0" w:after="0"/>
              <w:ind w:left="57" w:right="57"/>
              <w:rPr>
                <w:rFonts w:eastAsia="Times New Roman"/>
                <w:b/>
                <w:i/>
              </w:rPr>
            </w:pPr>
          </w:p>
        </w:tc>
        <w:tc>
          <w:tcPr>
            <w:tcW w:w="979" w:type="dxa"/>
            <w:vMerge/>
          </w:tcPr>
          <w:p w14:paraId="65E57E86"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3033D62A"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B754EF" w14:paraId="770B8F4A" w14:textId="77777777" w:rsidTr="0027009A">
        <w:trPr>
          <w:trHeight w:val="20"/>
        </w:trPr>
        <w:tc>
          <w:tcPr>
            <w:tcW w:w="1838" w:type="dxa"/>
            <w:vMerge/>
          </w:tcPr>
          <w:p w14:paraId="0C6E3336"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7AAF553D" w14:textId="77777777" w:rsidR="00B754EF" w:rsidRDefault="00B754EF"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8. Сопряжение.</w:t>
            </w:r>
          </w:p>
        </w:tc>
        <w:tc>
          <w:tcPr>
            <w:tcW w:w="1559" w:type="dxa"/>
            <w:vAlign w:val="center"/>
          </w:tcPr>
          <w:p w14:paraId="3365EEF6"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vMerge/>
          </w:tcPr>
          <w:p w14:paraId="688D1920" w14:textId="77777777" w:rsidR="00B754EF" w:rsidRDefault="00B754EF" w:rsidP="00910641">
            <w:pPr>
              <w:pBdr>
                <w:top w:val="nil"/>
                <w:left w:val="nil"/>
                <w:bottom w:val="nil"/>
                <w:right w:val="nil"/>
                <w:between w:val="nil"/>
              </w:pBdr>
              <w:spacing w:before="0" w:after="0"/>
              <w:ind w:left="57" w:right="57"/>
              <w:rPr>
                <w:rFonts w:eastAsia="Times New Roman"/>
                <w:b/>
                <w:i/>
              </w:rPr>
            </w:pPr>
          </w:p>
        </w:tc>
        <w:tc>
          <w:tcPr>
            <w:tcW w:w="979" w:type="dxa"/>
            <w:vMerge/>
          </w:tcPr>
          <w:p w14:paraId="0809BE97"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78E151C9"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B754EF" w14:paraId="27DA83AC" w14:textId="77777777" w:rsidTr="0027009A">
        <w:trPr>
          <w:trHeight w:val="20"/>
        </w:trPr>
        <w:tc>
          <w:tcPr>
            <w:tcW w:w="1838" w:type="dxa"/>
            <w:vMerge/>
          </w:tcPr>
          <w:p w14:paraId="11851314" w14:textId="77777777" w:rsidR="00B754EF" w:rsidRDefault="00B754EF" w:rsidP="00910641">
            <w:pPr>
              <w:spacing w:before="0" w:after="0"/>
              <w:ind w:left="57" w:right="57"/>
              <w:rPr>
                <w:rFonts w:ascii="Times New Roman" w:eastAsia="Times New Roman" w:hAnsi="Times New Roman" w:cs="Times New Roman"/>
                <w:b/>
                <w:i/>
              </w:rPr>
            </w:pPr>
          </w:p>
        </w:tc>
        <w:tc>
          <w:tcPr>
            <w:tcW w:w="8080" w:type="dxa"/>
          </w:tcPr>
          <w:p w14:paraId="3939B038" w14:textId="77777777" w:rsidR="00B754EF" w:rsidRDefault="00B754EF"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 xml:space="preserve">Практическое занятие № 9. </w:t>
            </w:r>
            <w:r>
              <w:rPr>
                <w:rFonts w:ascii="Times New Roman" w:eastAsia="Times New Roman" w:hAnsi="Times New Roman" w:cs="Times New Roman"/>
                <w:color w:val="000000"/>
              </w:rPr>
              <w:t>Деление окружности на равные части.</w:t>
            </w:r>
          </w:p>
        </w:tc>
        <w:tc>
          <w:tcPr>
            <w:tcW w:w="1559" w:type="dxa"/>
            <w:vAlign w:val="center"/>
          </w:tcPr>
          <w:p w14:paraId="752A38E5"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vMerge/>
          </w:tcPr>
          <w:p w14:paraId="6FD5A040" w14:textId="77777777" w:rsidR="00B754EF" w:rsidRDefault="00B754EF" w:rsidP="00910641">
            <w:pPr>
              <w:spacing w:before="0" w:after="0"/>
              <w:ind w:left="57" w:right="57"/>
              <w:rPr>
                <w:rFonts w:eastAsia="Times New Roman"/>
                <w:b/>
                <w:i/>
              </w:rPr>
            </w:pPr>
          </w:p>
        </w:tc>
        <w:tc>
          <w:tcPr>
            <w:tcW w:w="979" w:type="dxa"/>
            <w:vMerge/>
          </w:tcPr>
          <w:p w14:paraId="7171A937" w14:textId="77777777" w:rsidR="00B754EF" w:rsidRDefault="00B754EF" w:rsidP="00910641">
            <w:pPr>
              <w:spacing w:before="0" w:after="0"/>
              <w:ind w:left="57" w:right="57"/>
              <w:rPr>
                <w:rFonts w:ascii="Times New Roman" w:eastAsia="Times New Roman" w:hAnsi="Times New Roman" w:cs="Times New Roman"/>
                <w:b/>
                <w:i/>
              </w:rPr>
            </w:pPr>
          </w:p>
        </w:tc>
        <w:tc>
          <w:tcPr>
            <w:tcW w:w="1254" w:type="dxa"/>
            <w:vMerge/>
          </w:tcPr>
          <w:p w14:paraId="30758776"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B754EF" w14:paraId="2AD898B6" w14:textId="77777777" w:rsidTr="0027009A">
        <w:trPr>
          <w:trHeight w:val="20"/>
        </w:trPr>
        <w:tc>
          <w:tcPr>
            <w:tcW w:w="1838" w:type="dxa"/>
            <w:vMerge/>
          </w:tcPr>
          <w:p w14:paraId="04FA341B"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0DADA263" w14:textId="77777777" w:rsidR="00B754EF" w:rsidRDefault="00B754EF"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10. Построение уклона и конусности.</w:t>
            </w:r>
          </w:p>
        </w:tc>
        <w:tc>
          <w:tcPr>
            <w:tcW w:w="1559" w:type="dxa"/>
            <w:vAlign w:val="center"/>
          </w:tcPr>
          <w:p w14:paraId="593B7ABE" w14:textId="77777777" w:rsidR="00B754EF" w:rsidRDefault="00B754EF"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vMerge/>
          </w:tcPr>
          <w:p w14:paraId="59E0AF80" w14:textId="77777777" w:rsidR="00B754EF" w:rsidRDefault="00B754EF" w:rsidP="00910641">
            <w:pPr>
              <w:pBdr>
                <w:top w:val="nil"/>
                <w:left w:val="nil"/>
                <w:bottom w:val="nil"/>
                <w:right w:val="nil"/>
                <w:between w:val="nil"/>
              </w:pBdr>
              <w:spacing w:before="0" w:after="0"/>
              <w:ind w:left="57" w:right="57"/>
              <w:rPr>
                <w:rFonts w:eastAsia="Times New Roman"/>
                <w:b/>
                <w:i/>
              </w:rPr>
            </w:pPr>
          </w:p>
        </w:tc>
        <w:tc>
          <w:tcPr>
            <w:tcW w:w="979" w:type="dxa"/>
            <w:vMerge/>
          </w:tcPr>
          <w:p w14:paraId="1BB9B198"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3DDEE3DE" w14:textId="77777777" w:rsidR="00B754EF" w:rsidRDefault="00B754EF"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46DC8398" w14:textId="77777777" w:rsidTr="0027009A">
        <w:trPr>
          <w:trHeight w:val="20"/>
        </w:trPr>
        <w:tc>
          <w:tcPr>
            <w:tcW w:w="9918" w:type="dxa"/>
            <w:gridSpan w:val="2"/>
          </w:tcPr>
          <w:p w14:paraId="52674885"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Раздел 2. Машиностроительное черчение</w:t>
            </w:r>
          </w:p>
        </w:tc>
        <w:tc>
          <w:tcPr>
            <w:tcW w:w="1559" w:type="dxa"/>
            <w:vAlign w:val="center"/>
          </w:tcPr>
          <w:p w14:paraId="5F55FE51"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30</w:t>
            </w:r>
          </w:p>
        </w:tc>
        <w:tc>
          <w:tcPr>
            <w:tcW w:w="1701" w:type="dxa"/>
          </w:tcPr>
          <w:p w14:paraId="010A47C4" w14:textId="77777777" w:rsidR="00777365" w:rsidRDefault="00777365" w:rsidP="00910641">
            <w:pPr>
              <w:spacing w:before="0" w:after="0"/>
              <w:ind w:left="57" w:right="57"/>
              <w:rPr>
                <w:rFonts w:eastAsia="Times New Roman"/>
                <w:b/>
                <w:i/>
              </w:rPr>
            </w:pPr>
          </w:p>
        </w:tc>
        <w:tc>
          <w:tcPr>
            <w:tcW w:w="979" w:type="dxa"/>
          </w:tcPr>
          <w:p w14:paraId="026FD19F" w14:textId="77777777" w:rsidR="00777365" w:rsidRDefault="00777365" w:rsidP="00910641">
            <w:pPr>
              <w:spacing w:before="0" w:after="0"/>
              <w:ind w:left="57" w:right="57"/>
              <w:rPr>
                <w:rFonts w:ascii="Times New Roman" w:eastAsia="Times New Roman" w:hAnsi="Times New Roman" w:cs="Times New Roman"/>
                <w:b/>
                <w:i/>
              </w:rPr>
            </w:pPr>
          </w:p>
        </w:tc>
        <w:tc>
          <w:tcPr>
            <w:tcW w:w="1254" w:type="dxa"/>
          </w:tcPr>
          <w:p w14:paraId="16C962B5" w14:textId="77777777" w:rsidR="00777365" w:rsidRDefault="00777365" w:rsidP="00910641">
            <w:pPr>
              <w:spacing w:before="0" w:after="0"/>
              <w:ind w:left="57" w:right="57"/>
              <w:rPr>
                <w:rFonts w:ascii="Times New Roman" w:eastAsia="Times New Roman" w:hAnsi="Times New Roman" w:cs="Times New Roman"/>
                <w:b/>
                <w:i/>
              </w:rPr>
            </w:pPr>
          </w:p>
        </w:tc>
      </w:tr>
      <w:tr w:rsidR="00777365" w14:paraId="2550DA7D" w14:textId="77777777" w:rsidTr="0027009A">
        <w:trPr>
          <w:trHeight w:val="20"/>
        </w:trPr>
        <w:tc>
          <w:tcPr>
            <w:tcW w:w="1838" w:type="dxa"/>
            <w:vMerge w:val="restart"/>
          </w:tcPr>
          <w:p w14:paraId="14B13480"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Тема 2.1.</w:t>
            </w:r>
          </w:p>
          <w:p w14:paraId="6D37DF39"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Изображение вида, разреза, сечения</w:t>
            </w:r>
          </w:p>
          <w:p w14:paraId="137B8DEA" w14:textId="77777777" w:rsidR="00777365" w:rsidRDefault="00777365" w:rsidP="00910641">
            <w:pPr>
              <w:spacing w:before="0" w:after="0"/>
              <w:ind w:left="57" w:right="57"/>
              <w:rPr>
                <w:rFonts w:ascii="Times New Roman" w:eastAsia="Times New Roman" w:hAnsi="Times New Roman" w:cs="Times New Roman"/>
                <w:b/>
                <w:i/>
              </w:rPr>
            </w:pPr>
          </w:p>
        </w:tc>
        <w:tc>
          <w:tcPr>
            <w:tcW w:w="8080" w:type="dxa"/>
          </w:tcPr>
          <w:p w14:paraId="05FFF565"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Основные, дополнительные и местные виды. Простые, наклонные, сложные и местные разрезы. Вынесенные и наложенные сечения. Построение видов, сечений и разрезов.</w:t>
            </w:r>
          </w:p>
        </w:tc>
        <w:tc>
          <w:tcPr>
            <w:tcW w:w="1559" w:type="dxa"/>
            <w:vAlign w:val="center"/>
          </w:tcPr>
          <w:p w14:paraId="4775DDB0"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8</w:t>
            </w:r>
          </w:p>
        </w:tc>
        <w:tc>
          <w:tcPr>
            <w:tcW w:w="1701" w:type="dxa"/>
          </w:tcPr>
          <w:p w14:paraId="0FC6730B" w14:textId="77777777" w:rsidR="00777365" w:rsidRDefault="00777365" w:rsidP="00910641">
            <w:pPr>
              <w:spacing w:before="0" w:after="0"/>
              <w:ind w:left="57" w:right="57"/>
              <w:jc w:val="center"/>
              <w:rPr>
                <w:rFonts w:eastAsia="Times New Roman"/>
                <w:b/>
                <w:i/>
              </w:rPr>
            </w:pPr>
          </w:p>
        </w:tc>
        <w:tc>
          <w:tcPr>
            <w:tcW w:w="979" w:type="dxa"/>
            <w:vMerge w:val="restart"/>
          </w:tcPr>
          <w:p w14:paraId="4B38391F"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2.2</w:t>
            </w:r>
          </w:p>
          <w:p w14:paraId="46F44915"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2.3</w:t>
            </w:r>
          </w:p>
          <w:p w14:paraId="24A476E8" w14:textId="77777777" w:rsidR="00777365" w:rsidRDefault="00777365" w:rsidP="00910641">
            <w:pPr>
              <w:spacing w:before="0" w:after="0"/>
              <w:ind w:left="57" w:right="57"/>
              <w:rPr>
                <w:rFonts w:ascii="Times New Roman" w:eastAsia="Times New Roman" w:hAnsi="Times New Roman" w:cs="Times New Roman"/>
                <w:b/>
                <w:i/>
              </w:rPr>
            </w:pPr>
          </w:p>
        </w:tc>
        <w:tc>
          <w:tcPr>
            <w:tcW w:w="1254" w:type="dxa"/>
            <w:vMerge w:val="restart"/>
          </w:tcPr>
          <w:p w14:paraId="547278AC"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2.2.01</w:t>
            </w:r>
          </w:p>
          <w:p w14:paraId="468C48E2"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2.2.01</w:t>
            </w:r>
          </w:p>
          <w:p w14:paraId="0ED4DD3F"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2.2.01</w:t>
            </w:r>
          </w:p>
          <w:p w14:paraId="173876E2"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2.3.01</w:t>
            </w:r>
          </w:p>
          <w:p w14:paraId="6C356A08"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2.3.01</w:t>
            </w:r>
          </w:p>
          <w:p w14:paraId="58319C02"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2.3.02</w:t>
            </w:r>
          </w:p>
          <w:p w14:paraId="023AD02C" w14:textId="77777777" w:rsidR="00777365" w:rsidRDefault="00777365" w:rsidP="00910641">
            <w:pPr>
              <w:spacing w:before="0" w:after="0"/>
              <w:ind w:left="57" w:right="57"/>
              <w:jc w:val="center"/>
              <w:rPr>
                <w:rFonts w:ascii="Times New Roman" w:eastAsia="Times New Roman" w:hAnsi="Times New Roman" w:cs="Times New Roman"/>
                <w:b/>
                <w:i/>
              </w:rPr>
            </w:pPr>
          </w:p>
        </w:tc>
      </w:tr>
      <w:tr w:rsidR="00777365" w14:paraId="6F687640" w14:textId="77777777" w:rsidTr="0027009A">
        <w:trPr>
          <w:trHeight w:val="20"/>
        </w:trPr>
        <w:tc>
          <w:tcPr>
            <w:tcW w:w="1838" w:type="dxa"/>
            <w:vMerge/>
          </w:tcPr>
          <w:p w14:paraId="29DAB139"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45CDB0F2"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В том числе практических занятий</w:t>
            </w:r>
          </w:p>
        </w:tc>
        <w:tc>
          <w:tcPr>
            <w:tcW w:w="1559" w:type="dxa"/>
            <w:vAlign w:val="center"/>
          </w:tcPr>
          <w:p w14:paraId="7F0A1A90"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6</w:t>
            </w:r>
          </w:p>
        </w:tc>
        <w:tc>
          <w:tcPr>
            <w:tcW w:w="1701" w:type="dxa"/>
          </w:tcPr>
          <w:p w14:paraId="41AA00AC"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31E891CA"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422DBAEA"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338B1731" w14:textId="77777777" w:rsidTr="0027009A">
        <w:trPr>
          <w:trHeight w:val="20"/>
        </w:trPr>
        <w:tc>
          <w:tcPr>
            <w:tcW w:w="1838" w:type="dxa"/>
            <w:vMerge/>
          </w:tcPr>
          <w:p w14:paraId="158D6DE3"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shd w:val="clear" w:color="auto" w:fill="auto"/>
          </w:tcPr>
          <w:p w14:paraId="6DBD6206" w14:textId="77777777" w:rsidR="00777365" w:rsidRDefault="00777365" w:rsidP="00910641">
            <w:pPr>
              <w:spacing w:before="0" w:after="0"/>
              <w:ind w:left="57" w:right="57"/>
              <w:jc w:val="both"/>
              <w:rPr>
                <w:rFonts w:ascii="Times New Roman" w:eastAsia="Times New Roman" w:hAnsi="Times New Roman" w:cs="Times New Roman"/>
                <w:b/>
                <w:i/>
              </w:rPr>
            </w:pPr>
            <w:r>
              <w:rPr>
                <w:rFonts w:ascii="Times New Roman" w:eastAsia="Times New Roman" w:hAnsi="Times New Roman" w:cs="Times New Roman"/>
              </w:rPr>
              <w:t>Практическое занятие № 11. По двум заданным видам построить третий вид.</w:t>
            </w:r>
          </w:p>
        </w:tc>
        <w:tc>
          <w:tcPr>
            <w:tcW w:w="1559" w:type="dxa"/>
            <w:vAlign w:val="center"/>
          </w:tcPr>
          <w:p w14:paraId="156661BD"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13C05652"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54BC4647"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55E0FE5D"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189BBD81" w14:textId="77777777" w:rsidTr="0027009A">
        <w:trPr>
          <w:trHeight w:val="20"/>
        </w:trPr>
        <w:tc>
          <w:tcPr>
            <w:tcW w:w="1838" w:type="dxa"/>
            <w:vMerge/>
          </w:tcPr>
          <w:p w14:paraId="7A0591BB"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42B4B875"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12. Выполнить чертеж детали, содержащий сложный разрез.</w:t>
            </w:r>
          </w:p>
        </w:tc>
        <w:tc>
          <w:tcPr>
            <w:tcW w:w="1559" w:type="dxa"/>
            <w:vAlign w:val="center"/>
          </w:tcPr>
          <w:p w14:paraId="2A152E5B"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09A02856"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60382576"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6501FEE0"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6AF0774E" w14:textId="77777777" w:rsidTr="0027009A">
        <w:trPr>
          <w:trHeight w:val="20"/>
        </w:trPr>
        <w:tc>
          <w:tcPr>
            <w:tcW w:w="1838" w:type="dxa"/>
            <w:vMerge/>
          </w:tcPr>
          <w:p w14:paraId="29C1C772"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0A0D2221"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13. Выполнить сечение детали.</w:t>
            </w:r>
          </w:p>
        </w:tc>
        <w:tc>
          <w:tcPr>
            <w:tcW w:w="1559" w:type="dxa"/>
            <w:vAlign w:val="center"/>
          </w:tcPr>
          <w:p w14:paraId="34E30AEE"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0527161F"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47884594"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51E21FF2"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2BBAADED" w14:textId="77777777" w:rsidTr="0027009A">
        <w:trPr>
          <w:trHeight w:val="20"/>
        </w:trPr>
        <w:tc>
          <w:tcPr>
            <w:tcW w:w="1838" w:type="dxa"/>
            <w:vMerge w:val="restart"/>
          </w:tcPr>
          <w:p w14:paraId="261DD6DC"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Тема 2.2.Эскиз и технический чертеж деталей</w:t>
            </w:r>
          </w:p>
          <w:p w14:paraId="61C88292" w14:textId="77777777" w:rsidR="00777365" w:rsidRDefault="00777365" w:rsidP="00910641">
            <w:pPr>
              <w:spacing w:before="0" w:after="0"/>
              <w:ind w:left="57" w:right="57"/>
              <w:rPr>
                <w:rFonts w:ascii="Times New Roman" w:eastAsia="Times New Roman" w:hAnsi="Times New Roman" w:cs="Times New Roman"/>
                <w:b/>
                <w:i/>
              </w:rPr>
            </w:pPr>
          </w:p>
        </w:tc>
        <w:tc>
          <w:tcPr>
            <w:tcW w:w="8080" w:type="dxa"/>
          </w:tcPr>
          <w:p w14:paraId="64461445"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 xml:space="preserve">Эскиз и технический чертеж деталей. Обозначение материалов на чертежах. Форма детали и ее элементы. </w:t>
            </w:r>
          </w:p>
          <w:p w14:paraId="6F849738"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Измерительный инструмент и приемы измерения деталей. Назначение эскиза и рабочего чертежа. Порядок и последовательность выполнения эскиза деталей. Ознакомление с техническими требованиями к рабочим чертежам.</w:t>
            </w:r>
          </w:p>
        </w:tc>
        <w:tc>
          <w:tcPr>
            <w:tcW w:w="1559" w:type="dxa"/>
            <w:vAlign w:val="center"/>
          </w:tcPr>
          <w:p w14:paraId="4CAA3EB9"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6</w:t>
            </w:r>
          </w:p>
        </w:tc>
        <w:tc>
          <w:tcPr>
            <w:tcW w:w="1701" w:type="dxa"/>
          </w:tcPr>
          <w:p w14:paraId="3A3510F4" w14:textId="77777777" w:rsidR="00777365" w:rsidRDefault="00B754EF" w:rsidP="00910641">
            <w:pPr>
              <w:spacing w:before="0" w:after="0"/>
              <w:ind w:left="57" w:right="57"/>
              <w:jc w:val="center"/>
              <w:rPr>
                <w:rFonts w:eastAsia="Times New Roman"/>
                <w:b/>
                <w:i/>
              </w:rPr>
            </w:pPr>
            <w:r>
              <w:rPr>
                <w:rFonts w:ascii="Times New Roman" w:eastAsia="Times New Roman" w:hAnsi="Times New Roman" w:cs="Times New Roman"/>
              </w:rPr>
              <w:t>ЛР 14</w:t>
            </w:r>
          </w:p>
        </w:tc>
        <w:tc>
          <w:tcPr>
            <w:tcW w:w="979" w:type="dxa"/>
            <w:vMerge w:val="restart"/>
          </w:tcPr>
          <w:p w14:paraId="20D84100"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1.4</w:t>
            </w:r>
          </w:p>
          <w:p w14:paraId="2342671B"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2.4</w:t>
            </w:r>
          </w:p>
          <w:p w14:paraId="457A42F0"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2.7</w:t>
            </w:r>
          </w:p>
          <w:p w14:paraId="7E66B9A4"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ПК2.10</w:t>
            </w:r>
          </w:p>
          <w:p w14:paraId="45ECBB38" w14:textId="77777777" w:rsidR="00777365" w:rsidRDefault="00777365" w:rsidP="00910641">
            <w:pPr>
              <w:spacing w:before="0" w:after="0"/>
              <w:ind w:left="57" w:right="57"/>
              <w:jc w:val="center"/>
              <w:rPr>
                <w:rFonts w:ascii="Times New Roman" w:eastAsia="Times New Roman" w:hAnsi="Times New Roman" w:cs="Times New Roman"/>
                <w:b/>
                <w:i/>
              </w:rPr>
            </w:pPr>
          </w:p>
        </w:tc>
        <w:tc>
          <w:tcPr>
            <w:tcW w:w="1254" w:type="dxa"/>
            <w:vMerge w:val="restart"/>
          </w:tcPr>
          <w:p w14:paraId="25D729E3"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1.4.01</w:t>
            </w:r>
          </w:p>
          <w:p w14:paraId="4A6EBB70"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1.4.03</w:t>
            </w:r>
          </w:p>
          <w:p w14:paraId="15198697"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1.4.01</w:t>
            </w:r>
          </w:p>
          <w:p w14:paraId="0F4D0C9A"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2.4.01</w:t>
            </w:r>
          </w:p>
          <w:p w14:paraId="19E916D6"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2.4.01</w:t>
            </w:r>
          </w:p>
          <w:p w14:paraId="1E1DCDA3"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2.4.03</w:t>
            </w:r>
          </w:p>
          <w:p w14:paraId="78669B09"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2.7.01</w:t>
            </w:r>
          </w:p>
          <w:p w14:paraId="1356AAA6"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2.7.01</w:t>
            </w:r>
          </w:p>
          <w:p w14:paraId="7EDD57E0"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2.10.01</w:t>
            </w:r>
          </w:p>
          <w:p w14:paraId="0C8127B6"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2.10.01</w:t>
            </w:r>
          </w:p>
          <w:p w14:paraId="51DD23FE"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2.10.01</w:t>
            </w:r>
          </w:p>
        </w:tc>
      </w:tr>
      <w:tr w:rsidR="00777365" w14:paraId="5EEFD9A2" w14:textId="77777777" w:rsidTr="0027009A">
        <w:trPr>
          <w:trHeight w:val="20"/>
        </w:trPr>
        <w:tc>
          <w:tcPr>
            <w:tcW w:w="1838" w:type="dxa"/>
            <w:vMerge/>
          </w:tcPr>
          <w:p w14:paraId="33AF3118"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62FB30F2"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В том числе практических занятий</w:t>
            </w:r>
          </w:p>
        </w:tc>
        <w:tc>
          <w:tcPr>
            <w:tcW w:w="1559" w:type="dxa"/>
            <w:vAlign w:val="center"/>
          </w:tcPr>
          <w:p w14:paraId="59919BD7"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4</w:t>
            </w:r>
          </w:p>
        </w:tc>
        <w:tc>
          <w:tcPr>
            <w:tcW w:w="1701" w:type="dxa"/>
          </w:tcPr>
          <w:p w14:paraId="42145E79"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227919DB"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1AE1AE7E"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7FBED612" w14:textId="77777777" w:rsidTr="0027009A">
        <w:trPr>
          <w:trHeight w:val="20"/>
        </w:trPr>
        <w:tc>
          <w:tcPr>
            <w:tcW w:w="1838" w:type="dxa"/>
            <w:vMerge/>
          </w:tcPr>
          <w:p w14:paraId="327D0F18"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02B8CD23"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14. Выполнить эскиз детали.</w:t>
            </w:r>
          </w:p>
        </w:tc>
        <w:tc>
          <w:tcPr>
            <w:tcW w:w="1559" w:type="dxa"/>
            <w:vAlign w:val="center"/>
          </w:tcPr>
          <w:p w14:paraId="06A25AC9"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1D8184CD"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0CD0644A"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31A41B7A"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147C516E" w14:textId="77777777" w:rsidTr="0027009A">
        <w:trPr>
          <w:trHeight w:val="20"/>
        </w:trPr>
        <w:tc>
          <w:tcPr>
            <w:tcW w:w="1838" w:type="dxa"/>
            <w:vMerge/>
          </w:tcPr>
          <w:p w14:paraId="57276251"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1CF3A3B5"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15. Выполнить технический чертеж детали.</w:t>
            </w:r>
          </w:p>
        </w:tc>
        <w:tc>
          <w:tcPr>
            <w:tcW w:w="1559" w:type="dxa"/>
            <w:vAlign w:val="center"/>
          </w:tcPr>
          <w:p w14:paraId="49DC07E8"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19282F1E"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35A45197"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7BDAD077"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7D59680F" w14:textId="77777777" w:rsidTr="0027009A">
        <w:trPr>
          <w:trHeight w:val="20"/>
        </w:trPr>
        <w:tc>
          <w:tcPr>
            <w:tcW w:w="1838" w:type="dxa"/>
            <w:vMerge w:val="restart"/>
          </w:tcPr>
          <w:p w14:paraId="004CA788"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Тема 2.3.</w:t>
            </w:r>
          </w:p>
          <w:p w14:paraId="17C3B339"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lastRenderedPageBreak/>
              <w:t>Винтовые поверхности и изделия с резьбой. Разъемные и неразъемные соединения</w:t>
            </w:r>
          </w:p>
        </w:tc>
        <w:tc>
          <w:tcPr>
            <w:tcW w:w="8080" w:type="dxa"/>
          </w:tcPr>
          <w:p w14:paraId="49BF48A1"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color w:val="000000"/>
              </w:rPr>
            </w:pPr>
            <w:r>
              <w:rPr>
                <w:rFonts w:ascii="Times New Roman" w:eastAsia="Times New Roman" w:hAnsi="Times New Roman" w:cs="Times New Roman"/>
                <w:color w:val="000000"/>
              </w:rPr>
              <w:lastRenderedPageBreak/>
              <w:t xml:space="preserve">Понятие о винтовой поверхности. Основные сведения о резьбе. Типы резьбы. Профили </w:t>
            </w:r>
            <w:r>
              <w:rPr>
                <w:rFonts w:ascii="Times New Roman" w:eastAsia="Times New Roman" w:hAnsi="Times New Roman" w:cs="Times New Roman"/>
                <w:color w:val="000000"/>
              </w:rPr>
              <w:lastRenderedPageBreak/>
              <w:t>резьбы. Нарезание резьбы. Изображение стандартных резьбовых крепежных деталей. Различные виды разъемных и неразъемных соединений. Структура обозначения стандартных швов по ГОСТ 2.312-72. Разьемные и неразьемные соединения.</w:t>
            </w:r>
          </w:p>
        </w:tc>
        <w:tc>
          <w:tcPr>
            <w:tcW w:w="1559" w:type="dxa"/>
            <w:vAlign w:val="center"/>
          </w:tcPr>
          <w:p w14:paraId="4A52362A"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lastRenderedPageBreak/>
              <w:t>6</w:t>
            </w:r>
          </w:p>
        </w:tc>
        <w:tc>
          <w:tcPr>
            <w:tcW w:w="1701" w:type="dxa"/>
          </w:tcPr>
          <w:p w14:paraId="4EF4C7F7" w14:textId="77777777" w:rsidR="00777365" w:rsidRDefault="00777365" w:rsidP="00910641">
            <w:pPr>
              <w:spacing w:before="0" w:after="0"/>
              <w:ind w:left="57" w:right="57"/>
              <w:jc w:val="center"/>
              <w:rPr>
                <w:rFonts w:eastAsia="Times New Roman"/>
                <w:b/>
                <w:i/>
              </w:rPr>
            </w:pPr>
          </w:p>
        </w:tc>
        <w:tc>
          <w:tcPr>
            <w:tcW w:w="979" w:type="dxa"/>
            <w:vMerge w:val="restart"/>
          </w:tcPr>
          <w:p w14:paraId="1FA83F5A"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1.3</w:t>
            </w:r>
          </w:p>
          <w:p w14:paraId="14931366"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lastRenderedPageBreak/>
              <w:t>ПК 1.5</w:t>
            </w:r>
          </w:p>
          <w:p w14:paraId="695BF044"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1.7</w:t>
            </w:r>
          </w:p>
          <w:p w14:paraId="071D5419"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1.9</w:t>
            </w:r>
          </w:p>
          <w:p w14:paraId="0B2FEC12"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2.6</w:t>
            </w:r>
          </w:p>
        </w:tc>
        <w:tc>
          <w:tcPr>
            <w:tcW w:w="12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802FBA"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lastRenderedPageBreak/>
              <w:t>У 1.3.03</w:t>
            </w:r>
          </w:p>
          <w:p w14:paraId="78B3CD75"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lastRenderedPageBreak/>
              <w:t>З 1.3.01</w:t>
            </w:r>
          </w:p>
          <w:p w14:paraId="24DDE802"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1.5.01</w:t>
            </w:r>
          </w:p>
          <w:p w14:paraId="701A5AC8"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1.5.03</w:t>
            </w:r>
          </w:p>
          <w:p w14:paraId="3E19A47D"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1.5.01</w:t>
            </w:r>
          </w:p>
          <w:p w14:paraId="78C836BC"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1.7.01</w:t>
            </w:r>
          </w:p>
          <w:p w14:paraId="33E8B6A5"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1.7.02</w:t>
            </w:r>
          </w:p>
          <w:p w14:paraId="01B3A499"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1.9.02</w:t>
            </w:r>
          </w:p>
          <w:p w14:paraId="63BE2E16"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1.9.02</w:t>
            </w:r>
          </w:p>
          <w:p w14:paraId="11FAFE27"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1.9.01</w:t>
            </w:r>
          </w:p>
          <w:p w14:paraId="64F4E7D2"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2.6.01</w:t>
            </w:r>
          </w:p>
          <w:p w14:paraId="226E5256"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2.6.02</w:t>
            </w:r>
          </w:p>
        </w:tc>
      </w:tr>
      <w:tr w:rsidR="00777365" w14:paraId="471E16F7" w14:textId="77777777" w:rsidTr="0027009A">
        <w:trPr>
          <w:trHeight w:val="20"/>
        </w:trPr>
        <w:tc>
          <w:tcPr>
            <w:tcW w:w="1838" w:type="dxa"/>
            <w:vMerge/>
          </w:tcPr>
          <w:p w14:paraId="69F9F7D7"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35A5DEA1"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В том числе практических занятий</w:t>
            </w:r>
          </w:p>
        </w:tc>
        <w:tc>
          <w:tcPr>
            <w:tcW w:w="1559" w:type="dxa"/>
            <w:vAlign w:val="center"/>
          </w:tcPr>
          <w:p w14:paraId="375A9311"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4</w:t>
            </w:r>
          </w:p>
        </w:tc>
        <w:tc>
          <w:tcPr>
            <w:tcW w:w="1701" w:type="dxa"/>
          </w:tcPr>
          <w:p w14:paraId="28C8BF14"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38573C2E"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tcPr>
          <w:p w14:paraId="05AC895B"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4CAB8256" w14:textId="77777777" w:rsidTr="0027009A">
        <w:trPr>
          <w:trHeight w:val="20"/>
        </w:trPr>
        <w:tc>
          <w:tcPr>
            <w:tcW w:w="1838" w:type="dxa"/>
            <w:vMerge/>
          </w:tcPr>
          <w:p w14:paraId="6863D054"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583C151C"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16. Выполнение резьбового соединения.</w:t>
            </w:r>
          </w:p>
        </w:tc>
        <w:tc>
          <w:tcPr>
            <w:tcW w:w="1559" w:type="dxa"/>
            <w:vAlign w:val="center"/>
          </w:tcPr>
          <w:p w14:paraId="1402B0E9"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46499709"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10341D8C"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tcPr>
          <w:p w14:paraId="3A5E3F34"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46FC6248" w14:textId="77777777" w:rsidTr="0027009A">
        <w:trPr>
          <w:trHeight w:val="20"/>
        </w:trPr>
        <w:tc>
          <w:tcPr>
            <w:tcW w:w="1838" w:type="dxa"/>
            <w:vMerge/>
          </w:tcPr>
          <w:p w14:paraId="6AB3EBEA"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136E6593"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17. Выполнение сварного соединения детали.</w:t>
            </w:r>
          </w:p>
        </w:tc>
        <w:tc>
          <w:tcPr>
            <w:tcW w:w="1559" w:type="dxa"/>
            <w:vAlign w:val="center"/>
          </w:tcPr>
          <w:p w14:paraId="0D3B6BA8"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3B9DC8CC"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2F2D1FDD"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tcPr>
          <w:p w14:paraId="712C2E62"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28158990" w14:textId="77777777" w:rsidTr="0027009A">
        <w:trPr>
          <w:trHeight w:val="20"/>
        </w:trPr>
        <w:tc>
          <w:tcPr>
            <w:tcW w:w="1838" w:type="dxa"/>
            <w:vMerge w:val="restart"/>
          </w:tcPr>
          <w:p w14:paraId="5B534796"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Тема 2.4. Чертеж общего вида и сборочный чертеж. Чтение и деталирования чертежей.</w:t>
            </w:r>
          </w:p>
        </w:tc>
        <w:tc>
          <w:tcPr>
            <w:tcW w:w="8080" w:type="dxa"/>
          </w:tcPr>
          <w:p w14:paraId="24EE20C2"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Комплект конструкторской документации. Сборочный чертеж, его назначение и содержание. Последовательность выполнения сборочного чертежа. Обозначение изделия и его составных частей. Порядок выполнения сборочного чертежа. Выбор числа изображений. Выбор формата. Размеры на сборочных чертежах. Штриховка на разрезах и сечениях. Порядок деталирования сборочных чертежей отдельных деталей. Увязка сопрягаемых размеров. Составление спецификации</w:t>
            </w:r>
          </w:p>
        </w:tc>
        <w:tc>
          <w:tcPr>
            <w:tcW w:w="1559" w:type="dxa"/>
            <w:vAlign w:val="center"/>
          </w:tcPr>
          <w:p w14:paraId="5E6B6F18"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10</w:t>
            </w:r>
          </w:p>
        </w:tc>
        <w:tc>
          <w:tcPr>
            <w:tcW w:w="1701" w:type="dxa"/>
          </w:tcPr>
          <w:p w14:paraId="5A91C389" w14:textId="77777777" w:rsidR="00777365" w:rsidRDefault="00777365" w:rsidP="00910641">
            <w:pPr>
              <w:spacing w:before="0" w:after="0"/>
              <w:ind w:left="57" w:right="57"/>
              <w:jc w:val="center"/>
              <w:rPr>
                <w:rFonts w:eastAsia="Times New Roman"/>
                <w:b/>
                <w:i/>
              </w:rPr>
            </w:pPr>
          </w:p>
        </w:tc>
        <w:tc>
          <w:tcPr>
            <w:tcW w:w="979" w:type="dxa"/>
            <w:vMerge w:val="restart"/>
          </w:tcPr>
          <w:p w14:paraId="2507341D"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ОК 05</w:t>
            </w:r>
          </w:p>
          <w:p w14:paraId="2067121B"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1.6</w:t>
            </w:r>
          </w:p>
          <w:p w14:paraId="2D2E59EB"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2.1</w:t>
            </w:r>
          </w:p>
          <w:p w14:paraId="663C6A7B"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ЛР 15</w:t>
            </w:r>
          </w:p>
          <w:p w14:paraId="36CDCFEB" w14:textId="77777777" w:rsidR="00777365" w:rsidRDefault="00777365" w:rsidP="00910641">
            <w:pPr>
              <w:spacing w:before="0" w:after="0"/>
              <w:ind w:left="57" w:right="57"/>
              <w:jc w:val="center"/>
              <w:rPr>
                <w:rFonts w:ascii="Times New Roman" w:eastAsia="Times New Roman" w:hAnsi="Times New Roman" w:cs="Times New Roman"/>
                <w:b/>
                <w:i/>
              </w:rPr>
            </w:pPr>
          </w:p>
        </w:tc>
        <w:tc>
          <w:tcPr>
            <w:tcW w:w="1254" w:type="dxa"/>
            <w:vMerge w:val="restart"/>
          </w:tcPr>
          <w:p w14:paraId="10AE3F0B"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Уо 05.01</w:t>
            </w:r>
          </w:p>
          <w:p w14:paraId="07B54637"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Зо 05.02</w:t>
            </w:r>
          </w:p>
          <w:p w14:paraId="50536ED1"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1.6.01</w:t>
            </w:r>
          </w:p>
          <w:p w14:paraId="2BCF22AA"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1.6.02</w:t>
            </w:r>
          </w:p>
          <w:p w14:paraId="4471AC53"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1.6.01</w:t>
            </w:r>
          </w:p>
          <w:p w14:paraId="57ECBA74"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2.1.03</w:t>
            </w:r>
          </w:p>
          <w:p w14:paraId="2FB9C6DD"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2.1.01</w:t>
            </w:r>
          </w:p>
          <w:p w14:paraId="050ED425"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2.1.02</w:t>
            </w:r>
          </w:p>
          <w:p w14:paraId="24ED4A56"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2.1.03</w:t>
            </w:r>
          </w:p>
          <w:p w14:paraId="3E49963D" w14:textId="77777777" w:rsidR="00777365" w:rsidRDefault="00777365" w:rsidP="00910641">
            <w:pPr>
              <w:spacing w:before="0" w:after="0"/>
              <w:ind w:left="57" w:right="57"/>
              <w:jc w:val="center"/>
              <w:rPr>
                <w:rFonts w:ascii="Times New Roman" w:eastAsia="Times New Roman" w:hAnsi="Times New Roman" w:cs="Times New Roman"/>
                <w:b/>
                <w:i/>
              </w:rPr>
            </w:pPr>
          </w:p>
        </w:tc>
      </w:tr>
      <w:tr w:rsidR="00777365" w14:paraId="570C9C7D" w14:textId="77777777" w:rsidTr="0027009A">
        <w:trPr>
          <w:trHeight w:val="20"/>
        </w:trPr>
        <w:tc>
          <w:tcPr>
            <w:tcW w:w="1838" w:type="dxa"/>
            <w:vMerge/>
          </w:tcPr>
          <w:p w14:paraId="5D4B2643"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2707C716"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В том числе практических занятий</w:t>
            </w:r>
          </w:p>
        </w:tc>
        <w:tc>
          <w:tcPr>
            <w:tcW w:w="1559" w:type="dxa"/>
            <w:vAlign w:val="center"/>
          </w:tcPr>
          <w:p w14:paraId="706D5C4C"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8</w:t>
            </w:r>
          </w:p>
        </w:tc>
        <w:tc>
          <w:tcPr>
            <w:tcW w:w="1701" w:type="dxa"/>
          </w:tcPr>
          <w:p w14:paraId="2E7AD07D"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389D0F12"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7C580033"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4C378C03" w14:textId="77777777" w:rsidTr="0027009A">
        <w:trPr>
          <w:trHeight w:val="20"/>
        </w:trPr>
        <w:tc>
          <w:tcPr>
            <w:tcW w:w="1838" w:type="dxa"/>
            <w:vMerge/>
          </w:tcPr>
          <w:p w14:paraId="19DC39E9"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30A65299"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18. Выполнение чертежа сборочной единицы.</w:t>
            </w:r>
          </w:p>
        </w:tc>
        <w:tc>
          <w:tcPr>
            <w:tcW w:w="1559" w:type="dxa"/>
            <w:vAlign w:val="center"/>
          </w:tcPr>
          <w:p w14:paraId="77BB7ED6"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4</w:t>
            </w:r>
          </w:p>
        </w:tc>
        <w:tc>
          <w:tcPr>
            <w:tcW w:w="1701" w:type="dxa"/>
          </w:tcPr>
          <w:p w14:paraId="6EFDCDFA"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19D3E1F0"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708F803D"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04FC5457" w14:textId="77777777" w:rsidTr="0027009A">
        <w:trPr>
          <w:trHeight w:val="20"/>
        </w:trPr>
        <w:tc>
          <w:tcPr>
            <w:tcW w:w="1838" w:type="dxa"/>
            <w:vMerge/>
          </w:tcPr>
          <w:p w14:paraId="0A031FA4"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34E1942C"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19. Выполнение деталирования сборочной единицы.</w:t>
            </w:r>
          </w:p>
        </w:tc>
        <w:tc>
          <w:tcPr>
            <w:tcW w:w="1559" w:type="dxa"/>
            <w:vAlign w:val="center"/>
          </w:tcPr>
          <w:p w14:paraId="4CFE1B4C"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4B6A1F1B"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4138293F"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229338F2"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2F2D2189" w14:textId="77777777" w:rsidTr="0027009A">
        <w:trPr>
          <w:trHeight w:val="20"/>
        </w:trPr>
        <w:tc>
          <w:tcPr>
            <w:tcW w:w="1838" w:type="dxa"/>
            <w:vMerge/>
          </w:tcPr>
          <w:p w14:paraId="5F3C3876"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244F032D"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20. Составление спецификации к сборочной единице.</w:t>
            </w:r>
          </w:p>
        </w:tc>
        <w:tc>
          <w:tcPr>
            <w:tcW w:w="1559" w:type="dxa"/>
            <w:vAlign w:val="center"/>
          </w:tcPr>
          <w:p w14:paraId="063995F1"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6A39E1B1"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49942468"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53459334"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657E8A74" w14:textId="77777777" w:rsidTr="0027009A">
        <w:trPr>
          <w:trHeight w:val="20"/>
        </w:trPr>
        <w:tc>
          <w:tcPr>
            <w:tcW w:w="9918" w:type="dxa"/>
            <w:gridSpan w:val="2"/>
          </w:tcPr>
          <w:p w14:paraId="716C50F8"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Раздел 3. Схемы</w:t>
            </w:r>
          </w:p>
        </w:tc>
        <w:tc>
          <w:tcPr>
            <w:tcW w:w="1559" w:type="dxa"/>
            <w:vAlign w:val="center"/>
          </w:tcPr>
          <w:p w14:paraId="636B2FE1"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4</w:t>
            </w:r>
          </w:p>
        </w:tc>
        <w:tc>
          <w:tcPr>
            <w:tcW w:w="1701" w:type="dxa"/>
          </w:tcPr>
          <w:p w14:paraId="2218B942" w14:textId="77777777" w:rsidR="00777365" w:rsidRDefault="00777365" w:rsidP="00910641">
            <w:pPr>
              <w:spacing w:before="0" w:after="0"/>
              <w:ind w:left="57" w:right="57"/>
              <w:rPr>
                <w:rFonts w:eastAsia="Times New Roman"/>
                <w:b/>
                <w:i/>
              </w:rPr>
            </w:pPr>
          </w:p>
        </w:tc>
        <w:tc>
          <w:tcPr>
            <w:tcW w:w="979" w:type="dxa"/>
          </w:tcPr>
          <w:p w14:paraId="2987EFBF" w14:textId="77777777" w:rsidR="00777365" w:rsidRDefault="00777365" w:rsidP="00910641">
            <w:pPr>
              <w:spacing w:before="0" w:after="0"/>
              <w:ind w:left="57" w:right="57"/>
              <w:rPr>
                <w:rFonts w:ascii="Times New Roman" w:eastAsia="Times New Roman" w:hAnsi="Times New Roman" w:cs="Times New Roman"/>
                <w:b/>
                <w:i/>
              </w:rPr>
            </w:pPr>
          </w:p>
        </w:tc>
        <w:tc>
          <w:tcPr>
            <w:tcW w:w="1254" w:type="dxa"/>
          </w:tcPr>
          <w:p w14:paraId="5F0532E6" w14:textId="77777777" w:rsidR="00777365" w:rsidRDefault="00777365" w:rsidP="00910641">
            <w:pPr>
              <w:spacing w:before="0" w:after="0"/>
              <w:ind w:left="57" w:right="57"/>
              <w:rPr>
                <w:rFonts w:ascii="Times New Roman" w:eastAsia="Times New Roman" w:hAnsi="Times New Roman" w:cs="Times New Roman"/>
                <w:b/>
                <w:i/>
              </w:rPr>
            </w:pPr>
          </w:p>
        </w:tc>
      </w:tr>
      <w:tr w:rsidR="00777365" w14:paraId="1A0F8F90" w14:textId="77777777" w:rsidTr="0027009A">
        <w:trPr>
          <w:trHeight w:val="20"/>
        </w:trPr>
        <w:tc>
          <w:tcPr>
            <w:tcW w:w="1838" w:type="dxa"/>
            <w:vMerge w:val="restart"/>
          </w:tcPr>
          <w:p w14:paraId="4292695E"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Тема 3.1. Общие сведения о кинематических</w:t>
            </w:r>
          </w:p>
          <w:p w14:paraId="05E12434"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схемах и их элементах</w:t>
            </w:r>
          </w:p>
        </w:tc>
        <w:tc>
          <w:tcPr>
            <w:tcW w:w="8080" w:type="dxa"/>
          </w:tcPr>
          <w:p w14:paraId="29368555"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Понятие о чертежах и схемах, входящих в состав документации. Виды и типы схем по ГОСТ 2.701-84. Правила выполнения схем по ГОСТ 2.702-75. Линии на электрических схемах. Графические обозначения на электрических схемах. Текстовая информация на электрических схемах. Общие правила построения электрических схем.</w:t>
            </w:r>
          </w:p>
        </w:tc>
        <w:tc>
          <w:tcPr>
            <w:tcW w:w="1559" w:type="dxa"/>
            <w:vAlign w:val="center"/>
          </w:tcPr>
          <w:p w14:paraId="2BA5C853"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4</w:t>
            </w:r>
          </w:p>
        </w:tc>
        <w:tc>
          <w:tcPr>
            <w:tcW w:w="1701" w:type="dxa"/>
          </w:tcPr>
          <w:p w14:paraId="1202E5B5" w14:textId="77777777" w:rsidR="00777365" w:rsidRDefault="00777365" w:rsidP="00910641">
            <w:pPr>
              <w:spacing w:before="0" w:after="0"/>
              <w:ind w:left="57" w:right="57"/>
              <w:jc w:val="center"/>
              <w:rPr>
                <w:rFonts w:eastAsia="Times New Roman"/>
                <w:b/>
                <w:i/>
              </w:rPr>
            </w:pPr>
          </w:p>
        </w:tc>
        <w:tc>
          <w:tcPr>
            <w:tcW w:w="979" w:type="dxa"/>
            <w:vMerge w:val="restart"/>
          </w:tcPr>
          <w:p w14:paraId="14330428"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ОК 07</w:t>
            </w:r>
          </w:p>
          <w:p w14:paraId="04333D3D"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1.1</w:t>
            </w:r>
          </w:p>
          <w:p w14:paraId="3CC1044F"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ПК 2.8</w:t>
            </w:r>
          </w:p>
          <w:p w14:paraId="53CF188D"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ЛР 15</w:t>
            </w:r>
          </w:p>
        </w:tc>
        <w:tc>
          <w:tcPr>
            <w:tcW w:w="1254" w:type="dxa"/>
            <w:vMerge w:val="restart"/>
          </w:tcPr>
          <w:p w14:paraId="4AEDA87F"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Уо 07.02</w:t>
            </w:r>
          </w:p>
          <w:p w14:paraId="1A65F0B9"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Зо 07.02</w:t>
            </w:r>
          </w:p>
          <w:p w14:paraId="53D0A1DA"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Н 1.1.01</w:t>
            </w:r>
          </w:p>
          <w:p w14:paraId="05DE0E54"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1.1.03</w:t>
            </w:r>
          </w:p>
          <w:p w14:paraId="32D84FBC"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1.1.04</w:t>
            </w:r>
          </w:p>
          <w:p w14:paraId="2F77A103"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У 2.8.01</w:t>
            </w:r>
          </w:p>
          <w:p w14:paraId="1B68AF08"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З 2.8.01</w:t>
            </w:r>
          </w:p>
        </w:tc>
      </w:tr>
      <w:tr w:rsidR="00777365" w14:paraId="70CA51C1" w14:textId="77777777" w:rsidTr="0027009A">
        <w:trPr>
          <w:trHeight w:val="20"/>
        </w:trPr>
        <w:tc>
          <w:tcPr>
            <w:tcW w:w="1838" w:type="dxa"/>
            <w:vMerge/>
          </w:tcPr>
          <w:p w14:paraId="62034FFE"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3420A475"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В том числе практических занятий</w:t>
            </w:r>
          </w:p>
        </w:tc>
        <w:tc>
          <w:tcPr>
            <w:tcW w:w="1559" w:type="dxa"/>
            <w:vAlign w:val="center"/>
          </w:tcPr>
          <w:p w14:paraId="6351E688"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5805DAED"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73ACA909"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41DDB089"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69D75D0C" w14:textId="77777777" w:rsidTr="0027009A">
        <w:trPr>
          <w:trHeight w:val="20"/>
        </w:trPr>
        <w:tc>
          <w:tcPr>
            <w:tcW w:w="1838" w:type="dxa"/>
            <w:vMerge/>
          </w:tcPr>
          <w:p w14:paraId="1CAF5F16"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8080" w:type="dxa"/>
          </w:tcPr>
          <w:p w14:paraId="0EDFA025"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Практическое занятие № 21. Выполнение кинематической схемы и перечня элементов</w:t>
            </w:r>
          </w:p>
        </w:tc>
        <w:tc>
          <w:tcPr>
            <w:tcW w:w="1559" w:type="dxa"/>
            <w:vAlign w:val="center"/>
          </w:tcPr>
          <w:p w14:paraId="340F540E"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2</w:t>
            </w:r>
          </w:p>
        </w:tc>
        <w:tc>
          <w:tcPr>
            <w:tcW w:w="1701" w:type="dxa"/>
          </w:tcPr>
          <w:p w14:paraId="4B1861CB" w14:textId="77777777" w:rsidR="00777365" w:rsidRDefault="00777365" w:rsidP="00910641">
            <w:pPr>
              <w:pBdr>
                <w:top w:val="nil"/>
                <w:left w:val="nil"/>
                <w:bottom w:val="nil"/>
                <w:right w:val="nil"/>
                <w:between w:val="nil"/>
              </w:pBdr>
              <w:spacing w:before="0" w:after="0"/>
              <w:ind w:left="57" w:right="57"/>
              <w:rPr>
                <w:rFonts w:eastAsia="Times New Roman"/>
                <w:b/>
                <w:i/>
              </w:rPr>
            </w:pPr>
          </w:p>
        </w:tc>
        <w:tc>
          <w:tcPr>
            <w:tcW w:w="979" w:type="dxa"/>
            <w:vMerge/>
          </w:tcPr>
          <w:p w14:paraId="016C983E"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c>
          <w:tcPr>
            <w:tcW w:w="1254" w:type="dxa"/>
            <w:vMerge/>
          </w:tcPr>
          <w:p w14:paraId="3E1940CA" w14:textId="77777777" w:rsidR="00777365" w:rsidRDefault="00777365" w:rsidP="00910641">
            <w:pPr>
              <w:pBdr>
                <w:top w:val="nil"/>
                <w:left w:val="nil"/>
                <w:bottom w:val="nil"/>
                <w:right w:val="nil"/>
                <w:between w:val="nil"/>
              </w:pBdr>
              <w:spacing w:before="0" w:after="0"/>
              <w:ind w:left="57" w:right="57"/>
              <w:rPr>
                <w:rFonts w:ascii="Times New Roman" w:eastAsia="Times New Roman" w:hAnsi="Times New Roman" w:cs="Times New Roman"/>
                <w:b/>
                <w:i/>
              </w:rPr>
            </w:pPr>
          </w:p>
        </w:tc>
      </w:tr>
      <w:tr w:rsidR="00777365" w14:paraId="379ADD05" w14:textId="77777777" w:rsidTr="0027009A">
        <w:trPr>
          <w:trHeight w:val="20"/>
        </w:trPr>
        <w:tc>
          <w:tcPr>
            <w:tcW w:w="9918" w:type="dxa"/>
            <w:gridSpan w:val="2"/>
          </w:tcPr>
          <w:p w14:paraId="06198E99"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Консультация к экзамену</w:t>
            </w:r>
          </w:p>
        </w:tc>
        <w:tc>
          <w:tcPr>
            <w:tcW w:w="1559" w:type="dxa"/>
            <w:vAlign w:val="center"/>
          </w:tcPr>
          <w:p w14:paraId="1D803304"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6</w:t>
            </w:r>
          </w:p>
        </w:tc>
        <w:tc>
          <w:tcPr>
            <w:tcW w:w="1701" w:type="dxa"/>
          </w:tcPr>
          <w:p w14:paraId="5A31D31A" w14:textId="77777777" w:rsidR="00777365" w:rsidRDefault="00777365" w:rsidP="00910641">
            <w:pPr>
              <w:spacing w:before="0" w:after="0"/>
              <w:ind w:left="57" w:right="57"/>
              <w:rPr>
                <w:rFonts w:eastAsia="Times New Roman"/>
                <w:b/>
                <w:i/>
              </w:rPr>
            </w:pPr>
          </w:p>
        </w:tc>
        <w:tc>
          <w:tcPr>
            <w:tcW w:w="979" w:type="dxa"/>
          </w:tcPr>
          <w:p w14:paraId="447C848E" w14:textId="77777777" w:rsidR="00777365" w:rsidRDefault="00777365" w:rsidP="00910641">
            <w:pPr>
              <w:spacing w:before="0" w:after="0"/>
              <w:ind w:left="57" w:right="57"/>
              <w:rPr>
                <w:rFonts w:ascii="Times New Roman" w:eastAsia="Times New Roman" w:hAnsi="Times New Roman" w:cs="Times New Roman"/>
                <w:b/>
                <w:i/>
              </w:rPr>
            </w:pPr>
          </w:p>
        </w:tc>
        <w:tc>
          <w:tcPr>
            <w:tcW w:w="1254" w:type="dxa"/>
          </w:tcPr>
          <w:p w14:paraId="77F61BF1" w14:textId="77777777" w:rsidR="00777365" w:rsidRDefault="00777365" w:rsidP="00910641">
            <w:pPr>
              <w:spacing w:before="0" w:after="0"/>
              <w:ind w:left="57" w:right="57"/>
              <w:rPr>
                <w:rFonts w:ascii="Times New Roman" w:eastAsia="Times New Roman" w:hAnsi="Times New Roman" w:cs="Times New Roman"/>
                <w:b/>
                <w:i/>
              </w:rPr>
            </w:pPr>
          </w:p>
        </w:tc>
      </w:tr>
      <w:tr w:rsidR="00777365" w14:paraId="17F699A4" w14:textId="77777777" w:rsidTr="0027009A">
        <w:trPr>
          <w:trHeight w:val="20"/>
        </w:trPr>
        <w:tc>
          <w:tcPr>
            <w:tcW w:w="9918" w:type="dxa"/>
            <w:gridSpan w:val="2"/>
          </w:tcPr>
          <w:p w14:paraId="4B1DD505"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Промежуточная аттестация</w:t>
            </w:r>
          </w:p>
        </w:tc>
        <w:tc>
          <w:tcPr>
            <w:tcW w:w="1559" w:type="dxa"/>
            <w:vAlign w:val="center"/>
          </w:tcPr>
          <w:p w14:paraId="5281F03D"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6</w:t>
            </w:r>
          </w:p>
        </w:tc>
        <w:tc>
          <w:tcPr>
            <w:tcW w:w="1701" w:type="dxa"/>
          </w:tcPr>
          <w:p w14:paraId="5DEA42AE" w14:textId="77777777" w:rsidR="00777365" w:rsidRDefault="00777365" w:rsidP="00910641">
            <w:pPr>
              <w:spacing w:before="0" w:after="0"/>
              <w:ind w:left="57" w:right="57"/>
              <w:rPr>
                <w:rFonts w:eastAsia="Times New Roman"/>
                <w:b/>
                <w:i/>
              </w:rPr>
            </w:pPr>
          </w:p>
        </w:tc>
        <w:tc>
          <w:tcPr>
            <w:tcW w:w="979" w:type="dxa"/>
          </w:tcPr>
          <w:p w14:paraId="7F0CE3F9" w14:textId="77777777" w:rsidR="00777365" w:rsidRDefault="00777365" w:rsidP="00910641">
            <w:pPr>
              <w:spacing w:before="0" w:after="0"/>
              <w:ind w:left="57" w:right="57"/>
              <w:rPr>
                <w:rFonts w:ascii="Times New Roman" w:eastAsia="Times New Roman" w:hAnsi="Times New Roman" w:cs="Times New Roman"/>
                <w:b/>
                <w:i/>
              </w:rPr>
            </w:pPr>
          </w:p>
        </w:tc>
        <w:tc>
          <w:tcPr>
            <w:tcW w:w="1254" w:type="dxa"/>
          </w:tcPr>
          <w:p w14:paraId="2C92D4B3" w14:textId="77777777" w:rsidR="00777365" w:rsidRDefault="00777365" w:rsidP="00910641">
            <w:pPr>
              <w:spacing w:before="0" w:after="0"/>
              <w:ind w:left="57" w:right="57"/>
              <w:rPr>
                <w:rFonts w:ascii="Times New Roman" w:eastAsia="Times New Roman" w:hAnsi="Times New Roman" w:cs="Times New Roman"/>
                <w:b/>
                <w:i/>
              </w:rPr>
            </w:pPr>
          </w:p>
        </w:tc>
      </w:tr>
      <w:tr w:rsidR="00777365" w14:paraId="32D3FE0B" w14:textId="77777777" w:rsidTr="0027009A">
        <w:trPr>
          <w:trHeight w:val="20"/>
        </w:trPr>
        <w:tc>
          <w:tcPr>
            <w:tcW w:w="9918" w:type="dxa"/>
            <w:gridSpan w:val="2"/>
          </w:tcPr>
          <w:p w14:paraId="6A70EE69" w14:textId="77777777" w:rsidR="00777365" w:rsidRDefault="00777365" w:rsidP="00910641">
            <w:pPr>
              <w:spacing w:before="0" w:after="0"/>
              <w:ind w:left="57" w:right="57"/>
              <w:rPr>
                <w:rFonts w:ascii="Times New Roman" w:eastAsia="Times New Roman" w:hAnsi="Times New Roman" w:cs="Times New Roman"/>
                <w:b/>
                <w:i/>
              </w:rPr>
            </w:pPr>
            <w:r>
              <w:rPr>
                <w:rFonts w:ascii="Times New Roman" w:eastAsia="Times New Roman" w:hAnsi="Times New Roman" w:cs="Times New Roman"/>
              </w:rPr>
              <w:t>Всего:</w:t>
            </w:r>
          </w:p>
        </w:tc>
        <w:tc>
          <w:tcPr>
            <w:tcW w:w="1559" w:type="dxa"/>
            <w:vAlign w:val="center"/>
          </w:tcPr>
          <w:p w14:paraId="09771714" w14:textId="77777777" w:rsidR="00777365" w:rsidRDefault="00777365" w:rsidP="00910641">
            <w:pPr>
              <w:spacing w:before="0" w:after="0"/>
              <w:ind w:left="57" w:right="57"/>
              <w:jc w:val="center"/>
              <w:rPr>
                <w:rFonts w:ascii="Times New Roman" w:eastAsia="Times New Roman" w:hAnsi="Times New Roman" w:cs="Times New Roman"/>
                <w:b/>
                <w:i/>
              </w:rPr>
            </w:pPr>
            <w:r>
              <w:rPr>
                <w:rFonts w:ascii="Times New Roman" w:eastAsia="Times New Roman" w:hAnsi="Times New Roman" w:cs="Times New Roman"/>
              </w:rPr>
              <w:t>76</w:t>
            </w:r>
          </w:p>
        </w:tc>
        <w:tc>
          <w:tcPr>
            <w:tcW w:w="1701" w:type="dxa"/>
          </w:tcPr>
          <w:p w14:paraId="38BD0114" w14:textId="77777777" w:rsidR="00777365" w:rsidRDefault="00777365" w:rsidP="00910641">
            <w:pPr>
              <w:spacing w:before="0" w:after="0"/>
              <w:ind w:left="57" w:right="57"/>
              <w:rPr>
                <w:rFonts w:eastAsia="Times New Roman"/>
                <w:b/>
                <w:i/>
              </w:rPr>
            </w:pPr>
          </w:p>
        </w:tc>
        <w:tc>
          <w:tcPr>
            <w:tcW w:w="979" w:type="dxa"/>
          </w:tcPr>
          <w:p w14:paraId="45DF398D" w14:textId="77777777" w:rsidR="00777365" w:rsidRDefault="00777365" w:rsidP="00910641">
            <w:pPr>
              <w:spacing w:before="0" w:after="0"/>
              <w:ind w:left="57" w:right="57"/>
              <w:rPr>
                <w:rFonts w:ascii="Times New Roman" w:eastAsia="Times New Roman" w:hAnsi="Times New Roman" w:cs="Times New Roman"/>
                <w:b/>
                <w:i/>
              </w:rPr>
            </w:pPr>
          </w:p>
        </w:tc>
        <w:tc>
          <w:tcPr>
            <w:tcW w:w="1254" w:type="dxa"/>
          </w:tcPr>
          <w:p w14:paraId="1FAFB589" w14:textId="77777777" w:rsidR="00777365" w:rsidRDefault="00777365" w:rsidP="00910641">
            <w:pPr>
              <w:spacing w:before="0" w:after="0"/>
              <w:ind w:left="57" w:right="57"/>
              <w:rPr>
                <w:rFonts w:ascii="Times New Roman" w:eastAsia="Times New Roman" w:hAnsi="Times New Roman" w:cs="Times New Roman"/>
                <w:b/>
                <w:i/>
              </w:rPr>
            </w:pPr>
          </w:p>
        </w:tc>
      </w:tr>
    </w:tbl>
    <w:p w14:paraId="09C5CB75" w14:textId="77777777" w:rsidR="00AE2819" w:rsidRDefault="00AE2819">
      <w:pPr>
        <w:ind w:firstLine="709"/>
        <w:rPr>
          <w:rFonts w:eastAsia="Times New Roman"/>
          <w:b/>
          <w:i/>
          <w:highlight w:val="yellow"/>
        </w:rPr>
        <w:sectPr w:rsidR="00AE2819">
          <w:pgSz w:w="16838" w:h="11906" w:orient="landscape"/>
          <w:pgMar w:top="851" w:right="1134" w:bottom="851" w:left="992" w:header="709" w:footer="709" w:gutter="0"/>
          <w:cols w:space="720"/>
        </w:sectPr>
      </w:pPr>
    </w:p>
    <w:p w14:paraId="041B0AB8" w14:textId="77777777" w:rsidR="00AE2819" w:rsidRPr="0027009A" w:rsidRDefault="00C25945">
      <w:pPr>
        <w:ind w:left="1353"/>
        <w:jc w:val="center"/>
        <w:rPr>
          <w:rFonts w:eastAsia="Times New Roman"/>
          <w:b/>
          <w:i/>
        </w:rPr>
      </w:pPr>
      <w:r w:rsidRPr="0027009A">
        <w:rPr>
          <w:rFonts w:eastAsia="Times New Roman"/>
          <w:b/>
        </w:rPr>
        <w:lastRenderedPageBreak/>
        <w:t>3. УСЛОВИЯ РЕАЛИЗАЦИИ УЧЕБНОЙ ДИСЦИПЛИНЫ</w:t>
      </w:r>
    </w:p>
    <w:p w14:paraId="1C76E5B3" w14:textId="77777777" w:rsidR="00AE2819" w:rsidRPr="0027009A" w:rsidRDefault="00C25945">
      <w:pPr>
        <w:spacing w:after="0"/>
        <w:ind w:firstLine="709"/>
        <w:jc w:val="both"/>
        <w:rPr>
          <w:rFonts w:eastAsia="Times New Roman"/>
          <w:b/>
          <w:i/>
        </w:rPr>
      </w:pPr>
      <w:r w:rsidRPr="0027009A">
        <w:rPr>
          <w:rFonts w:eastAsia="Times New Roman"/>
          <w:b/>
        </w:rPr>
        <w:t>3.1. Для реализации программы учебной дисциплины должны быть предусмотрены следующие специальные помещения:</w:t>
      </w:r>
    </w:p>
    <w:p w14:paraId="1856C7FD" w14:textId="77777777" w:rsidR="00AE2819" w:rsidRDefault="00C25945">
      <w:pPr>
        <w:spacing w:after="0"/>
        <w:ind w:firstLine="709"/>
        <w:jc w:val="both"/>
        <w:rPr>
          <w:rFonts w:eastAsia="Times New Roman"/>
          <w:b/>
          <w:i/>
        </w:rPr>
      </w:pPr>
      <w:r>
        <w:rPr>
          <w:rFonts w:eastAsia="Times New Roman"/>
        </w:rPr>
        <w:t xml:space="preserve">Кабинет «Инженерная графика», по специальности 35.02.16 «Эксплуатация и ремонт сельскохозяйственной техники и оборудования» (ФП «ПРОФЕССИОНАЛИТЕТ»), оснащенный оборудованием: </w:t>
      </w:r>
    </w:p>
    <w:p w14:paraId="54430515" w14:textId="77777777" w:rsidR="00AE2819" w:rsidRPr="0027009A" w:rsidRDefault="00C25945">
      <w:pPr>
        <w:spacing w:after="0"/>
        <w:ind w:firstLine="709"/>
        <w:jc w:val="center"/>
        <w:rPr>
          <w:rFonts w:eastAsia="Times New Roman"/>
          <w:b/>
          <w:i/>
        </w:rPr>
      </w:pPr>
      <w:r w:rsidRPr="0027009A">
        <w:rPr>
          <w:rFonts w:eastAsia="Times New Roman"/>
          <w:b/>
        </w:rPr>
        <w:t>3.2. Информационное обеспечение реализации программы</w:t>
      </w:r>
    </w:p>
    <w:p w14:paraId="2A26DE1B" w14:textId="77777777" w:rsidR="00AE2819" w:rsidRDefault="00C25945">
      <w:pPr>
        <w:spacing w:after="0" w:line="240" w:lineRule="auto"/>
        <w:ind w:left="284" w:firstLine="425"/>
        <w:jc w:val="both"/>
        <w:rPr>
          <w:rFonts w:eastAsia="Times New Roman"/>
          <w:b/>
          <w:i/>
        </w:rPr>
      </w:pPr>
      <w:r>
        <w:rPr>
          <w:rFonts w:eastAsia="Times New Roman"/>
        </w:rPr>
        <w:t>Перечень рекомендуемых учебных изданий, Интернет-ресурсов, дополнительной литературы:</w:t>
      </w:r>
    </w:p>
    <w:p w14:paraId="302385BB" w14:textId="77777777" w:rsidR="00AE2819" w:rsidRPr="0027009A" w:rsidRDefault="00C25945">
      <w:pPr>
        <w:spacing w:after="0"/>
        <w:ind w:firstLine="709"/>
        <w:jc w:val="center"/>
        <w:rPr>
          <w:rFonts w:eastAsia="Times New Roman"/>
          <w:b/>
          <w:i/>
        </w:rPr>
      </w:pPr>
      <w:r w:rsidRPr="0027009A">
        <w:rPr>
          <w:rFonts w:eastAsia="Times New Roman"/>
          <w:b/>
        </w:rPr>
        <w:t>3.2.1. Основные печатные издания</w:t>
      </w:r>
    </w:p>
    <w:p w14:paraId="5DCE1B31" w14:textId="77777777" w:rsidR="00AE2819" w:rsidRPr="00CC4943" w:rsidRDefault="00CC4943">
      <w:pPr>
        <w:spacing w:after="0"/>
        <w:ind w:firstLine="709"/>
        <w:rPr>
          <w:rFonts w:eastAsia="Times New Roman"/>
          <w:b/>
          <w:i/>
        </w:rPr>
      </w:pPr>
      <w:r>
        <w:rPr>
          <w:rFonts w:ascii="docs-Calibri" w:hAnsi="docs-Calibri"/>
          <w:color w:val="000000"/>
          <w:sz w:val="23"/>
          <w:szCs w:val="23"/>
          <w:shd w:val="clear" w:color="auto" w:fill="FFFFFF"/>
        </w:rPr>
        <w:t xml:space="preserve">1. </w:t>
      </w:r>
      <w:r w:rsidRPr="00CC4943">
        <w:rPr>
          <w:rFonts w:ascii="docs-Calibri" w:hAnsi="docs-Calibri"/>
          <w:color w:val="000000"/>
          <w:sz w:val="23"/>
          <w:szCs w:val="23"/>
          <w:shd w:val="clear" w:color="auto" w:fill="FFFFFF"/>
        </w:rPr>
        <w:t>Бродский, А.М. Инженерная графика (металлообработка) [Текст] : учебник для студ. учреждений сред. проф. образования - 12-е изд., стер. / А.М. Бродский, Э.М. Фазлулин, В.А. Халдинов. - Москва: Академия, 2016. - 400 с.</w:t>
      </w:r>
    </w:p>
    <w:p w14:paraId="46F612D9" w14:textId="77777777" w:rsidR="00AE2819" w:rsidRPr="0027009A" w:rsidRDefault="00C25945">
      <w:pPr>
        <w:spacing w:after="0"/>
        <w:ind w:firstLine="709"/>
        <w:jc w:val="center"/>
        <w:rPr>
          <w:rFonts w:eastAsia="Times New Roman"/>
          <w:b/>
          <w:i/>
        </w:rPr>
      </w:pPr>
      <w:r w:rsidRPr="0027009A">
        <w:rPr>
          <w:rFonts w:eastAsia="Times New Roman"/>
          <w:b/>
        </w:rPr>
        <w:t>3.2.2. Основные электронные издания</w:t>
      </w:r>
    </w:p>
    <w:p w14:paraId="693DE5D2" w14:textId="77777777" w:rsidR="00AE2819" w:rsidRPr="004F4EC6" w:rsidRDefault="004F4EC6" w:rsidP="004F4EC6">
      <w:pPr>
        <w:spacing w:after="0"/>
        <w:ind w:firstLine="709"/>
        <w:jc w:val="both"/>
        <w:rPr>
          <w:b/>
          <w:i/>
          <w:color w:val="000000"/>
          <w:sz w:val="24"/>
          <w:szCs w:val="24"/>
          <w:shd w:val="clear" w:color="auto" w:fill="FFFFFF"/>
        </w:rPr>
      </w:pPr>
      <w:r w:rsidRPr="004F4EC6">
        <w:rPr>
          <w:color w:val="000000"/>
          <w:sz w:val="24"/>
          <w:szCs w:val="24"/>
          <w:shd w:val="clear" w:color="auto" w:fill="FFFFFF"/>
        </w:rPr>
        <w:t>2. Большаков, В. П. Инженерная и компьютерная графика. Изделия с резьбовыми соединениями : учебное пособие для среднего профессионального образования / В. П. Большаков, А. В. Чагина. — 2-е изд., испр. и доп. — Москва : Издательство Юрайт, 2020. — 156 с. ;</w:t>
      </w:r>
    </w:p>
    <w:p w14:paraId="06A6A513" w14:textId="77777777" w:rsidR="00AE2819" w:rsidRPr="0027009A" w:rsidRDefault="00C25945" w:rsidP="00295AB7">
      <w:pPr>
        <w:spacing w:after="0"/>
        <w:ind w:firstLine="709"/>
        <w:jc w:val="center"/>
        <w:rPr>
          <w:rFonts w:ascii="docs-Calibri" w:hAnsi="docs-Calibri"/>
          <w:b/>
          <w:i/>
          <w:color w:val="000000"/>
          <w:sz w:val="23"/>
          <w:szCs w:val="23"/>
          <w:shd w:val="clear" w:color="auto" w:fill="FFFFFF"/>
        </w:rPr>
      </w:pPr>
      <w:r w:rsidRPr="0027009A">
        <w:rPr>
          <w:rFonts w:ascii="docs-Calibri" w:hAnsi="docs-Calibri"/>
          <w:b/>
          <w:color w:val="000000"/>
          <w:sz w:val="23"/>
          <w:szCs w:val="23"/>
          <w:shd w:val="clear" w:color="auto" w:fill="FFFFFF"/>
        </w:rPr>
        <w:t>3.2.3. Дополнительные источники</w:t>
      </w:r>
    </w:p>
    <w:p w14:paraId="42178013" w14:textId="77777777" w:rsidR="00AE2819" w:rsidRDefault="00C25945" w:rsidP="005461E7">
      <w:pPr>
        <w:numPr>
          <w:ilvl w:val="0"/>
          <w:numId w:val="15"/>
        </w:numPr>
        <w:pBdr>
          <w:top w:val="nil"/>
          <w:left w:val="nil"/>
          <w:bottom w:val="nil"/>
          <w:right w:val="nil"/>
          <w:between w:val="nil"/>
        </w:pBdr>
        <w:spacing w:before="0" w:after="0" w:line="240" w:lineRule="auto"/>
        <w:ind w:left="426" w:firstLine="349"/>
        <w:jc w:val="both"/>
        <w:rPr>
          <w:b/>
          <w:i/>
        </w:rPr>
      </w:pPr>
      <w:r>
        <w:rPr>
          <w:rFonts w:eastAsia="Times New Roman"/>
          <w:color w:val="000000"/>
        </w:rPr>
        <w:t>Фазлулин, Э. М. Сборник упражнений по инженерной графике: учеб. пособие для студ. учреждений высш. проф. образования/ Э. М. Фазлулин, В. А. Халдинов. -  М.: Издательский центр «Академия», 2012 г. – 208 с.</w:t>
      </w:r>
    </w:p>
    <w:p w14:paraId="1A993F42" w14:textId="77777777" w:rsidR="00AE2819" w:rsidRDefault="00C25945" w:rsidP="005461E7">
      <w:pPr>
        <w:numPr>
          <w:ilvl w:val="0"/>
          <w:numId w:val="15"/>
        </w:numPr>
        <w:pBdr>
          <w:top w:val="nil"/>
          <w:left w:val="nil"/>
          <w:bottom w:val="nil"/>
          <w:right w:val="nil"/>
          <w:between w:val="nil"/>
        </w:pBdr>
        <w:spacing w:before="0" w:after="0" w:line="240" w:lineRule="auto"/>
        <w:ind w:left="426" w:firstLine="349"/>
        <w:jc w:val="both"/>
        <w:rPr>
          <w:b/>
          <w:i/>
        </w:rPr>
      </w:pPr>
      <w:r>
        <w:rPr>
          <w:rFonts w:eastAsia="Times New Roman"/>
          <w:color w:val="000000"/>
        </w:rPr>
        <w:t>Косолапова, Е. В. Начертательная геометрия. Инженерная графика: учебно-методический комплекс. Часть 1/ Е. В. Косолапова – Княгинино: НГИЭИ, 2011. – 76 с.</w:t>
      </w:r>
    </w:p>
    <w:p w14:paraId="041C7F1A" w14:textId="77777777" w:rsidR="00AE2819" w:rsidRDefault="00C25945" w:rsidP="005461E7">
      <w:pPr>
        <w:numPr>
          <w:ilvl w:val="0"/>
          <w:numId w:val="15"/>
        </w:numPr>
        <w:pBdr>
          <w:top w:val="nil"/>
          <w:left w:val="nil"/>
          <w:bottom w:val="nil"/>
          <w:right w:val="nil"/>
          <w:between w:val="nil"/>
        </w:pBdr>
        <w:spacing w:before="0" w:after="0" w:line="240" w:lineRule="auto"/>
        <w:ind w:left="426" w:firstLine="349"/>
        <w:jc w:val="both"/>
        <w:rPr>
          <w:b/>
          <w:i/>
        </w:rPr>
      </w:pPr>
      <w:r>
        <w:rPr>
          <w:rFonts w:eastAsia="Times New Roman"/>
          <w:color w:val="000000"/>
        </w:rPr>
        <w:t>Старостина А. Н.Инженерная графика: учебная программа/сост. А. Н. Старостина. – Княгинино: НГИЭИ; Волгоград: Сфера, 2015. – 116 с.</w:t>
      </w:r>
    </w:p>
    <w:p w14:paraId="5444BDCB" w14:textId="77777777" w:rsidR="00AE2819" w:rsidRPr="00504FAB" w:rsidRDefault="00C25945" w:rsidP="00504FAB">
      <w:pPr>
        <w:spacing w:before="0" w:after="0"/>
        <w:jc w:val="center"/>
        <w:rPr>
          <w:rFonts w:eastAsia="Times New Roman"/>
          <w:i/>
        </w:rPr>
      </w:pPr>
      <w:r>
        <w:br w:type="page"/>
      </w:r>
      <w:r w:rsidRPr="00504FAB">
        <w:rPr>
          <w:rFonts w:eastAsia="Times New Roman"/>
        </w:rPr>
        <w:lastRenderedPageBreak/>
        <w:t xml:space="preserve">4. КОНТРОЛЬ И ОЦЕНКА РЕЗУЛЬТАТОВ ОСВОЕНИЯ  </w:t>
      </w:r>
    </w:p>
    <w:p w14:paraId="6C31FB2C" w14:textId="77777777" w:rsidR="00AE2819" w:rsidRDefault="00C25945" w:rsidP="00504FAB">
      <w:pPr>
        <w:spacing w:before="0" w:after="0"/>
        <w:jc w:val="center"/>
        <w:rPr>
          <w:rFonts w:eastAsia="Times New Roman"/>
          <w:b/>
          <w:i/>
        </w:rPr>
      </w:pPr>
      <w:r w:rsidRPr="00504FAB">
        <w:rPr>
          <w:rFonts w:eastAsia="Times New Roman"/>
        </w:rPr>
        <w:t xml:space="preserve">УЧЕБНОЙ ДИСЦИПЛИНЫ </w:t>
      </w:r>
      <w:r w:rsidR="00504FAB">
        <w:rPr>
          <w:rFonts w:eastAsia="Times New Roman"/>
        </w:rPr>
        <w:t>«</w:t>
      </w:r>
      <w:r w:rsidRPr="00504FAB">
        <w:rPr>
          <w:rFonts w:eastAsia="Times New Roman"/>
        </w:rPr>
        <w:t>ИНЖЕНЕРНАЯ ГРАФИКА</w:t>
      </w:r>
      <w:r w:rsidR="00504FAB">
        <w:rPr>
          <w:rFonts w:eastAsia="Times New Roman"/>
        </w:rPr>
        <w:t>»</w:t>
      </w:r>
    </w:p>
    <w:tbl>
      <w:tblPr>
        <w:tblStyle w:val="affffffffffffffff8"/>
        <w:tblW w:w="990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8"/>
        <w:gridCol w:w="3827"/>
        <w:gridCol w:w="2246"/>
      </w:tblGrid>
      <w:tr w:rsidR="00AE2819" w:rsidRPr="00504FAB" w14:paraId="6FF09B14" w14:textId="77777777" w:rsidTr="006D1822">
        <w:tc>
          <w:tcPr>
            <w:tcW w:w="3828" w:type="dxa"/>
          </w:tcPr>
          <w:p w14:paraId="547DAC70" w14:textId="77777777" w:rsidR="00AE2819" w:rsidRPr="00504FAB" w:rsidRDefault="00C25945" w:rsidP="006D1822">
            <w:pPr>
              <w:spacing w:before="0" w:after="0"/>
              <w:jc w:val="center"/>
              <w:rPr>
                <w:rFonts w:ascii="Times New Roman" w:eastAsia="Times New Roman" w:hAnsi="Times New Roman" w:cs="Times New Roman"/>
                <w:i/>
                <w:sz w:val="24"/>
                <w:szCs w:val="24"/>
              </w:rPr>
            </w:pPr>
            <w:r w:rsidRPr="00504FAB">
              <w:rPr>
                <w:rFonts w:ascii="Times New Roman" w:eastAsia="Times New Roman" w:hAnsi="Times New Roman" w:cs="Times New Roman"/>
                <w:sz w:val="24"/>
                <w:szCs w:val="24"/>
              </w:rPr>
              <w:t>Результаты обучения</w:t>
            </w:r>
          </w:p>
        </w:tc>
        <w:tc>
          <w:tcPr>
            <w:tcW w:w="3827" w:type="dxa"/>
          </w:tcPr>
          <w:p w14:paraId="744D1C6D" w14:textId="77777777" w:rsidR="00AE2819" w:rsidRPr="00504FAB" w:rsidRDefault="00C25945" w:rsidP="006D1822">
            <w:pPr>
              <w:spacing w:before="0" w:after="0"/>
              <w:jc w:val="center"/>
              <w:rPr>
                <w:rFonts w:ascii="Times New Roman" w:eastAsia="Times New Roman" w:hAnsi="Times New Roman" w:cs="Times New Roman"/>
                <w:i/>
                <w:sz w:val="24"/>
                <w:szCs w:val="24"/>
              </w:rPr>
            </w:pPr>
            <w:r w:rsidRPr="00504FAB">
              <w:rPr>
                <w:rFonts w:ascii="Times New Roman" w:eastAsia="Times New Roman" w:hAnsi="Times New Roman" w:cs="Times New Roman"/>
                <w:sz w:val="24"/>
                <w:szCs w:val="24"/>
              </w:rPr>
              <w:t>Критерии оценки</w:t>
            </w:r>
          </w:p>
        </w:tc>
        <w:tc>
          <w:tcPr>
            <w:tcW w:w="2246" w:type="dxa"/>
          </w:tcPr>
          <w:p w14:paraId="4D487656" w14:textId="77777777" w:rsidR="00AE2819" w:rsidRPr="00504FAB" w:rsidRDefault="00C25945" w:rsidP="006D1822">
            <w:pPr>
              <w:spacing w:before="0" w:after="0"/>
              <w:jc w:val="center"/>
              <w:rPr>
                <w:rFonts w:ascii="Times New Roman" w:eastAsia="Times New Roman" w:hAnsi="Times New Roman" w:cs="Times New Roman"/>
                <w:i/>
                <w:sz w:val="24"/>
                <w:szCs w:val="24"/>
              </w:rPr>
            </w:pPr>
            <w:r w:rsidRPr="00504FAB">
              <w:rPr>
                <w:rFonts w:ascii="Times New Roman" w:eastAsia="Times New Roman" w:hAnsi="Times New Roman" w:cs="Times New Roman"/>
                <w:sz w:val="24"/>
                <w:szCs w:val="24"/>
              </w:rPr>
              <w:t>Методы оценки</w:t>
            </w:r>
          </w:p>
        </w:tc>
      </w:tr>
      <w:tr w:rsidR="00AE2819" w:rsidRPr="00504FAB" w14:paraId="79E7D182" w14:textId="77777777" w:rsidTr="006D1822">
        <w:trPr>
          <w:trHeight w:val="70"/>
        </w:trPr>
        <w:tc>
          <w:tcPr>
            <w:tcW w:w="9901" w:type="dxa"/>
            <w:gridSpan w:val="3"/>
          </w:tcPr>
          <w:p w14:paraId="7C7A464C" w14:textId="77777777" w:rsidR="00AE2819" w:rsidRPr="00504FAB" w:rsidRDefault="00C25945" w:rsidP="006D1822">
            <w:pPr>
              <w:spacing w:before="0" w:after="0"/>
              <w:rPr>
                <w:rFonts w:ascii="Times New Roman" w:eastAsia="Times New Roman" w:hAnsi="Times New Roman" w:cs="Times New Roman"/>
                <w:i/>
                <w:sz w:val="24"/>
                <w:szCs w:val="24"/>
              </w:rPr>
            </w:pPr>
            <w:r w:rsidRPr="00504FAB">
              <w:rPr>
                <w:rFonts w:ascii="Times New Roman" w:eastAsia="Times New Roman" w:hAnsi="Times New Roman" w:cs="Times New Roman"/>
                <w:sz w:val="24"/>
                <w:szCs w:val="24"/>
              </w:rPr>
              <w:t>Знания</w:t>
            </w:r>
          </w:p>
        </w:tc>
      </w:tr>
      <w:tr w:rsidR="00AE2819" w:rsidRPr="00504FAB" w14:paraId="6510A620" w14:textId="77777777" w:rsidTr="006D1822">
        <w:tc>
          <w:tcPr>
            <w:tcW w:w="3828" w:type="dxa"/>
          </w:tcPr>
          <w:p w14:paraId="4D5D6AD3"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основные правила построения чертежей и схем</w:t>
            </w:r>
          </w:p>
        </w:tc>
        <w:tc>
          <w:tcPr>
            <w:tcW w:w="3827" w:type="dxa"/>
          </w:tcPr>
          <w:p w14:paraId="13D81193"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 xml:space="preserve">Подтверждение полученных знаний выполнением устного опроса </w:t>
            </w:r>
          </w:p>
        </w:tc>
        <w:tc>
          <w:tcPr>
            <w:tcW w:w="2246" w:type="dxa"/>
          </w:tcPr>
          <w:p w14:paraId="6326DD9C"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Устный опрос</w:t>
            </w:r>
          </w:p>
        </w:tc>
      </w:tr>
      <w:tr w:rsidR="00AE2819" w:rsidRPr="00504FAB" w14:paraId="37DE0E20" w14:textId="77777777" w:rsidTr="006D1822">
        <w:tc>
          <w:tcPr>
            <w:tcW w:w="3828" w:type="dxa"/>
          </w:tcPr>
          <w:p w14:paraId="4AC20E83"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законы, методы и приемы проекционного черчения</w:t>
            </w:r>
          </w:p>
        </w:tc>
        <w:tc>
          <w:tcPr>
            <w:tcW w:w="3827" w:type="dxa"/>
          </w:tcPr>
          <w:p w14:paraId="11B39F38"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Подтверждение полученных знаний выполнением устного опроса</w:t>
            </w:r>
          </w:p>
        </w:tc>
        <w:tc>
          <w:tcPr>
            <w:tcW w:w="2246" w:type="dxa"/>
          </w:tcPr>
          <w:p w14:paraId="32EFE2D7"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Устный опрос</w:t>
            </w:r>
          </w:p>
        </w:tc>
      </w:tr>
      <w:tr w:rsidR="00AE2819" w:rsidRPr="00504FAB" w14:paraId="7995B868" w14:textId="77777777" w:rsidTr="006D1822">
        <w:trPr>
          <w:trHeight w:val="976"/>
        </w:trPr>
        <w:tc>
          <w:tcPr>
            <w:tcW w:w="3828" w:type="dxa"/>
          </w:tcPr>
          <w:p w14:paraId="5CD0A80E"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правила оформления и чтения конструкторской и технологической документации</w:t>
            </w:r>
          </w:p>
        </w:tc>
        <w:tc>
          <w:tcPr>
            <w:tcW w:w="3827" w:type="dxa"/>
          </w:tcPr>
          <w:p w14:paraId="4BCC1766"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Подтверждение полученных знаний выполнением письменного компьютерного тестирования и презентацией своих знаний для студентов</w:t>
            </w:r>
          </w:p>
        </w:tc>
        <w:tc>
          <w:tcPr>
            <w:tcW w:w="2246" w:type="dxa"/>
          </w:tcPr>
          <w:p w14:paraId="6FAA76A0"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Письменное компьютерное тестирование</w:t>
            </w:r>
          </w:p>
        </w:tc>
      </w:tr>
      <w:tr w:rsidR="00AE2819" w:rsidRPr="00504FAB" w14:paraId="2C22EE20" w14:textId="77777777" w:rsidTr="006D1822">
        <w:tc>
          <w:tcPr>
            <w:tcW w:w="3828" w:type="dxa"/>
          </w:tcPr>
          <w:p w14:paraId="7FD0575A"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геометрические построения и правила вычерчивания технических деталей</w:t>
            </w:r>
          </w:p>
        </w:tc>
        <w:tc>
          <w:tcPr>
            <w:tcW w:w="3827" w:type="dxa"/>
          </w:tcPr>
          <w:p w14:paraId="76B41559"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Подтверждение полученных знаний выполнением письменного опроса в виде диктанта и презентацией своих знаний для студентов</w:t>
            </w:r>
          </w:p>
        </w:tc>
        <w:tc>
          <w:tcPr>
            <w:tcW w:w="2246" w:type="dxa"/>
          </w:tcPr>
          <w:p w14:paraId="75A3E8B2"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Письменный опрос в виде диктанта</w:t>
            </w:r>
          </w:p>
        </w:tc>
      </w:tr>
      <w:tr w:rsidR="00AE2819" w:rsidRPr="00504FAB" w14:paraId="42E422EF" w14:textId="77777777" w:rsidTr="006D1822">
        <w:tc>
          <w:tcPr>
            <w:tcW w:w="3828" w:type="dxa"/>
          </w:tcPr>
          <w:p w14:paraId="53160609"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требования государственных стандартов Единой системы конструкторской документации (ЕСКД) и Единой системы технологической документации (ЕСТД)</w:t>
            </w:r>
          </w:p>
        </w:tc>
        <w:tc>
          <w:tcPr>
            <w:tcW w:w="3827" w:type="dxa"/>
          </w:tcPr>
          <w:p w14:paraId="0EF25AE5"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color w:val="000000"/>
                <w:sz w:val="24"/>
                <w:szCs w:val="24"/>
              </w:rPr>
              <w:t xml:space="preserve">Подтверждение полученных знаний выполнением </w:t>
            </w:r>
            <w:r w:rsidRPr="00504FAB">
              <w:rPr>
                <w:rFonts w:ascii="Times New Roman" w:eastAsia="Times New Roman" w:hAnsi="Times New Roman" w:cs="Times New Roman"/>
                <w:sz w:val="24"/>
                <w:szCs w:val="24"/>
              </w:rPr>
              <w:t>дифференцированного индивидуального опроса</w:t>
            </w:r>
            <w:r w:rsidRPr="00504FAB">
              <w:rPr>
                <w:rFonts w:ascii="Times New Roman" w:eastAsia="Times New Roman" w:hAnsi="Times New Roman" w:cs="Times New Roman"/>
                <w:color w:val="000000"/>
                <w:sz w:val="24"/>
                <w:szCs w:val="24"/>
              </w:rPr>
              <w:t xml:space="preserve"> и презентацией своих знаний для студентов</w:t>
            </w:r>
          </w:p>
        </w:tc>
        <w:tc>
          <w:tcPr>
            <w:tcW w:w="2246" w:type="dxa"/>
          </w:tcPr>
          <w:p w14:paraId="0295AB95"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дифференцированный индивидуальный опрос</w:t>
            </w:r>
          </w:p>
        </w:tc>
      </w:tr>
      <w:tr w:rsidR="00AE2819" w:rsidRPr="00504FAB" w14:paraId="04A21DF0" w14:textId="77777777" w:rsidTr="006D1822">
        <w:tc>
          <w:tcPr>
            <w:tcW w:w="9901" w:type="dxa"/>
            <w:gridSpan w:val="3"/>
          </w:tcPr>
          <w:p w14:paraId="451D0052" w14:textId="77777777" w:rsidR="00AE2819" w:rsidRPr="00504FAB" w:rsidRDefault="00C25945" w:rsidP="006D1822">
            <w:pPr>
              <w:spacing w:before="0" w:after="0"/>
              <w:rPr>
                <w:rFonts w:ascii="Times New Roman" w:eastAsia="Times New Roman" w:hAnsi="Times New Roman" w:cs="Times New Roman"/>
                <w:i/>
                <w:sz w:val="24"/>
                <w:szCs w:val="24"/>
              </w:rPr>
            </w:pPr>
            <w:r w:rsidRPr="00504FAB">
              <w:rPr>
                <w:rFonts w:ascii="Times New Roman" w:eastAsia="Times New Roman" w:hAnsi="Times New Roman" w:cs="Times New Roman"/>
                <w:sz w:val="24"/>
                <w:szCs w:val="24"/>
              </w:rPr>
              <w:t>Умения</w:t>
            </w:r>
          </w:p>
        </w:tc>
      </w:tr>
      <w:tr w:rsidR="00AE2819" w:rsidRPr="00504FAB" w14:paraId="09E93C19" w14:textId="77777777" w:rsidTr="006D1822">
        <w:trPr>
          <w:trHeight w:val="896"/>
        </w:trPr>
        <w:tc>
          <w:tcPr>
            <w:tcW w:w="3828" w:type="dxa"/>
          </w:tcPr>
          <w:p w14:paraId="5A6332FD"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читать чертежи, технологические схемы, спецификации и технологическую документацию по профилю специальности</w:t>
            </w:r>
          </w:p>
        </w:tc>
        <w:tc>
          <w:tcPr>
            <w:tcW w:w="3827" w:type="dxa"/>
          </w:tcPr>
          <w:p w14:paraId="2AA7F398"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 xml:space="preserve">Подтверждение полученных умений выполнением  графических задач </w:t>
            </w:r>
          </w:p>
        </w:tc>
        <w:tc>
          <w:tcPr>
            <w:tcW w:w="2246" w:type="dxa"/>
          </w:tcPr>
          <w:p w14:paraId="0838E657"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Графические задачи, оценка практических занятий</w:t>
            </w:r>
          </w:p>
        </w:tc>
      </w:tr>
      <w:tr w:rsidR="00AE2819" w:rsidRPr="00504FAB" w14:paraId="4C77CC0B" w14:textId="77777777" w:rsidTr="006D1822">
        <w:trPr>
          <w:trHeight w:val="896"/>
        </w:trPr>
        <w:tc>
          <w:tcPr>
            <w:tcW w:w="3828" w:type="dxa"/>
          </w:tcPr>
          <w:p w14:paraId="53B3502A"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решать графические задачи.</w:t>
            </w:r>
          </w:p>
        </w:tc>
        <w:tc>
          <w:tcPr>
            <w:tcW w:w="3827" w:type="dxa"/>
          </w:tcPr>
          <w:p w14:paraId="2117473B"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Подтверждение полученных умений выполнением  графических задач</w:t>
            </w:r>
          </w:p>
        </w:tc>
        <w:tc>
          <w:tcPr>
            <w:tcW w:w="2246" w:type="dxa"/>
          </w:tcPr>
          <w:p w14:paraId="15147276"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Графические задачи, оценка практических занятий</w:t>
            </w:r>
          </w:p>
        </w:tc>
      </w:tr>
      <w:tr w:rsidR="00AE2819" w:rsidRPr="00504FAB" w14:paraId="1DD62D11" w14:textId="77777777" w:rsidTr="006D1822">
        <w:trPr>
          <w:trHeight w:val="896"/>
        </w:trPr>
        <w:tc>
          <w:tcPr>
            <w:tcW w:w="3828" w:type="dxa"/>
          </w:tcPr>
          <w:p w14:paraId="2ADB9E29"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3827" w:type="dxa"/>
          </w:tcPr>
          <w:p w14:paraId="464F4E68"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Подтверждение полученных умений выполнением  графических задач</w:t>
            </w:r>
          </w:p>
        </w:tc>
        <w:tc>
          <w:tcPr>
            <w:tcW w:w="2246" w:type="dxa"/>
          </w:tcPr>
          <w:p w14:paraId="6B7FB881"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Графические задачи, оценка практических занятий</w:t>
            </w:r>
          </w:p>
        </w:tc>
      </w:tr>
      <w:tr w:rsidR="00AE2819" w:rsidRPr="00504FAB" w14:paraId="6E3D40C7" w14:textId="77777777" w:rsidTr="006D1822">
        <w:trPr>
          <w:trHeight w:val="896"/>
        </w:trPr>
        <w:tc>
          <w:tcPr>
            <w:tcW w:w="3828" w:type="dxa"/>
          </w:tcPr>
          <w:p w14:paraId="3C8BB6EC"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выполнять изображения, разрезы и сечения на чертежах</w:t>
            </w:r>
          </w:p>
        </w:tc>
        <w:tc>
          <w:tcPr>
            <w:tcW w:w="3827" w:type="dxa"/>
          </w:tcPr>
          <w:p w14:paraId="56F55C17"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Подтверждение полученных умений выполнением  графических задач и теста</w:t>
            </w:r>
          </w:p>
        </w:tc>
        <w:tc>
          <w:tcPr>
            <w:tcW w:w="2246" w:type="dxa"/>
          </w:tcPr>
          <w:p w14:paraId="1DDACED3"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Графические задачи, тест, оценка практических занятий</w:t>
            </w:r>
          </w:p>
        </w:tc>
      </w:tr>
      <w:tr w:rsidR="00AE2819" w:rsidRPr="00504FAB" w14:paraId="5B028AEE" w14:textId="77777777" w:rsidTr="006D1822">
        <w:trPr>
          <w:trHeight w:val="896"/>
        </w:trPr>
        <w:tc>
          <w:tcPr>
            <w:tcW w:w="3828" w:type="dxa"/>
          </w:tcPr>
          <w:p w14:paraId="3EEB011D"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lastRenderedPageBreak/>
              <w:t>выполнять деталирование сборочного чертежа</w:t>
            </w:r>
          </w:p>
        </w:tc>
        <w:tc>
          <w:tcPr>
            <w:tcW w:w="3827" w:type="dxa"/>
          </w:tcPr>
          <w:p w14:paraId="589681E3"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Подтверждение полученных умений выполнением  графических задач и теста</w:t>
            </w:r>
          </w:p>
        </w:tc>
        <w:tc>
          <w:tcPr>
            <w:tcW w:w="2246" w:type="dxa"/>
          </w:tcPr>
          <w:p w14:paraId="2101BED4" w14:textId="77777777" w:rsidR="00AE2819" w:rsidRPr="00504FAB" w:rsidRDefault="00C25945" w:rsidP="006D1822">
            <w:pPr>
              <w:spacing w:before="0" w:after="0"/>
              <w:rPr>
                <w:rFonts w:ascii="Times New Roman" w:eastAsia="Times New Roman" w:hAnsi="Times New Roman" w:cs="Times New Roman"/>
                <w:b/>
                <w:i/>
                <w:sz w:val="24"/>
                <w:szCs w:val="24"/>
              </w:rPr>
            </w:pPr>
            <w:r w:rsidRPr="00504FAB">
              <w:rPr>
                <w:rFonts w:ascii="Times New Roman" w:eastAsia="Times New Roman" w:hAnsi="Times New Roman" w:cs="Times New Roman"/>
                <w:sz w:val="24"/>
                <w:szCs w:val="24"/>
              </w:rPr>
              <w:t>Тест, оценка практических занятий</w:t>
            </w:r>
          </w:p>
        </w:tc>
      </w:tr>
    </w:tbl>
    <w:p w14:paraId="0B98A3FB" w14:textId="77777777" w:rsidR="00AE2819" w:rsidRDefault="00AE2819">
      <w:pPr>
        <w:jc w:val="center"/>
        <w:rPr>
          <w:rFonts w:eastAsia="Times New Roman"/>
          <w:b/>
          <w:i/>
          <w:vertAlign w:val="superscript"/>
        </w:rPr>
      </w:pPr>
    </w:p>
    <w:p w14:paraId="79D78DA7" w14:textId="77777777" w:rsidR="00AE2819" w:rsidRDefault="00AE2819">
      <w:pPr>
        <w:jc w:val="center"/>
        <w:rPr>
          <w:rFonts w:eastAsia="Times New Roman"/>
          <w:b/>
          <w:i/>
        </w:rPr>
      </w:pPr>
    </w:p>
    <w:p w14:paraId="5D6225B8" w14:textId="77777777" w:rsidR="00AE2819" w:rsidRDefault="00AE2819">
      <w:pPr>
        <w:jc w:val="center"/>
        <w:rPr>
          <w:rFonts w:eastAsia="Times New Roman"/>
          <w:b/>
          <w:i/>
        </w:rPr>
      </w:pPr>
    </w:p>
    <w:p w14:paraId="194DECF9" w14:textId="77777777" w:rsidR="00AE2819" w:rsidRDefault="00AE2819">
      <w:pPr>
        <w:jc w:val="center"/>
        <w:rPr>
          <w:rFonts w:eastAsia="Times New Roman"/>
          <w:b/>
          <w:i/>
        </w:rPr>
      </w:pPr>
    </w:p>
    <w:p w14:paraId="5D88B9DD" w14:textId="77777777" w:rsidR="00AE2819" w:rsidRDefault="00AE2819">
      <w:pPr>
        <w:jc w:val="center"/>
        <w:rPr>
          <w:rFonts w:eastAsia="Times New Roman"/>
          <w:b/>
          <w:i/>
        </w:rPr>
      </w:pPr>
    </w:p>
    <w:p w14:paraId="614F2FF8" w14:textId="77777777" w:rsidR="00AE2819" w:rsidRDefault="00AE2819">
      <w:pPr>
        <w:jc w:val="center"/>
        <w:rPr>
          <w:rFonts w:eastAsia="Times New Roman"/>
          <w:b/>
          <w:i/>
        </w:rPr>
      </w:pPr>
    </w:p>
    <w:p w14:paraId="35F03162" w14:textId="77777777" w:rsidR="00AE2819" w:rsidRDefault="00AE2819">
      <w:pPr>
        <w:jc w:val="center"/>
        <w:rPr>
          <w:rFonts w:eastAsia="Times New Roman"/>
          <w:b/>
          <w:i/>
        </w:rPr>
      </w:pPr>
    </w:p>
    <w:p w14:paraId="5AA352D8" w14:textId="77777777" w:rsidR="00AE2819" w:rsidRDefault="00AE2819">
      <w:pPr>
        <w:jc w:val="center"/>
        <w:rPr>
          <w:rFonts w:eastAsia="Times New Roman"/>
          <w:b/>
          <w:i/>
        </w:rPr>
      </w:pPr>
    </w:p>
    <w:p w14:paraId="46AE04EE" w14:textId="77777777" w:rsidR="00AE2819" w:rsidRPr="0027009A" w:rsidRDefault="00AE2819">
      <w:pPr>
        <w:jc w:val="center"/>
        <w:rPr>
          <w:rFonts w:eastAsia="Times New Roman"/>
          <w:b/>
          <w:i/>
          <w:sz w:val="24"/>
          <w:szCs w:val="24"/>
        </w:rPr>
      </w:pPr>
    </w:p>
    <w:p w14:paraId="1CFFFDD9" w14:textId="77777777" w:rsidR="00AE2819" w:rsidRPr="0027009A" w:rsidRDefault="00C25945">
      <w:pPr>
        <w:jc w:val="center"/>
        <w:rPr>
          <w:rFonts w:eastAsia="Times New Roman"/>
          <w:b/>
          <w:i/>
          <w:sz w:val="24"/>
          <w:szCs w:val="24"/>
          <w:u w:val="single"/>
        </w:rPr>
      </w:pPr>
      <w:r w:rsidRPr="0027009A">
        <w:rPr>
          <w:rFonts w:eastAsia="Times New Roman"/>
          <w:b/>
          <w:sz w:val="24"/>
          <w:szCs w:val="24"/>
        </w:rPr>
        <w:t>РАБОЧАЯ ПРОГРАММА УЧЕБНОЙ ДИСЦИПЛИНЫ</w:t>
      </w:r>
    </w:p>
    <w:p w14:paraId="23BA2A14" w14:textId="77777777" w:rsidR="00AE2819" w:rsidRPr="0027009A" w:rsidRDefault="00C25945">
      <w:pPr>
        <w:spacing w:after="0"/>
        <w:jc w:val="center"/>
        <w:rPr>
          <w:rFonts w:eastAsia="Times New Roman"/>
          <w:b/>
          <w:i/>
          <w:sz w:val="24"/>
          <w:szCs w:val="24"/>
          <w:u w:val="single"/>
        </w:rPr>
      </w:pPr>
      <w:r w:rsidRPr="0027009A">
        <w:rPr>
          <w:rFonts w:eastAsia="Times New Roman"/>
          <w:b/>
          <w:sz w:val="24"/>
          <w:szCs w:val="24"/>
          <w:u w:val="single"/>
        </w:rPr>
        <w:t>«ОП.05 Техническая механика»</w:t>
      </w:r>
    </w:p>
    <w:p w14:paraId="37ECF63E" w14:textId="77777777" w:rsidR="00AE2819" w:rsidRPr="00D36041" w:rsidRDefault="00C25945" w:rsidP="00D36041">
      <w:pPr>
        <w:spacing w:before="0" w:after="0"/>
        <w:jc w:val="center"/>
        <w:rPr>
          <w:rFonts w:eastAsia="Times New Roman"/>
          <w:b/>
          <w:i/>
          <w:sz w:val="24"/>
          <w:szCs w:val="24"/>
          <w:vertAlign w:val="superscript"/>
        </w:rPr>
      </w:pPr>
      <w:r w:rsidRPr="00D36041">
        <w:rPr>
          <w:rFonts w:eastAsia="Times New Roman"/>
          <w:sz w:val="24"/>
          <w:szCs w:val="24"/>
          <w:vertAlign w:val="superscript"/>
        </w:rPr>
        <w:t>Индекс и наименование учебной дисциплины</w:t>
      </w:r>
    </w:p>
    <w:p w14:paraId="18AF6C1D" w14:textId="77777777" w:rsidR="00AE2819" w:rsidRPr="00D36041" w:rsidRDefault="00AE2819">
      <w:pPr>
        <w:jc w:val="center"/>
        <w:rPr>
          <w:rFonts w:eastAsia="Times New Roman"/>
          <w:b/>
          <w:i/>
          <w:sz w:val="24"/>
          <w:szCs w:val="24"/>
        </w:rPr>
      </w:pPr>
    </w:p>
    <w:p w14:paraId="1CD341DF" w14:textId="77777777" w:rsidR="00AE2819" w:rsidRPr="00D36041" w:rsidRDefault="00AE2819">
      <w:pPr>
        <w:rPr>
          <w:rFonts w:eastAsia="Times New Roman"/>
          <w:b/>
          <w:i/>
          <w:sz w:val="24"/>
          <w:szCs w:val="24"/>
        </w:rPr>
      </w:pPr>
    </w:p>
    <w:p w14:paraId="6F92B75D" w14:textId="77777777" w:rsidR="00AE2819" w:rsidRPr="00D36041" w:rsidRDefault="00AE2819">
      <w:pPr>
        <w:rPr>
          <w:rFonts w:eastAsia="Times New Roman"/>
          <w:b/>
          <w:i/>
          <w:sz w:val="24"/>
          <w:szCs w:val="24"/>
        </w:rPr>
      </w:pPr>
    </w:p>
    <w:p w14:paraId="6A916331" w14:textId="77777777" w:rsidR="00AE2819" w:rsidRPr="00D36041" w:rsidRDefault="00AE2819">
      <w:pPr>
        <w:rPr>
          <w:rFonts w:eastAsia="Times New Roman"/>
          <w:b/>
          <w:i/>
          <w:sz w:val="24"/>
          <w:szCs w:val="24"/>
        </w:rPr>
      </w:pPr>
    </w:p>
    <w:p w14:paraId="66974B1B" w14:textId="77777777" w:rsidR="00AE2819" w:rsidRPr="00D36041" w:rsidRDefault="00AE2819">
      <w:pPr>
        <w:rPr>
          <w:rFonts w:eastAsia="Times New Roman"/>
          <w:b/>
          <w:i/>
          <w:sz w:val="24"/>
          <w:szCs w:val="24"/>
        </w:rPr>
      </w:pPr>
    </w:p>
    <w:p w14:paraId="552931C2" w14:textId="77777777" w:rsidR="00AE2819" w:rsidRPr="00D36041" w:rsidRDefault="00AE2819">
      <w:pPr>
        <w:rPr>
          <w:rFonts w:eastAsia="Times New Roman"/>
          <w:b/>
          <w:i/>
          <w:sz w:val="24"/>
          <w:szCs w:val="24"/>
        </w:rPr>
      </w:pPr>
    </w:p>
    <w:p w14:paraId="2866CF59" w14:textId="77777777" w:rsidR="00AE2819" w:rsidRPr="00D36041" w:rsidRDefault="00AE2819">
      <w:pPr>
        <w:rPr>
          <w:rFonts w:eastAsia="Times New Roman"/>
          <w:b/>
          <w:i/>
          <w:sz w:val="24"/>
          <w:szCs w:val="24"/>
        </w:rPr>
      </w:pPr>
    </w:p>
    <w:p w14:paraId="0B2D4414" w14:textId="77777777" w:rsidR="00AE2819" w:rsidRPr="00D36041" w:rsidRDefault="00AE2819">
      <w:pPr>
        <w:rPr>
          <w:rFonts w:eastAsia="Times New Roman"/>
          <w:b/>
          <w:i/>
          <w:sz w:val="24"/>
          <w:szCs w:val="24"/>
        </w:rPr>
      </w:pPr>
    </w:p>
    <w:p w14:paraId="62997653" w14:textId="77777777" w:rsidR="00AE2819" w:rsidRPr="00D36041" w:rsidRDefault="00AE2819">
      <w:pPr>
        <w:rPr>
          <w:rFonts w:eastAsia="Times New Roman"/>
          <w:b/>
          <w:i/>
          <w:sz w:val="24"/>
          <w:szCs w:val="24"/>
        </w:rPr>
      </w:pPr>
    </w:p>
    <w:p w14:paraId="345D3DCC" w14:textId="77777777" w:rsidR="00AE2819" w:rsidRPr="00D36041" w:rsidRDefault="00AE2819">
      <w:pPr>
        <w:rPr>
          <w:rFonts w:eastAsia="Times New Roman"/>
          <w:b/>
          <w:i/>
          <w:sz w:val="24"/>
          <w:szCs w:val="24"/>
        </w:rPr>
      </w:pPr>
    </w:p>
    <w:p w14:paraId="7818874F" w14:textId="77777777" w:rsidR="00AE2819" w:rsidRPr="00D36041" w:rsidRDefault="00AE2819">
      <w:pPr>
        <w:rPr>
          <w:rFonts w:eastAsia="Times New Roman"/>
          <w:b/>
          <w:i/>
          <w:sz w:val="24"/>
          <w:szCs w:val="24"/>
        </w:rPr>
      </w:pPr>
    </w:p>
    <w:p w14:paraId="600BD77C" w14:textId="77777777" w:rsidR="00AE2819" w:rsidRPr="00D36041" w:rsidRDefault="00C25945">
      <w:pPr>
        <w:jc w:val="center"/>
        <w:rPr>
          <w:rFonts w:eastAsia="Times New Roman"/>
          <w:i/>
          <w:sz w:val="24"/>
          <w:szCs w:val="24"/>
        </w:rPr>
      </w:pPr>
      <w:r w:rsidRPr="00D36041">
        <w:rPr>
          <w:rFonts w:eastAsia="Times New Roman"/>
          <w:sz w:val="24"/>
          <w:szCs w:val="24"/>
        </w:rPr>
        <w:lastRenderedPageBreak/>
        <w:t>2022 г.</w:t>
      </w:r>
      <w:r w:rsidRPr="00D36041">
        <w:rPr>
          <w:sz w:val="24"/>
          <w:szCs w:val="24"/>
        </w:rPr>
        <w:br w:type="page"/>
      </w:r>
    </w:p>
    <w:p w14:paraId="41569E91" w14:textId="77777777" w:rsidR="00AE2819" w:rsidRPr="0027009A" w:rsidRDefault="00C25945">
      <w:pPr>
        <w:jc w:val="center"/>
        <w:rPr>
          <w:rFonts w:eastAsia="Times New Roman"/>
          <w:b/>
          <w:i/>
          <w:sz w:val="24"/>
          <w:szCs w:val="24"/>
        </w:rPr>
      </w:pPr>
      <w:r w:rsidRPr="0027009A">
        <w:rPr>
          <w:rFonts w:eastAsia="Times New Roman"/>
          <w:b/>
          <w:sz w:val="24"/>
          <w:szCs w:val="24"/>
        </w:rPr>
        <w:lastRenderedPageBreak/>
        <w:t>СОДЕРЖАНИЕ</w:t>
      </w:r>
    </w:p>
    <w:tbl>
      <w:tblPr>
        <w:tblStyle w:val="affffffffffffffff9"/>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27009A" w14:paraId="64BD67DD" w14:textId="77777777">
        <w:tc>
          <w:tcPr>
            <w:tcW w:w="739" w:type="dxa"/>
          </w:tcPr>
          <w:p w14:paraId="330DF772" w14:textId="77777777" w:rsidR="00AE2819" w:rsidRPr="0027009A" w:rsidRDefault="00C25945">
            <w:pP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1.</w:t>
            </w:r>
          </w:p>
        </w:tc>
        <w:tc>
          <w:tcPr>
            <w:tcW w:w="6946" w:type="dxa"/>
          </w:tcPr>
          <w:p w14:paraId="39DA90EE" w14:textId="77777777" w:rsidR="00AE2819" w:rsidRPr="0027009A" w:rsidRDefault="00C25945" w:rsidP="00D36041">
            <w:pP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ОБЩАЯ ХАРАКТЕРИСТИКА РАБОЧЕЙ ПРОГРАММЫ УЧЕБНОЙ ДИСЦИПЛИНЫ</w:t>
            </w:r>
          </w:p>
        </w:tc>
        <w:tc>
          <w:tcPr>
            <w:tcW w:w="992" w:type="dxa"/>
          </w:tcPr>
          <w:p w14:paraId="10F6BD00" w14:textId="77777777" w:rsidR="00AE2819" w:rsidRPr="0027009A" w:rsidRDefault="00AE2819">
            <w:pPr>
              <w:jc w:val="right"/>
              <w:rPr>
                <w:rFonts w:ascii="Times New Roman" w:eastAsia="Times New Roman" w:hAnsi="Times New Roman" w:cs="Times New Roman"/>
                <w:b/>
                <w:i/>
                <w:sz w:val="24"/>
                <w:szCs w:val="24"/>
              </w:rPr>
            </w:pPr>
          </w:p>
        </w:tc>
      </w:tr>
      <w:tr w:rsidR="00AE2819" w:rsidRPr="0027009A" w14:paraId="3AE1C463" w14:textId="77777777">
        <w:tc>
          <w:tcPr>
            <w:tcW w:w="739" w:type="dxa"/>
          </w:tcPr>
          <w:p w14:paraId="51467255" w14:textId="77777777" w:rsidR="00AE2819" w:rsidRPr="0027009A" w:rsidRDefault="00C25945">
            <w:pP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2.</w:t>
            </w:r>
          </w:p>
        </w:tc>
        <w:tc>
          <w:tcPr>
            <w:tcW w:w="6946" w:type="dxa"/>
          </w:tcPr>
          <w:p w14:paraId="169D1A0C" w14:textId="77777777" w:rsidR="00AE2819" w:rsidRPr="0027009A" w:rsidRDefault="00C25945">
            <w:pP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 xml:space="preserve">СТРУКТУРА И СОДЕРЖАНИЕ УЧЕБНОЙ ДИСЦИПЛИНЫ                                                                                                                                                                 </w:t>
            </w:r>
          </w:p>
        </w:tc>
        <w:tc>
          <w:tcPr>
            <w:tcW w:w="992" w:type="dxa"/>
          </w:tcPr>
          <w:p w14:paraId="23FCF8CE" w14:textId="77777777" w:rsidR="00AE2819" w:rsidRPr="0027009A" w:rsidRDefault="00AE2819">
            <w:pPr>
              <w:jc w:val="right"/>
              <w:rPr>
                <w:rFonts w:ascii="Times New Roman" w:eastAsia="Times New Roman" w:hAnsi="Times New Roman" w:cs="Times New Roman"/>
                <w:b/>
                <w:i/>
                <w:sz w:val="24"/>
                <w:szCs w:val="24"/>
              </w:rPr>
            </w:pPr>
          </w:p>
        </w:tc>
      </w:tr>
      <w:tr w:rsidR="00AE2819" w:rsidRPr="0027009A" w14:paraId="72BB656C" w14:textId="77777777">
        <w:tc>
          <w:tcPr>
            <w:tcW w:w="739" w:type="dxa"/>
          </w:tcPr>
          <w:p w14:paraId="0237E3BC" w14:textId="77777777" w:rsidR="00AE2819" w:rsidRPr="0027009A" w:rsidRDefault="00C25945">
            <w:pP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3.</w:t>
            </w:r>
          </w:p>
        </w:tc>
        <w:tc>
          <w:tcPr>
            <w:tcW w:w="6946" w:type="dxa"/>
          </w:tcPr>
          <w:p w14:paraId="352847A3" w14:textId="77777777" w:rsidR="00AE2819" w:rsidRPr="0027009A" w:rsidRDefault="00C25945">
            <w:pP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УСЛОВИЯ РЕАЛИЗАЦИИ УЧЕБНОЙ ДИСЦИПЛИНЫ</w:t>
            </w:r>
          </w:p>
        </w:tc>
        <w:tc>
          <w:tcPr>
            <w:tcW w:w="992" w:type="dxa"/>
          </w:tcPr>
          <w:p w14:paraId="655115BA" w14:textId="77777777" w:rsidR="00AE2819" w:rsidRPr="0027009A" w:rsidRDefault="00AE2819">
            <w:pPr>
              <w:jc w:val="right"/>
              <w:rPr>
                <w:rFonts w:ascii="Times New Roman" w:eastAsia="Times New Roman" w:hAnsi="Times New Roman" w:cs="Times New Roman"/>
                <w:b/>
                <w:i/>
                <w:sz w:val="24"/>
                <w:szCs w:val="24"/>
              </w:rPr>
            </w:pPr>
          </w:p>
        </w:tc>
      </w:tr>
      <w:tr w:rsidR="00AE2819" w:rsidRPr="0027009A" w14:paraId="5D967FA9" w14:textId="77777777">
        <w:tc>
          <w:tcPr>
            <w:tcW w:w="739" w:type="dxa"/>
          </w:tcPr>
          <w:p w14:paraId="1A2ECCCF" w14:textId="77777777" w:rsidR="00AE2819" w:rsidRPr="0027009A" w:rsidRDefault="00C25945">
            <w:pP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4.</w:t>
            </w:r>
          </w:p>
        </w:tc>
        <w:tc>
          <w:tcPr>
            <w:tcW w:w="6946" w:type="dxa"/>
          </w:tcPr>
          <w:p w14:paraId="1073DC52" w14:textId="77777777" w:rsidR="00AE2819" w:rsidRPr="0027009A" w:rsidRDefault="00C25945">
            <w:pPr>
              <w:rPr>
                <w:rFonts w:ascii="Times New Roman" w:eastAsia="Times New Roman" w:hAnsi="Times New Roman" w:cs="Times New Roman"/>
                <w:b/>
                <w:i/>
                <w:sz w:val="24"/>
                <w:szCs w:val="24"/>
              </w:rPr>
            </w:pPr>
            <w:r w:rsidRPr="0027009A">
              <w:rPr>
                <w:rFonts w:ascii="Times New Roman" w:eastAsia="Times New Roman" w:hAnsi="Times New Roman" w:cs="Times New Roman"/>
                <w:b/>
                <w:sz w:val="24"/>
                <w:szCs w:val="24"/>
              </w:rPr>
              <w:t>КОНТРОЛЬ И ОЦЕНКА РЕЗУЛЬТАТОВ ОСВОЕНИЯ УЧЕБНОЙ ДИСЦИПЛИНЫ</w:t>
            </w:r>
          </w:p>
          <w:p w14:paraId="47D7F554" w14:textId="77777777" w:rsidR="00AE2819" w:rsidRPr="0027009A" w:rsidRDefault="00AE2819">
            <w:pPr>
              <w:jc w:val="both"/>
              <w:rPr>
                <w:rFonts w:ascii="Times New Roman" w:eastAsia="Times New Roman" w:hAnsi="Times New Roman" w:cs="Times New Roman"/>
                <w:b/>
                <w:i/>
                <w:sz w:val="24"/>
                <w:szCs w:val="24"/>
              </w:rPr>
            </w:pPr>
          </w:p>
        </w:tc>
        <w:tc>
          <w:tcPr>
            <w:tcW w:w="992" w:type="dxa"/>
          </w:tcPr>
          <w:p w14:paraId="42EB728E" w14:textId="77777777" w:rsidR="00AE2819" w:rsidRPr="0027009A" w:rsidRDefault="00AE2819">
            <w:pPr>
              <w:jc w:val="right"/>
              <w:rPr>
                <w:rFonts w:ascii="Times New Roman" w:eastAsia="Times New Roman" w:hAnsi="Times New Roman" w:cs="Times New Roman"/>
                <w:b/>
                <w:i/>
                <w:sz w:val="24"/>
                <w:szCs w:val="24"/>
              </w:rPr>
            </w:pPr>
          </w:p>
        </w:tc>
      </w:tr>
      <w:tr w:rsidR="00AE2819" w:rsidRPr="00D36041" w14:paraId="65D0E8D4" w14:textId="77777777">
        <w:tc>
          <w:tcPr>
            <w:tcW w:w="739" w:type="dxa"/>
          </w:tcPr>
          <w:p w14:paraId="71AC5A92" w14:textId="77777777" w:rsidR="00AE2819" w:rsidRPr="00D36041" w:rsidRDefault="00AE2819">
            <w:pPr>
              <w:rPr>
                <w:rFonts w:ascii="Times New Roman" w:eastAsia="Times New Roman" w:hAnsi="Times New Roman" w:cs="Times New Roman"/>
                <w:b/>
                <w:i/>
                <w:sz w:val="24"/>
                <w:szCs w:val="24"/>
              </w:rPr>
            </w:pPr>
          </w:p>
        </w:tc>
        <w:tc>
          <w:tcPr>
            <w:tcW w:w="6946" w:type="dxa"/>
          </w:tcPr>
          <w:p w14:paraId="7C1B8D9E" w14:textId="77777777" w:rsidR="00AE2819" w:rsidRPr="00D36041" w:rsidRDefault="00AE2819">
            <w:pPr>
              <w:rPr>
                <w:rFonts w:ascii="Times New Roman" w:eastAsia="Times New Roman" w:hAnsi="Times New Roman" w:cs="Times New Roman"/>
                <w:b/>
                <w:i/>
                <w:sz w:val="24"/>
                <w:szCs w:val="24"/>
              </w:rPr>
            </w:pPr>
          </w:p>
        </w:tc>
        <w:tc>
          <w:tcPr>
            <w:tcW w:w="992" w:type="dxa"/>
          </w:tcPr>
          <w:p w14:paraId="4814ECE5" w14:textId="77777777" w:rsidR="00AE2819" w:rsidRPr="00D36041" w:rsidRDefault="00AE2819">
            <w:pPr>
              <w:jc w:val="right"/>
              <w:rPr>
                <w:rFonts w:ascii="Times New Roman" w:eastAsia="Times New Roman" w:hAnsi="Times New Roman" w:cs="Times New Roman"/>
                <w:b/>
                <w:i/>
                <w:sz w:val="24"/>
                <w:szCs w:val="24"/>
              </w:rPr>
            </w:pPr>
          </w:p>
        </w:tc>
      </w:tr>
    </w:tbl>
    <w:p w14:paraId="1A80EC7A" w14:textId="77777777" w:rsidR="00AE2819" w:rsidRPr="00D36041" w:rsidRDefault="00AE2819">
      <w:pPr>
        <w:spacing w:after="0" w:line="240" w:lineRule="auto"/>
        <w:ind w:firstLine="709"/>
        <w:jc w:val="center"/>
        <w:rPr>
          <w:rFonts w:eastAsia="Times New Roman"/>
          <w:b/>
          <w:i/>
          <w:sz w:val="24"/>
          <w:szCs w:val="24"/>
        </w:rPr>
      </w:pPr>
    </w:p>
    <w:p w14:paraId="5EFCC788" w14:textId="77777777" w:rsidR="00AE2819" w:rsidRPr="00D36041" w:rsidRDefault="00AE2819">
      <w:pPr>
        <w:spacing w:after="0" w:line="240" w:lineRule="auto"/>
        <w:ind w:firstLine="709"/>
        <w:jc w:val="center"/>
        <w:rPr>
          <w:rFonts w:eastAsia="Times New Roman"/>
          <w:b/>
          <w:i/>
          <w:sz w:val="24"/>
          <w:szCs w:val="24"/>
        </w:rPr>
      </w:pPr>
    </w:p>
    <w:p w14:paraId="227F83A0" w14:textId="77777777" w:rsidR="00AE2819" w:rsidRPr="00D36041" w:rsidRDefault="00AE2819">
      <w:pPr>
        <w:spacing w:after="0" w:line="240" w:lineRule="auto"/>
        <w:ind w:firstLine="709"/>
        <w:jc w:val="center"/>
        <w:rPr>
          <w:rFonts w:eastAsia="Times New Roman"/>
          <w:b/>
          <w:i/>
          <w:sz w:val="24"/>
          <w:szCs w:val="24"/>
        </w:rPr>
      </w:pPr>
    </w:p>
    <w:p w14:paraId="10E95517" w14:textId="77777777" w:rsidR="00AE2819" w:rsidRPr="00D36041" w:rsidRDefault="00AE2819">
      <w:pPr>
        <w:spacing w:after="0" w:line="240" w:lineRule="auto"/>
        <w:ind w:firstLine="709"/>
        <w:jc w:val="center"/>
        <w:rPr>
          <w:rFonts w:eastAsia="Times New Roman"/>
          <w:b/>
          <w:i/>
          <w:sz w:val="24"/>
          <w:szCs w:val="24"/>
        </w:rPr>
      </w:pPr>
    </w:p>
    <w:p w14:paraId="6271FD2A" w14:textId="77777777" w:rsidR="00AE2819" w:rsidRPr="00D36041" w:rsidRDefault="00AE2819">
      <w:pPr>
        <w:spacing w:after="0" w:line="240" w:lineRule="auto"/>
        <w:ind w:firstLine="709"/>
        <w:jc w:val="center"/>
        <w:rPr>
          <w:rFonts w:eastAsia="Times New Roman"/>
          <w:b/>
          <w:i/>
          <w:sz w:val="24"/>
          <w:szCs w:val="24"/>
        </w:rPr>
      </w:pPr>
    </w:p>
    <w:p w14:paraId="4A0A1BBC" w14:textId="77777777" w:rsidR="00AE2819" w:rsidRPr="00D36041" w:rsidRDefault="00AE2819">
      <w:pPr>
        <w:spacing w:after="0" w:line="240" w:lineRule="auto"/>
        <w:ind w:firstLine="709"/>
        <w:jc w:val="center"/>
        <w:rPr>
          <w:rFonts w:eastAsia="Times New Roman"/>
          <w:b/>
          <w:i/>
          <w:sz w:val="24"/>
          <w:szCs w:val="24"/>
        </w:rPr>
      </w:pPr>
    </w:p>
    <w:p w14:paraId="00D6CF39" w14:textId="77777777" w:rsidR="00AE2819" w:rsidRPr="00D36041" w:rsidRDefault="00AE2819">
      <w:pPr>
        <w:spacing w:after="0" w:line="240" w:lineRule="auto"/>
        <w:ind w:firstLine="709"/>
        <w:jc w:val="center"/>
        <w:rPr>
          <w:rFonts w:eastAsia="Times New Roman"/>
          <w:b/>
          <w:i/>
          <w:sz w:val="24"/>
          <w:szCs w:val="24"/>
        </w:rPr>
      </w:pPr>
    </w:p>
    <w:p w14:paraId="4BD85B9A" w14:textId="77777777" w:rsidR="00AE2819" w:rsidRPr="00D36041" w:rsidRDefault="00AE2819">
      <w:pPr>
        <w:spacing w:after="0" w:line="240" w:lineRule="auto"/>
        <w:ind w:firstLine="709"/>
        <w:jc w:val="center"/>
        <w:rPr>
          <w:rFonts w:eastAsia="Times New Roman"/>
          <w:b/>
          <w:i/>
          <w:sz w:val="24"/>
          <w:szCs w:val="24"/>
        </w:rPr>
      </w:pPr>
    </w:p>
    <w:p w14:paraId="463F0EFE" w14:textId="77777777" w:rsidR="00AE2819" w:rsidRPr="00D36041" w:rsidRDefault="00AE2819">
      <w:pPr>
        <w:spacing w:after="0" w:line="240" w:lineRule="auto"/>
        <w:ind w:firstLine="709"/>
        <w:jc w:val="center"/>
        <w:rPr>
          <w:rFonts w:eastAsia="Times New Roman"/>
          <w:b/>
          <w:i/>
          <w:sz w:val="24"/>
          <w:szCs w:val="24"/>
        </w:rPr>
      </w:pPr>
    </w:p>
    <w:p w14:paraId="7C2F08BA" w14:textId="77777777" w:rsidR="00AE2819" w:rsidRPr="00D36041" w:rsidRDefault="00AE2819">
      <w:pPr>
        <w:spacing w:after="0" w:line="240" w:lineRule="auto"/>
        <w:ind w:firstLine="709"/>
        <w:jc w:val="center"/>
        <w:rPr>
          <w:rFonts w:eastAsia="Times New Roman"/>
          <w:b/>
          <w:i/>
          <w:sz w:val="24"/>
          <w:szCs w:val="24"/>
        </w:rPr>
      </w:pPr>
    </w:p>
    <w:p w14:paraId="336EBB56" w14:textId="77777777" w:rsidR="00AE2819" w:rsidRPr="00D36041" w:rsidRDefault="00AE2819">
      <w:pPr>
        <w:spacing w:after="0" w:line="240" w:lineRule="auto"/>
        <w:rPr>
          <w:b/>
          <w:i/>
          <w:sz w:val="24"/>
          <w:szCs w:val="24"/>
        </w:rPr>
      </w:pPr>
    </w:p>
    <w:p w14:paraId="3A159E25" w14:textId="77777777" w:rsidR="00AE2819" w:rsidRPr="00D36041" w:rsidRDefault="00AE2819">
      <w:pPr>
        <w:spacing w:after="0" w:line="240" w:lineRule="auto"/>
        <w:rPr>
          <w:b/>
          <w:i/>
          <w:sz w:val="24"/>
          <w:szCs w:val="24"/>
        </w:rPr>
      </w:pPr>
    </w:p>
    <w:p w14:paraId="6A60CB5A" w14:textId="77777777" w:rsidR="00AE2819" w:rsidRDefault="00AE2819">
      <w:pPr>
        <w:spacing w:after="0" w:line="240" w:lineRule="auto"/>
        <w:rPr>
          <w:b/>
          <w:i/>
          <w:sz w:val="24"/>
          <w:szCs w:val="24"/>
        </w:rPr>
      </w:pPr>
    </w:p>
    <w:p w14:paraId="1E663AB3" w14:textId="77777777" w:rsidR="00D36041" w:rsidRDefault="00D36041">
      <w:pPr>
        <w:spacing w:after="0" w:line="240" w:lineRule="auto"/>
        <w:rPr>
          <w:b/>
          <w:i/>
          <w:sz w:val="24"/>
          <w:szCs w:val="24"/>
        </w:rPr>
      </w:pPr>
    </w:p>
    <w:p w14:paraId="52E6BA4B" w14:textId="77777777" w:rsidR="00D36041" w:rsidRDefault="00D36041">
      <w:pPr>
        <w:spacing w:after="0" w:line="240" w:lineRule="auto"/>
        <w:rPr>
          <w:b/>
          <w:i/>
          <w:sz w:val="24"/>
          <w:szCs w:val="24"/>
        </w:rPr>
      </w:pPr>
    </w:p>
    <w:p w14:paraId="7885C435" w14:textId="77777777" w:rsidR="00D36041" w:rsidRPr="00D36041" w:rsidRDefault="00D36041">
      <w:pPr>
        <w:spacing w:after="0" w:line="240" w:lineRule="auto"/>
        <w:rPr>
          <w:b/>
          <w:i/>
          <w:sz w:val="24"/>
          <w:szCs w:val="24"/>
        </w:rPr>
      </w:pPr>
    </w:p>
    <w:p w14:paraId="3EC513D9" w14:textId="77777777" w:rsidR="00AE2819" w:rsidRPr="0027009A" w:rsidRDefault="00C25945" w:rsidP="005461E7">
      <w:pPr>
        <w:numPr>
          <w:ilvl w:val="0"/>
          <w:numId w:val="5"/>
        </w:numPr>
        <w:spacing w:after="0"/>
        <w:jc w:val="center"/>
        <w:rPr>
          <w:rFonts w:eastAsia="Times New Roman"/>
          <w:b/>
          <w:i/>
          <w:sz w:val="24"/>
          <w:szCs w:val="24"/>
        </w:rPr>
      </w:pPr>
      <w:r w:rsidRPr="0027009A">
        <w:rPr>
          <w:rFonts w:eastAsia="Times New Roman"/>
          <w:b/>
          <w:sz w:val="24"/>
          <w:szCs w:val="24"/>
        </w:rPr>
        <w:lastRenderedPageBreak/>
        <w:t xml:space="preserve">ОБЩАЯ ХАРАКТЕРИСТИКА </w:t>
      </w:r>
      <w:r w:rsidRPr="0027009A">
        <w:rPr>
          <w:rFonts w:eastAsia="Times New Roman"/>
          <w:b/>
          <w:color w:val="000000"/>
          <w:sz w:val="24"/>
          <w:szCs w:val="24"/>
        </w:rPr>
        <w:t>РАБОЧЕЙ ПРОГРАММЫ</w:t>
      </w:r>
      <w:r w:rsidRPr="0027009A">
        <w:rPr>
          <w:rFonts w:eastAsia="Times New Roman"/>
          <w:b/>
          <w:sz w:val="24"/>
          <w:szCs w:val="24"/>
        </w:rPr>
        <w:t xml:space="preserve"> УЧЕБНОЙ ДИСЦИПЛИНЫ</w:t>
      </w:r>
    </w:p>
    <w:p w14:paraId="29974992" w14:textId="77777777" w:rsidR="00AE2819" w:rsidRPr="0027009A" w:rsidRDefault="00C25945">
      <w:pPr>
        <w:spacing w:after="0" w:line="240" w:lineRule="auto"/>
        <w:ind w:left="720"/>
        <w:jc w:val="center"/>
        <w:rPr>
          <w:rFonts w:eastAsia="Times New Roman"/>
          <w:b/>
          <w:i/>
          <w:sz w:val="24"/>
          <w:szCs w:val="24"/>
          <w:u w:val="single"/>
        </w:rPr>
      </w:pPr>
      <w:r w:rsidRPr="0027009A">
        <w:rPr>
          <w:rFonts w:eastAsia="Times New Roman"/>
          <w:b/>
          <w:sz w:val="24"/>
          <w:szCs w:val="24"/>
        </w:rPr>
        <w:t xml:space="preserve"> </w:t>
      </w:r>
      <w:r w:rsidRPr="0027009A">
        <w:rPr>
          <w:rFonts w:eastAsia="Times New Roman"/>
          <w:b/>
          <w:sz w:val="24"/>
          <w:szCs w:val="24"/>
          <w:u w:val="single"/>
        </w:rPr>
        <w:t>«Техническая механика»</w:t>
      </w:r>
    </w:p>
    <w:p w14:paraId="2BEE226F" w14:textId="77777777" w:rsidR="00AE2819" w:rsidRPr="00D36041" w:rsidRDefault="00C25945" w:rsidP="00D36041">
      <w:pPr>
        <w:spacing w:before="0" w:after="0"/>
        <w:ind w:firstLine="709"/>
        <w:jc w:val="center"/>
        <w:rPr>
          <w:rFonts w:eastAsia="Times New Roman"/>
          <w:b/>
          <w:i/>
          <w:sz w:val="24"/>
          <w:szCs w:val="24"/>
          <w:vertAlign w:val="superscript"/>
        </w:rPr>
      </w:pPr>
      <w:r w:rsidRPr="00D36041">
        <w:rPr>
          <w:rFonts w:eastAsia="Times New Roman"/>
          <w:sz w:val="24"/>
          <w:szCs w:val="24"/>
          <w:vertAlign w:val="superscript"/>
        </w:rPr>
        <w:t>(наименование дисциплины)</w:t>
      </w:r>
    </w:p>
    <w:p w14:paraId="69ABBF3C" w14:textId="77777777" w:rsidR="00AE2819" w:rsidRPr="0027009A" w:rsidRDefault="00C25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eastAsia="Times New Roman"/>
          <w:b/>
          <w:i/>
          <w:color w:val="000000"/>
          <w:sz w:val="24"/>
          <w:szCs w:val="24"/>
        </w:rPr>
      </w:pPr>
      <w:r w:rsidRPr="0027009A">
        <w:rPr>
          <w:rFonts w:eastAsia="Times New Roman"/>
          <w:b/>
          <w:sz w:val="24"/>
          <w:szCs w:val="24"/>
        </w:rPr>
        <w:t xml:space="preserve">1.1. Место дисциплины в структуре основной образовательной программы: </w:t>
      </w:r>
    </w:p>
    <w:p w14:paraId="7CD44280" w14:textId="77777777" w:rsidR="00AE2819" w:rsidRPr="00D36041"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i/>
          <w:sz w:val="24"/>
          <w:szCs w:val="24"/>
        </w:rPr>
      </w:pPr>
      <w:r w:rsidRPr="00D36041">
        <w:rPr>
          <w:rFonts w:eastAsia="Times New Roman"/>
          <w:sz w:val="24"/>
          <w:szCs w:val="24"/>
        </w:rPr>
        <w:t>Учебная дисциплина «</w:t>
      </w:r>
      <w:r w:rsidRPr="00D36041">
        <w:rPr>
          <w:rFonts w:eastAsia="Times New Roman"/>
          <w:sz w:val="24"/>
          <w:szCs w:val="24"/>
          <w:u w:val="single"/>
        </w:rPr>
        <w:t>Техническая механика</w:t>
      </w:r>
      <w:r w:rsidRPr="00D36041">
        <w:rPr>
          <w:rFonts w:eastAsia="Times New Roman"/>
          <w:sz w:val="24"/>
          <w:szCs w:val="24"/>
        </w:rPr>
        <w:t>» является обязательной частью общепрофессионального цикла (указывается наименование цикла) ПООП-П</w:t>
      </w:r>
      <w:r w:rsidRPr="00D36041">
        <w:rPr>
          <w:rFonts w:eastAsia="Times New Roman"/>
          <w:sz w:val="24"/>
          <w:szCs w:val="24"/>
        </w:rPr>
        <w:br/>
        <w:t xml:space="preserve">в соответствии с ФГОС СПО по </w:t>
      </w:r>
      <w:r w:rsidRPr="00D36041">
        <w:rPr>
          <w:rFonts w:eastAsia="Times New Roman"/>
          <w:color w:val="000000"/>
          <w:sz w:val="24"/>
          <w:szCs w:val="24"/>
        </w:rPr>
        <w:t xml:space="preserve">специальности </w:t>
      </w:r>
      <w:r w:rsidRPr="00D36041">
        <w:rPr>
          <w:rFonts w:eastAsia="Times New Roman"/>
          <w:color w:val="000000"/>
          <w:sz w:val="24"/>
          <w:szCs w:val="24"/>
          <w:u w:val="single"/>
        </w:rPr>
        <w:t>35.02.16 Эксплуатация и ремонт сельскохозяйственной техники и оборудования</w:t>
      </w:r>
      <w:r w:rsidRPr="00D36041">
        <w:rPr>
          <w:rFonts w:eastAsia="Times New Roman"/>
          <w:sz w:val="24"/>
          <w:szCs w:val="24"/>
        </w:rPr>
        <w:t>. (ФП Профессионалитет)</w:t>
      </w:r>
    </w:p>
    <w:p w14:paraId="7608234E" w14:textId="77777777" w:rsidR="00FE6753"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i/>
          <w:sz w:val="24"/>
          <w:szCs w:val="24"/>
        </w:rPr>
      </w:pPr>
      <w:r w:rsidRPr="00D36041">
        <w:rPr>
          <w:rFonts w:eastAsia="Times New Roman"/>
          <w:sz w:val="24"/>
          <w:szCs w:val="24"/>
        </w:rPr>
        <w:t>Особое значение дисциплина имеет при формировании и развитии</w:t>
      </w:r>
    </w:p>
    <w:p w14:paraId="313F5C73" w14:textId="77777777" w:rsidR="00AE2819" w:rsidRDefault="00C25945" w:rsidP="007111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sz w:val="24"/>
          <w:szCs w:val="24"/>
        </w:rPr>
      </w:pPr>
      <w:r w:rsidRPr="00D36041">
        <w:rPr>
          <w:rFonts w:eastAsia="Times New Roman"/>
          <w:sz w:val="24"/>
          <w:szCs w:val="24"/>
        </w:rPr>
        <w:t xml:space="preserve"> ОК 1, ОК 2,</w:t>
      </w:r>
      <w:r w:rsidR="00FE6753">
        <w:rPr>
          <w:rFonts w:eastAsia="Times New Roman"/>
          <w:sz w:val="24"/>
          <w:szCs w:val="24"/>
        </w:rPr>
        <w:t xml:space="preserve"> ОК 3, ОК 4, ОК 5,</w:t>
      </w:r>
      <w:r w:rsidR="00711106">
        <w:rPr>
          <w:rFonts w:eastAsia="Times New Roman"/>
          <w:sz w:val="24"/>
          <w:szCs w:val="24"/>
        </w:rPr>
        <w:t xml:space="preserve"> </w:t>
      </w:r>
      <w:r w:rsidR="00FE6753">
        <w:rPr>
          <w:rFonts w:eastAsia="Times New Roman"/>
          <w:sz w:val="24"/>
          <w:szCs w:val="24"/>
        </w:rPr>
        <w:t xml:space="preserve">ОК 6,ОК 7,ОК 9, </w:t>
      </w:r>
    </w:p>
    <w:p w14:paraId="66CA7E05" w14:textId="77777777" w:rsidR="00711106" w:rsidRDefault="00711106" w:rsidP="007111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sz w:val="24"/>
          <w:szCs w:val="24"/>
        </w:rPr>
      </w:pPr>
      <w:r>
        <w:rPr>
          <w:rFonts w:eastAsia="Times New Roman"/>
          <w:sz w:val="24"/>
          <w:szCs w:val="24"/>
        </w:rPr>
        <w:t xml:space="preserve">ПК 1.1, ПК 1.2, ПК 1.3, </w:t>
      </w:r>
      <w:r w:rsidR="00AF5C33" w:rsidRPr="00AF5C33">
        <w:rPr>
          <w:rFonts w:eastAsia="Times New Roman"/>
          <w:sz w:val="24"/>
          <w:szCs w:val="24"/>
        </w:rPr>
        <w:t>ПК 1.</w:t>
      </w:r>
      <w:r w:rsidR="00AF5C33">
        <w:rPr>
          <w:rFonts w:eastAsia="Times New Roman"/>
          <w:sz w:val="24"/>
          <w:szCs w:val="24"/>
        </w:rPr>
        <w:t>4</w:t>
      </w:r>
      <w:r w:rsidR="00AF5C33" w:rsidRPr="00AF5C33">
        <w:rPr>
          <w:rFonts w:eastAsia="Times New Roman"/>
          <w:sz w:val="24"/>
          <w:szCs w:val="24"/>
        </w:rPr>
        <w:t>, ПК 1.</w:t>
      </w:r>
      <w:r w:rsidR="00AF5C33">
        <w:rPr>
          <w:rFonts w:eastAsia="Times New Roman"/>
          <w:sz w:val="24"/>
          <w:szCs w:val="24"/>
        </w:rPr>
        <w:t>5</w:t>
      </w:r>
      <w:r w:rsidR="00AF5C33" w:rsidRPr="00AF5C33">
        <w:rPr>
          <w:rFonts w:eastAsia="Times New Roman"/>
          <w:sz w:val="24"/>
          <w:szCs w:val="24"/>
        </w:rPr>
        <w:t>, ПК 1.</w:t>
      </w:r>
      <w:r w:rsidR="00AF5C33">
        <w:rPr>
          <w:rFonts w:eastAsia="Times New Roman"/>
          <w:sz w:val="24"/>
          <w:szCs w:val="24"/>
        </w:rPr>
        <w:t>7</w:t>
      </w:r>
      <w:r w:rsidR="00AF5C33" w:rsidRPr="00AF5C33">
        <w:rPr>
          <w:rFonts w:eastAsia="Times New Roman"/>
          <w:sz w:val="24"/>
          <w:szCs w:val="24"/>
        </w:rPr>
        <w:t>,</w:t>
      </w:r>
      <w:r w:rsidR="00AF5C33">
        <w:rPr>
          <w:rFonts w:eastAsia="Times New Roman"/>
          <w:sz w:val="24"/>
          <w:szCs w:val="24"/>
        </w:rPr>
        <w:t xml:space="preserve"> ПК 1.9,</w:t>
      </w:r>
    </w:p>
    <w:p w14:paraId="01516248" w14:textId="77777777" w:rsidR="00AF5C33" w:rsidRDefault="00AF5C33" w:rsidP="007111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sz w:val="24"/>
          <w:szCs w:val="24"/>
        </w:rPr>
      </w:pPr>
      <w:r w:rsidRPr="00AF5C33">
        <w:rPr>
          <w:rFonts w:eastAsia="Times New Roman"/>
          <w:sz w:val="24"/>
          <w:szCs w:val="24"/>
        </w:rPr>
        <w:t xml:space="preserve">ПК </w:t>
      </w:r>
      <w:r>
        <w:rPr>
          <w:rFonts w:eastAsia="Times New Roman"/>
          <w:sz w:val="24"/>
          <w:szCs w:val="24"/>
        </w:rPr>
        <w:t>2</w:t>
      </w:r>
      <w:r w:rsidRPr="00AF5C33">
        <w:rPr>
          <w:rFonts w:eastAsia="Times New Roman"/>
          <w:sz w:val="24"/>
          <w:szCs w:val="24"/>
        </w:rPr>
        <w:t xml:space="preserve">.1, ПК </w:t>
      </w:r>
      <w:r>
        <w:rPr>
          <w:rFonts w:eastAsia="Times New Roman"/>
          <w:sz w:val="24"/>
          <w:szCs w:val="24"/>
        </w:rPr>
        <w:t>2</w:t>
      </w:r>
      <w:r w:rsidRPr="00AF5C33">
        <w:rPr>
          <w:rFonts w:eastAsia="Times New Roman"/>
          <w:sz w:val="24"/>
          <w:szCs w:val="24"/>
        </w:rPr>
        <w:t>.2</w:t>
      </w:r>
      <w:r>
        <w:rPr>
          <w:rFonts w:eastAsia="Times New Roman"/>
          <w:sz w:val="24"/>
          <w:szCs w:val="24"/>
        </w:rPr>
        <w:t xml:space="preserve">, </w:t>
      </w:r>
      <w:r w:rsidRPr="00AF5C33">
        <w:rPr>
          <w:rFonts w:eastAsia="Times New Roman"/>
          <w:sz w:val="24"/>
          <w:szCs w:val="24"/>
        </w:rPr>
        <w:t xml:space="preserve">ПК </w:t>
      </w:r>
      <w:r>
        <w:rPr>
          <w:rFonts w:eastAsia="Times New Roman"/>
          <w:sz w:val="24"/>
          <w:szCs w:val="24"/>
        </w:rPr>
        <w:t>2</w:t>
      </w:r>
      <w:r w:rsidRPr="00AF5C33">
        <w:rPr>
          <w:rFonts w:eastAsia="Times New Roman"/>
          <w:sz w:val="24"/>
          <w:szCs w:val="24"/>
        </w:rPr>
        <w:t xml:space="preserve">.3, ПК </w:t>
      </w:r>
      <w:r>
        <w:rPr>
          <w:rFonts w:eastAsia="Times New Roman"/>
          <w:sz w:val="24"/>
          <w:szCs w:val="24"/>
        </w:rPr>
        <w:t>2</w:t>
      </w:r>
      <w:r w:rsidRPr="00AF5C33">
        <w:rPr>
          <w:rFonts w:eastAsia="Times New Roman"/>
          <w:sz w:val="24"/>
          <w:szCs w:val="24"/>
        </w:rPr>
        <w:t xml:space="preserve">.4, ПК </w:t>
      </w:r>
      <w:r>
        <w:rPr>
          <w:rFonts w:eastAsia="Times New Roman"/>
          <w:sz w:val="24"/>
          <w:szCs w:val="24"/>
        </w:rPr>
        <w:t>2</w:t>
      </w:r>
      <w:r w:rsidRPr="00AF5C33">
        <w:rPr>
          <w:rFonts w:eastAsia="Times New Roman"/>
          <w:sz w:val="24"/>
          <w:szCs w:val="24"/>
        </w:rPr>
        <w:t xml:space="preserve">.5, ПК </w:t>
      </w:r>
      <w:r>
        <w:rPr>
          <w:rFonts w:eastAsia="Times New Roman"/>
          <w:sz w:val="24"/>
          <w:szCs w:val="24"/>
        </w:rPr>
        <w:t>2</w:t>
      </w:r>
      <w:r w:rsidRPr="00AF5C33">
        <w:rPr>
          <w:rFonts w:eastAsia="Times New Roman"/>
          <w:sz w:val="24"/>
          <w:szCs w:val="24"/>
        </w:rPr>
        <w:t xml:space="preserve">.7, ПК </w:t>
      </w:r>
      <w:r>
        <w:rPr>
          <w:rFonts w:eastAsia="Times New Roman"/>
          <w:sz w:val="24"/>
          <w:szCs w:val="24"/>
        </w:rPr>
        <w:t>2</w:t>
      </w:r>
      <w:r w:rsidRPr="00AF5C33">
        <w:rPr>
          <w:rFonts w:eastAsia="Times New Roman"/>
          <w:sz w:val="24"/>
          <w:szCs w:val="24"/>
        </w:rPr>
        <w:t>.</w:t>
      </w:r>
      <w:r>
        <w:rPr>
          <w:rFonts w:eastAsia="Times New Roman"/>
          <w:sz w:val="24"/>
          <w:szCs w:val="24"/>
        </w:rPr>
        <w:t>8.</w:t>
      </w:r>
    </w:p>
    <w:p w14:paraId="2A341D2E" w14:textId="77777777" w:rsidR="00F24F49" w:rsidRDefault="00F24F49" w:rsidP="007111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sz w:val="24"/>
          <w:szCs w:val="24"/>
        </w:rPr>
      </w:pPr>
    </w:p>
    <w:p w14:paraId="2C5029F5" w14:textId="77777777" w:rsidR="00F24F49" w:rsidRPr="0027009A" w:rsidRDefault="00F24F49" w:rsidP="00F24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sz w:val="24"/>
          <w:szCs w:val="24"/>
        </w:rPr>
      </w:pPr>
      <w:r w:rsidRPr="0027009A">
        <w:rPr>
          <w:rFonts w:eastAsia="Times New Roman"/>
          <w:b/>
          <w:sz w:val="24"/>
          <w:szCs w:val="24"/>
        </w:rPr>
        <w:t>1.2. Цель и планируемые результаты освоения дисциплины:</w:t>
      </w:r>
    </w:p>
    <w:p w14:paraId="1A665C7B" w14:textId="77777777" w:rsidR="00F24F49" w:rsidRDefault="00F24F49" w:rsidP="00F24F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sz w:val="24"/>
          <w:szCs w:val="24"/>
        </w:rPr>
      </w:pPr>
      <w:r w:rsidRPr="00F24F49">
        <w:rPr>
          <w:rFonts w:eastAsia="Times New Roman"/>
          <w:sz w:val="24"/>
          <w:szCs w:val="24"/>
        </w:rPr>
        <w:t>В рамках программы учебной дисциплины обучающимися осваиваются умения и знания</w:t>
      </w:r>
      <w:r>
        <w:rPr>
          <w:rFonts w:eastAsia="Times New Roman"/>
          <w:sz w:val="24"/>
          <w:szCs w:val="24"/>
        </w:rPr>
        <w:t>:</w:t>
      </w:r>
    </w:p>
    <w:p w14:paraId="63F6ACEA" w14:textId="77777777" w:rsidR="00AF5C33" w:rsidRDefault="00AF5C33" w:rsidP="007111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sz w:val="24"/>
          <w:szCs w:val="24"/>
        </w:rPr>
      </w:pPr>
    </w:p>
    <w:tbl>
      <w:tblPr>
        <w:tblStyle w:val="affffffffffffffffa"/>
        <w:tblW w:w="9499"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51"/>
        <w:gridCol w:w="4394"/>
        <w:gridCol w:w="4154"/>
      </w:tblGrid>
      <w:tr w:rsidR="00AE2819" w:rsidRPr="00AF5C33" w14:paraId="797D6B16" w14:textId="77777777" w:rsidTr="00F24F49">
        <w:trPr>
          <w:trHeight w:val="411"/>
        </w:trPr>
        <w:tc>
          <w:tcPr>
            <w:tcW w:w="9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54877B"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i/>
                <w:sz w:val="24"/>
                <w:szCs w:val="24"/>
              </w:rPr>
            </w:pPr>
            <w:r w:rsidRPr="00AF5C33">
              <w:rPr>
                <w:rFonts w:ascii="Times New Roman" w:hAnsi="Times New Roman" w:cs="Times New Roman"/>
                <w:sz w:val="24"/>
                <w:szCs w:val="24"/>
              </w:rPr>
              <w:t>Код ПК, ОК</w:t>
            </w:r>
          </w:p>
        </w:tc>
        <w:tc>
          <w:tcPr>
            <w:tcW w:w="439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DE3C39"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i/>
                <w:sz w:val="24"/>
                <w:szCs w:val="24"/>
              </w:rPr>
            </w:pPr>
            <w:r w:rsidRPr="00AF5C33">
              <w:rPr>
                <w:rFonts w:ascii="Times New Roman" w:hAnsi="Times New Roman" w:cs="Times New Roman"/>
                <w:sz w:val="24"/>
                <w:szCs w:val="24"/>
              </w:rPr>
              <w:t>Умения</w:t>
            </w:r>
          </w:p>
        </w:tc>
        <w:tc>
          <w:tcPr>
            <w:tcW w:w="415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B91593"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i/>
                <w:sz w:val="24"/>
                <w:szCs w:val="24"/>
              </w:rPr>
            </w:pPr>
            <w:r w:rsidRPr="00AF5C33">
              <w:rPr>
                <w:rFonts w:ascii="Times New Roman" w:hAnsi="Times New Roman" w:cs="Times New Roman"/>
                <w:sz w:val="24"/>
                <w:szCs w:val="24"/>
              </w:rPr>
              <w:t>Знания</w:t>
            </w:r>
          </w:p>
        </w:tc>
      </w:tr>
      <w:tr w:rsidR="00AE2819" w:rsidRPr="00AF5C33" w14:paraId="66349E83" w14:textId="77777777" w:rsidTr="00F24F49">
        <w:trPr>
          <w:trHeight w:val="1080"/>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821E28"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ОК 1</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29CBC56A"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Уо 01.03 определять этапы решения задачи; выявлять и эффективно искать информацию, необходимую для решения задачи и/или проблемы</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09614808"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Зо 01.03 алгоритмы выполнения работ в профессиональной и смежных областях</w:t>
            </w:r>
          </w:p>
          <w:p w14:paraId="74150A2F" w14:textId="77777777" w:rsidR="00AE2819" w:rsidRPr="00AF5C33" w:rsidRDefault="00AE2819"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p>
        </w:tc>
      </w:tr>
      <w:tr w:rsidR="00AE2819" w:rsidRPr="00AF5C33" w14:paraId="24403B61" w14:textId="77777777" w:rsidTr="00F24F49">
        <w:trPr>
          <w:trHeight w:val="475"/>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B20818"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ОК 2</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47ED47E7"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Уо 02.03     </w:t>
            </w:r>
            <w:r w:rsidRPr="00AF5C33">
              <w:rPr>
                <w:rFonts w:ascii="Times New Roman" w:hAnsi="Times New Roman" w:cs="Times New Roman"/>
                <w:sz w:val="24"/>
                <w:szCs w:val="24"/>
              </w:rPr>
              <w:tab/>
              <w:t>планировать процесс поиска</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74EC31D2"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Зо 02.03      </w:t>
            </w:r>
            <w:r w:rsidRPr="00AF5C33">
              <w:rPr>
                <w:rFonts w:ascii="Times New Roman" w:hAnsi="Times New Roman" w:cs="Times New Roman"/>
                <w:sz w:val="24"/>
                <w:szCs w:val="24"/>
              </w:rPr>
              <w:tab/>
              <w:t>формат оформления результатов поиска информации</w:t>
            </w:r>
          </w:p>
        </w:tc>
      </w:tr>
      <w:tr w:rsidR="00AE2819" w:rsidRPr="00AF5C33" w14:paraId="54B129C0" w14:textId="77777777" w:rsidTr="00F24F49">
        <w:trPr>
          <w:trHeight w:val="859"/>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32B5E7"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ОК 3</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67794B90"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Уо 03.02     </w:t>
            </w:r>
            <w:r w:rsidRPr="00AF5C33">
              <w:rPr>
                <w:rFonts w:ascii="Times New Roman" w:hAnsi="Times New Roman" w:cs="Times New Roman"/>
                <w:sz w:val="24"/>
                <w:szCs w:val="24"/>
              </w:rPr>
              <w:tab/>
              <w:t>определять современную научную профессиональную терминологию</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3354BBB0"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Зо 03.02      </w:t>
            </w:r>
            <w:r w:rsidRPr="00AF5C33">
              <w:rPr>
                <w:rFonts w:ascii="Times New Roman" w:hAnsi="Times New Roman" w:cs="Times New Roman"/>
                <w:sz w:val="24"/>
                <w:szCs w:val="24"/>
              </w:rPr>
              <w:tab/>
              <w:t>современную научную и профессиональную терминологию</w:t>
            </w:r>
          </w:p>
        </w:tc>
      </w:tr>
      <w:tr w:rsidR="00AE2819" w:rsidRPr="00AF5C33" w14:paraId="06E999F7" w14:textId="77777777" w:rsidTr="00F24F49">
        <w:trPr>
          <w:trHeight w:val="1295"/>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9B8A49"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ОК 04</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0914DCB4"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Уо 04.01     </w:t>
            </w:r>
            <w:r w:rsidRPr="00AF5C33">
              <w:rPr>
                <w:rFonts w:ascii="Times New Roman" w:hAnsi="Times New Roman" w:cs="Times New Roman"/>
                <w:sz w:val="24"/>
                <w:szCs w:val="24"/>
              </w:rPr>
              <w:tab/>
              <w:t>организовывать работу коллектива и команды</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00639221"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Зо 04.01      </w:t>
            </w:r>
            <w:r w:rsidRPr="00AF5C33">
              <w:rPr>
                <w:rFonts w:ascii="Times New Roman" w:hAnsi="Times New Roman" w:cs="Times New Roman"/>
                <w:sz w:val="24"/>
                <w:szCs w:val="24"/>
              </w:rPr>
              <w:tab/>
              <w:t>психологические основы деятельности коллектива, психологические особенности личности</w:t>
            </w:r>
          </w:p>
        </w:tc>
      </w:tr>
      <w:tr w:rsidR="00AE2819" w:rsidRPr="00AF5C33" w14:paraId="55C986C4" w14:textId="77777777" w:rsidTr="00F24F49">
        <w:trPr>
          <w:trHeight w:val="1369"/>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C43F05"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ОК 05</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65B28410"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Уо 05.01     </w:t>
            </w:r>
            <w:r w:rsidRPr="00AF5C33">
              <w:rPr>
                <w:rFonts w:ascii="Times New Roman" w:hAnsi="Times New Roman" w:cs="Times New Roman"/>
                <w:sz w:val="24"/>
                <w:szCs w:val="24"/>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0C8141E4"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Зо 05.01      </w:t>
            </w:r>
            <w:r w:rsidRPr="00AF5C33">
              <w:rPr>
                <w:rFonts w:ascii="Times New Roman" w:hAnsi="Times New Roman" w:cs="Times New Roman"/>
                <w:sz w:val="24"/>
                <w:szCs w:val="24"/>
              </w:rPr>
              <w:tab/>
              <w:t>правила оформления документов и построения устных сообщений</w:t>
            </w:r>
          </w:p>
        </w:tc>
      </w:tr>
      <w:tr w:rsidR="00AE2819" w:rsidRPr="00AF5C33" w14:paraId="114F12D6" w14:textId="77777777" w:rsidTr="00F24F49">
        <w:trPr>
          <w:trHeight w:val="680"/>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3FD39"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lastRenderedPageBreak/>
              <w:t>ОК 06</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5E563C63"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Уо 06.01     </w:t>
            </w:r>
            <w:r w:rsidRPr="00AF5C33">
              <w:rPr>
                <w:rFonts w:ascii="Times New Roman" w:hAnsi="Times New Roman" w:cs="Times New Roman"/>
                <w:sz w:val="24"/>
                <w:szCs w:val="24"/>
              </w:rPr>
              <w:tab/>
              <w:t>описывать значимость своей профессии</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2D578326"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Зо 06.02      </w:t>
            </w:r>
            <w:r w:rsidRPr="00AF5C33">
              <w:rPr>
                <w:rFonts w:ascii="Times New Roman" w:hAnsi="Times New Roman" w:cs="Times New Roman"/>
                <w:sz w:val="24"/>
                <w:szCs w:val="24"/>
              </w:rPr>
              <w:tab/>
              <w:t>значимость профессиональной деятельности по профессии</w:t>
            </w:r>
          </w:p>
        </w:tc>
      </w:tr>
      <w:tr w:rsidR="00AE2819" w:rsidRPr="00AF5C33" w14:paraId="45ED0E80" w14:textId="77777777" w:rsidTr="00F24F49">
        <w:trPr>
          <w:trHeight w:val="963"/>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19260E7"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ОК 07</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079C4A80"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Уо 07.02     </w:t>
            </w:r>
            <w:r w:rsidRPr="00AF5C33">
              <w:rPr>
                <w:rFonts w:ascii="Times New Roman" w:hAnsi="Times New Roman" w:cs="Times New Roman"/>
                <w:sz w:val="24"/>
                <w:szCs w:val="24"/>
              </w:rPr>
              <w:tab/>
              <w:t>определять направления ресурсосбережения в рамках профессиональной деятельности по профессии</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11E2B60B"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Зо 07.02      </w:t>
            </w:r>
            <w:r w:rsidRPr="00AF5C33">
              <w:rPr>
                <w:rFonts w:ascii="Times New Roman" w:hAnsi="Times New Roman" w:cs="Times New Roman"/>
                <w:sz w:val="24"/>
                <w:szCs w:val="24"/>
              </w:rPr>
              <w:tab/>
              <w:t>основные ресурсы, задействованные в профессиональной деятельности</w:t>
            </w:r>
          </w:p>
          <w:p w14:paraId="416E778C" w14:textId="77777777" w:rsidR="00AE2819" w:rsidRPr="00AF5C33" w:rsidRDefault="00AE2819"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p>
        </w:tc>
      </w:tr>
      <w:tr w:rsidR="00AE2819" w:rsidRPr="00AF5C33" w14:paraId="4601AEEE" w14:textId="77777777" w:rsidTr="00F24F49">
        <w:trPr>
          <w:trHeight w:val="1789"/>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5219C5"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ОК 09</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12B3692B"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Уо 09.02     </w:t>
            </w:r>
            <w:r w:rsidRPr="00AF5C33">
              <w:rPr>
                <w:rFonts w:ascii="Times New Roman" w:hAnsi="Times New Roman" w:cs="Times New Roman"/>
                <w:sz w:val="24"/>
                <w:szCs w:val="24"/>
              </w:rPr>
              <w:tab/>
              <w:t>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07D65EDB"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Зо 09.02      </w:t>
            </w:r>
            <w:r w:rsidRPr="00AF5C33">
              <w:rPr>
                <w:rFonts w:ascii="Times New Roman" w:hAnsi="Times New Roman" w:cs="Times New Roman"/>
                <w:sz w:val="24"/>
                <w:szCs w:val="24"/>
              </w:rPr>
              <w:tab/>
              <w:t>лексический минимум, относящийся к описанию предметов, средств и процессов профессиональной деятельности</w:t>
            </w:r>
          </w:p>
        </w:tc>
      </w:tr>
      <w:tr w:rsidR="00AE2819" w:rsidRPr="00AF5C33" w14:paraId="09CD4F3D" w14:textId="77777777" w:rsidTr="00F24F49">
        <w:trPr>
          <w:trHeight w:val="1025"/>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A0C337"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1.1.</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376DFE41"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 1.1.01      </w:t>
            </w:r>
            <w:r w:rsidRPr="00AF5C33">
              <w:rPr>
                <w:rFonts w:ascii="Times New Roman" w:hAnsi="Times New Roman" w:cs="Times New Roman"/>
                <w:sz w:val="24"/>
                <w:szCs w:val="24"/>
              </w:rPr>
              <w:tab/>
              <w:t>Читать чертежи узлов и деталей сельскохозяйственной техники</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11BFE553"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 1.1.01       </w:t>
            </w:r>
            <w:r w:rsidRPr="00AF5C33">
              <w:rPr>
                <w:rFonts w:ascii="Times New Roman" w:hAnsi="Times New Roman" w:cs="Times New Roman"/>
                <w:sz w:val="24"/>
                <w:szCs w:val="24"/>
              </w:rPr>
              <w:tab/>
              <w:t>Основные типы сельскохозяйственной техники, области ее применения</w:t>
            </w:r>
          </w:p>
        </w:tc>
      </w:tr>
      <w:tr w:rsidR="00AE2819" w:rsidRPr="00AF5C33" w14:paraId="4444B8CB" w14:textId="77777777" w:rsidTr="00F24F49">
        <w:trPr>
          <w:trHeight w:val="706"/>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4657F79"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1.2.</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64D81428"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 1.2.05      </w:t>
            </w:r>
            <w:r w:rsidRPr="00AF5C33">
              <w:rPr>
                <w:rFonts w:ascii="Times New Roman" w:hAnsi="Times New Roman" w:cs="Times New Roman"/>
                <w:sz w:val="24"/>
                <w:szCs w:val="24"/>
              </w:rPr>
              <w:tab/>
              <w:t>Читать чертежи узлов и деталей сельскохозяйственной техники при проведении всех видов технического обслуживания</w:t>
            </w:r>
          </w:p>
          <w:p w14:paraId="508A1C25" w14:textId="77777777" w:rsidR="00AE2819" w:rsidRPr="00AF5C33" w:rsidRDefault="00AE2819"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5D669A92"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З1.2.05 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AE2819" w:rsidRPr="00AF5C33" w14:paraId="4079BD10" w14:textId="77777777" w:rsidTr="00F24F49">
        <w:trPr>
          <w:trHeight w:val="2108"/>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7210DA"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1.3.</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01FD2B27"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 1.3.01      </w:t>
            </w:r>
            <w:r w:rsidRPr="00AF5C33">
              <w:rPr>
                <w:rFonts w:ascii="Times New Roman" w:hAnsi="Times New Roman" w:cs="Times New Roman"/>
                <w:sz w:val="24"/>
                <w:szCs w:val="24"/>
                <w:highlight w:val="white"/>
              </w:rPr>
              <w:t>Выбирать инструменты и оснастку для настройки и регулировки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686D343B"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З 1.3.01 Конструктивные особенности, назначение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AE2819" w:rsidRPr="00AF5C33" w14:paraId="3E893E08" w14:textId="77777777" w:rsidTr="00F24F49">
        <w:trPr>
          <w:trHeight w:val="984"/>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956E26F"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1.4.</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35398B13"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 1.4.01      </w:t>
            </w:r>
            <w:r w:rsidRPr="00AF5C33">
              <w:rPr>
                <w:rFonts w:ascii="Times New Roman" w:hAnsi="Times New Roman" w:cs="Times New Roman"/>
                <w:sz w:val="24"/>
                <w:szCs w:val="24"/>
              </w:rPr>
              <w:tab/>
            </w:r>
            <w:r w:rsidRPr="00AF5C33">
              <w:rPr>
                <w:rFonts w:ascii="Times New Roman" w:hAnsi="Times New Roman" w:cs="Times New Roman"/>
                <w:sz w:val="24"/>
                <w:szCs w:val="24"/>
                <w:highlight w:val="white"/>
              </w:rPr>
              <w:t>Выбирать инструменты и оснастку для настройки и регулировки машин и оборудования для обслуживания животноводческих ферм, комплексов и птицефабрик</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7B992E11"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З1.4.01 </w:t>
            </w:r>
            <w:r w:rsidRPr="00AF5C33">
              <w:rPr>
                <w:rFonts w:ascii="Times New Roman" w:hAnsi="Times New Roman" w:cs="Times New Roman"/>
                <w:sz w:val="24"/>
                <w:szCs w:val="24"/>
                <w:highlight w:val="white"/>
              </w:rPr>
              <w:t>Конструктивные особенности, назначение машин и оборудования для обслуживания животноводческих ферм, комплексов и птицефабрик</w:t>
            </w:r>
          </w:p>
        </w:tc>
      </w:tr>
      <w:tr w:rsidR="00AE2819" w:rsidRPr="00AF5C33" w14:paraId="7F940BB0" w14:textId="77777777" w:rsidTr="00F24F49">
        <w:trPr>
          <w:trHeight w:val="1565"/>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1D9C7D"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1.5.</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35092A3F"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 1.5.03      </w:t>
            </w:r>
            <w:r w:rsidRPr="00AF5C33">
              <w:rPr>
                <w:rFonts w:ascii="Times New Roman" w:hAnsi="Times New Roman" w:cs="Times New Roman"/>
                <w:sz w:val="24"/>
                <w:szCs w:val="24"/>
              </w:rPr>
              <w:tab/>
              <w:t>Устранять неполадки и регулировать рабочие параметры рабочего и вспомогательного оборудования тракторов и автомобилей</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3BA68DA0"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 1.5.03 </w:t>
            </w:r>
            <w:r w:rsidRPr="00AF5C33">
              <w:rPr>
                <w:rFonts w:ascii="Times New Roman" w:hAnsi="Times New Roman" w:cs="Times New Roman"/>
                <w:sz w:val="24"/>
                <w:szCs w:val="24"/>
                <w:highlight w:val="white"/>
              </w:rPr>
              <w:t>Требования охраны труда в объеме, необходимом для настройки и регулировки рабочего и вспомогательного оборудования тракторов и автомобилей</w:t>
            </w:r>
          </w:p>
        </w:tc>
      </w:tr>
      <w:tr w:rsidR="00AE2819" w:rsidRPr="00AF5C33" w14:paraId="196541EB" w14:textId="77777777" w:rsidTr="00F24F49">
        <w:trPr>
          <w:trHeight w:val="25"/>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915399"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lastRenderedPageBreak/>
              <w:t>ПК 1.7.</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7B410DBD"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У 1.7.01 Осуществлять выбор, обоснование, расчет состава машинно-тракторных агрегатов при их комплектовании</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09B900ED"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З 1.7.01 Технические характеристики, конструктивные особенности, назначение, режимы работы сельскохозяйственной техники</w:t>
            </w:r>
          </w:p>
        </w:tc>
      </w:tr>
      <w:tr w:rsidR="00AE2819" w:rsidRPr="00AF5C33" w14:paraId="2BE6EBA2" w14:textId="77777777" w:rsidTr="00F24F49">
        <w:trPr>
          <w:trHeight w:val="1054"/>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9E823A"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1.9.</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47F6CB34"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У 1.9.01 Пользоваться информационными технологиями при оценке объема и качества механизированных работ, выполняемых работниками</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61DE6574"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З 1.9.01 Перечень показателей, по которым оценивается качество выполнения механизированных работ в сельском хозяйстве</w:t>
            </w:r>
          </w:p>
        </w:tc>
      </w:tr>
      <w:tr w:rsidR="00AE2819" w:rsidRPr="00AF5C33" w14:paraId="0EC59FFA" w14:textId="77777777" w:rsidTr="00F24F49">
        <w:trPr>
          <w:trHeight w:val="1743"/>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EA6D2F"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2.1.</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406B7AEB"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У 2.1.01 Читать чертежи узлов и деталей сельскохозяйственной техники при обнаружении и локализации неисправностей сельскохозяйственной техники, а также постановки сельскохозяйственной техники на ремонт</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765750DA"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 2.1.03       </w:t>
            </w:r>
            <w:r w:rsidRPr="00AF5C33">
              <w:rPr>
                <w:rFonts w:ascii="Times New Roman" w:hAnsi="Times New Roman" w:cs="Times New Roman"/>
                <w:sz w:val="24"/>
                <w:szCs w:val="24"/>
              </w:rPr>
              <w:tab/>
            </w:r>
            <w:r w:rsidRPr="00AF5C33">
              <w:rPr>
                <w:rFonts w:ascii="Times New Roman" w:hAnsi="Times New Roman" w:cs="Times New Roman"/>
                <w:sz w:val="24"/>
                <w:szCs w:val="24"/>
                <w:highlight w:val="white"/>
              </w:rPr>
              <w:t>Технические характеристики, конструктивные особенности, назначение, режимы работы сельскохозяйственной техники</w:t>
            </w:r>
          </w:p>
        </w:tc>
      </w:tr>
      <w:tr w:rsidR="00AE2819" w:rsidRPr="00AF5C33" w14:paraId="7740BE1E" w14:textId="77777777" w:rsidTr="00F24F49">
        <w:trPr>
          <w:trHeight w:val="1227"/>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96F922"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2.2.</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10E079DA"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rPr>
                <w:rFonts w:ascii="Times New Roman" w:hAnsi="Times New Roman" w:cs="Times New Roman"/>
                <w:b/>
                <w:i/>
                <w:sz w:val="24"/>
                <w:szCs w:val="24"/>
              </w:rPr>
            </w:pPr>
            <w:r w:rsidRPr="00AF5C33">
              <w:rPr>
                <w:rFonts w:ascii="Times New Roman" w:hAnsi="Times New Roman" w:cs="Times New Roman"/>
                <w:sz w:val="24"/>
                <w:szCs w:val="24"/>
              </w:rPr>
              <w:t>У 2.2.01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0EAF5446"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rPr>
                <w:rFonts w:ascii="Times New Roman" w:hAnsi="Times New Roman" w:cs="Times New Roman"/>
                <w:b/>
                <w:i/>
                <w:sz w:val="24"/>
                <w:szCs w:val="24"/>
              </w:rPr>
            </w:pPr>
            <w:r w:rsidRPr="00AF5C33">
              <w:rPr>
                <w:rFonts w:ascii="Times New Roman" w:hAnsi="Times New Roman" w:cs="Times New Roman"/>
                <w:sz w:val="24"/>
                <w:szCs w:val="24"/>
              </w:rPr>
              <w:t xml:space="preserve">З 2.2.01       </w:t>
            </w:r>
            <w:r w:rsidRPr="00AF5C33">
              <w:rPr>
                <w:rFonts w:ascii="Times New Roman" w:hAnsi="Times New Roman" w:cs="Times New Roman"/>
                <w:sz w:val="24"/>
                <w:szCs w:val="24"/>
                <w:highlight w:val="white"/>
              </w:rPr>
              <w:t>Нормативно-техническая документация по диагностирование неисправностей сельскохозяйственной техники и оборудовани</w:t>
            </w:r>
            <w:r w:rsidRPr="00AF5C33">
              <w:rPr>
                <w:rFonts w:ascii="Times New Roman" w:eastAsia="Roboto" w:hAnsi="Times New Roman" w:cs="Times New Roman"/>
                <w:sz w:val="24"/>
                <w:szCs w:val="24"/>
                <w:highlight w:val="white"/>
              </w:rPr>
              <w:t>я</w:t>
            </w:r>
          </w:p>
        </w:tc>
      </w:tr>
      <w:tr w:rsidR="00AE2819" w:rsidRPr="00AF5C33" w14:paraId="737F3C61" w14:textId="77777777" w:rsidTr="00F24F49">
        <w:trPr>
          <w:trHeight w:val="1167"/>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9CA8A0D"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2.3.</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3A1EBFA8"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У 2.3.01 Подбирать инструмент, оборудование, расходные материалы, необходимые для проведения ремонта сельскохозяйственной техники</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48AB6CF1"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З 2.3.01 Виды ремонта сельскохозяйственной техники</w:t>
            </w:r>
          </w:p>
        </w:tc>
      </w:tr>
      <w:tr w:rsidR="00AE2819" w:rsidRPr="00AF5C33" w14:paraId="0F4F2746" w14:textId="77777777" w:rsidTr="00F24F49">
        <w:trPr>
          <w:trHeight w:val="1390"/>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3C457A"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2.4.</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6A425D6B"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У 2.4.01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0F06B4B4"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 2.4.01       </w:t>
            </w:r>
            <w:r w:rsidRPr="00AF5C33">
              <w:rPr>
                <w:rFonts w:ascii="Times New Roman" w:hAnsi="Times New Roman" w:cs="Times New Roman"/>
                <w:sz w:val="24"/>
                <w:szCs w:val="24"/>
              </w:rPr>
              <w:tab/>
            </w:r>
            <w:r w:rsidRPr="00AF5C33">
              <w:rPr>
                <w:rFonts w:ascii="Times New Roman" w:hAnsi="Times New Roman" w:cs="Times New Roman"/>
                <w:sz w:val="24"/>
                <w:szCs w:val="24"/>
                <w:highlight w:val="white"/>
              </w:rPr>
              <w:t>Порядок выполнения различных видов ремонта сельскохозяйственной техники</w:t>
            </w:r>
          </w:p>
        </w:tc>
      </w:tr>
      <w:tr w:rsidR="00AE2819" w:rsidRPr="00AF5C33" w14:paraId="0845F159" w14:textId="77777777" w:rsidTr="00F24F49">
        <w:trPr>
          <w:trHeight w:val="1910"/>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A25FA6"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2.5.</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723C5E7C"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 2.5.01      </w:t>
            </w:r>
            <w:r w:rsidRPr="00AF5C33">
              <w:rPr>
                <w:rFonts w:ascii="Times New Roman" w:hAnsi="Times New Roman" w:cs="Times New Roman"/>
                <w:sz w:val="24"/>
                <w:szCs w:val="24"/>
              </w:rPr>
              <w:tab/>
            </w:r>
            <w:r w:rsidRPr="00AF5C33">
              <w:rPr>
                <w:rFonts w:ascii="Times New Roman" w:hAnsi="Times New Roman" w:cs="Times New Roman"/>
                <w:sz w:val="24"/>
                <w:szCs w:val="24"/>
                <w:highlight w:val="white"/>
              </w:rPr>
              <w:t>Определять виды и объемы работ по техническому обслуживанию и ремонту сельскохозяйственной техники исходя из технологических карт по техническому обслуживанию и ремонту сельскохозяйственной техники</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1101AC91"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З 2.5.01 Технические характеристики, конструктивные особенности, назначение, режимы работы сельскохозяйственной техники</w:t>
            </w:r>
          </w:p>
        </w:tc>
      </w:tr>
      <w:tr w:rsidR="00AE2819" w:rsidRPr="00AF5C33" w14:paraId="7F51CCD4" w14:textId="77777777" w:rsidTr="00F24F49">
        <w:trPr>
          <w:trHeight w:val="1672"/>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E489F6C"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lastRenderedPageBreak/>
              <w:t>ПК 2.7.</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4318E600"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У 2.7.02      </w:t>
            </w:r>
            <w:r w:rsidRPr="00AF5C33">
              <w:rPr>
                <w:rFonts w:ascii="Times New Roman" w:hAnsi="Times New Roman" w:cs="Times New Roman"/>
                <w:sz w:val="24"/>
                <w:szCs w:val="24"/>
              </w:rPr>
              <w:tab/>
            </w:r>
            <w:r w:rsidRPr="00AF5C33">
              <w:rPr>
                <w:rFonts w:ascii="Times New Roman" w:hAnsi="Times New Roman" w:cs="Times New Roman"/>
                <w:sz w:val="24"/>
                <w:szCs w:val="24"/>
                <w:highlight w:val="white"/>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2D3C59E7"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 xml:space="preserve">З 2.7.02 </w:t>
            </w:r>
            <w:r w:rsidRPr="00AF5C33">
              <w:rPr>
                <w:rFonts w:ascii="Times New Roman" w:hAnsi="Times New Roman" w:cs="Times New Roman"/>
                <w:sz w:val="24"/>
                <w:szCs w:val="24"/>
                <w:highlight w:val="white"/>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tc>
      </w:tr>
      <w:tr w:rsidR="00AE2819" w:rsidRPr="00AF5C33" w14:paraId="19A5D6BB" w14:textId="77777777" w:rsidTr="00F24F49">
        <w:trPr>
          <w:trHeight w:val="113"/>
        </w:trPr>
        <w:tc>
          <w:tcPr>
            <w:tcW w:w="9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2BE006"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center"/>
              <w:rPr>
                <w:rFonts w:ascii="Times New Roman" w:hAnsi="Times New Roman" w:cs="Times New Roman"/>
                <w:b/>
                <w:i/>
                <w:sz w:val="24"/>
                <w:szCs w:val="24"/>
              </w:rPr>
            </w:pPr>
            <w:r w:rsidRPr="00AF5C33">
              <w:rPr>
                <w:rFonts w:ascii="Times New Roman" w:hAnsi="Times New Roman" w:cs="Times New Roman"/>
                <w:sz w:val="24"/>
                <w:szCs w:val="24"/>
              </w:rPr>
              <w:t>ПК 2.8.</w:t>
            </w:r>
          </w:p>
        </w:tc>
        <w:tc>
          <w:tcPr>
            <w:tcW w:w="4394" w:type="dxa"/>
            <w:tcBorders>
              <w:top w:val="nil"/>
              <w:left w:val="nil"/>
              <w:bottom w:val="single" w:sz="8" w:space="0" w:color="000000"/>
              <w:right w:val="single" w:sz="8" w:space="0" w:color="000000"/>
            </w:tcBorders>
            <w:tcMar>
              <w:top w:w="100" w:type="dxa"/>
              <w:left w:w="100" w:type="dxa"/>
              <w:bottom w:w="100" w:type="dxa"/>
              <w:right w:w="100" w:type="dxa"/>
            </w:tcMar>
          </w:tcPr>
          <w:p w14:paraId="2E3DF529"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У 2.8.01 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c>
          <w:tcPr>
            <w:tcW w:w="4154" w:type="dxa"/>
            <w:tcBorders>
              <w:top w:val="nil"/>
              <w:left w:val="nil"/>
              <w:bottom w:val="single" w:sz="8" w:space="0" w:color="000000"/>
              <w:right w:val="single" w:sz="8" w:space="0" w:color="000000"/>
            </w:tcBorders>
            <w:tcMar>
              <w:top w:w="100" w:type="dxa"/>
              <w:left w:w="100" w:type="dxa"/>
              <w:bottom w:w="100" w:type="dxa"/>
              <w:right w:w="100" w:type="dxa"/>
            </w:tcMar>
          </w:tcPr>
          <w:p w14:paraId="19F2FB77" w14:textId="77777777" w:rsidR="00AE2819" w:rsidRPr="00AF5C33" w:rsidRDefault="00C25945" w:rsidP="00AF5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7" w:right="57"/>
              <w:jc w:val="both"/>
              <w:rPr>
                <w:rFonts w:ascii="Times New Roman" w:hAnsi="Times New Roman" w:cs="Times New Roman"/>
                <w:b/>
                <w:i/>
                <w:sz w:val="24"/>
                <w:szCs w:val="24"/>
              </w:rPr>
            </w:pPr>
            <w:r w:rsidRPr="00AF5C33">
              <w:rPr>
                <w:rFonts w:ascii="Times New Roman" w:hAnsi="Times New Roman" w:cs="Times New Roman"/>
                <w:sz w:val="24"/>
                <w:szCs w:val="24"/>
              </w:rPr>
              <w:t>З 2.8.01 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bl>
    <w:p w14:paraId="0A2B76E3" w14:textId="77777777" w:rsidR="00F24F49" w:rsidRDefault="00F24F49">
      <w:pPr>
        <w:spacing w:after="240" w:line="240" w:lineRule="auto"/>
        <w:jc w:val="center"/>
        <w:rPr>
          <w:rFonts w:eastAsia="Times New Roman"/>
          <w:b/>
          <w:i/>
          <w:sz w:val="24"/>
          <w:szCs w:val="24"/>
        </w:rPr>
      </w:pPr>
    </w:p>
    <w:p w14:paraId="407CA9B9" w14:textId="77777777" w:rsidR="00F24F49" w:rsidRDefault="00F24F49">
      <w:pPr>
        <w:spacing w:after="240" w:line="240" w:lineRule="auto"/>
        <w:jc w:val="center"/>
        <w:rPr>
          <w:rFonts w:eastAsia="Times New Roman"/>
          <w:b/>
          <w:i/>
          <w:sz w:val="24"/>
          <w:szCs w:val="24"/>
        </w:rPr>
      </w:pPr>
    </w:p>
    <w:p w14:paraId="0987EE16" w14:textId="77777777" w:rsidR="00AE2819" w:rsidRPr="00F24F49" w:rsidRDefault="00C25945">
      <w:pPr>
        <w:spacing w:after="240" w:line="240" w:lineRule="auto"/>
        <w:jc w:val="center"/>
        <w:rPr>
          <w:rFonts w:eastAsia="Times New Roman"/>
          <w:i/>
          <w:sz w:val="24"/>
          <w:szCs w:val="24"/>
        </w:rPr>
      </w:pPr>
      <w:r w:rsidRPr="00F24F49">
        <w:rPr>
          <w:rFonts w:eastAsia="Times New Roman"/>
          <w:sz w:val="24"/>
          <w:szCs w:val="24"/>
        </w:rPr>
        <w:t>2. СТРУКТУРА И СОДЕРЖАНИЕ УЧЕБНОЙ ДИСЦИПЛИНЫ</w:t>
      </w:r>
    </w:p>
    <w:p w14:paraId="3EC5673B" w14:textId="77777777" w:rsidR="00AE2819" w:rsidRPr="00F24F49" w:rsidRDefault="00C25945">
      <w:pPr>
        <w:spacing w:after="240" w:line="240" w:lineRule="auto"/>
        <w:ind w:firstLine="709"/>
        <w:rPr>
          <w:rFonts w:eastAsia="Times New Roman"/>
          <w:i/>
          <w:sz w:val="24"/>
          <w:szCs w:val="24"/>
        </w:rPr>
      </w:pPr>
      <w:r w:rsidRPr="00F24F49">
        <w:rPr>
          <w:rFonts w:eastAsia="Times New Roman"/>
          <w:sz w:val="24"/>
          <w:szCs w:val="24"/>
        </w:rPr>
        <w:t>2.1. Объем учебной дисциплины и виды учебной работы</w:t>
      </w:r>
    </w:p>
    <w:tbl>
      <w:tblPr>
        <w:tblStyle w:val="affffffffffffffffb"/>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AE2819" w:rsidRPr="00F24F49" w14:paraId="5312C06B" w14:textId="77777777" w:rsidTr="00F24F49">
        <w:trPr>
          <w:trHeight w:val="220"/>
        </w:trPr>
        <w:tc>
          <w:tcPr>
            <w:tcW w:w="6883" w:type="dxa"/>
            <w:vAlign w:val="center"/>
          </w:tcPr>
          <w:p w14:paraId="361626D7" w14:textId="77777777" w:rsidR="00AE2819" w:rsidRPr="00F24F49" w:rsidRDefault="00C25945">
            <w:pPr>
              <w:rPr>
                <w:rFonts w:ascii="Times New Roman" w:eastAsia="Times New Roman" w:hAnsi="Times New Roman" w:cs="Times New Roman"/>
                <w:i/>
                <w:sz w:val="24"/>
                <w:szCs w:val="24"/>
              </w:rPr>
            </w:pPr>
            <w:r w:rsidRPr="00F24F49">
              <w:rPr>
                <w:rFonts w:ascii="Times New Roman" w:eastAsia="Times New Roman" w:hAnsi="Times New Roman" w:cs="Times New Roman"/>
                <w:sz w:val="24"/>
                <w:szCs w:val="24"/>
              </w:rPr>
              <w:t>Вид учебной работы</w:t>
            </w:r>
          </w:p>
        </w:tc>
        <w:tc>
          <w:tcPr>
            <w:tcW w:w="2456" w:type="dxa"/>
            <w:vAlign w:val="center"/>
          </w:tcPr>
          <w:p w14:paraId="0ADCC8DF" w14:textId="77777777" w:rsidR="00AE2819" w:rsidRPr="00F24F49" w:rsidRDefault="00C25945">
            <w:pPr>
              <w:rPr>
                <w:rFonts w:ascii="Times New Roman" w:eastAsia="Times New Roman" w:hAnsi="Times New Roman" w:cs="Times New Roman"/>
                <w:i/>
                <w:sz w:val="24"/>
                <w:szCs w:val="24"/>
              </w:rPr>
            </w:pPr>
            <w:r w:rsidRPr="00F24F49">
              <w:rPr>
                <w:rFonts w:ascii="Times New Roman" w:eastAsia="Times New Roman" w:hAnsi="Times New Roman" w:cs="Times New Roman"/>
                <w:sz w:val="24"/>
                <w:szCs w:val="24"/>
              </w:rPr>
              <w:t>Объем в часах</w:t>
            </w:r>
          </w:p>
        </w:tc>
      </w:tr>
      <w:tr w:rsidR="00AE2819" w:rsidRPr="00F24F49" w14:paraId="0A7E639F" w14:textId="77777777">
        <w:trPr>
          <w:trHeight w:val="490"/>
        </w:trPr>
        <w:tc>
          <w:tcPr>
            <w:tcW w:w="6883" w:type="dxa"/>
            <w:vAlign w:val="center"/>
          </w:tcPr>
          <w:p w14:paraId="116CA590" w14:textId="77777777" w:rsidR="00AE2819" w:rsidRPr="00F24F49" w:rsidRDefault="00C25945">
            <w:pPr>
              <w:spacing w:after="0"/>
              <w:rPr>
                <w:rFonts w:ascii="Times New Roman" w:eastAsia="Times New Roman" w:hAnsi="Times New Roman" w:cs="Times New Roman"/>
                <w:i/>
                <w:sz w:val="24"/>
                <w:szCs w:val="24"/>
              </w:rPr>
            </w:pPr>
            <w:r w:rsidRPr="00F24F49">
              <w:rPr>
                <w:rFonts w:ascii="Times New Roman" w:eastAsia="Times New Roman" w:hAnsi="Times New Roman" w:cs="Times New Roman"/>
                <w:sz w:val="24"/>
                <w:szCs w:val="24"/>
              </w:rPr>
              <w:t>Объем образовательной программы учебной дисциплины</w:t>
            </w:r>
          </w:p>
        </w:tc>
        <w:tc>
          <w:tcPr>
            <w:tcW w:w="2456" w:type="dxa"/>
            <w:vAlign w:val="center"/>
          </w:tcPr>
          <w:p w14:paraId="10182CE1" w14:textId="77777777" w:rsidR="00AE2819" w:rsidRPr="00F24F49" w:rsidRDefault="00C25945">
            <w:pPr>
              <w:spacing w:after="0"/>
              <w:rPr>
                <w:rFonts w:ascii="Times New Roman" w:eastAsia="Times New Roman" w:hAnsi="Times New Roman" w:cs="Times New Roman"/>
                <w:i/>
                <w:sz w:val="24"/>
                <w:szCs w:val="24"/>
              </w:rPr>
            </w:pPr>
            <w:r w:rsidRPr="00F24F49">
              <w:rPr>
                <w:rFonts w:ascii="Times New Roman" w:eastAsia="Times New Roman" w:hAnsi="Times New Roman" w:cs="Times New Roman"/>
                <w:sz w:val="24"/>
                <w:szCs w:val="24"/>
              </w:rPr>
              <w:t>90</w:t>
            </w:r>
          </w:p>
        </w:tc>
      </w:tr>
      <w:tr w:rsidR="00AE2819" w:rsidRPr="00F24F49" w14:paraId="534E2DF1" w14:textId="77777777">
        <w:trPr>
          <w:trHeight w:val="490"/>
        </w:trPr>
        <w:tc>
          <w:tcPr>
            <w:tcW w:w="6883" w:type="dxa"/>
            <w:shd w:val="clear" w:color="auto" w:fill="auto"/>
            <w:vAlign w:val="center"/>
          </w:tcPr>
          <w:p w14:paraId="2DC080DD" w14:textId="77777777" w:rsidR="00AE2819" w:rsidRPr="00F24F49" w:rsidRDefault="00C25945">
            <w:pPr>
              <w:spacing w:after="0"/>
              <w:rPr>
                <w:rFonts w:ascii="Times New Roman" w:eastAsia="Times New Roman" w:hAnsi="Times New Roman" w:cs="Times New Roman"/>
                <w:i/>
                <w:sz w:val="24"/>
                <w:szCs w:val="24"/>
              </w:rPr>
            </w:pPr>
            <w:r w:rsidRPr="00F24F49">
              <w:rPr>
                <w:rFonts w:ascii="Times New Roman" w:eastAsia="Times New Roman" w:hAnsi="Times New Roman" w:cs="Times New Roman"/>
                <w:sz w:val="24"/>
                <w:szCs w:val="24"/>
              </w:rPr>
              <w:t>в т.ч. в форме практической подготовки</w:t>
            </w:r>
          </w:p>
        </w:tc>
        <w:tc>
          <w:tcPr>
            <w:tcW w:w="2456" w:type="dxa"/>
            <w:shd w:val="clear" w:color="auto" w:fill="auto"/>
            <w:vAlign w:val="center"/>
          </w:tcPr>
          <w:p w14:paraId="4D1C574E" w14:textId="77777777" w:rsidR="00AE2819" w:rsidRPr="00F24F49" w:rsidRDefault="00C25945">
            <w:pPr>
              <w:spacing w:after="0"/>
              <w:rPr>
                <w:rFonts w:ascii="Times New Roman" w:eastAsia="Times New Roman" w:hAnsi="Times New Roman" w:cs="Times New Roman"/>
                <w:i/>
                <w:sz w:val="24"/>
                <w:szCs w:val="24"/>
              </w:rPr>
            </w:pPr>
            <w:r w:rsidRPr="00F24F49">
              <w:rPr>
                <w:rFonts w:ascii="Times New Roman" w:eastAsia="Times New Roman" w:hAnsi="Times New Roman" w:cs="Times New Roman"/>
                <w:sz w:val="24"/>
                <w:szCs w:val="24"/>
              </w:rPr>
              <w:t>64</w:t>
            </w:r>
          </w:p>
        </w:tc>
      </w:tr>
      <w:tr w:rsidR="00AE2819" w:rsidRPr="00F24F49" w14:paraId="73635B69" w14:textId="77777777">
        <w:trPr>
          <w:trHeight w:val="336"/>
        </w:trPr>
        <w:tc>
          <w:tcPr>
            <w:tcW w:w="9339" w:type="dxa"/>
            <w:gridSpan w:val="2"/>
            <w:vAlign w:val="center"/>
          </w:tcPr>
          <w:p w14:paraId="794551E3" w14:textId="77777777" w:rsidR="00AE2819" w:rsidRPr="00F24F49" w:rsidRDefault="00C25945">
            <w:pPr>
              <w:spacing w:after="0"/>
              <w:rPr>
                <w:rFonts w:ascii="Times New Roman" w:eastAsia="Times New Roman" w:hAnsi="Times New Roman" w:cs="Times New Roman"/>
                <w:i/>
                <w:sz w:val="24"/>
                <w:szCs w:val="24"/>
              </w:rPr>
            </w:pPr>
            <w:r w:rsidRPr="00F24F49">
              <w:rPr>
                <w:rFonts w:ascii="Times New Roman" w:eastAsia="Times New Roman" w:hAnsi="Times New Roman" w:cs="Times New Roman"/>
                <w:sz w:val="24"/>
                <w:szCs w:val="24"/>
              </w:rPr>
              <w:t>в т. ч.:</w:t>
            </w:r>
          </w:p>
        </w:tc>
      </w:tr>
      <w:tr w:rsidR="00AE2819" w:rsidRPr="00F24F49" w14:paraId="04E3B360" w14:textId="77777777">
        <w:trPr>
          <w:trHeight w:val="490"/>
        </w:trPr>
        <w:tc>
          <w:tcPr>
            <w:tcW w:w="6883" w:type="dxa"/>
            <w:vAlign w:val="center"/>
          </w:tcPr>
          <w:p w14:paraId="45B6C55A" w14:textId="77777777" w:rsidR="00AE2819" w:rsidRPr="00F24F49" w:rsidRDefault="00C25945">
            <w:pPr>
              <w:spacing w:after="0"/>
              <w:rPr>
                <w:rFonts w:ascii="Times New Roman" w:eastAsia="Times New Roman" w:hAnsi="Times New Roman" w:cs="Times New Roman"/>
                <w:b/>
                <w:i/>
                <w:sz w:val="24"/>
                <w:szCs w:val="24"/>
              </w:rPr>
            </w:pPr>
            <w:r w:rsidRPr="00F24F49">
              <w:rPr>
                <w:rFonts w:ascii="Times New Roman" w:eastAsia="Times New Roman" w:hAnsi="Times New Roman" w:cs="Times New Roman"/>
                <w:sz w:val="24"/>
                <w:szCs w:val="24"/>
              </w:rPr>
              <w:t>теоретическое обучение</w:t>
            </w:r>
          </w:p>
        </w:tc>
        <w:tc>
          <w:tcPr>
            <w:tcW w:w="2456" w:type="dxa"/>
            <w:vAlign w:val="center"/>
          </w:tcPr>
          <w:p w14:paraId="0FBDF16E" w14:textId="77777777" w:rsidR="00AE2819" w:rsidRPr="00F24F49" w:rsidRDefault="00C25945">
            <w:pPr>
              <w:spacing w:after="0"/>
              <w:rPr>
                <w:rFonts w:ascii="Times New Roman" w:eastAsia="Times New Roman" w:hAnsi="Times New Roman" w:cs="Times New Roman"/>
                <w:b/>
                <w:i/>
                <w:sz w:val="24"/>
                <w:szCs w:val="24"/>
              </w:rPr>
            </w:pPr>
            <w:r w:rsidRPr="00F24F49">
              <w:rPr>
                <w:rFonts w:ascii="Times New Roman" w:eastAsia="Times New Roman" w:hAnsi="Times New Roman" w:cs="Times New Roman"/>
                <w:sz w:val="24"/>
                <w:szCs w:val="24"/>
              </w:rPr>
              <w:t>44</w:t>
            </w:r>
          </w:p>
        </w:tc>
      </w:tr>
      <w:tr w:rsidR="00AE2819" w:rsidRPr="00F24F49" w14:paraId="5B158140" w14:textId="77777777">
        <w:trPr>
          <w:trHeight w:val="490"/>
        </w:trPr>
        <w:tc>
          <w:tcPr>
            <w:tcW w:w="6883" w:type="dxa"/>
            <w:vAlign w:val="center"/>
          </w:tcPr>
          <w:p w14:paraId="2E651602" w14:textId="77777777" w:rsidR="00AE2819" w:rsidRPr="00F24F49" w:rsidRDefault="00C25945">
            <w:pPr>
              <w:spacing w:after="0"/>
              <w:rPr>
                <w:rFonts w:ascii="Times New Roman" w:eastAsia="Times New Roman" w:hAnsi="Times New Roman" w:cs="Times New Roman"/>
                <w:b/>
                <w:i/>
                <w:sz w:val="24"/>
                <w:szCs w:val="24"/>
              </w:rPr>
            </w:pPr>
            <w:r w:rsidRPr="00F24F49">
              <w:rPr>
                <w:rFonts w:ascii="Times New Roman" w:eastAsia="Times New Roman" w:hAnsi="Times New Roman" w:cs="Times New Roman"/>
                <w:sz w:val="24"/>
                <w:szCs w:val="24"/>
              </w:rPr>
              <w:t>лабораторные работы (если предусмотрено)</w:t>
            </w:r>
          </w:p>
        </w:tc>
        <w:tc>
          <w:tcPr>
            <w:tcW w:w="2456" w:type="dxa"/>
            <w:vAlign w:val="center"/>
          </w:tcPr>
          <w:p w14:paraId="770A240A" w14:textId="77777777" w:rsidR="00AE2819" w:rsidRPr="00F24F49" w:rsidRDefault="00C25945">
            <w:pPr>
              <w:spacing w:after="0"/>
              <w:rPr>
                <w:rFonts w:ascii="Times New Roman" w:eastAsia="Times New Roman" w:hAnsi="Times New Roman" w:cs="Times New Roman"/>
                <w:b/>
                <w:i/>
                <w:sz w:val="24"/>
                <w:szCs w:val="24"/>
              </w:rPr>
            </w:pPr>
            <w:r w:rsidRPr="00F24F49">
              <w:rPr>
                <w:rFonts w:ascii="Times New Roman" w:eastAsia="Times New Roman" w:hAnsi="Times New Roman" w:cs="Times New Roman"/>
                <w:sz w:val="24"/>
                <w:szCs w:val="24"/>
              </w:rPr>
              <w:t>-</w:t>
            </w:r>
          </w:p>
        </w:tc>
      </w:tr>
      <w:tr w:rsidR="00AE2819" w:rsidRPr="00F24F49" w14:paraId="16D30663" w14:textId="77777777">
        <w:trPr>
          <w:trHeight w:val="490"/>
        </w:trPr>
        <w:tc>
          <w:tcPr>
            <w:tcW w:w="6883" w:type="dxa"/>
            <w:vAlign w:val="center"/>
          </w:tcPr>
          <w:p w14:paraId="630C6A8F" w14:textId="77777777" w:rsidR="00AE2819" w:rsidRPr="00F24F49" w:rsidRDefault="00C25945">
            <w:pPr>
              <w:spacing w:after="0"/>
              <w:rPr>
                <w:rFonts w:ascii="Times New Roman" w:eastAsia="Times New Roman" w:hAnsi="Times New Roman" w:cs="Times New Roman"/>
                <w:b/>
                <w:i/>
                <w:sz w:val="24"/>
                <w:szCs w:val="24"/>
              </w:rPr>
            </w:pPr>
            <w:r w:rsidRPr="00F24F49">
              <w:rPr>
                <w:rFonts w:ascii="Times New Roman" w:eastAsia="Times New Roman" w:hAnsi="Times New Roman" w:cs="Times New Roman"/>
                <w:sz w:val="24"/>
                <w:szCs w:val="24"/>
              </w:rPr>
              <w:t>практические занятия (если предусмотрено)</w:t>
            </w:r>
          </w:p>
        </w:tc>
        <w:tc>
          <w:tcPr>
            <w:tcW w:w="2456" w:type="dxa"/>
            <w:vAlign w:val="center"/>
          </w:tcPr>
          <w:p w14:paraId="6E60E8E2" w14:textId="77777777" w:rsidR="00AE2819" w:rsidRPr="00F24F49" w:rsidRDefault="00C25945">
            <w:pPr>
              <w:spacing w:after="0"/>
              <w:rPr>
                <w:rFonts w:ascii="Times New Roman" w:eastAsia="Times New Roman" w:hAnsi="Times New Roman" w:cs="Times New Roman"/>
                <w:b/>
                <w:i/>
                <w:sz w:val="24"/>
                <w:szCs w:val="24"/>
              </w:rPr>
            </w:pPr>
            <w:r w:rsidRPr="00F24F49">
              <w:rPr>
                <w:rFonts w:ascii="Times New Roman" w:eastAsia="Times New Roman" w:hAnsi="Times New Roman" w:cs="Times New Roman"/>
                <w:sz w:val="24"/>
                <w:szCs w:val="24"/>
              </w:rPr>
              <w:t>20</w:t>
            </w:r>
          </w:p>
        </w:tc>
      </w:tr>
      <w:tr w:rsidR="00AE2819" w:rsidRPr="00F24F49" w14:paraId="69CCDEA2" w14:textId="77777777">
        <w:trPr>
          <w:trHeight w:val="267"/>
        </w:trPr>
        <w:tc>
          <w:tcPr>
            <w:tcW w:w="6883" w:type="dxa"/>
            <w:vAlign w:val="center"/>
          </w:tcPr>
          <w:p w14:paraId="38A8C72D" w14:textId="77777777" w:rsidR="00AE2819" w:rsidRPr="00F24F49" w:rsidRDefault="00C25945">
            <w:pPr>
              <w:spacing w:after="0"/>
              <w:rPr>
                <w:rFonts w:ascii="Times New Roman" w:eastAsia="Times New Roman" w:hAnsi="Times New Roman" w:cs="Times New Roman"/>
                <w:b/>
                <w:i/>
                <w:sz w:val="24"/>
                <w:szCs w:val="24"/>
              </w:rPr>
            </w:pPr>
            <w:r w:rsidRPr="00F24F49">
              <w:rPr>
                <w:rFonts w:ascii="Times New Roman" w:eastAsia="Times New Roman" w:hAnsi="Times New Roman" w:cs="Times New Roman"/>
                <w:sz w:val="24"/>
                <w:szCs w:val="24"/>
              </w:rPr>
              <w:t>Консультация</w:t>
            </w:r>
          </w:p>
        </w:tc>
        <w:tc>
          <w:tcPr>
            <w:tcW w:w="2456" w:type="dxa"/>
            <w:vAlign w:val="center"/>
          </w:tcPr>
          <w:p w14:paraId="3DEDE091" w14:textId="77777777" w:rsidR="00AE2819" w:rsidRPr="00F24F49" w:rsidRDefault="00C25945">
            <w:pPr>
              <w:spacing w:after="0"/>
              <w:rPr>
                <w:rFonts w:ascii="Times New Roman" w:eastAsia="Times New Roman" w:hAnsi="Times New Roman" w:cs="Times New Roman"/>
                <w:b/>
                <w:i/>
                <w:sz w:val="24"/>
                <w:szCs w:val="24"/>
              </w:rPr>
            </w:pPr>
            <w:r w:rsidRPr="00F24F49">
              <w:rPr>
                <w:rFonts w:ascii="Times New Roman" w:eastAsia="Times New Roman" w:hAnsi="Times New Roman" w:cs="Times New Roman"/>
                <w:sz w:val="24"/>
                <w:szCs w:val="24"/>
              </w:rPr>
              <w:t>6</w:t>
            </w:r>
          </w:p>
        </w:tc>
      </w:tr>
      <w:tr w:rsidR="00AE2819" w:rsidRPr="00F24F49" w14:paraId="7BF5A70B" w14:textId="77777777">
        <w:trPr>
          <w:trHeight w:val="331"/>
        </w:trPr>
        <w:tc>
          <w:tcPr>
            <w:tcW w:w="6883" w:type="dxa"/>
            <w:vAlign w:val="center"/>
          </w:tcPr>
          <w:p w14:paraId="7385E363" w14:textId="77777777" w:rsidR="00AE2819" w:rsidRPr="00F24F49" w:rsidRDefault="00C25945">
            <w:pPr>
              <w:spacing w:after="0"/>
              <w:rPr>
                <w:rFonts w:ascii="Times New Roman" w:eastAsia="Times New Roman" w:hAnsi="Times New Roman" w:cs="Times New Roman"/>
                <w:b/>
                <w:i/>
                <w:sz w:val="24"/>
                <w:szCs w:val="24"/>
              </w:rPr>
            </w:pPr>
            <w:r w:rsidRPr="00F24F49">
              <w:rPr>
                <w:rFonts w:ascii="Times New Roman" w:eastAsia="Times New Roman" w:hAnsi="Times New Roman" w:cs="Times New Roman"/>
                <w:sz w:val="24"/>
                <w:szCs w:val="24"/>
              </w:rPr>
              <w:t>Промежуточная аттестация</w:t>
            </w:r>
          </w:p>
        </w:tc>
        <w:tc>
          <w:tcPr>
            <w:tcW w:w="2456" w:type="dxa"/>
            <w:vAlign w:val="center"/>
          </w:tcPr>
          <w:p w14:paraId="72713470" w14:textId="77777777" w:rsidR="00AE2819" w:rsidRPr="00F24F49" w:rsidRDefault="00C25945">
            <w:pPr>
              <w:spacing w:after="0"/>
              <w:rPr>
                <w:rFonts w:ascii="Times New Roman" w:eastAsia="Times New Roman" w:hAnsi="Times New Roman" w:cs="Times New Roman"/>
                <w:b/>
                <w:i/>
                <w:sz w:val="24"/>
                <w:szCs w:val="24"/>
              </w:rPr>
            </w:pPr>
            <w:r w:rsidRPr="00F24F49">
              <w:rPr>
                <w:rFonts w:ascii="Times New Roman" w:eastAsia="Times New Roman" w:hAnsi="Times New Roman" w:cs="Times New Roman"/>
                <w:sz w:val="24"/>
                <w:szCs w:val="24"/>
              </w:rPr>
              <w:t>6</w:t>
            </w:r>
          </w:p>
        </w:tc>
      </w:tr>
    </w:tbl>
    <w:p w14:paraId="1A1642AA" w14:textId="77777777" w:rsidR="00AE2819" w:rsidRPr="00F24F49" w:rsidRDefault="00C25945">
      <w:pPr>
        <w:spacing w:after="120"/>
        <w:rPr>
          <w:rFonts w:eastAsia="Times New Roman"/>
          <w:b/>
          <w:i/>
          <w:color w:val="FFFFFF" w:themeColor="background1"/>
        </w:rPr>
        <w:sectPr w:rsidR="00AE2819" w:rsidRPr="00F24F49">
          <w:footerReference w:type="even" r:id="rId98"/>
          <w:footerReference w:type="default" r:id="rId99"/>
          <w:pgSz w:w="11906" w:h="16838"/>
          <w:pgMar w:top="1134" w:right="850" w:bottom="284" w:left="1701" w:header="708" w:footer="708" w:gutter="0"/>
          <w:cols w:space="720"/>
        </w:sectPr>
      </w:pPr>
      <w:r w:rsidRPr="00F24F49">
        <w:rPr>
          <w:rFonts w:eastAsia="Times New Roman"/>
          <w:color w:val="FFFFFF" w:themeColor="background1"/>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3083C5D" w14:textId="77777777" w:rsidR="00AE2819" w:rsidRPr="00F24F49" w:rsidRDefault="00C25945">
      <w:pPr>
        <w:ind w:firstLine="709"/>
        <w:rPr>
          <w:rFonts w:eastAsia="Times New Roman"/>
          <w:i/>
        </w:rPr>
      </w:pPr>
      <w:r w:rsidRPr="00F24F49">
        <w:rPr>
          <w:rFonts w:eastAsia="Times New Roman"/>
        </w:rPr>
        <w:lastRenderedPageBreak/>
        <w:t xml:space="preserve">2.2. Тематический план и содержание учебной дисциплины </w:t>
      </w:r>
    </w:p>
    <w:tbl>
      <w:tblPr>
        <w:tblStyle w:val="affffffffffffffffc"/>
        <w:tblW w:w="149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5848"/>
        <w:gridCol w:w="1701"/>
        <w:gridCol w:w="2410"/>
        <w:gridCol w:w="1097"/>
        <w:gridCol w:w="1738"/>
      </w:tblGrid>
      <w:tr w:rsidR="00E50689" w:rsidRPr="0039621E" w14:paraId="5541CF88" w14:textId="77777777" w:rsidTr="005611FE">
        <w:trPr>
          <w:trHeight w:val="20"/>
        </w:trPr>
        <w:tc>
          <w:tcPr>
            <w:tcW w:w="2122" w:type="dxa"/>
            <w:vAlign w:val="center"/>
          </w:tcPr>
          <w:p w14:paraId="4E009600" w14:textId="77777777" w:rsidR="00E50689" w:rsidRPr="0039621E" w:rsidRDefault="00E50689" w:rsidP="0039621E">
            <w:pPr>
              <w:spacing w:before="0" w:after="0"/>
              <w:jc w:val="center"/>
              <w:rPr>
                <w:rFonts w:ascii="Times New Roman" w:eastAsia="Times New Roman" w:hAnsi="Times New Roman" w:cs="Times New Roman"/>
                <w:i/>
              </w:rPr>
            </w:pPr>
            <w:r w:rsidRPr="0039621E">
              <w:rPr>
                <w:rFonts w:ascii="Times New Roman" w:eastAsia="Times New Roman" w:hAnsi="Times New Roman" w:cs="Times New Roman"/>
              </w:rPr>
              <w:t>Наименование разделов и тем</w:t>
            </w:r>
          </w:p>
        </w:tc>
        <w:tc>
          <w:tcPr>
            <w:tcW w:w="5848" w:type="dxa"/>
            <w:vAlign w:val="center"/>
          </w:tcPr>
          <w:p w14:paraId="07874C27" w14:textId="77777777" w:rsidR="00E50689" w:rsidRPr="0039621E" w:rsidRDefault="00E50689" w:rsidP="0039621E">
            <w:pPr>
              <w:spacing w:before="0" w:after="0"/>
              <w:jc w:val="center"/>
              <w:rPr>
                <w:rFonts w:ascii="Times New Roman" w:eastAsia="Times New Roman" w:hAnsi="Times New Roman" w:cs="Times New Roman"/>
                <w:i/>
              </w:rPr>
            </w:pPr>
            <w:r w:rsidRPr="0039621E">
              <w:rPr>
                <w:rFonts w:ascii="Times New Roman" w:eastAsia="Times New Roman" w:hAnsi="Times New Roman" w:cs="Times New Roman"/>
              </w:rPr>
              <w:t>Содержание учебного материала и формы организации деятельности обучающихся</w:t>
            </w:r>
          </w:p>
        </w:tc>
        <w:tc>
          <w:tcPr>
            <w:tcW w:w="1701" w:type="dxa"/>
            <w:vAlign w:val="center"/>
          </w:tcPr>
          <w:p w14:paraId="6C8138F3" w14:textId="77777777" w:rsidR="00E50689" w:rsidRPr="0039621E" w:rsidRDefault="00E50689" w:rsidP="0039621E">
            <w:pPr>
              <w:suppressAutoHyphens/>
              <w:spacing w:before="0" w:after="0"/>
              <w:jc w:val="center"/>
              <w:rPr>
                <w:rFonts w:ascii="Times New Roman" w:hAnsi="Times New Roman" w:cs="Times New Roman"/>
                <w:bCs/>
                <w:i/>
              </w:rPr>
            </w:pPr>
            <w:r w:rsidRPr="0039621E">
              <w:rPr>
                <w:rFonts w:ascii="Times New Roman" w:hAnsi="Times New Roman" w:cs="Times New Roman"/>
                <w:bCs/>
              </w:rPr>
              <w:t>Объем, акад. ч / в том числе в форме практической подготовки, акад</w:t>
            </w:r>
            <w:r w:rsidR="0039621E" w:rsidRPr="0039621E">
              <w:rPr>
                <w:rFonts w:ascii="Times New Roman" w:hAnsi="Times New Roman" w:cs="Times New Roman"/>
                <w:bCs/>
              </w:rPr>
              <w:t>.</w:t>
            </w:r>
            <w:r w:rsidRPr="0039621E">
              <w:rPr>
                <w:rFonts w:ascii="Times New Roman" w:hAnsi="Times New Roman" w:cs="Times New Roman"/>
                <w:bCs/>
              </w:rPr>
              <w:t xml:space="preserve"> ч</w:t>
            </w:r>
          </w:p>
        </w:tc>
        <w:tc>
          <w:tcPr>
            <w:tcW w:w="2410" w:type="dxa"/>
            <w:vAlign w:val="center"/>
          </w:tcPr>
          <w:p w14:paraId="3472B8BD" w14:textId="77777777" w:rsidR="00E50689" w:rsidRPr="0039621E" w:rsidRDefault="00E50689" w:rsidP="0039621E">
            <w:pPr>
              <w:suppressAutoHyphens/>
              <w:spacing w:before="0" w:after="0"/>
              <w:jc w:val="center"/>
              <w:rPr>
                <w:rFonts w:ascii="Times New Roman" w:hAnsi="Times New Roman" w:cs="Times New Roman"/>
                <w:bCs/>
                <w:i/>
              </w:rPr>
            </w:pPr>
            <w:r w:rsidRPr="0039621E">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1097" w:type="dxa"/>
          </w:tcPr>
          <w:p w14:paraId="30260B3E" w14:textId="77777777" w:rsidR="00E50689" w:rsidRPr="0039621E" w:rsidRDefault="00E50689" w:rsidP="0039621E">
            <w:pPr>
              <w:spacing w:before="0" w:after="0"/>
              <w:jc w:val="center"/>
              <w:rPr>
                <w:rFonts w:ascii="Times New Roman" w:eastAsia="Times New Roman" w:hAnsi="Times New Roman" w:cs="Times New Roman"/>
                <w:i/>
              </w:rPr>
            </w:pPr>
            <w:r w:rsidRPr="0039621E">
              <w:rPr>
                <w:rFonts w:ascii="Times New Roman" w:eastAsia="Times New Roman" w:hAnsi="Times New Roman" w:cs="Times New Roman"/>
              </w:rPr>
              <w:t>Код ПК, ОК</w:t>
            </w:r>
          </w:p>
        </w:tc>
        <w:tc>
          <w:tcPr>
            <w:tcW w:w="1738" w:type="dxa"/>
          </w:tcPr>
          <w:p w14:paraId="3E8A2888" w14:textId="77777777" w:rsidR="00E50689" w:rsidRPr="0039621E" w:rsidRDefault="00E50689" w:rsidP="0039621E">
            <w:pPr>
              <w:spacing w:before="0" w:after="0"/>
              <w:jc w:val="center"/>
              <w:rPr>
                <w:rFonts w:ascii="Times New Roman" w:eastAsia="Times New Roman" w:hAnsi="Times New Roman" w:cs="Times New Roman"/>
                <w:i/>
              </w:rPr>
            </w:pPr>
            <w:r w:rsidRPr="0039621E">
              <w:rPr>
                <w:rFonts w:ascii="Times New Roman" w:eastAsia="Times New Roman" w:hAnsi="Times New Roman" w:cs="Times New Roman"/>
              </w:rPr>
              <w:t>Код Н/У/З</w:t>
            </w:r>
          </w:p>
        </w:tc>
      </w:tr>
      <w:tr w:rsidR="00E50689" w:rsidRPr="0039621E" w14:paraId="702069F6" w14:textId="77777777" w:rsidTr="005611FE">
        <w:trPr>
          <w:trHeight w:val="70"/>
        </w:trPr>
        <w:tc>
          <w:tcPr>
            <w:tcW w:w="7970" w:type="dxa"/>
            <w:gridSpan w:val="2"/>
          </w:tcPr>
          <w:p w14:paraId="58C38459"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Раздел 1. Теоретическая механика</w:t>
            </w:r>
          </w:p>
          <w:p w14:paraId="5FB93268"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1701" w:type="dxa"/>
            <w:vAlign w:val="center"/>
          </w:tcPr>
          <w:p w14:paraId="5ECFA515"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20/8</w:t>
            </w:r>
          </w:p>
        </w:tc>
        <w:tc>
          <w:tcPr>
            <w:tcW w:w="2410" w:type="dxa"/>
          </w:tcPr>
          <w:p w14:paraId="5EFD06A5" w14:textId="77777777" w:rsidR="00E50689" w:rsidRPr="0039621E" w:rsidRDefault="00E50689" w:rsidP="0039621E">
            <w:pPr>
              <w:spacing w:before="0" w:after="0"/>
              <w:jc w:val="center"/>
              <w:rPr>
                <w:rFonts w:eastAsia="Times New Roman"/>
                <w:b/>
                <w:i/>
                <w:sz w:val="24"/>
                <w:szCs w:val="24"/>
              </w:rPr>
            </w:pPr>
          </w:p>
        </w:tc>
        <w:tc>
          <w:tcPr>
            <w:tcW w:w="1097" w:type="dxa"/>
          </w:tcPr>
          <w:p w14:paraId="2BF4D6FD" w14:textId="77777777" w:rsidR="00E50689" w:rsidRPr="0039621E" w:rsidRDefault="00E50689" w:rsidP="0039621E">
            <w:pPr>
              <w:spacing w:before="0" w:after="0"/>
              <w:jc w:val="center"/>
              <w:rPr>
                <w:rFonts w:ascii="Times New Roman" w:eastAsia="Times New Roman" w:hAnsi="Times New Roman" w:cs="Times New Roman"/>
                <w:b/>
                <w:i/>
                <w:sz w:val="24"/>
                <w:szCs w:val="24"/>
              </w:rPr>
            </w:pPr>
          </w:p>
        </w:tc>
        <w:tc>
          <w:tcPr>
            <w:tcW w:w="1738" w:type="dxa"/>
          </w:tcPr>
          <w:p w14:paraId="6AE862BA" w14:textId="77777777" w:rsidR="00E50689" w:rsidRPr="0039621E" w:rsidRDefault="00E50689" w:rsidP="0039621E">
            <w:pPr>
              <w:spacing w:before="0" w:after="0"/>
              <w:jc w:val="center"/>
              <w:rPr>
                <w:rFonts w:ascii="Times New Roman" w:eastAsia="Times New Roman" w:hAnsi="Times New Roman" w:cs="Times New Roman"/>
                <w:b/>
                <w:i/>
                <w:sz w:val="24"/>
                <w:szCs w:val="24"/>
              </w:rPr>
            </w:pPr>
          </w:p>
        </w:tc>
      </w:tr>
      <w:tr w:rsidR="00E50689" w:rsidRPr="0039621E" w14:paraId="5186363A" w14:textId="77777777" w:rsidTr="005611FE">
        <w:trPr>
          <w:trHeight w:val="20"/>
        </w:trPr>
        <w:tc>
          <w:tcPr>
            <w:tcW w:w="2122" w:type="dxa"/>
            <w:vMerge w:val="restart"/>
          </w:tcPr>
          <w:p w14:paraId="268DEDE4"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Тема 1.1. Статика. Основные понятия и аксиомы. Плоская система сходящихся сил</w:t>
            </w:r>
          </w:p>
          <w:p w14:paraId="2DEC107B"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5848" w:type="dxa"/>
          </w:tcPr>
          <w:p w14:paraId="5441118E" w14:textId="77777777" w:rsidR="00E50689" w:rsidRPr="0039621E" w:rsidRDefault="00E50689" w:rsidP="0039621E">
            <w:pPr>
              <w:spacing w:before="0" w:after="0"/>
              <w:jc w:val="both"/>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1. Содержание технической механики, ее роль и значение в научно-техническом процессе. Материя и движение. Механическое движение. Равновесие. Разделы дисциплины: теоретическая механика, сопротивление материалов, детали машин. Материальная точка. Абсолютно твердое тело. Сила. Система сил. Равнодействующая и уравновешивающая силы. Аксиомы статики. Связи и их реакции.</w:t>
            </w:r>
          </w:p>
        </w:tc>
        <w:tc>
          <w:tcPr>
            <w:tcW w:w="1701" w:type="dxa"/>
            <w:vAlign w:val="center"/>
          </w:tcPr>
          <w:p w14:paraId="5F4B4A61"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66714440" w14:textId="77777777" w:rsidR="00E50689" w:rsidRPr="0039621E" w:rsidRDefault="00E50689" w:rsidP="0039621E">
            <w:pPr>
              <w:spacing w:before="0" w:after="0"/>
              <w:jc w:val="center"/>
              <w:rPr>
                <w:rFonts w:eastAsia="Times New Roman"/>
                <w:b/>
                <w:i/>
                <w:sz w:val="24"/>
                <w:szCs w:val="24"/>
              </w:rPr>
            </w:pPr>
          </w:p>
        </w:tc>
        <w:tc>
          <w:tcPr>
            <w:tcW w:w="1097" w:type="dxa"/>
          </w:tcPr>
          <w:p w14:paraId="2254435D"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ОК 1-3</w:t>
            </w:r>
          </w:p>
        </w:tc>
        <w:tc>
          <w:tcPr>
            <w:tcW w:w="1738" w:type="dxa"/>
          </w:tcPr>
          <w:p w14:paraId="15A900C8" w14:textId="77777777" w:rsidR="005611FE" w:rsidRDefault="00E50689" w:rsidP="005611F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01.03</w:t>
            </w:r>
            <w:r w:rsidRPr="0039621E">
              <w:rPr>
                <w:rFonts w:ascii="Times New Roman" w:eastAsia="Times New Roman" w:hAnsi="Times New Roman" w:cs="Times New Roman"/>
                <w:sz w:val="24"/>
                <w:szCs w:val="24"/>
              </w:rPr>
              <w:tab/>
            </w:r>
          </w:p>
          <w:p w14:paraId="0F8FC2C3" w14:textId="77777777" w:rsidR="00E50689" w:rsidRPr="0039621E" w:rsidRDefault="00E50689" w:rsidP="005611F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01.03</w:t>
            </w:r>
          </w:p>
          <w:p w14:paraId="192F7EF8" w14:textId="77777777" w:rsidR="005611FE" w:rsidRDefault="00E50689" w:rsidP="005611F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02.03</w:t>
            </w:r>
            <w:r w:rsidRPr="0039621E">
              <w:rPr>
                <w:rFonts w:ascii="Times New Roman" w:eastAsia="Times New Roman" w:hAnsi="Times New Roman" w:cs="Times New Roman"/>
                <w:sz w:val="24"/>
                <w:szCs w:val="24"/>
              </w:rPr>
              <w:tab/>
            </w:r>
          </w:p>
          <w:p w14:paraId="4E26B88D" w14:textId="77777777" w:rsidR="00E50689" w:rsidRPr="0039621E" w:rsidRDefault="00E50689" w:rsidP="005611F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02.03</w:t>
            </w:r>
          </w:p>
          <w:p w14:paraId="3E82C580" w14:textId="77777777" w:rsidR="005611FE" w:rsidRDefault="005611FE" w:rsidP="005611FE">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Уо 03.02</w:t>
            </w:r>
          </w:p>
          <w:p w14:paraId="39DF95E5" w14:textId="77777777" w:rsidR="00E50689" w:rsidRPr="0039621E" w:rsidRDefault="00E50689" w:rsidP="005611F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03.02</w:t>
            </w:r>
          </w:p>
        </w:tc>
      </w:tr>
      <w:tr w:rsidR="00E50689" w:rsidRPr="0039621E" w14:paraId="3A734C6E" w14:textId="77777777" w:rsidTr="005611FE">
        <w:trPr>
          <w:trHeight w:val="1383"/>
        </w:trPr>
        <w:tc>
          <w:tcPr>
            <w:tcW w:w="2122" w:type="dxa"/>
            <w:vMerge/>
          </w:tcPr>
          <w:p w14:paraId="24DB2637"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Borders>
              <w:bottom w:val="single" w:sz="4" w:space="0" w:color="000000"/>
            </w:tcBorders>
          </w:tcPr>
          <w:p w14:paraId="0655C8FA" w14:textId="77777777" w:rsidR="00E50689" w:rsidRPr="0039621E" w:rsidRDefault="00E50689" w:rsidP="0039621E">
            <w:pPr>
              <w:spacing w:before="0" w:after="0"/>
              <w:jc w:val="both"/>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 Система сходящихся сил. Определение равнодействующей геометрическим способом. Геометрическое условие равновесия. Проекция силы на ось, правило знаков. Аналитическое определение равнодействующей. Уравнения равновесия в аналитической форме.</w:t>
            </w:r>
          </w:p>
        </w:tc>
        <w:tc>
          <w:tcPr>
            <w:tcW w:w="1701" w:type="dxa"/>
            <w:tcBorders>
              <w:bottom w:val="single" w:sz="4" w:space="0" w:color="000000"/>
            </w:tcBorders>
            <w:vAlign w:val="center"/>
          </w:tcPr>
          <w:p w14:paraId="240BCCC1" w14:textId="77777777" w:rsidR="00E50689" w:rsidRPr="0039621E" w:rsidRDefault="00E50689" w:rsidP="0039621E">
            <w:pPr>
              <w:spacing w:before="0" w:after="0"/>
              <w:jc w:val="center"/>
              <w:rPr>
                <w:rFonts w:ascii="Times New Roman" w:eastAsia="Times New Roman" w:hAnsi="Times New Roman" w:cs="Times New Roman"/>
                <w:b/>
                <w:i/>
                <w:sz w:val="24"/>
                <w:szCs w:val="24"/>
              </w:rPr>
            </w:pPr>
          </w:p>
          <w:p w14:paraId="73BAC8D9" w14:textId="77777777" w:rsidR="00E50689" w:rsidRPr="0039621E" w:rsidRDefault="00E50689" w:rsidP="0039621E">
            <w:pPr>
              <w:spacing w:before="0" w:after="0"/>
              <w:jc w:val="center"/>
              <w:rPr>
                <w:rFonts w:ascii="Times New Roman" w:eastAsia="Times New Roman" w:hAnsi="Times New Roman" w:cs="Times New Roman"/>
                <w:b/>
                <w:i/>
                <w:sz w:val="24"/>
                <w:szCs w:val="24"/>
              </w:rPr>
            </w:pPr>
          </w:p>
          <w:p w14:paraId="5FB82AA3"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p w14:paraId="37488828" w14:textId="77777777" w:rsidR="00E50689" w:rsidRPr="0039621E" w:rsidRDefault="00E50689" w:rsidP="0039621E">
            <w:pPr>
              <w:spacing w:before="0" w:after="0"/>
              <w:rPr>
                <w:rFonts w:ascii="Times New Roman" w:eastAsia="Times New Roman" w:hAnsi="Times New Roman" w:cs="Times New Roman"/>
                <w:b/>
                <w:i/>
                <w:sz w:val="24"/>
                <w:szCs w:val="24"/>
              </w:rPr>
            </w:pPr>
          </w:p>
          <w:p w14:paraId="749C314F"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2410" w:type="dxa"/>
          </w:tcPr>
          <w:p w14:paraId="271C882E" w14:textId="77777777" w:rsidR="00E50689" w:rsidRPr="0039621E" w:rsidRDefault="00E50689" w:rsidP="0039621E">
            <w:pPr>
              <w:spacing w:before="0" w:after="0"/>
              <w:jc w:val="center"/>
              <w:rPr>
                <w:rFonts w:eastAsia="Times New Roman"/>
                <w:b/>
                <w:i/>
                <w:sz w:val="24"/>
                <w:szCs w:val="24"/>
              </w:rPr>
            </w:pPr>
          </w:p>
        </w:tc>
        <w:tc>
          <w:tcPr>
            <w:tcW w:w="1097" w:type="dxa"/>
          </w:tcPr>
          <w:p w14:paraId="0CA11685"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ОК 1-3</w:t>
            </w:r>
          </w:p>
        </w:tc>
        <w:tc>
          <w:tcPr>
            <w:tcW w:w="1738" w:type="dxa"/>
          </w:tcPr>
          <w:p w14:paraId="1AE99C93" w14:textId="77777777" w:rsidR="005611FE" w:rsidRDefault="00E50689" w:rsidP="005611F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01.03</w:t>
            </w:r>
            <w:r w:rsidRPr="0039621E">
              <w:rPr>
                <w:rFonts w:ascii="Times New Roman" w:eastAsia="Times New Roman" w:hAnsi="Times New Roman" w:cs="Times New Roman"/>
                <w:sz w:val="24"/>
                <w:szCs w:val="24"/>
              </w:rPr>
              <w:tab/>
            </w:r>
          </w:p>
          <w:p w14:paraId="0F2865FB" w14:textId="77777777" w:rsidR="00E50689" w:rsidRPr="0039621E" w:rsidRDefault="00E50689" w:rsidP="005611F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01.03</w:t>
            </w:r>
          </w:p>
          <w:p w14:paraId="1BDD18F7" w14:textId="77777777" w:rsidR="005611FE" w:rsidRDefault="00E50689" w:rsidP="005611F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02.03</w:t>
            </w:r>
            <w:r w:rsidRPr="0039621E">
              <w:rPr>
                <w:rFonts w:ascii="Times New Roman" w:eastAsia="Times New Roman" w:hAnsi="Times New Roman" w:cs="Times New Roman"/>
                <w:sz w:val="24"/>
                <w:szCs w:val="24"/>
              </w:rPr>
              <w:tab/>
            </w:r>
          </w:p>
          <w:p w14:paraId="0C1379D9" w14:textId="77777777" w:rsidR="00E50689" w:rsidRPr="0039621E" w:rsidRDefault="00E50689" w:rsidP="005611F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02.03</w:t>
            </w:r>
          </w:p>
          <w:p w14:paraId="6236438F" w14:textId="77777777" w:rsidR="005611F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03.02</w:t>
            </w:r>
            <w:r w:rsidRPr="0039621E">
              <w:rPr>
                <w:rFonts w:ascii="Times New Roman" w:eastAsia="Times New Roman" w:hAnsi="Times New Roman" w:cs="Times New Roman"/>
                <w:sz w:val="24"/>
                <w:szCs w:val="24"/>
              </w:rPr>
              <w:tab/>
            </w:r>
          </w:p>
          <w:p w14:paraId="56CABAF6" w14:textId="77777777" w:rsidR="00E50689" w:rsidRPr="0039621E" w:rsidRDefault="00E50689" w:rsidP="005611F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03.02</w:t>
            </w:r>
          </w:p>
        </w:tc>
      </w:tr>
      <w:tr w:rsidR="00E50689" w:rsidRPr="0039621E" w14:paraId="404D284A" w14:textId="77777777" w:rsidTr="005611FE">
        <w:trPr>
          <w:trHeight w:val="20"/>
        </w:trPr>
        <w:tc>
          <w:tcPr>
            <w:tcW w:w="2122" w:type="dxa"/>
            <w:vMerge w:val="restart"/>
          </w:tcPr>
          <w:p w14:paraId="7447E25D"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Тема 1.2. Пара сил и момент силы относительно точки. Плоская </w:t>
            </w:r>
          </w:p>
          <w:p w14:paraId="04C3F1CA"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система произвольно расположенных </w:t>
            </w:r>
            <w:r w:rsidRPr="0039621E">
              <w:rPr>
                <w:rFonts w:ascii="Times New Roman" w:eastAsia="Times New Roman" w:hAnsi="Times New Roman" w:cs="Times New Roman"/>
                <w:sz w:val="24"/>
                <w:szCs w:val="24"/>
              </w:rPr>
              <w:lastRenderedPageBreak/>
              <w:t>сил</w:t>
            </w:r>
          </w:p>
        </w:tc>
        <w:tc>
          <w:tcPr>
            <w:tcW w:w="5848" w:type="dxa"/>
          </w:tcPr>
          <w:p w14:paraId="6C1F8A5A"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Пара сил. Момент пары. Момент силы относительно точки. Приведение силы к данной точке. Приведение плоской системы произвольно расположенных сил к данному центру. Главный вектор и главный момент системы сил и их свойства. Равнодействующая главной системы произвольных сил. Теорема Вариньона.</w:t>
            </w:r>
          </w:p>
        </w:tc>
        <w:tc>
          <w:tcPr>
            <w:tcW w:w="1701" w:type="dxa"/>
            <w:vAlign w:val="center"/>
          </w:tcPr>
          <w:p w14:paraId="110B92D6"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p w14:paraId="040CE434"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2410" w:type="dxa"/>
          </w:tcPr>
          <w:p w14:paraId="7D9B44CD" w14:textId="77777777" w:rsidR="00E50689" w:rsidRPr="0039621E" w:rsidRDefault="00E50689" w:rsidP="0039621E">
            <w:pPr>
              <w:spacing w:before="0" w:after="0"/>
              <w:jc w:val="center"/>
              <w:rPr>
                <w:rFonts w:eastAsia="Times New Roman"/>
                <w:b/>
                <w:i/>
                <w:sz w:val="24"/>
                <w:szCs w:val="24"/>
              </w:rPr>
            </w:pPr>
          </w:p>
        </w:tc>
        <w:tc>
          <w:tcPr>
            <w:tcW w:w="1097" w:type="dxa"/>
          </w:tcPr>
          <w:p w14:paraId="48AB693A"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ОК 4-6</w:t>
            </w:r>
          </w:p>
        </w:tc>
        <w:tc>
          <w:tcPr>
            <w:tcW w:w="1738" w:type="dxa"/>
          </w:tcPr>
          <w:p w14:paraId="72F0C08A" w14:textId="77777777" w:rsidR="005611F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04.01</w:t>
            </w:r>
            <w:r w:rsidRPr="0039621E">
              <w:rPr>
                <w:rFonts w:ascii="Times New Roman" w:eastAsia="Times New Roman" w:hAnsi="Times New Roman" w:cs="Times New Roman"/>
                <w:sz w:val="24"/>
                <w:szCs w:val="24"/>
              </w:rPr>
              <w:tab/>
            </w:r>
          </w:p>
          <w:p w14:paraId="1917729C"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04.01</w:t>
            </w:r>
          </w:p>
          <w:p w14:paraId="3394838B" w14:textId="77777777" w:rsidR="005611F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05.01</w:t>
            </w:r>
            <w:r w:rsidRPr="0039621E">
              <w:rPr>
                <w:rFonts w:ascii="Times New Roman" w:eastAsia="Times New Roman" w:hAnsi="Times New Roman" w:cs="Times New Roman"/>
                <w:sz w:val="24"/>
                <w:szCs w:val="24"/>
              </w:rPr>
              <w:tab/>
            </w:r>
          </w:p>
          <w:p w14:paraId="6387402A"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05.01</w:t>
            </w:r>
          </w:p>
          <w:p w14:paraId="56B56ED6" w14:textId="77777777" w:rsidR="005611F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06.01</w:t>
            </w:r>
            <w:r w:rsidRPr="0039621E">
              <w:rPr>
                <w:rFonts w:ascii="Times New Roman" w:eastAsia="Times New Roman" w:hAnsi="Times New Roman" w:cs="Times New Roman"/>
                <w:sz w:val="24"/>
                <w:szCs w:val="24"/>
              </w:rPr>
              <w:tab/>
            </w:r>
          </w:p>
          <w:p w14:paraId="0969F0F2"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06.02</w:t>
            </w:r>
          </w:p>
        </w:tc>
      </w:tr>
      <w:tr w:rsidR="00E50689" w:rsidRPr="0039621E" w14:paraId="41FD5754" w14:textId="77777777" w:rsidTr="005611FE">
        <w:trPr>
          <w:trHeight w:val="20"/>
        </w:trPr>
        <w:tc>
          <w:tcPr>
            <w:tcW w:w="2122" w:type="dxa"/>
            <w:vMerge/>
          </w:tcPr>
          <w:p w14:paraId="6B0F7772"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4B664514"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Равновесие системы. Три виды уравнения равновесия. </w:t>
            </w:r>
            <w:r w:rsidRPr="0039621E">
              <w:rPr>
                <w:rFonts w:ascii="Times New Roman" w:eastAsia="Times New Roman" w:hAnsi="Times New Roman" w:cs="Times New Roman"/>
                <w:sz w:val="24"/>
                <w:szCs w:val="24"/>
              </w:rPr>
              <w:lastRenderedPageBreak/>
              <w:t>Балочные системы. Точка классификации нагрузок: сосредоточенная сила, сосредоточенный момент, распределенная нагрузка. Виды опор. Решение задач на определение опорных реакций.</w:t>
            </w:r>
          </w:p>
        </w:tc>
        <w:tc>
          <w:tcPr>
            <w:tcW w:w="1701" w:type="dxa"/>
            <w:vAlign w:val="center"/>
          </w:tcPr>
          <w:p w14:paraId="2D74E310"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2</w:t>
            </w:r>
          </w:p>
        </w:tc>
        <w:tc>
          <w:tcPr>
            <w:tcW w:w="2410" w:type="dxa"/>
          </w:tcPr>
          <w:p w14:paraId="7837ABA2" w14:textId="77777777" w:rsidR="00E50689" w:rsidRPr="0039621E" w:rsidRDefault="00E50689" w:rsidP="0039621E">
            <w:pPr>
              <w:spacing w:before="0" w:after="0"/>
              <w:jc w:val="center"/>
              <w:rPr>
                <w:rFonts w:eastAsia="Times New Roman"/>
                <w:b/>
                <w:i/>
                <w:sz w:val="24"/>
                <w:szCs w:val="24"/>
              </w:rPr>
            </w:pPr>
          </w:p>
        </w:tc>
        <w:tc>
          <w:tcPr>
            <w:tcW w:w="1097" w:type="dxa"/>
          </w:tcPr>
          <w:p w14:paraId="0AC0695B"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ОК 4-6</w:t>
            </w:r>
          </w:p>
        </w:tc>
        <w:tc>
          <w:tcPr>
            <w:tcW w:w="1738" w:type="dxa"/>
          </w:tcPr>
          <w:p w14:paraId="12967325" w14:textId="77777777" w:rsidR="005611F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04.01</w:t>
            </w:r>
            <w:r w:rsidRPr="0039621E">
              <w:rPr>
                <w:rFonts w:ascii="Times New Roman" w:eastAsia="Times New Roman" w:hAnsi="Times New Roman" w:cs="Times New Roman"/>
                <w:sz w:val="24"/>
                <w:szCs w:val="24"/>
              </w:rPr>
              <w:tab/>
            </w:r>
          </w:p>
          <w:p w14:paraId="30CC16ED"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Зо 04.01</w:t>
            </w:r>
          </w:p>
          <w:p w14:paraId="20985CB0" w14:textId="77777777" w:rsidR="005611F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05.01</w:t>
            </w:r>
            <w:r w:rsidRPr="0039621E">
              <w:rPr>
                <w:rFonts w:ascii="Times New Roman" w:eastAsia="Times New Roman" w:hAnsi="Times New Roman" w:cs="Times New Roman"/>
                <w:sz w:val="24"/>
                <w:szCs w:val="24"/>
              </w:rPr>
              <w:tab/>
            </w:r>
          </w:p>
          <w:p w14:paraId="10289692"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05.01</w:t>
            </w:r>
          </w:p>
          <w:p w14:paraId="00250F39" w14:textId="77777777" w:rsidR="005611F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06.01</w:t>
            </w:r>
            <w:r w:rsidRPr="0039621E">
              <w:rPr>
                <w:rFonts w:ascii="Times New Roman" w:eastAsia="Times New Roman" w:hAnsi="Times New Roman" w:cs="Times New Roman"/>
                <w:sz w:val="24"/>
                <w:szCs w:val="24"/>
              </w:rPr>
              <w:tab/>
            </w:r>
          </w:p>
          <w:p w14:paraId="28C5A951"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06.02</w:t>
            </w:r>
          </w:p>
        </w:tc>
      </w:tr>
      <w:tr w:rsidR="00E50689" w:rsidRPr="0039621E" w14:paraId="6EFAB3A3" w14:textId="77777777" w:rsidTr="005611FE">
        <w:trPr>
          <w:trHeight w:val="20"/>
        </w:trPr>
        <w:tc>
          <w:tcPr>
            <w:tcW w:w="2122" w:type="dxa"/>
            <w:vMerge/>
          </w:tcPr>
          <w:p w14:paraId="2F0BFDA5"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7A0E6B65"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Практическое занятие № 1 Определение реакций в опорах балочных систем под действием сосредоточенных сил и пар сил</w:t>
            </w:r>
          </w:p>
          <w:p w14:paraId="163AF456"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1701" w:type="dxa"/>
            <w:vAlign w:val="center"/>
          </w:tcPr>
          <w:p w14:paraId="6EBC376B"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45A6FC35" w14:textId="77777777" w:rsidR="00E50689" w:rsidRPr="0039621E" w:rsidRDefault="00E50689" w:rsidP="0039621E">
            <w:pPr>
              <w:spacing w:before="0" w:after="0"/>
              <w:jc w:val="center"/>
              <w:rPr>
                <w:rFonts w:eastAsia="Times New Roman"/>
                <w:b/>
                <w:i/>
                <w:sz w:val="24"/>
                <w:szCs w:val="24"/>
              </w:rPr>
            </w:pPr>
          </w:p>
        </w:tc>
        <w:tc>
          <w:tcPr>
            <w:tcW w:w="1097" w:type="dxa"/>
          </w:tcPr>
          <w:p w14:paraId="32264C4E"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ОК 4-6</w:t>
            </w:r>
          </w:p>
        </w:tc>
        <w:tc>
          <w:tcPr>
            <w:tcW w:w="1738" w:type="dxa"/>
          </w:tcPr>
          <w:p w14:paraId="024A1805" w14:textId="77777777" w:rsidR="005611F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04.01</w:t>
            </w:r>
            <w:r w:rsidRPr="0039621E">
              <w:rPr>
                <w:rFonts w:ascii="Times New Roman" w:eastAsia="Times New Roman" w:hAnsi="Times New Roman" w:cs="Times New Roman"/>
                <w:sz w:val="24"/>
                <w:szCs w:val="24"/>
              </w:rPr>
              <w:tab/>
            </w:r>
          </w:p>
          <w:p w14:paraId="6F881676"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04.01</w:t>
            </w:r>
          </w:p>
          <w:p w14:paraId="52D291DF" w14:textId="77777777" w:rsidR="005611F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05.01</w:t>
            </w:r>
            <w:r w:rsidRPr="0039621E">
              <w:rPr>
                <w:rFonts w:ascii="Times New Roman" w:eastAsia="Times New Roman" w:hAnsi="Times New Roman" w:cs="Times New Roman"/>
                <w:sz w:val="24"/>
                <w:szCs w:val="24"/>
              </w:rPr>
              <w:tab/>
            </w:r>
          </w:p>
          <w:p w14:paraId="7333033B"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05.01</w:t>
            </w:r>
          </w:p>
          <w:p w14:paraId="070FEBDE" w14:textId="77777777" w:rsidR="005611F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06.01</w:t>
            </w:r>
            <w:r w:rsidRPr="0039621E">
              <w:rPr>
                <w:rFonts w:ascii="Times New Roman" w:eastAsia="Times New Roman" w:hAnsi="Times New Roman" w:cs="Times New Roman"/>
                <w:sz w:val="24"/>
                <w:szCs w:val="24"/>
              </w:rPr>
              <w:tab/>
            </w:r>
          </w:p>
          <w:p w14:paraId="08D859D3"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06.02</w:t>
            </w:r>
          </w:p>
        </w:tc>
      </w:tr>
      <w:tr w:rsidR="00E50689" w:rsidRPr="0039621E" w14:paraId="4B8A2032" w14:textId="77777777" w:rsidTr="005611FE">
        <w:trPr>
          <w:trHeight w:val="20"/>
        </w:trPr>
        <w:tc>
          <w:tcPr>
            <w:tcW w:w="2122" w:type="dxa"/>
          </w:tcPr>
          <w:p w14:paraId="22CA7911"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Тема 1.3. </w:t>
            </w:r>
          </w:p>
          <w:p w14:paraId="4C933699"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Пространственная</w:t>
            </w:r>
          </w:p>
          <w:p w14:paraId="46A278FA"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система сил</w:t>
            </w:r>
          </w:p>
        </w:tc>
        <w:tc>
          <w:tcPr>
            <w:tcW w:w="5848" w:type="dxa"/>
          </w:tcPr>
          <w:p w14:paraId="6207F027"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Разложение силы по трем осям координат. Пространственная система сходящихся сил. Равновесие пространственной системы сил. Момент силы относительно оси.</w:t>
            </w:r>
          </w:p>
        </w:tc>
        <w:tc>
          <w:tcPr>
            <w:tcW w:w="1701" w:type="dxa"/>
            <w:vAlign w:val="center"/>
          </w:tcPr>
          <w:p w14:paraId="6594E022"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1B675BA2" w14:textId="77777777" w:rsidR="00E50689" w:rsidRPr="0039621E" w:rsidRDefault="00E50689" w:rsidP="0039621E">
            <w:pPr>
              <w:spacing w:before="0" w:after="0"/>
              <w:jc w:val="center"/>
              <w:rPr>
                <w:rFonts w:eastAsia="Times New Roman"/>
                <w:b/>
                <w:i/>
                <w:sz w:val="24"/>
                <w:szCs w:val="24"/>
              </w:rPr>
            </w:pPr>
          </w:p>
        </w:tc>
        <w:tc>
          <w:tcPr>
            <w:tcW w:w="1097" w:type="dxa"/>
          </w:tcPr>
          <w:p w14:paraId="6733232D"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ОК 07</w:t>
            </w:r>
          </w:p>
        </w:tc>
        <w:tc>
          <w:tcPr>
            <w:tcW w:w="1738" w:type="dxa"/>
          </w:tcPr>
          <w:p w14:paraId="2FD96092" w14:textId="77777777" w:rsidR="005611F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w:t>
            </w:r>
            <w:r w:rsidR="005611FE">
              <w:rPr>
                <w:rFonts w:ascii="Times New Roman" w:eastAsia="Times New Roman" w:hAnsi="Times New Roman" w:cs="Times New Roman"/>
                <w:sz w:val="24"/>
                <w:szCs w:val="24"/>
              </w:rPr>
              <w:t>7.02</w:t>
            </w:r>
          </w:p>
          <w:p w14:paraId="415A981B"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07.02</w:t>
            </w:r>
          </w:p>
        </w:tc>
      </w:tr>
      <w:tr w:rsidR="00E50689" w:rsidRPr="0039621E" w14:paraId="4DFC86E5" w14:textId="77777777" w:rsidTr="005611FE">
        <w:trPr>
          <w:trHeight w:val="1706"/>
        </w:trPr>
        <w:tc>
          <w:tcPr>
            <w:tcW w:w="2122" w:type="dxa"/>
            <w:vMerge w:val="restart"/>
          </w:tcPr>
          <w:p w14:paraId="0D01F695"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Тема 1.4.</w:t>
            </w:r>
          </w:p>
          <w:p w14:paraId="1F5D727F"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Центр тяжести</w:t>
            </w:r>
          </w:p>
        </w:tc>
        <w:tc>
          <w:tcPr>
            <w:tcW w:w="5848" w:type="dxa"/>
          </w:tcPr>
          <w:p w14:paraId="5EFE26BC"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Равнодействующая система параллельных сил. Центр системы параллельных сил. Центр тяжести тела. Центр тяжести простых геометрических фигур. Определение положения центра тяжести плоской фигуры и фигуры, составленной из стандартных профилей проката. Устойчивое, неустойчивое и безразличное равновесие</w:t>
            </w:r>
          </w:p>
        </w:tc>
        <w:tc>
          <w:tcPr>
            <w:tcW w:w="1701" w:type="dxa"/>
            <w:vAlign w:val="center"/>
          </w:tcPr>
          <w:p w14:paraId="5720E7C4"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24683281" w14:textId="77777777" w:rsidR="00E50689" w:rsidRPr="0039621E" w:rsidRDefault="00E50689" w:rsidP="0039621E">
            <w:pPr>
              <w:spacing w:before="0" w:after="0"/>
              <w:jc w:val="center"/>
              <w:rPr>
                <w:rFonts w:eastAsia="Times New Roman"/>
                <w:b/>
                <w:i/>
                <w:sz w:val="24"/>
                <w:szCs w:val="24"/>
              </w:rPr>
            </w:pPr>
          </w:p>
        </w:tc>
        <w:tc>
          <w:tcPr>
            <w:tcW w:w="1097" w:type="dxa"/>
          </w:tcPr>
          <w:p w14:paraId="4C6652B5"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ОК 07</w:t>
            </w:r>
          </w:p>
        </w:tc>
        <w:tc>
          <w:tcPr>
            <w:tcW w:w="1738" w:type="dxa"/>
          </w:tcPr>
          <w:p w14:paraId="0C7FCD69" w14:textId="77777777" w:rsidR="005611F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07.02</w:t>
            </w:r>
            <w:r w:rsidRPr="0039621E">
              <w:rPr>
                <w:rFonts w:ascii="Times New Roman" w:eastAsia="Times New Roman" w:hAnsi="Times New Roman" w:cs="Times New Roman"/>
                <w:sz w:val="24"/>
                <w:szCs w:val="24"/>
              </w:rPr>
              <w:tab/>
            </w:r>
          </w:p>
          <w:p w14:paraId="1DF7FEF4"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07.02</w:t>
            </w:r>
          </w:p>
        </w:tc>
      </w:tr>
      <w:tr w:rsidR="00E50689" w:rsidRPr="0039621E" w14:paraId="5BC40D78" w14:textId="77777777" w:rsidTr="005611FE">
        <w:trPr>
          <w:trHeight w:val="1483"/>
        </w:trPr>
        <w:tc>
          <w:tcPr>
            <w:tcW w:w="2122" w:type="dxa"/>
            <w:vMerge/>
          </w:tcPr>
          <w:p w14:paraId="6BCFD821"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1FA35B22"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Практическое занятие № 2</w:t>
            </w:r>
          </w:p>
          <w:p w14:paraId="58EBE59E"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Определение центра тяжести плоских фигур и сечений, составленных из стандартных прокатных профилей</w:t>
            </w:r>
          </w:p>
        </w:tc>
        <w:tc>
          <w:tcPr>
            <w:tcW w:w="1701" w:type="dxa"/>
            <w:vAlign w:val="center"/>
          </w:tcPr>
          <w:p w14:paraId="6CD4B610"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37597195" w14:textId="77777777" w:rsidR="00E50689" w:rsidRPr="0039621E" w:rsidRDefault="00E50689" w:rsidP="0039621E">
            <w:pPr>
              <w:spacing w:before="0" w:after="0"/>
              <w:jc w:val="center"/>
              <w:rPr>
                <w:rFonts w:eastAsia="Times New Roman"/>
                <w:b/>
                <w:i/>
                <w:sz w:val="24"/>
                <w:szCs w:val="24"/>
              </w:rPr>
            </w:pPr>
          </w:p>
        </w:tc>
        <w:tc>
          <w:tcPr>
            <w:tcW w:w="1097" w:type="dxa"/>
          </w:tcPr>
          <w:p w14:paraId="7D673F03"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ОК 07</w:t>
            </w:r>
          </w:p>
        </w:tc>
        <w:tc>
          <w:tcPr>
            <w:tcW w:w="1738" w:type="dxa"/>
          </w:tcPr>
          <w:p w14:paraId="7CE946C7" w14:textId="77777777" w:rsidR="005611FE" w:rsidRDefault="00E50689" w:rsidP="005611F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07.02</w:t>
            </w:r>
            <w:r w:rsidRPr="0039621E">
              <w:rPr>
                <w:rFonts w:ascii="Times New Roman" w:eastAsia="Times New Roman" w:hAnsi="Times New Roman" w:cs="Times New Roman"/>
                <w:sz w:val="24"/>
                <w:szCs w:val="24"/>
              </w:rPr>
              <w:tab/>
            </w:r>
          </w:p>
          <w:p w14:paraId="1C4D47B1" w14:textId="77777777" w:rsidR="00E50689" w:rsidRPr="0039621E" w:rsidRDefault="005611FE" w:rsidP="005611FE">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З</w:t>
            </w:r>
            <w:r w:rsidR="00E50689" w:rsidRPr="0039621E">
              <w:rPr>
                <w:rFonts w:ascii="Times New Roman" w:eastAsia="Times New Roman" w:hAnsi="Times New Roman" w:cs="Times New Roman"/>
                <w:sz w:val="24"/>
                <w:szCs w:val="24"/>
              </w:rPr>
              <w:t>о 07.02</w:t>
            </w:r>
          </w:p>
        </w:tc>
      </w:tr>
      <w:tr w:rsidR="00E50689" w:rsidRPr="0039621E" w14:paraId="26E19C94" w14:textId="77777777" w:rsidTr="005611FE">
        <w:trPr>
          <w:trHeight w:val="20"/>
        </w:trPr>
        <w:tc>
          <w:tcPr>
            <w:tcW w:w="2122" w:type="dxa"/>
            <w:vMerge w:val="restart"/>
          </w:tcPr>
          <w:p w14:paraId="0B4588F7" w14:textId="77777777" w:rsidR="00E50689" w:rsidRPr="0039621E" w:rsidRDefault="00E50689" w:rsidP="0039621E">
            <w:pPr>
              <w:tabs>
                <w:tab w:val="left" w:pos="1485"/>
              </w:tabs>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Тема 1.5. Кинематика. Основные понятия. </w:t>
            </w:r>
            <w:r w:rsidRPr="0039621E">
              <w:rPr>
                <w:rFonts w:ascii="Times New Roman" w:eastAsia="Times New Roman" w:hAnsi="Times New Roman" w:cs="Times New Roman"/>
                <w:sz w:val="24"/>
                <w:szCs w:val="24"/>
              </w:rPr>
              <w:lastRenderedPageBreak/>
              <w:t>Простейшие движения твердого тела. Сложное движение точки и твердого тела</w:t>
            </w:r>
          </w:p>
        </w:tc>
        <w:tc>
          <w:tcPr>
            <w:tcW w:w="5848" w:type="dxa"/>
          </w:tcPr>
          <w:p w14:paraId="05A43371" w14:textId="77777777" w:rsidR="00E50689" w:rsidRPr="0039621E" w:rsidRDefault="00E50689" w:rsidP="0039621E">
            <w:pPr>
              <w:tabs>
                <w:tab w:val="left" w:pos="1485"/>
              </w:tabs>
              <w:spacing w:before="0" w:after="0"/>
              <w:jc w:val="both"/>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 xml:space="preserve">Основные понятия кинематики: траектория, путь, время, скорость и ускорение. Способы задания движения. Средняя скорость и скорость в данный момент. Среднее ускорении и ускорение в данный </w:t>
            </w:r>
            <w:r w:rsidRPr="0039621E">
              <w:rPr>
                <w:rFonts w:ascii="Times New Roman" w:eastAsia="Times New Roman" w:hAnsi="Times New Roman" w:cs="Times New Roman"/>
                <w:sz w:val="24"/>
                <w:szCs w:val="24"/>
              </w:rPr>
              <w:lastRenderedPageBreak/>
              <w:t>момент. Ускорение в прямолинейном и криволинейном движении. Равномерное и равнопеременное движение: формулы и кинематические графики.</w:t>
            </w:r>
          </w:p>
        </w:tc>
        <w:tc>
          <w:tcPr>
            <w:tcW w:w="1701" w:type="dxa"/>
            <w:vAlign w:val="center"/>
          </w:tcPr>
          <w:p w14:paraId="07562303"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2</w:t>
            </w:r>
          </w:p>
        </w:tc>
        <w:tc>
          <w:tcPr>
            <w:tcW w:w="2410" w:type="dxa"/>
          </w:tcPr>
          <w:p w14:paraId="0E89DCF8" w14:textId="77777777" w:rsidR="00E50689" w:rsidRPr="0039621E" w:rsidRDefault="00E50689" w:rsidP="0039621E">
            <w:pPr>
              <w:spacing w:before="0" w:after="0"/>
              <w:rPr>
                <w:rFonts w:eastAsia="Times New Roman"/>
                <w:b/>
                <w:i/>
                <w:sz w:val="24"/>
                <w:szCs w:val="24"/>
              </w:rPr>
            </w:pPr>
          </w:p>
        </w:tc>
        <w:tc>
          <w:tcPr>
            <w:tcW w:w="1097" w:type="dxa"/>
          </w:tcPr>
          <w:p w14:paraId="59EED662"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ОК 09 </w:t>
            </w:r>
          </w:p>
          <w:p w14:paraId="3AA34199" w14:textId="77777777" w:rsidR="00280498"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w:t>
            </w:r>
          </w:p>
          <w:p w14:paraId="241855D0"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 1.1-1.3</w:t>
            </w:r>
          </w:p>
        </w:tc>
        <w:tc>
          <w:tcPr>
            <w:tcW w:w="1738" w:type="dxa"/>
          </w:tcPr>
          <w:p w14:paraId="54A0CE20" w14:textId="77777777" w:rsidR="005611FE" w:rsidRDefault="005611FE" w:rsidP="004F5AD3">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Уо 09.02</w:t>
            </w:r>
          </w:p>
          <w:p w14:paraId="381078FE"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09.02</w:t>
            </w:r>
          </w:p>
          <w:p w14:paraId="6AFE7A2B" w14:textId="77777777" w:rsidR="005611F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 1.1.01</w:t>
            </w:r>
            <w:r w:rsidRPr="0039621E">
              <w:rPr>
                <w:rFonts w:ascii="Times New Roman" w:eastAsia="Times New Roman" w:hAnsi="Times New Roman" w:cs="Times New Roman"/>
                <w:sz w:val="24"/>
                <w:szCs w:val="24"/>
              </w:rPr>
              <w:tab/>
            </w:r>
          </w:p>
          <w:p w14:paraId="3FA1B1EA"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1.1.01</w:t>
            </w:r>
          </w:p>
          <w:p w14:paraId="3933463C" w14:textId="77777777" w:rsidR="005611F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У 1.2.05</w:t>
            </w:r>
            <w:r w:rsidRPr="0039621E">
              <w:rPr>
                <w:rFonts w:ascii="Times New Roman" w:eastAsia="Times New Roman" w:hAnsi="Times New Roman" w:cs="Times New Roman"/>
                <w:sz w:val="24"/>
                <w:szCs w:val="24"/>
              </w:rPr>
              <w:tab/>
            </w:r>
          </w:p>
          <w:p w14:paraId="7F1A38AB"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w:t>
            </w:r>
            <w:r w:rsidR="005611FE">
              <w:rPr>
                <w:rFonts w:ascii="Times New Roman" w:eastAsia="Times New Roman" w:hAnsi="Times New Roman" w:cs="Times New Roman"/>
                <w:sz w:val="24"/>
                <w:szCs w:val="24"/>
              </w:rPr>
              <w:t xml:space="preserve"> </w:t>
            </w:r>
            <w:r w:rsidRPr="0039621E">
              <w:rPr>
                <w:rFonts w:ascii="Times New Roman" w:eastAsia="Times New Roman" w:hAnsi="Times New Roman" w:cs="Times New Roman"/>
                <w:sz w:val="24"/>
                <w:szCs w:val="24"/>
              </w:rPr>
              <w:t>1.2.05</w:t>
            </w:r>
          </w:p>
          <w:p w14:paraId="2BFD0643" w14:textId="77777777" w:rsidR="005611F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 1.3.01</w:t>
            </w:r>
          </w:p>
          <w:p w14:paraId="24E601D9"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1.3.01</w:t>
            </w:r>
          </w:p>
        </w:tc>
      </w:tr>
      <w:tr w:rsidR="00E50689" w:rsidRPr="0039621E" w14:paraId="4D2A6755" w14:textId="77777777" w:rsidTr="005611FE">
        <w:trPr>
          <w:trHeight w:val="20"/>
        </w:trPr>
        <w:tc>
          <w:tcPr>
            <w:tcW w:w="2122" w:type="dxa"/>
            <w:vMerge/>
          </w:tcPr>
          <w:p w14:paraId="38409CD4"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21CD3A4C" w14:textId="77777777" w:rsidR="00E50689" w:rsidRPr="0039621E" w:rsidRDefault="00E50689" w:rsidP="0039621E">
            <w:pPr>
              <w:spacing w:before="0" w:after="0"/>
              <w:jc w:val="both"/>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Поступательное и вращательное движение твердого тела. Линейные скорости и ускорения точек тела при вращательном движении. Понятие о сложном движении точки и тела. Теорема о сложении скоростей. Разложение плоскопараллельного движения на поступательное и вращательное. Мгновенный центр скоростей, и его свойства.</w:t>
            </w:r>
          </w:p>
        </w:tc>
        <w:tc>
          <w:tcPr>
            <w:tcW w:w="1701" w:type="dxa"/>
            <w:vAlign w:val="center"/>
          </w:tcPr>
          <w:p w14:paraId="594241CF"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5DE397FC" w14:textId="77777777" w:rsidR="00E50689" w:rsidRPr="0039621E" w:rsidRDefault="00E50689" w:rsidP="0039621E">
            <w:pPr>
              <w:spacing w:before="0" w:after="0"/>
              <w:rPr>
                <w:rFonts w:eastAsia="Times New Roman"/>
                <w:b/>
                <w:i/>
                <w:sz w:val="24"/>
                <w:szCs w:val="24"/>
              </w:rPr>
            </w:pPr>
          </w:p>
        </w:tc>
        <w:tc>
          <w:tcPr>
            <w:tcW w:w="1097" w:type="dxa"/>
          </w:tcPr>
          <w:p w14:paraId="7F4A8D10"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ОК 09 </w:t>
            </w:r>
          </w:p>
          <w:p w14:paraId="6A129BF1" w14:textId="77777777" w:rsidR="00280498"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w:t>
            </w:r>
          </w:p>
          <w:p w14:paraId="66F55393"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 1.1-1.3</w:t>
            </w:r>
          </w:p>
        </w:tc>
        <w:tc>
          <w:tcPr>
            <w:tcW w:w="1738" w:type="dxa"/>
          </w:tcPr>
          <w:p w14:paraId="6C94253C" w14:textId="77777777" w:rsidR="004F5AD3" w:rsidRDefault="004F5AD3" w:rsidP="004F5AD3">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Уо 09.02</w:t>
            </w:r>
          </w:p>
          <w:p w14:paraId="0A657226"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09.02</w:t>
            </w:r>
          </w:p>
          <w:p w14:paraId="70D8DF50"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 1.1.01</w:t>
            </w:r>
            <w:r w:rsidRPr="0039621E">
              <w:rPr>
                <w:rFonts w:ascii="Times New Roman" w:eastAsia="Times New Roman" w:hAnsi="Times New Roman" w:cs="Times New Roman"/>
                <w:sz w:val="24"/>
                <w:szCs w:val="24"/>
              </w:rPr>
              <w:tab/>
            </w:r>
          </w:p>
          <w:p w14:paraId="4AFBF327"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1.1.01</w:t>
            </w:r>
          </w:p>
          <w:p w14:paraId="3EABF902"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 1.2.05</w:t>
            </w:r>
            <w:r w:rsidRPr="0039621E">
              <w:rPr>
                <w:rFonts w:ascii="Times New Roman" w:eastAsia="Times New Roman" w:hAnsi="Times New Roman" w:cs="Times New Roman"/>
                <w:sz w:val="24"/>
                <w:szCs w:val="24"/>
              </w:rPr>
              <w:tab/>
            </w:r>
          </w:p>
          <w:p w14:paraId="667C9365"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З1.2.05</w:t>
            </w:r>
          </w:p>
          <w:p w14:paraId="542F8971"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 1.3.01</w:t>
            </w:r>
            <w:r w:rsidRPr="0039621E">
              <w:rPr>
                <w:rFonts w:ascii="Times New Roman" w:eastAsia="Times New Roman" w:hAnsi="Times New Roman" w:cs="Times New Roman"/>
                <w:sz w:val="24"/>
                <w:szCs w:val="24"/>
              </w:rPr>
              <w:tab/>
            </w:r>
          </w:p>
          <w:p w14:paraId="3EB8A8A4"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1.3.01</w:t>
            </w:r>
          </w:p>
        </w:tc>
      </w:tr>
      <w:tr w:rsidR="00E50689" w:rsidRPr="0039621E" w14:paraId="0B3A2415" w14:textId="77777777" w:rsidTr="005611FE">
        <w:trPr>
          <w:trHeight w:val="20"/>
        </w:trPr>
        <w:tc>
          <w:tcPr>
            <w:tcW w:w="2122" w:type="dxa"/>
            <w:vMerge/>
          </w:tcPr>
          <w:p w14:paraId="6ECAF3DB"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7AF9F970"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color w:val="000000"/>
                <w:sz w:val="24"/>
                <w:szCs w:val="24"/>
              </w:rPr>
            </w:pPr>
            <w:r w:rsidRPr="0039621E">
              <w:rPr>
                <w:rFonts w:ascii="Times New Roman" w:eastAsia="Times New Roman" w:hAnsi="Times New Roman" w:cs="Times New Roman"/>
                <w:color w:val="000000"/>
                <w:sz w:val="24"/>
                <w:szCs w:val="24"/>
              </w:rPr>
              <w:t>Практическое занятие № 3 Определение параметров движения точки для любого вида движения</w:t>
            </w:r>
          </w:p>
        </w:tc>
        <w:tc>
          <w:tcPr>
            <w:tcW w:w="1701" w:type="dxa"/>
            <w:vAlign w:val="center"/>
          </w:tcPr>
          <w:p w14:paraId="62E338A5"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4200EEA1" w14:textId="77777777" w:rsidR="00E50689" w:rsidRPr="0039621E" w:rsidRDefault="00E50689" w:rsidP="0039621E">
            <w:pPr>
              <w:spacing w:before="0" w:after="0"/>
              <w:rPr>
                <w:rFonts w:eastAsia="Times New Roman"/>
                <w:b/>
                <w:i/>
                <w:sz w:val="24"/>
                <w:szCs w:val="24"/>
              </w:rPr>
            </w:pPr>
          </w:p>
        </w:tc>
        <w:tc>
          <w:tcPr>
            <w:tcW w:w="1097" w:type="dxa"/>
          </w:tcPr>
          <w:p w14:paraId="38CF646A"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ОК 09 </w:t>
            </w:r>
          </w:p>
          <w:p w14:paraId="074C0CC1" w14:textId="77777777" w:rsidR="00280498"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w:t>
            </w:r>
          </w:p>
          <w:p w14:paraId="0B91FE37"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 1.1-1.3</w:t>
            </w:r>
          </w:p>
        </w:tc>
        <w:tc>
          <w:tcPr>
            <w:tcW w:w="1738" w:type="dxa"/>
          </w:tcPr>
          <w:p w14:paraId="7AD23CFF"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Уо 09.02</w:t>
            </w:r>
            <w:r w:rsidRPr="0039621E">
              <w:rPr>
                <w:rFonts w:ascii="Times New Roman" w:eastAsia="Times New Roman" w:hAnsi="Times New Roman" w:cs="Times New Roman"/>
                <w:sz w:val="24"/>
                <w:szCs w:val="24"/>
              </w:rPr>
              <w:tab/>
            </w:r>
          </w:p>
          <w:p w14:paraId="6E7B0B9A"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09.02</w:t>
            </w:r>
          </w:p>
          <w:p w14:paraId="017914A6"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 1.1.01</w:t>
            </w:r>
            <w:r w:rsidR="004F5AD3">
              <w:rPr>
                <w:rFonts w:ascii="Times New Roman" w:eastAsia="Times New Roman" w:hAnsi="Times New Roman" w:cs="Times New Roman"/>
                <w:sz w:val="24"/>
                <w:szCs w:val="24"/>
              </w:rPr>
              <w:t xml:space="preserve">      </w:t>
            </w:r>
          </w:p>
          <w:p w14:paraId="1D19E7F8"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1.1.01</w:t>
            </w:r>
          </w:p>
          <w:p w14:paraId="05E4C966"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 1.2.05</w:t>
            </w:r>
            <w:r w:rsidRPr="0039621E">
              <w:rPr>
                <w:rFonts w:ascii="Times New Roman" w:eastAsia="Times New Roman" w:hAnsi="Times New Roman" w:cs="Times New Roman"/>
                <w:sz w:val="24"/>
                <w:szCs w:val="24"/>
              </w:rPr>
              <w:tab/>
            </w:r>
          </w:p>
          <w:p w14:paraId="350F04CA"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З1.2.05</w:t>
            </w:r>
          </w:p>
          <w:p w14:paraId="1C379A74"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 1.3.01</w:t>
            </w:r>
          </w:p>
          <w:p w14:paraId="1C2D26E7"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1.3.01</w:t>
            </w:r>
          </w:p>
        </w:tc>
      </w:tr>
      <w:tr w:rsidR="00E50689" w:rsidRPr="0039621E" w14:paraId="2A4BC728" w14:textId="77777777" w:rsidTr="005611FE">
        <w:trPr>
          <w:trHeight w:val="20"/>
        </w:trPr>
        <w:tc>
          <w:tcPr>
            <w:tcW w:w="2122" w:type="dxa"/>
          </w:tcPr>
          <w:p w14:paraId="5086DF48"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Тема 1.6. Динамика. Основные понятия. Метод кинетостатики. Работа и мощность. Общие теоремы динамики.</w:t>
            </w:r>
          </w:p>
        </w:tc>
        <w:tc>
          <w:tcPr>
            <w:tcW w:w="5848" w:type="dxa"/>
          </w:tcPr>
          <w:p w14:paraId="61309E57"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Основные задачи динамики. Аксиомы динамики. Сила инерции при прямолинейном и криволинейном движениях. Принцип Д’Аламбера: метод кинетостатики. Работа постоянной силы при прямолинейном движении. Понятие о работе переменной силы на криволинейном пути. Мощность, КПД</w:t>
            </w:r>
          </w:p>
        </w:tc>
        <w:tc>
          <w:tcPr>
            <w:tcW w:w="1701" w:type="dxa"/>
            <w:vAlign w:val="center"/>
          </w:tcPr>
          <w:p w14:paraId="21375536"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62CCB7C8" w14:textId="77777777" w:rsidR="00E50689" w:rsidRPr="0039621E" w:rsidRDefault="00E50689" w:rsidP="0039621E">
            <w:pPr>
              <w:spacing w:before="0" w:after="0"/>
              <w:rPr>
                <w:rFonts w:eastAsia="Times New Roman"/>
                <w:b/>
                <w:i/>
                <w:sz w:val="24"/>
                <w:szCs w:val="24"/>
              </w:rPr>
            </w:pPr>
          </w:p>
        </w:tc>
        <w:tc>
          <w:tcPr>
            <w:tcW w:w="1097" w:type="dxa"/>
          </w:tcPr>
          <w:p w14:paraId="62B35237"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ОК 09 </w:t>
            </w:r>
          </w:p>
          <w:p w14:paraId="1465EAAA" w14:textId="77777777" w:rsidR="00280498"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ПК </w:t>
            </w:r>
          </w:p>
          <w:p w14:paraId="24E837B4"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1.4-1.6</w:t>
            </w:r>
          </w:p>
        </w:tc>
        <w:tc>
          <w:tcPr>
            <w:tcW w:w="1738" w:type="dxa"/>
          </w:tcPr>
          <w:p w14:paraId="7BADB3DA" w14:textId="77777777" w:rsidR="004F5AD3" w:rsidRDefault="004F5AD3" w:rsidP="004F5AD3">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Уо 09.02</w:t>
            </w:r>
          </w:p>
          <w:p w14:paraId="51D9ACA1"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Зо 09.02</w:t>
            </w:r>
          </w:p>
          <w:p w14:paraId="26C06ED6"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У </w:t>
            </w:r>
            <w:r w:rsidR="004F5AD3">
              <w:rPr>
                <w:rFonts w:ascii="Times New Roman" w:eastAsia="Times New Roman" w:hAnsi="Times New Roman" w:cs="Times New Roman"/>
                <w:sz w:val="24"/>
                <w:szCs w:val="24"/>
              </w:rPr>
              <w:t>1.4.01</w:t>
            </w:r>
          </w:p>
          <w:p w14:paraId="3F68D31F"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З1.4.01</w:t>
            </w:r>
          </w:p>
          <w:p w14:paraId="33781BC3"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 1.5.03</w:t>
            </w:r>
            <w:r w:rsidRPr="0039621E">
              <w:rPr>
                <w:rFonts w:ascii="Times New Roman" w:eastAsia="Times New Roman" w:hAnsi="Times New Roman" w:cs="Times New Roman"/>
                <w:sz w:val="24"/>
                <w:szCs w:val="24"/>
              </w:rPr>
              <w:tab/>
            </w:r>
          </w:p>
          <w:p w14:paraId="21CDD6F7"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1.5.01</w:t>
            </w:r>
          </w:p>
          <w:p w14:paraId="70BC9460"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 1.6.02</w:t>
            </w:r>
            <w:r w:rsidRPr="0039621E">
              <w:rPr>
                <w:rFonts w:ascii="Times New Roman" w:eastAsia="Times New Roman" w:hAnsi="Times New Roman" w:cs="Times New Roman"/>
                <w:sz w:val="24"/>
                <w:szCs w:val="24"/>
              </w:rPr>
              <w:tab/>
            </w:r>
          </w:p>
          <w:p w14:paraId="0D950E21"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1.6.01</w:t>
            </w:r>
          </w:p>
        </w:tc>
      </w:tr>
      <w:tr w:rsidR="00E50689" w:rsidRPr="0039621E" w14:paraId="2A9E7AE1" w14:textId="77777777" w:rsidTr="005611FE">
        <w:trPr>
          <w:trHeight w:val="20"/>
        </w:trPr>
        <w:tc>
          <w:tcPr>
            <w:tcW w:w="2122" w:type="dxa"/>
            <w:vMerge w:val="restart"/>
          </w:tcPr>
          <w:p w14:paraId="382401BA"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Тема 1.7. Понятие о трении. Трение </w:t>
            </w:r>
            <w:r w:rsidRPr="0039621E">
              <w:rPr>
                <w:rFonts w:ascii="Times New Roman" w:eastAsia="Times New Roman" w:hAnsi="Times New Roman" w:cs="Times New Roman"/>
                <w:sz w:val="24"/>
                <w:szCs w:val="24"/>
              </w:rPr>
              <w:lastRenderedPageBreak/>
              <w:t>скольжения. Трения качения. Трение покоя. Устойчивость против опрокидывания.</w:t>
            </w:r>
          </w:p>
        </w:tc>
        <w:tc>
          <w:tcPr>
            <w:tcW w:w="5848" w:type="dxa"/>
          </w:tcPr>
          <w:p w14:paraId="58631F40"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 xml:space="preserve">Работа и мощность при вращательном движении. Вращающий момент. Определение вращающего </w:t>
            </w:r>
            <w:r w:rsidRPr="0039621E">
              <w:rPr>
                <w:rFonts w:ascii="Times New Roman" w:eastAsia="Times New Roman" w:hAnsi="Times New Roman" w:cs="Times New Roman"/>
                <w:sz w:val="24"/>
                <w:szCs w:val="24"/>
              </w:rPr>
              <w:lastRenderedPageBreak/>
              <w:t>момента на валах механических передач. Теорема об изменении количества движения. Теорема об изменении кинетической энергии. Уравнение поступательного и вращательного движения твердого тела. Понятие о трении. Виды трений. Устойчивость против опрокидывания.</w:t>
            </w:r>
          </w:p>
        </w:tc>
        <w:tc>
          <w:tcPr>
            <w:tcW w:w="1701" w:type="dxa"/>
            <w:vAlign w:val="center"/>
          </w:tcPr>
          <w:p w14:paraId="6DB2BC8E"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2</w:t>
            </w:r>
          </w:p>
        </w:tc>
        <w:tc>
          <w:tcPr>
            <w:tcW w:w="2410" w:type="dxa"/>
          </w:tcPr>
          <w:p w14:paraId="7CF87969" w14:textId="77777777" w:rsidR="00E50689" w:rsidRPr="0039621E" w:rsidRDefault="00E50689" w:rsidP="0039621E">
            <w:pPr>
              <w:spacing w:before="0" w:after="0"/>
              <w:rPr>
                <w:rFonts w:eastAsia="Times New Roman"/>
                <w:b/>
                <w:i/>
                <w:sz w:val="24"/>
                <w:szCs w:val="24"/>
              </w:rPr>
            </w:pPr>
          </w:p>
        </w:tc>
        <w:tc>
          <w:tcPr>
            <w:tcW w:w="1097" w:type="dxa"/>
          </w:tcPr>
          <w:p w14:paraId="6356ABA7"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1.7, ПК 1.9</w:t>
            </w:r>
          </w:p>
        </w:tc>
        <w:tc>
          <w:tcPr>
            <w:tcW w:w="1738" w:type="dxa"/>
          </w:tcPr>
          <w:p w14:paraId="0F03FEE9"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У 1.7.01</w:t>
            </w:r>
          </w:p>
          <w:p w14:paraId="2756F0EF"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1.7.02</w:t>
            </w:r>
          </w:p>
          <w:p w14:paraId="4D65D4D1" w14:textId="77777777" w:rsidR="004F5AD3"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У 1.9.02</w:t>
            </w:r>
            <w:r w:rsidRPr="0039621E">
              <w:rPr>
                <w:rFonts w:ascii="Times New Roman" w:eastAsia="Times New Roman" w:hAnsi="Times New Roman" w:cs="Times New Roman"/>
                <w:sz w:val="24"/>
                <w:szCs w:val="24"/>
              </w:rPr>
              <w:tab/>
            </w:r>
          </w:p>
          <w:p w14:paraId="56A24784" w14:textId="77777777" w:rsidR="00E50689" w:rsidRPr="0039621E" w:rsidRDefault="00E50689" w:rsidP="004F5AD3">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1.9.01</w:t>
            </w:r>
          </w:p>
        </w:tc>
      </w:tr>
      <w:tr w:rsidR="00E50689" w:rsidRPr="0039621E" w14:paraId="5F2C1BB6" w14:textId="77777777" w:rsidTr="006105C8">
        <w:trPr>
          <w:trHeight w:val="1061"/>
        </w:trPr>
        <w:tc>
          <w:tcPr>
            <w:tcW w:w="2122" w:type="dxa"/>
            <w:vMerge/>
          </w:tcPr>
          <w:p w14:paraId="1CDCE11B"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60B49AB4"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Практическое занятие № 4 Решение задач по определению сил, работы и мощности.</w:t>
            </w:r>
          </w:p>
          <w:p w14:paraId="0B9FD9B0"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1701" w:type="dxa"/>
            <w:vAlign w:val="center"/>
          </w:tcPr>
          <w:p w14:paraId="0E6EF6CE"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p w14:paraId="51FEE359" w14:textId="77777777" w:rsidR="00E50689" w:rsidRPr="0039621E" w:rsidRDefault="00E50689" w:rsidP="0039621E">
            <w:pPr>
              <w:spacing w:before="0" w:after="0"/>
              <w:jc w:val="center"/>
              <w:rPr>
                <w:rFonts w:ascii="Times New Roman" w:eastAsia="Times New Roman" w:hAnsi="Times New Roman" w:cs="Times New Roman"/>
                <w:b/>
                <w:i/>
                <w:sz w:val="24"/>
                <w:szCs w:val="24"/>
              </w:rPr>
            </w:pPr>
          </w:p>
          <w:p w14:paraId="3A64B51C" w14:textId="77777777" w:rsidR="00E50689" w:rsidRPr="0039621E" w:rsidRDefault="00E50689" w:rsidP="0039621E">
            <w:pPr>
              <w:spacing w:before="0" w:after="0"/>
              <w:jc w:val="center"/>
              <w:rPr>
                <w:rFonts w:ascii="Times New Roman" w:eastAsia="Times New Roman" w:hAnsi="Times New Roman" w:cs="Times New Roman"/>
                <w:b/>
                <w:i/>
                <w:sz w:val="24"/>
                <w:szCs w:val="24"/>
              </w:rPr>
            </w:pPr>
          </w:p>
        </w:tc>
        <w:tc>
          <w:tcPr>
            <w:tcW w:w="2410" w:type="dxa"/>
          </w:tcPr>
          <w:p w14:paraId="4484BC9A" w14:textId="77777777" w:rsidR="00E50689" w:rsidRPr="0039621E" w:rsidRDefault="00E50689" w:rsidP="0039621E">
            <w:pPr>
              <w:spacing w:before="0" w:after="0"/>
              <w:rPr>
                <w:rFonts w:eastAsia="Times New Roman"/>
                <w:b/>
                <w:i/>
                <w:sz w:val="24"/>
                <w:szCs w:val="24"/>
              </w:rPr>
            </w:pPr>
          </w:p>
        </w:tc>
        <w:tc>
          <w:tcPr>
            <w:tcW w:w="1097" w:type="dxa"/>
          </w:tcPr>
          <w:p w14:paraId="33443A16"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1.7, ПК 1.9</w:t>
            </w:r>
          </w:p>
        </w:tc>
        <w:tc>
          <w:tcPr>
            <w:tcW w:w="1738" w:type="dxa"/>
          </w:tcPr>
          <w:p w14:paraId="5B75252C"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1.7.01</w:t>
            </w:r>
          </w:p>
          <w:p w14:paraId="381FF841"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1.7.02</w:t>
            </w:r>
          </w:p>
          <w:p w14:paraId="3D83A556" w14:textId="77777777" w:rsidR="00280498" w:rsidRPr="005932A4" w:rsidRDefault="00280498" w:rsidP="00F25F4C">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1.9.02</w:t>
            </w:r>
          </w:p>
          <w:p w14:paraId="7E6AB845" w14:textId="77777777" w:rsidR="00E50689" w:rsidRPr="005932A4" w:rsidRDefault="00E50689" w:rsidP="00F25F4C">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1.9.01</w:t>
            </w:r>
          </w:p>
        </w:tc>
      </w:tr>
      <w:tr w:rsidR="00E50689" w:rsidRPr="0039621E" w14:paraId="7D09537B" w14:textId="77777777" w:rsidTr="005611FE">
        <w:trPr>
          <w:trHeight w:val="20"/>
        </w:trPr>
        <w:tc>
          <w:tcPr>
            <w:tcW w:w="7970" w:type="dxa"/>
            <w:gridSpan w:val="2"/>
          </w:tcPr>
          <w:p w14:paraId="3A2FFDA5"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Раздел 2. Сопротивление материалов</w:t>
            </w:r>
          </w:p>
        </w:tc>
        <w:tc>
          <w:tcPr>
            <w:tcW w:w="1701" w:type="dxa"/>
            <w:vAlign w:val="center"/>
          </w:tcPr>
          <w:p w14:paraId="5E226554"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16/8</w:t>
            </w:r>
          </w:p>
        </w:tc>
        <w:tc>
          <w:tcPr>
            <w:tcW w:w="2410" w:type="dxa"/>
          </w:tcPr>
          <w:p w14:paraId="68961ECE" w14:textId="77777777" w:rsidR="00E50689" w:rsidRPr="0039621E" w:rsidRDefault="00E50689" w:rsidP="0039621E">
            <w:pPr>
              <w:spacing w:before="0" w:after="0"/>
              <w:rPr>
                <w:rFonts w:eastAsia="Times New Roman"/>
                <w:b/>
                <w:i/>
                <w:sz w:val="24"/>
                <w:szCs w:val="24"/>
              </w:rPr>
            </w:pPr>
          </w:p>
        </w:tc>
        <w:tc>
          <w:tcPr>
            <w:tcW w:w="1097" w:type="dxa"/>
          </w:tcPr>
          <w:p w14:paraId="6228B620"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1738" w:type="dxa"/>
          </w:tcPr>
          <w:p w14:paraId="4EDFDC0A" w14:textId="77777777" w:rsidR="00E50689" w:rsidRPr="005932A4" w:rsidRDefault="00E50689" w:rsidP="0039621E">
            <w:pPr>
              <w:spacing w:before="0" w:after="0"/>
              <w:rPr>
                <w:rFonts w:ascii="Times New Roman" w:eastAsia="Times New Roman" w:hAnsi="Times New Roman" w:cs="Times New Roman"/>
                <w:sz w:val="24"/>
                <w:szCs w:val="24"/>
              </w:rPr>
            </w:pPr>
          </w:p>
        </w:tc>
      </w:tr>
      <w:tr w:rsidR="00E50689" w:rsidRPr="0039621E" w14:paraId="3413A8E9" w14:textId="77777777" w:rsidTr="00F25F4C">
        <w:trPr>
          <w:trHeight w:val="1760"/>
        </w:trPr>
        <w:tc>
          <w:tcPr>
            <w:tcW w:w="2122" w:type="dxa"/>
            <w:vMerge w:val="restart"/>
          </w:tcPr>
          <w:p w14:paraId="69D48C71"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Тема 2.1. Основные положения сопромата. Растяжение и сжатие. Практические расчеты на срез и смятие.</w:t>
            </w:r>
          </w:p>
        </w:tc>
        <w:tc>
          <w:tcPr>
            <w:tcW w:w="5848" w:type="dxa"/>
          </w:tcPr>
          <w:p w14:paraId="1A1CC782"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Задачи сопромата. Понятие о расчетах на прочность и устойчивость. Деформации упругие и пластичные. Классификация нагрузок. Основные виды деформации. Метод сечений. Напряжения: полное, нормальное, касательное. Продольные силы, их эпюры. Нормальные напряжения в поперечных сечениях, их эпюры. </w:t>
            </w:r>
          </w:p>
        </w:tc>
        <w:tc>
          <w:tcPr>
            <w:tcW w:w="1701" w:type="dxa"/>
          </w:tcPr>
          <w:p w14:paraId="5D1E94C0" w14:textId="77777777" w:rsidR="00E50689" w:rsidRPr="0039621E" w:rsidRDefault="00E50689" w:rsidP="0039621E">
            <w:pPr>
              <w:spacing w:before="0" w:after="0"/>
              <w:jc w:val="center"/>
              <w:rPr>
                <w:rFonts w:ascii="Times New Roman" w:eastAsia="Times New Roman" w:hAnsi="Times New Roman" w:cs="Times New Roman"/>
                <w:b/>
                <w:i/>
                <w:sz w:val="24"/>
                <w:szCs w:val="24"/>
              </w:rPr>
            </w:pPr>
          </w:p>
          <w:p w14:paraId="793D715F" w14:textId="77777777" w:rsidR="00E50689" w:rsidRPr="0039621E" w:rsidRDefault="00E50689" w:rsidP="0039621E">
            <w:pPr>
              <w:spacing w:before="0" w:after="0"/>
              <w:jc w:val="center"/>
              <w:rPr>
                <w:rFonts w:ascii="Times New Roman" w:eastAsia="Times New Roman" w:hAnsi="Times New Roman" w:cs="Times New Roman"/>
                <w:b/>
                <w:i/>
                <w:sz w:val="24"/>
                <w:szCs w:val="24"/>
              </w:rPr>
            </w:pPr>
          </w:p>
          <w:p w14:paraId="453351BB"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5CD35576" w14:textId="77777777" w:rsidR="00E50689" w:rsidRPr="0039621E" w:rsidRDefault="00E50689" w:rsidP="0039621E">
            <w:pPr>
              <w:spacing w:before="0" w:after="0"/>
              <w:rPr>
                <w:rFonts w:eastAsia="Times New Roman"/>
                <w:b/>
                <w:i/>
                <w:sz w:val="24"/>
                <w:szCs w:val="24"/>
              </w:rPr>
            </w:pPr>
          </w:p>
        </w:tc>
        <w:tc>
          <w:tcPr>
            <w:tcW w:w="1097" w:type="dxa"/>
          </w:tcPr>
          <w:p w14:paraId="32828A9A" w14:textId="77777777" w:rsidR="00280498"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ПК </w:t>
            </w:r>
          </w:p>
          <w:p w14:paraId="550BFDA7"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2.1-2.3</w:t>
            </w:r>
          </w:p>
        </w:tc>
        <w:tc>
          <w:tcPr>
            <w:tcW w:w="1738" w:type="dxa"/>
          </w:tcPr>
          <w:p w14:paraId="480EC2FD"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2.1.01</w:t>
            </w:r>
          </w:p>
          <w:p w14:paraId="795B3D26"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2.1.03</w:t>
            </w:r>
          </w:p>
          <w:p w14:paraId="3C45C175"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2.2.01</w:t>
            </w:r>
          </w:p>
          <w:p w14:paraId="5B1B79A6"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2.2.01</w:t>
            </w:r>
          </w:p>
          <w:p w14:paraId="4816AE78"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2.3.01</w:t>
            </w:r>
          </w:p>
          <w:p w14:paraId="29301147"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2.3.02</w:t>
            </w:r>
          </w:p>
        </w:tc>
      </w:tr>
      <w:tr w:rsidR="00E50689" w:rsidRPr="0039621E" w14:paraId="2F4A47ED" w14:textId="77777777" w:rsidTr="00F25F4C">
        <w:trPr>
          <w:trHeight w:val="1803"/>
        </w:trPr>
        <w:tc>
          <w:tcPr>
            <w:tcW w:w="2122" w:type="dxa"/>
            <w:vMerge/>
          </w:tcPr>
          <w:p w14:paraId="7143BD7F"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4EC99C95"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Продольные и поперечные деформации при растяжении и сжатии. Закон Гука. Коэффициент Пуассона. Коэффициент запаса прочности. Расчеты на прочность: проверочный, проектный, расчет допустимой нагрузки. Срез, основные расчетные предпосылки, основные расчетные формулы, условие прочности. Смятие, условности расчета, расчетные формулы, условия прочности. Примеры расчетов.</w:t>
            </w:r>
          </w:p>
        </w:tc>
        <w:tc>
          <w:tcPr>
            <w:tcW w:w="1701" w:type="dxa"/>
          </w:tcPr>
          <w:p w14:paraId="2788EC41" w14:textId="77777777" w:rsidR="00E50689" w:rsidRPr="0039621E" w:rsidRDefault="00E50689" w:rsidP="0039621E">
            <w:pPr>
              <w:spacing w:before="0" w:after="0"/>
              <w:jc w:val="center"/>
              <w:rPr>
                <w:rFonts w:ascii="Times New Roman" w:eastAsia="Times New Roman" w:hAnsi="Times New Roman" w:cs="Times New Roman"/>
                <w:b/>
                <w:i/>
                <w:sz w:val="24"/>
                <w:szCs w:val="24"/>
              </w:rPr>
            </w:pPr>
          </w:p>
          <w:p w14:paraId="4ADC3136" w14:textId="77777777" w:rsidR="00E50689" w:rsidRPr="0039621E" w:rsidRDefault="00E50689" w:rsidP="0039621E">
            <w:pPr>
              <w:spacing w:before="0" w:after="0"/>
              <w:jc w:val="center"/>
              <w:rPr>
                <w:rFonts w:ascii="Times New Roman" w:eastAsia="Times New Roman" w:hAnsi="Times New Roman" w:cs="Times New Roman"/>
                <w:b/>
                <w:i/>
                <w:sz w:val="24"/>
                <w:szCs w:val="24"/>
              </w:rPr>
            </w:pPr>
          </w:p>
          <w:p w14:paraId="7C58B5E9" w14:textId="77777777" w:rsidR="00E50689" w:rsidRPr="0039621E" w:rsidRDefault="00E50689" w:rsidP="0039621E">
            <w:pPr>
              <w:spacing w:before="0" w:after="0"/>
              <w:jc w:val="center"/>
              <w:rPr>
                <w:rFonts w:ascii="Times New Roman" w:eastAsia="Times New Roman" w:hAnsi="Times New Roman" w:cs="Times New Roman"/>
                <w:b/>
                <w:i/>
                <w:sz w:val="24"/>
                <w:szCs w:val="24"/>
              </w:rPr>
            </w:pPr>
          </w:p>
          <w:p w14:paraId="7247AEEB" w14:textId="77777777" w:rsidR="00E50689" w:rsidRPr="0039621E" w:rsidRDefault="00E50689" w:rsidP="0039621E">
            <w:pPr>
              <w:spacing w:before="0" w:after="0"/>
              <w:jc w:val="center"/>
              <w:rPr>
                <w:rFonts w:ascii="Times New Roman" w:eastAsia="Times New Roman" w:hAnsi="Times New Roman" w:cs="Times New Roman"/>
                <w:b/>
                <w:i/>
                <w:sz w:val="24"/>
                <w:szCs w:val="24"/>
              </w:rPr>
            </w:pPr>
          </w:p>
          <w:p w14:paraId="430E5034"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1727A4D9" w14:textId="77777777" w:rsidR="00E50689" w:rsidRPr="0039621E" w:rsidRDefault="00E50689" w:rsidP="0039621E">
            <w:pPr>
              <w:spacing w:before="0" w:after="0"/>
              <w:rPr>
                <w:rFonts w:eastAsia="Times New Roman"/>
                <w:b/>
                <w:i/>
                <w:sz w:val="24"/>
                <w:szCs w:val="24"/>
              </w:rPr>
            </w:pPr>
          </w:p>
        </w:tc>
        <w:tc>
          <w:tcPr>
            <w:tcW w:w="1097" w:type="dxa"/>
          </w:tcPr>
          <w:p w14:paraId="66EBD705" w14:textId="77777777" w:rsidR="00280498"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w:t>
            </w:r>
          </w:p>
          <w:p w14:paraId="00A4D1E2"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 2.1-2.3</w:t>
            </w:r>
          </w:p>
        </w:tc>
        <w:tc>
          <w:tcPr>
            <w:tcW w:w="1738" w:type="dxa"/>
          </w:tcPr>
          <w:p w14:paraId="4E147044"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2.1.01</w:t>
            </w:r>
          </w:p>
          <w:p w14:paraId="0123BE25"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2.1.03</w:t>
            </w:r>
          </w:p>
          <w:p w14:paraId="53423D6C"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2.2.01</w:t>
            </w:r>
          </w:p>
          <w:p w14:paraId="2F3B49FA"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2.2.01</w:t>
            </w:r>
          </w:p>
          <w:p w14:paraId="1091D6C9"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2.3.01</w:t>
            </w:r>
          </w:p>
          <w:p w14:paraId="45E9A420"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2.3.02</w:t>
            </w:r>
          </w:p>
        </w:tc>
      </w:tr>
      <w:tr w:rsidR="00E50689" w:rsidRPr="0039621E" w14:paraId="172FC589" w14:textId="77777777" w:rsidTr="005611FE">
        <w:trPr>
          <w:trHeight w:val="20"/>
        </w:trPr>
        <w:tc>
          <w:tcPr>
            <w:tcW w:w="2122" w:type="dxa"/>
            <w:vMerge/>
          </w:tcPr>
          <w:p w14:paraId="4FB622F1"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19675B35"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Практическое занятие № 5 Решение задач на построение эпюр нормальных сил, нормальных напряжений, перемещений сечений бруса</w:t>
            </w:r>
          </w:p>
        </w:tc>
        <w:tc>
          <w:tcPr>
            <w:tcW w:w="1701" w:type="dxa"/>
            <w:vAlign w:val="center"/>
          </w:tcPr>
          <w:p w14:paraId="2D22CA0F"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2AAE7811" w14:textId="77777777" w:rsidR="00E50689" w:rsidRPr="0039621E" w:rsidRDefault="00E50689" w:rsidP="0039621E">
            <w:pPr>
              <w:spacing w:before="0" w:after="0"/>
              <w:rPr>
                <w:rFonts w:eastAsia="Times New Roman"/>
                <w:b/>
                <w:i/>
                <w:sz w:val="24"/>
                <w:szCs w:val="24"/>
              </w:rPr>
            </w:pPr>
          </w:p>
        </w:tc>
        <w:tc>
          <w:tcPr>
            <w:tcW w:w="1097" w:type="dxa"/>
          </w:tcPr>
          <w:p w14:paraId="0240FD1F" w14:textId="77777777" w:rsidR="00280498"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w:t>
            </w:r>
          </w:p>
          <w:p w14:paraId="123B32AE"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 2.1-2.3</w:t>
            </w:r>
          </w:p>
        </w:tc>
        <w:tc>
          <w:tcPr>
            <w:tcW w:w="1738" w:type="dxa"/>
          </w:tcPr>
          <w:p w14:paraId="0413FB55"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2.1.01</w:t>
            </w:r>
          </w:p>
          <w:p w14:paraId="0D9DA640"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2.1.03</w:t>
            </w:r>
          </w:p>
          <w:p w14:paraId="73FFABD4"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2.2.01</w:t>
            </w:r>
          </w:p>
          <w:p w14:paraId="326FE844"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2.2.01</w:t>
            </w:r>
          </w:p>
          <w:p w14:paraId="0A2E431C"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2.3.01</w:t>
            </w:r>
          </w:p>
          <w:p w14:paraId="2BD14AD0"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lastRenderedPageBreak/>
              <w:t>З 2.3.02</w:t>
            </w:r>
          </w:p>
        </w:tc>
      </w:tr>
      <w:tr w:rsidR="00E50689" w:rsidRPr="0039621E" w14:paraId="7CC621A5" w14:textId="77777777" w:rsidTr="005611FE">
        <w:trPr>
          <w:trHeight w:val="20"/>
        </w:trPr>
        <w:tc>
          <w:tcPr>
            <w:tcW w:w="2122" w:type="dxa"/>
            <w:vMerge w:val="restart"/>
          </w:tcPr>
          <w:p w14:paraId="1EB9E68C"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 xml:space="preserve">Тема 2.2. Геометрические характеристики плоских сечений. Кручение. </w:t>
            </w:r>
          </w:p>
        </w:tc>
        <w:tc>
          <w:tcPr>
            <w:tcW w:w="5848" w:type="dxa"/>
          </w:tcPr>
          <w:p w14:paraId="5CCE512A"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color w:val="000000"/>
                <w:sz w:val="24"/>
                <w:szCs w:val="24"/>
              </w:rPr>
              <w:t>Статический момент площади сечения</w:t>
            </w:r>
            <w:r w:rsidRPr="0039621E">
              <w:rPr>
                <w:rFonts w:ascii="Times New Roman" w:eastAsia="Times New Roman" w:hAnsi="Times New Roman" w:cs="Times New Roman"/>
                <w:sz w:val="24"/>
                <w:szCs w:val="24"/>
              </w:rPr>
              <w:t xml:space="preserve">. </w:t>
            </w:r>
            <w:r w:rsidRPr="0039621E">
              <w:rPr>
                <w:rFonts w:ascii="Times New Roman" w:eastAsia="Times New Roman" w:hAnsi="Times New Roman" w:cs="Times New Roman"/>
                <w:color w:val="000000"/>
                <w:sz w:val="24"/>
                <w:szCs w:val="24"/>
              </w:rPr>
              <w:t>Осевой, полярный и центробежный моменты инерции</w:t>
            </w:r>
            <w:r w:rsidRPr="0039621E">
              <w:rPr>
                <w:rFonts w:ascii="Times New Roman" w:eastAsia="Times New Roman" w:hAnsi="Times New Roman" w:cs="Times New Roman"/>
                <w:sz w:val="24"/>
                <w:szCs w:val="24"/>
              </w:rPr>
              <w:t xml:space="preserve">. </w:t>
            </w:r>
            <w:r w:rsidRPr="0039621E">
              <w:rPr>
                <w:rFonts w:ascii="Times New Roman" w:eastAsia="Times New Roman" w:hAnsi="Times New Roman" w:cs="Times New Roman"/>
                <w:color w:val="000000"/>
                <w:sz w:val="24"/>
                <w:szCs w:val="24"/>
              </w:rPr>
              <w:t>Моменты инерции простейших сечений: прямоугольника, круга, кольца, определение главных центральных моментов инерции составных сечений. Чистый сдвиг. Закон Гука при сдвиге. Модель сдвига. Внутренние силовые факторы при кручении. Эпюры крутящих моментов</w:t>
            </w:r>
            <w:r w:rsidRPr="0039621E">
              <w:rPr>
                <w:rFonts w:ascii="Times New Roman" w:eastAsia="Times New Roman" w:hAnsi="Times New Roman" w:cs="Times New Roman"/>
                <w:sz w:val="24"/>
                <w:szCs w:val="24"/>
              </w:rPr>
              <w:t xml:space="preserve">. </w:t>
            </w:r>
            <w:r w:rsidRPr="0039621E">
              <w:rPr>
                <w:rFonts w:ascii="Times New Roman" w:eastAsia="Times New Roman" w:hAnsi="Times New Roman" w:cs="Times New Roman"/>
                <w:color w:val="000000"/>
                <w:sz w:val="24"/>
                <w:szCs w:val="24"/>
              </w:rPr>
              <w:t>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w:t>
            </w:r>
          </w:p>
        </w:tc>
        <w:tc>
          <w:tcPr>
            <w:tcW w:w="1701" w:type="dxa"/>
            <w:vAlign w:val="center"/>
          </w:tcPr>
          <w:p w14:paraId="720C9CF5"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68EE6800" w14:textId="77777777" w:rsidR="00E50689" w:rsidRPr="0039621E" w:rsidRDefault="00E50689" w:rsidP="0039621E">
            <w:pPr>
              <w:spacing w:before="0" w:after="0"/>
              <w:rPr>
                <w:rFonts w:eastAsia="Times New Roman"/>
                <w:b/>
                <w:i/>
                <w:sz w:val="24"/>
                <w:szCs w:val="24"/>
              </w:rPr>
            </w:pPr>
          </w:p>
        </w:tc>
        <w:tc>
          <w:tcPr>
            <w:tcW w:w="1097" w:type="dxa"/>
          </w:tcPr>
          <w:p w14:paraId="1D18B1BA" w14:textId="77777777" w:rsidR="00280498" w:rsidRDefault="00E50689" w:rsidP="00280498">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w:t>
            </w:r>
          </w:p>
          <w:p w14:paraId="5766EB5C" w14:textId="77777777" w:rsidR="00E50689" w:rsidRPr="0039621E" w:rsidRDefault="00E50689" w:rsidP="00280498">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2.4-2.6</w:t>
            </w:r>
          </w:p>
        </w:tc>
        <w:tc>
          <w:tcPr>
            <w:tcW w:w="1738" w:type="dxa"/>
          </w:tcPr>
          <w:p w14:paraId="22600A81" w14:textId="77777777" w:rsidR="00280498"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w:t>
            </w:r>
            <w:r w:rsidR="00280498" w:rsidRPr="005932A4">
              <w:rPr>
                <w:rFonts w:ascii="Times New Roman" w:eastAsia="Times New Roman" w:hAnsi="Times New Roman" w:cs="Times New Roman"/>
                <w:sz w:val="24"/>
                <w:szCs w:val="24"/>
              </w:rPr>
              <w:t xml:space="preserve"> 2.4.01</w:t>
            </w:r>
          </w:p>
          <w:p w14:paraId="597FC7C9"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2.4.03</w:t>
            </w:r>
          </w:p>
          <w:p w14:paraId="16204A75"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2.5.01</w:t>
            </w:r>
          </w:p>
          <w:p w14:paraId="6FD51536"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2.5.02</w:t>
            </w:r>
          </w:p>
          <w:p w14:paraId="5C9BA6FC"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2.6.01</w:t>
            </w:r>
          </w:p>
          <w:p w14:paraId="5A6200D0"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2.6.02</w:t>
            </w:r>
          </w:p>
        </w:tc>
      </w:tr>
      <w:tr w:rsidR="00E50689" w:rsidRPr="0039621E" w14:paraId="063DAC5A" w14:textId="77777777" w:rsidTr="005611FE">
        <w:trPr>
          <w:trHeight w:val="20"/>
        </w:trPr>
        <w:tc>
          <w:tcPr>
            <w:tcW w:w="2122" w:type="dxa"/>
            <w:vMerge/>
          </w:tcPr>
          <w:p w14:paraId="5805C155"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6FD6C699" w14:textId="77777777" w:rsidR="00E50689" w:rsidRPr="0039621E" w:rsidRDefault="00E50689" w:rsidP="00396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Практическое занятие № 6</w:t>
            </w:r>
          </w:p>
          <w:p w14:paraId="1D8DCAEE" w14:textId="77777777" w:rsidR="00E50689" w:rsidRPr="0039621E" w:rsidRDefault="00E50689" w:rsidP="00396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eastAsia="Times New Roman" w:hAnsi="Times New Roman" w:cs="Times New Roman"/>
                <w:b/>
                <w:i/>
                <w:color w:val="000000"/>
                <w:sz w:val="24"/>
                <w:szCs w:val="24"/>
              </w:rPr>
            </w:pPr>
            <w:r w:rsidRPr="0039621E">
              <w:rPr>
                <w:rFonts w:ascii="Times New Roman" w:eastAsia="Times New Roman" w:hAnsi="Times New Roman" w:cs="Times New Roman"/>
                <w:color w:val="000000"/>
                <w:sz w:val="24"/>
                <w:szCs w:val="24"/>
              </w:rPr>
              <w:t>Решение задач на построение эпюр крутящих моментов, углов закручивания. Выполнение расчетов на прочность и жесткость при кручении.</w:t>
            </w:r>
          </w:p>
          <w:p w14:paraId="63AEBCF0" w14:textId="77777777" w:rsidR="00E50689" w:rsidRPr="0039621E" w:rsidRDefault="00E50689" w:rsidP="00396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eastAsia="Times New Roman" w:hAnsi="Times New Roman" w:cs="Times New Roman"/>
                <w:b/>
                <w:i/>
                <w:sz w:val="24"/>
                <w:szCs w:val="24"/>
              </w:rPr>
            </w:pPr>
          </w:p>
        </w:tc>
        <w:tc>
          <w:tcPr>
            <w:tcW w:w="1701" w:type="dxa"/>
            <w:vAlign w:val="center"/>
          </w:tcPr>
          <w:p w14:paraId="41933108"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46CCE4AF" w14:textId="77777777" w:rsidR="00E50689" w:rsidRPr="0039621E" w:rsidRDefault="00E50689" w:rsidP="0039621E">
            <w:pPr>
              <w:spacing w:before="0" w:after="0"/>
              <w:rPr>
                <w:rFonts w:eastAsia="Times New Roman"/>
                <w:b/>
                <w:i/>
                <w:sz w:val="24"/>
                <w:szCs w:val="24"/>
              </w:rPr>
            </w:pPr>
          </w:p>
        </w:tc>
        <w:tc>
          <w:tcPr>
            <w:tcW w:w="1097" w:type="dxa"/>
          </w:tcPr>
          <w:p w14:paraId="3D6DF32D" w14:textId="77777777" w:rsidR="00280498"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w:t>
            </w:r>
          </w:p>
          <w:p w14:paraId="3E16EAE0"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 2.4-2.6</w:t>
            </w:r>
          </w:p>
        </w:tc>
        <w:tc>
          <w:tcPr>
            <w:tcW w:w="1738" w:type="dxa"/>
          </w:tcPr>
          <w:p w14:paraId="103D71F0"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2.4.01</w:t>
            </w:r>
          </w:p>
          <w:p w14:paraId="2048C082"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2.4.03</w:t>
            </w:r>
          </w:p>
          <w:p w14:paraId="220DF72C"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2.5.01</w:t>
            </w:r>
          </w:p>
          <w:p w14:paraId="0CD01274"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2.5.02</w:t>
            </w:r>
          </w:p>
          <w:p w14:paraId="256099D9" w14:textId="77777777" w:rsidR="00280498"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2.6.</w:t>
            </w:r>
            <w:r w:rsidR="00280498" w:rsidRPr="005932A4">
              <w:rPr>
                <w:rFonts w:ascii="Times New Roman" w:eastAsia="Times New Roman" w:hAnsi="Times New Roman" w:cs="Times New Roman"/>
                <w:sz w:val="24"/>
                <w:szCs w:val="24"/>
              </w:rPr>
              <w:t>01</w:t>
            </w:r>
          </w:p>
          <w:p w14:paraId="05FAEC08"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2.6.02</w:t>
            </w:r>
          </w:p>
        </w:tc>
      </w:tr>
      <w:tr w:rsidR="00E50689" w:rsidRPr="0039621E" w14:paraId="374154D4" w14:textId="77777777" w:rsidTr="005611FE">
        <w:trPr>
          <w:trHeight w:val="20"/>
        </w:trPr>
        <w:tc>
          <w:tcPr>
            <w:tcW w:w="2122" w:type="dxa"/>
            <w:vMerge w:val="restart"/>
          </w:tcPr>
          <w:p w14:paraId="0709AA14"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Тема 2.3. Изгиб</w:t>
            </w:r>
          </w:p>
        </w:tc>
        <w:tc>
          <w:tcPr>
            <w:tcW w:w="5848" w:type="dxa"/>
          </w:tcPr>
          <w:p w14:paraId="18CE6948"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Основные понятия и определения. Классификация видов изгиба. Внутренние силовые факторы при прямом изгибе. Эпюры поперечных сил изгибающих моментов. Нормальные напряжения при изгибе. Дифференциальные зависимости между изгибающим моментом, поперечной силой и интенсивностью распределенной нагрузки</w:t>
            </w:r>
          </w:p>
        </w:tc>
        <w:tc>
          <w:tcPr>
            <w:tcW w:w="1701" w:type="dxa"/>
            <w:vAlign w:val="center"/>
          </w:tcPr>
          <w:p w14:paraId="41A9A27B"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23CB32C9" w14:textId="77777777" w:rsidR="00E50689" w:rsidRPr="0039621E" w:rsidRDefault="00E50689" w:rsidP="0039621E">
            <w:pPr>
              <w:spacing w:before="0" w:after="0"/>
              <w:rPr>
                <w:rFonts w:eastAsia="Times New Roman"/>
                <w:b/>
                <w:i/>
                <w:sz w:val="24"/>
                <w:szCs w:val="24"/>
              </w:rPr>
            </w:pPr>
          </w:p>
        </w:tc>
        <w:tc>
          <w:tcPr>
            <w:tcW w:w="1097" w:type="dxa"/>
          </w:tcPr>
          <w:p w14:paraId="4568044A"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4279585C"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2.7.01</w:t>
            </w:r>
          </w:p>
          <w:p w14:paraId="443F9438"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2.7.01</w:t>
            </w:r>
          </w:p>
          <w:p w14:paraId="5625F72B"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2.8.01</w:t>
            </w:r>
          </w:p>
          <w:p w14:paraId="098809C3"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2.8.01</w:t>
            </w:r>
          </w:p>
          <w:p w14:paraId="42EB28D9" w14:textId="77777777" w:rsidR="00280498" w:rsidRPr="005932A4" w:rsidRDefault="00280498"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2.10.01</w:t>
            </w:r>
          </w:p>
          <w:p w14:paraId="528AF0B6" w14:textId="77777777" w:rsidR="00E50689" w:rsidRPr="005932A4" w:rsidRDefault="00E50689" w:rsidP="0039621E">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2.10.01</w:t>
            </w:r>
          </w:p>
        </w:tc>
      </w:tr>
      <w:tr w:rsidR="00E50689" w:rsidRPr="0039621E" w14:paraId="171B4BB8" w14:textId="77777777" w:rsidTr="005611FE">
        <w:trPr>
          <w:trHeight w:val="20"/>
        </w:trPr>
        <w:tc>
          <w:tcPr>
            <w:tcW w:w="2122" w:type="dxa"/>
            <w:vMerge/>
          </w:tcPr>
          <w:p w14:paraId="60601345"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60D01821"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 xml:space="preserve">Расчеты на прочность при изгибе. Рациональные формы поперечных сечений балок из пластичных и хрупких материалов. Понятие касательных напряжений при изгибе. Линейные угловые перемещения при изгибе, их определение. Расчеты на </w:t>
            </w:r>
            <w:r w:rsidRPr="0039621E">
              <w:rPr>
                <w:rFonts w:ascii="Times New Roman" w:eastAsia="Times New Roman" w:hAnsi="Times New Roman" w:cs="Times New Roman"/>
                <w:sz w:val="24"/>
                <w:szCs w:val="24"/>
              </w:rPr>
              <w:lastRenderedPageBreak/>
              <w:t>жесткость.</w:t>
            </w:r>
          </w:p>
        </w:tc>
        <w:tc>
          <w:tcPr>
            <w:tcW w:w="1701" w:type="dxa"/>
            <w:vAlign w:val="center"/>
          </w:tcPr>
          <w:p w14:paraId="2A3A9091"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2</w:t>
            </w:r>
          </w:p>
        </w:tc>
        <w:tc>
          <w:tcPr>
            <w:tcW w:w="2410" w:type="dxa"/>
          </w:tcPr>
          <w:p w14:paraId="23C8D7B4" w14:textId="77777777" w:rsidR="00E50689" w:rsidRPr="0039621E" w:rsidRDefault="00E50689" w:rsidP="0039621E">
            <w:pPr>
              <w:spacing w:before="0" w:after="0"/>
              <w:rPr>
                <w:rFonts w:eastAsia="Times New Roman"/>
                <w:b/>
                <w:i/>
                <w:sz w:val="24"/>
                <w:szCs w:val="24"/>
              </w:rPr>
            </w:pPr>
          </w:p>
        </w:tc>
        <w:tc>
          <w:tcPr>
            <w:tcW w:w="1097" w:type="dxa"/>
          </w:tcPr>
          <w:p w14:paraId="6B07E3BD"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28B8B136" w14:textId="77777777" w:rsidR="00280498" w:rsidRPr="00280498" w:rsidRDefault="00280498" w:rsidP="00280498">
            <w:pPr>
              <w:spacing w:before="0" w:after="0"/>
              <w:rPr>
                <w:rFonts w:ascii="Times New Roman" w:eastAsia="Times New Roman" w:hAnsi="Times New Roman" w:cs="Times New Roman"/>
                <w:sz w:val="24"/>
                <w:szCs w:val="24"/>
              </w:rPr>
            </w:pPr>
            <w:r w:rsidRPr="00280498">
              <w:rPr>
                <w:rFonts w:ascii="Times New Roman" w:eastAsia="Times New Roman" w:hAnsi="Times New Roman" w:cs="Times New Roman"/>
                <w:sz w:val="24"/>
                <w:szCs w:val="24"/>
              </w:rPr>
              <w:t>У 2.7.01</w:t>
            </w:r>
          </w:p>
          <w:p w14:paraId="50733FA8" w14:textId="77777777" w:rsidR="00280498" w:rsidRPr="00280498" w:rsidRDefault="00280498" w:rsidP="00280498">
            <w:pPr>
              <w:spacing w:before="0" w:after="0"/>
              <w:rPr>
                <w:rFonts w:ascii="Times New Roman" w:eastAsia="Times New Roman" w:hAnsi="Times New Roman" w:cs="Times New Roman"/>
                <w:sz w:val="24"/>
                <w:szCs w:val="24"/>
              </w:rPr>
            </w:pPr>
            <w:r w:rsidRPr="00280498">
              <w:rPr>
                <w:rFonts w:ascii="Times New Roman" w:eastAsia="Times New Roman" w:hAnsi="Times New Roman" w:cs="Times New Roman"/>
                <w:sz w:val="24"/>
                <w:szCs w:val="24"/>
              </w:rPr>
              <w:t>З 2.7.01</w:t>
            </w:r>
          </w:p>
          <w:p w14:paraId="705DDE1B" w14:textId="77777777" w:rsidR="00280498" w:rsidRPr="00280498" w:rsidRDefault="00280498" w:rsidP="00280498">
            <w:pPr>
              <w:spacing w:before="0" w:after="0"/>
              <w:rPr>
                <w:rFonts w:ascii="Times New Roman" w:eastAsia="Times New Roman" w:hAnsi="Times New Roman" w:cs="Times New Roman"/>
                <w:sz w:val="24"/>
                <w:szCs w:val="24"/>
              </w:rPr>
            </w:pPr>
            <w:r w:rsidRPr="00280498">
              <w:rPr>
                <w:rFonts w:ascii="Times New Roman" w:eastAsia="Times New Roman" w:hAnsi="Times New Roman" w:cs="Times New Roman"/>
                <w:sz w:val="24"/>
                <w:szCs w:val="24"/>
              </w:rPr>
              <w:t>У 2.8.01</w:t>
            </w:r>
          </w:p>
          <w:p w14:paraId="5C1E95FD" w14:textId="77777777" w:rsidR="00280498" w:rsidRPr="00280498" w:rsidRDefault="00280498" w:rsidP="00280498">
            <w:pPr>
              <w:spacing w:before="0" w:after="0"/>
              <w:rPr>
                <w:rFonts w:ascii="Times New Roman" w:eastAsia="Times New Roman" w:hAnsi="Times New Roman" w:cs="Times New Roman"/>
                <w:sz w:val="24"/>
                <w:szCs w:val="24"/>
              </w:rPr>
            </w:pPr>
            <w:r w:rsidRPr="00280498">
              <w:rPr>
                <w:rFonts w:ascii="Times New Roman" w:eastAsia="Times New Roman" w:hAnsi="Times New Roman" w:cs="Times New Roman"/>
                <w:sz w:val="24"/>
                <w:szCs w:val="24"/>
              </w:rPr>
              <w:t>З 2.8.01</w:t>
            </w:r>
          </w:p>
          <w:p w14:paraId="1C6CDF35" w14:textId="77777777" w:rsidR="00280498" w:rsidRPr="00280498" w:rsidRDefault="00280498" w:rsidP="00280498">
            <w:pPr>
              <w:spacing w:before="0" w:after="0"/>
              <w:rPr>
                <w:rFonts w:ascii="Times New Roman" w:eastAsia="Times New Roman" w:hAnsi="Times New Roman" w:cs="Times New Roman"/>
                <w:sz w:val="24"/>
                <w:szCs w:val="24"/>
              </w:rPr>
            </w:pPr>
            <w:r w:rsidRPr="00280498">
              <w:rPr>
                <w:rFonts w:ascii="Times New Roman" w:eastAsia="Times New Roman" w:hAnsi="Times New Roman" w:cs="Times New Roman"/>
                <w:sz w:val="24"/>
                <w:szCs w:val="24"/>
              </w:rPr>
              <w:t>У 2.10.01</w:t>
            </w:r>
          </w:p>
          <w:p w14:paraId="17BBB4FF" w14:textId="77777777" w:rsidR="00E50689" w:rsidRPr="0039621E" w:rsidRDefault="00280498" w:rsidP="00280498">
            <w:pPr>
              <w:spacing w:before="0" w:after="0"/>
              <w:rPr>
                <w:rFonts w:ascii="Times New Roman" w:eastAsia="Times New Roman" w:hAnsi="Times New Roman" w:cs="Times New Roman"/>
                <w:b/>
                <w:i/>
                <w:sz w:val="24"/>
                <w:szCs w:val="24"/>
              </w:rPr>
            </w:pPr>
            <w:r w:rsidRPr="00280498">
              <w:rPr>
                <w:rFonts w:ascii="Times New Roman" w:eastAsia="Times New Roman" w:hAnsi="Times New Roman" w:cs="Times New Roman"/>
                <w:sz w:val="24"/>
                <w:szCs w:val="24"/>
              </w:rPr>
              <w:lastRenderedPageBreak/>
              <w:t>З 2.10.01</w:t>
            </w:r>
          </w:p>
        </w:tc>
      </w:tr>
      <w:tr w:rsidR="00E50689" w:rsidRPr="0039621E" w14:paraId="1811AE82" w14:textId="77777777" w:rsidTr="005611FE">
        <w:trPr>
          <w:trHeight w:val="20"/>
        </w:trPr>
        <w:tc>
          <w:tcPr>
            <w:tcW w:w="2122" w:type="dxa"/>
            <w:vMerge/>
          </w:tcPr>
          <w:p w14:paraId="0D348459"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32C60E25"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Практическое занятие №7 Решение задач на построение эпюр поперечных сил и изгибающих моментов. Выполнение расчетов на прочность и жесткость при изгибе.</w:t>
            </w:r>
          </w:p>
          <w:p w14:paraId="731963AD"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1701" w:type="dxa"/>
            <w:vAlign w:val="center"/>
          </w:tcPr>
          <w:p w14:paraId="3011D391"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36EE34EC" w14:textId="77777777" w:rsidR="00E50689" w:rsidRPr="0039621E" w:rsidRDefault="00E50689" w:rsidP="0039621E">
            <w:pPr>
              <w:spacing w:before="0" w:after="0"/>
              <w:rPr>
                <w:rFonts w:eastAsia="Times New Roman"/>
                <w:b/>
                <w:i/>
                <w:sz w:val="24"/>
                <w:szCs w:val="24"/>
              </w:rPr>
            </w:pPr>
          </w:p>
        </w:tc>
        <w:tc>
          <w:tcPr>
            <w:tcW w:w="1097" w:type="dxa"/>
          </w:tcPr>
          <w:p w14:paraId="6B711401"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6C195522" w14:textId="77777777" w:rsidR="005932A4" w:rsidRPr="005932A4" w:rsidRDefault="005932A4" w:rsidP="005932A4">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2.7.01</w:t>
            </w:r>
          </w:p>
          <w:p w14:paraId="22E3F369" w14:textId="77777777" w:rsidR="005932A4" w:rsidRPr="005932A4" w:rsidRDefault="005932A4" w:rsidP="005932A4">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2.7.01</w:t>
            </w:r>
          </w:p>
          <w:p w14:paraId="1DFDD8F1" w14:textId="77777777" w:rsidR="005932A4" w:rsidRPr="005932A4" w:rsidRDefault="005932A4" w:rsidP="005932A4">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2.8.01</w:t>
            </w:r>
          </w:p>
          <w:p w14:paraId="2E784834" w14:textId="77777777" w:rsidR="005932A4" w:rsidRPr="005932A4" w:rsidRDefault="005932A4" w:rsidP="005932A4">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З 2.8.01</w:t>
            </w:r>
          </w:p>
          <w:p w14:paraId="5776C4A3" w14:textId="77777777" w:rsidR="005932A4" w:rsidRPr="005932A4" w:rsidRDefault="005932A4" w:rsidP="005932A4">
            <w:pPr>
              <w:spacing w:before="0" w:after="0"/>
              <w:rPr>
                <w:rFonts w:ascii="Times New Roman" w:eastAsia="Times New Roman" w:hAnsi="Times New Roman" w:cs="Times New Roman"/>
                <w:sz w:val="24"/>
                <w:szCs w:val="24"/>
              </w:rPr>
            </w:pPr>
            <w:r w:rsidRPr="005932A4">
              <w:rPr>
                <w:rFonts w:ascii="Times New Roman" w:eastAsia="Times New Roman" w:hAnsi="Times New Roman" w:cs="Times New Roman"/>
                <w:sz w:val="24"/>
                <w:szCs w:val="24"/>
              </w:rPr>
              <w:t>У 2.10.01</w:t>
            </w:r>
          </w:p>
          <w:p w14:paraId="02628194" w14:textId="77777777" w:rsidR="00E50689" w:rsidRPr="0039621E" w:rsidRDefault="005932A4" w:rsidP="005932A4">
            <w:pPr>
              <w:spacing w:before="0" w:after="0"/>
              <w:rPr>
                <w:rFonts w:ascii="Times New Roman" w:eastAsia="Times New Roman" w:hAnsi="Times New Roman" w:cs="Times New Roman"/>
                <w:b/>
                <w:i/>
                <w:sz w:val="24"/>
                <w:szCs w:val="24"/>
              </w:rPr>
            </w:pPr>
            <w:r w:rsidRPr="005932A4">
              <w:rPr>
                <w:rFonts w:ascii="Times New Roman" w:eastAsia="Times New Roman" w:hAnsi="Times New Roman" w:cs="Times New Roman"/>
                <w:sz w:val="24"/>
                <w:szCs w:val="24"/>
              </w:rPr>
              <w:t>З 2.10.01</w:t>
            </w:r>
          </w:p>
        </w:tc>
      </w:tr>
      <w:tr w:rsidR="00E50689" w:rsidRPr="0039621E" w14:paraId="06DF54BE" w14:textId="77777777" w:rsidTr="005611FE">
        <w:trPr>
          <w:trHeight w:val="20"/>
        </w:trPr>
        <w:tc>
          <w:tcPr>
            <w:tcW w:w="2122" w:type="dxa"/>
            <w:vMerge w:val="restart"/>
          </w:tcPr>
          <w:p w14:paraId="79607D5A"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Тема 2.4. Сложное сопротивление. Устойчивость сжатых стержней.</w:t>
            </w:r>
          </w:p>
        </w:tc>
        <w:tc>
          <w:tcPr>
            <w:tcW w:w="5848" w:type="dxa"/>
          </w:tcPr>
          <w:p w14:paraId="05B5EB85"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Напряженное состояние в точке упругого тела. Главные напряжения. Виды напряженных состояний. Косой изгиб. Внецентренное сжатие (растяжение). Назначение гипотез прочности. Эквивалентное напряжение.</w:t>
            </w:r>
          </w:p>
        </w:tc>
        <w:tc>
          <w:tcPr>
            <w:tcW w:w="1701" w:type="dxa"/>
            <w:vAlign w:val="center"/>
          </w:tcPr>
          <w:p w14:paraId="2F1910AE"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6FA1A200" w14:textId="77777777" w:rsidR="00E50689" w:rsidRPr="0039621E" w:rsidRDefault="00E50689" w:rsidP="0039621E">
            <w:pPr>
              <w:spacing w:before="0" w:after="0"/>
              <w:rPr>
                <w:rFonts w:eastAsia="Times New Roman"/>
                <w:b/>
                <w:i/>
                <w:sz w:val="24"/>
                <w:szCs w:val="24"/>
              </w:rPr>
            </w:pPr>
          </w:p>
        </w:tc>
        <w:tc>
          <w:tcPr>
            <w:tcW w:w="1097" w:type="dxa"/>
          </w:tcPr>
          <w:p w14:paraId="26D0BC15"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30CC42A1"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2.7.01</w:t>
            </w:r>
          </w:p>
          <w:p w14:paraId="2724DB87"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2.7.01</w:t>
            </w:r>
          </w:p>
          <w:p w14:paraId="4C0696FE"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2.8.01</w:t>
            </w:r>
          </w:p>
          <w:p w14:paraId="33DB7D05"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2.8.01</w:t>
            </w:r>
          </w:p>
          <w:p w14:paraId="0657EE21"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2.10.01</w:t>
            </w:r>
            <w:r w:rsidRPr="0039621E">
              <w:rPr>
                <w:rFonts w:ascii="Times New Roman" w:eastAsia="Times New Roman" w:hAnsi="Times New Roman" w:cs="Times New Roman"/>
                <w:sz w:val="24"/>
                <w:szCs w:val="24"/>
              </w:rPr>
              <w:tab/>
            </w:r>
          </w:p>
          <w:p w14:paraId="76571C23"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2.10.01</w:t>
            </w:r>
          </w:p>
        </w:tc>
      </w:tr>
      <w:tr w:rsidR="00E50689" w:rsidRPr="0039621E" w14:paraId="4B51A3C4" w14:textId="77777777" w:rsidTr="005611FE">
        <w:trPr>
          <w:trHeight w:val="20"/>
        </w:trPr>
        <w:tc>
          <w:tcPr>
            <w:tcW w:w="2122" w:type="dxa"/>
            <w:vMerge/>
          </w:tcPr>
          <w:p w14:paraId="40C2B166"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081C6EA0"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Расчет на прочность при сочетании основных видов деформаций. Понятие об устойчивых и неустойчивых формах равновесия. Критическая сила. Формула Эйлера при различных случаях опорных закреплений.</w:t>
            </w:r>
          </w:p>
        </w:tc>
        <w:tc>
          <w:tcPr>
            <w:tcW w:w="1701" w:type="dxa"/>
            <w:vAlign w:val="center"/>
          </w:tcPr>
          <w:p w14:paraId="45CC9810"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54F27088" w14:textId="77777777" w:rsidR="00E50689" w:rsidRPr="0039621E" w:rsidRDefault="00E50689" w:rsidP="0039621E">
            <w:pPr>
              <w:spacing w:before="0" w:after="0"/>
              <w:rPr>
                <w:rFonts w:eastAsia="Times New Roman"/>
                <w:b/>
                <w:i/>
                <w:sz w:val="24"/>
                <w:szCs w:val="24"/>
              </w:rPr>
            </w:pPr>
          </w:p>
        </w:tc>
        <w:tc>
          <w:tcPr>
            <w:tcW w:w="1097" w:type="dxa"/>
          </w:tcPr>
          <w:p w14:paraId="73D3FF9F"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27027E62"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2.7.01</w:t>
            </w:r>
            <w:r w:rsidRPr="0039621E">
              <w:rPr>
                <w:rFonts w:ascii="Times New Roman" w:eastAsia="Times New Roman" w:hAnsi="Times New Roman" w:cs="Times New Roman"/>
                <w:sz w:val="24"/>
                <w:szCs w:val="24"/>
              </w:rPr>
              <w:tab/>
            </w:r>
          </w:p>
          <w:p w14:paraId="25B746C0"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2.7.01</w:t>
            </w:r>
          </w:p>
          <w:p w14:paraId="032202BA"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2.8.01</w:t>
            </w:r>
            <w:r w:rsidRPr="0039621E">
              <w:rPr>
                <w:rFonts w:ascii="Times New Roman" w:eastAsia="Times New Roman" w:hAnsi="Times New Roman" w:cs="Times New Roman"/>
                <w:sz w:val="24"/>
                <w:szCs w:val="24"/>
              </w:rPr>
              <w:tab/>
            </w:r>
          </w:p>
          <w:p w14:paraId="4ACF5E47"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2.8.01</w:t>
            </w:r>
          </w:p>
          <w:p w14:paraId="1060B94B"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2.10.01</w:t>
            </w:r>
            <w:r w:rsidRPr="0039621E">
              <w:rPr>
                <w:rFonts w:ascii="Times New Roman" w:eastAsia="Times New Roman" w:hAnsi="Times New Roman" w:cs="Times New Roman"/>
                <w:sz w:val="24"/>
                <w:szCs w:val="24"/>
              </w:rPr>
              <w:tab/>
            </w:r>
          </w:p>
          <w:p w14:paraId="69B12126"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2.10.01</w:t>
            </w:r>
          </w:p>
        </w:tc>
      </w:tr>
      <w:tr w:rsidR="00E50689" w:rsidRPr="0039621E" w14:paraId="00D362D4" w14:textId="77777777" w:rsidTr="005611FE">
        <w:trPr>
          <w:trHeight w:val="20"/>
        </w:trPr>
        <w:tc>
          <w:tcPr>
            <w:tcW w:w="2122" w:type="dxa"/>
            <w:vMerge/>
          </w:tcPr>
          <w:p w14:paraId="160484CD"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466763D8"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Критическое напряжение. Гибкость. Пределы применимости формулы Эйлера. Формула Ясинского. График критических напряжений в зависимости от гибкости. Расчеты на устойчивость сжатых стержней.</w:t>
            </w:r>
          </w:p>
        </w:tc>
        <w:tc>
          <w:tcPr>
            <w:tcW w:w="1701" w:type="dxa"/>
            <w:vAlign w:val="center"/>
          </w:tcPr>
          <w:p w14:paraId="076E383A"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2A6FCBFC" w14:textId="77777777" w:rsidR="00E50689" w:rsidRPr="0039621E" w:rsidRDefault="00E50689" w:rsidP="0039621E">
            <w:pPr>
              <w:spacing w:before="0" w:after="0"/>
              <w:rPr>
                <w:rFonts w:eastAsia="Times New Roman"/>
                <w:b/>
                <w:i/>
                <w:sz w:val="24"/>
                <w:szCs w:val="24"/>
              </w:rPr>
            </w:pPr>
          </w:p>
        </w:tc>
        <w:tc>
          <w:tcPr>
            <w:tcW w:w="1097" w:type="dxa"/>
          </w:tcPr>
          <w:p w14:paraId="1DF13DE4"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4AE02846"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2.7.01</w:t>
            </w:r>
            <w:r w:rsidRPr="0039621E">
              <w:rPr>
                <w:rFonts w:ascii="Times New Roman" w:eastAsia="Times New Roman" w:hAnsi="Times New Roman" w:cs="Times New Roman"/>
                <w:sz w:val="24"/>
                <w:szCs w:val="24"/>
              </w:rPr>
              <w:tab/>
            </w:r>
          </w:p>
          <w:p w14:paraId="1475D41B"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2.7.01</w:t>
            </w:r>
          </w:p>
          <w:p w14:paraId="0756DF03"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2.8.01</w:t>
            </w:r>
            <w:r w:rsidRPr="0039621E">
              <w:rPr>
                <w:rFonts w:ascii="Times New Roman" w:eastAsia="Times New Roman" w:hAnsi="Times New Roman" w:cs="Times New Roman"/>
                <w:sz w:val="24"/>
                <w:szCs w:val="24"/>
              </w:rPr>
              <w:tab/>
            </w:r>
          </w:p>
          <w:p w14:paraId="2AB62958"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2.8.01</w:t>
            </w:r>
          </w:p>
          <w:p w14:paraId="295CD1BD"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2.10.01</w:t>
            </w:r>
            <w:r w:rsidRPr="0039621E">
              <w:rPr>
                <w:rFonts w:ascii="Times New Roman" w:eastAsia="Times New Roman" w:hAnsi="Times New Roman" w:cs="Times New Roman"/>
                <w:sz w:val="24"/>
                <w:szCs w:val="24"/>
              </w:rPr>
              <w:tab/>
            </w:r>
          </w:p>
          <w:p w14:paraId="68E6FF0C"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2.10.01</w:t>
            </w:r>
          </w:p>
        </w:tc>
      </w:tr>
      <w:tr w:rsidR="00E50689" w:rsidRPr="0039621E" w14:paraId="7B9057C1" w14:textId="77777777" w:rsidTr="005611FE">
        <w:trPr>
          <w:trHeight w:val="1364"/>
        </w:trPr>
        <w:tc>
          <w:tcPr>
            <w:tcW w:w="2122" w:type="dxa"/>
            <w:vMerge/>
          </w:tcPr>
          <w:p w14:paraId="48830EF8"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66E22386"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Практическое занятие №8. Решение задач по расчету вала цилиндрического косозубого редуктора на совместную деформацию изгиба и кручения.</w:t>
            </w:r>
          </w:p>
        </w:tc>
        <w:tc>
          <w:tcPr>
            <w:tcW w:w="1701" w:type="dxa"/>
            <w:vAlign w:val="center"/>
          </w:tcPr>
          <w:p w14:paraId="0C79B269"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33BE1ABF" w14:textId="77777777" w:rsidR="00E50689" w:rsidRPr="0039621E" w:rsidRDefault="00E50689" w:rsidP="0039621E">
            <w:pPr>
              <w:spacing w:before="0" w:after="0"/>
              <w:rPr>
                <w:rFonts w:eastAsia="Times New Roman"/>
                <w:b/>
                <w:i/>
                <w:sz w:val="24"/>
                <w:szCs w:val="24"/>
              </w:rPr>
            </w:pPr>
          </w:p>
        </w:tc>
        <w:tc>
          <w:tcPr>
            <w:tcW w:w="1097" w:type="dxa"/>
          </w:tcPr>
          <w:p w14:paraId="1F14D87F"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7DC24212"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2.7.01</w:t>
            </w:r>
            <w:r w:rsidRPr="0039621E">
              <w:rPr>
                <w:rFonts w:ascii="Times New Roman" w:eastAsia="Times New Roman" w:hAnsi="Times New Roman" w:cs="Times New Roman"/>
                <w:sz w:val="24"/>
                <w:szCs w:val="24"/>
              </w:rPr>
              <w:tab/>
            </w:r>
          </w:p>
          <w:p w14:paraId="206DA6C0"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2.7.01</w:t>
            </w:r>
          </w:p>
          <w:p w14:paraId="29A2D11E"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2.8.01</w:t>
            </w:r>
            <w:r w:rsidRPr="0039621E">
              <w:rPr>
                <w:rFonts w:ascii="Times New Roman" w:eastAsia="Times New Roman" w:hAnsi="Times New Roman" w:cs="Times New Roman"/>
                <w:sz w:val="24"/>
                <w:szCs w:val="24"/>
              </w:rPr>
              <w:tab/>
            </w:r>
          </w:p>
          <w:p w14:paraId="663D3CAB"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2.8.01</w:t>
            </w:r>
          </w:p>
          <w:p w14:paraId="564D64FB"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2.10.01</w:t>
            </w:r>
            <w:r w:rsidRPr="0039621E">
              <w:rPr>
                <w:rFonts w:ascii="Times New Roman" w:eastAsia="Times New Roman" w:hAnsi="Times New Roman" w:cs="Times New Roman"/>
                <w:sz w:val="24"/>
                <w:szCs w:val="24"/>
              </w:rPr>
              <w:tab/>
            </w:r>
          </w:p>
          <w:p w14:paraId="7227CA7F"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2.10.01</w:t>
            </w:r>
          </w:p>
        </w:tc>
      </w:tr>
      <w:tr w:rsidR="00E50689" w:rsidRPr="0039621E" w14:paraId="3CC05EEA" w14:textId="77777777" w:rsidTr="005611FE">
        <w:trPr>
          <w:trHeight w:val="20"/>
        </w:trPr>
        <w:tc>
          <w:tcPr>
            <w:tcW w:w="7970" w:type="dxa"/>
            <w:gridSpan w:val="2"/>
          </w:tcPr>
          <w:p w14:paraId="6B837D6C"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Раздел 3. Детали машин</w:t>
            </w:r>
          </w:p>
        </w:tc>
        <w:tc>
          <w:tcPr>
            <w:tcW w:w="1701" w:type="dxa"/>
            <w:vAlign w:val="center"/>
          </w:tcPr>
          <w:p w14:paraId="2E6F913F"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8/4</w:t>
            </w:r>
          </w:p>
        </w:tc>
        <w:tc>
          <w:tcPr>
            <w:tcW w:w="2410" w:type="dxa"/>
          </w:tcPr>
          <w:p w14:paraId="0923DEDA" w14:textId="77777777" w:rsidR="00E50689" w:rsidRPr="0039621E" w:rsidRDefault="00E50689" w:rsidP="0039621E">
            <w:pPr>
              <w:spacing w:before="0" w:after="0"/>
              <w:rPr>
                <w:rFonts w:eastAsia="Times New Roman"/>
                <w:b/>
                <w:i/>
                <w:sz w:val="24"/>
                <w:szCs w:val="24"/>
              </w:rPr>
            </w:pPr>
          </w:p>
        </w:tc>
        <w:tc>
          <w:tcPr>
            <w:tcW w:w="1097" w:type="dxa"/>
          </w:tcPr>
          <w:p w14:paraId="4029172E"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1738" w:type="dxa"/>
          </w:tcPr>
          <w:p w14:paraId="036B0C37" w14:textId="77777777" w:rsidR="00E50689" w:rsidRPr="0039621E" w:rsidRDefault="00E50689" w:rsidP="0039621E">
            <w:pPr>
              <w:spacing w:before="0" w:after="0"/>
              <w:rPr>
                <w:rFonts w:ascii="Times New Roman" w:eastAsia="Times New Roman" w:hAnsi="Times New Roman" w:cs="Times New Roman"/>
                <w:b/>
                <w:i/>
                <w:sz w:val="24"/>
                <w:szCs w:val="24"/>
              </w:rPr>
            </w:pPr>
          </w:p>
        </w:tc>
      </w:tr>
      <w:tr w:rsidR="00E50689" w:rsidRPr="0039621E" w14:paraId="6541CCF5" w14:textId="77777777" w:rsidTr="005611FE">
        <w:trPr>
          <w:trHeight w:val="20"/>
        </w:trPr>
        <w:tc>
          <w:tcPr>
            <w:tcW w:w="2122" w:type="dxa"/>
            <w:vMerge w:val="restart"/>
          </w:tcPr>
          <w:p w14:paraId="3B06150B"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Тема 3.1. Основные положения. Общие сведения о передачах</w:t>
            </w:r>
          </w:p>
        </w:tc>
        <w:tc>
          <w:tcPr>
            <w:tcW w:w="5848" w:type="dxa"/>
          </w:tcPr>
          <w:p w14:paraId="73621F42" w14:textId="77777777" w:rsidR="00E50689" w:rsidRPr="0039621E" w:rsidRDefault="00E50689" w:rsidP="0039621E">
            <w:pPr>
              <w:keepNext/>
              <w:shd w:val="clear" w:color="auto" w:fill="FFFFFF"/>
              <w:spacing w:before="0" w:after="0"/>
              <w:jc w:val="both"/>
              <w:rPr>
                <w:rFonts w:ascii="Times New Roman" w:eastAsia="Times New Roman" w:hAnsi="Times New Roman" w:cs="Times New Roman"/>
                <w:b/>
                <w:i/>
                <w:color w:val="000000"/>
                <w:sz w:val="24"/>
                <w:szCs w:val="24"/>
              </w:rPr>
            </w:pPr>
            <w:r w:rsidRPr="0039621E">
              <w:rPr>
                <w:rFonts w:ascii="Times New Roman" w:eastAsia="Times New Roman" w:hAnsi="Times New Roman" w:cs="Times New Roman"/>
                <w:color w:val="000000"/>
                <w:sz w:val="24"/>
                <w:szCs w:val="24"/>
              </w:rPr>
              <w:t>Цель и задачи раздела. Механизм и машина. Классификация машин. Современные направления в развитии машиностроения. Критерии работоспособности деталей машин. Контактная прочность деталей машин.</w:t>
            </w:r>
          </w:p>
          <w:p w14:paraId="16562622" w14:textId="77777777" w:rsidR="00E50689" w:rsidRPr="0039621E" w:rsidRDefault="00E50689" w:rsidP="0039621E">
            <w:pPr>
              <w:spacing w:before="0" w:after="0"/>
              <w:jc w:val="both"/>
              <w:rPr>
                <w:rFonts w:ascii="Times New Roman" w:eastAsia="Times New Roman" w:hAnsi="Times New Roman" w:cs="Times New Roman"/>
                <w:b/>
                <w:i/>
                <w:sz w:val="24"/>
                <w:szCs w:val="24"/>
              </w:rPr>
            </w:pPr>
            <w:r w:rsidRPr="0039621E">
              <w:rPr>
                <w:rFonts w:ascii="Times New Roman" w:eastAsia="Times New Roman" w:hAnsi="Times New Roman" w:cs="Times New Roman"/>
                <w:color w:val="000000"/>
                <w:sz w:val="24"/>
                <w:szCs w:val="24"/>
              </w:rPr>
              <w:t>Проектный и проверочные расчеты. Назначение передач. Классификация. Основные кинематические и силовые соотношения в передачах. Фрикционные передачи, их назначение и классификация. Достоинства и недостатки, область применения. Материала катков. Виды разрушения. Понятия о вариаторах. Расчет на прочность фрикционных передач</w:t>
            </w:r>
          </w:p>
          <w:p w14:paraId="0201A346" w14:textId="77777777" w:rsidR="00E50689" w:rsidRPr="0039621E" w:rsidRDefault="00E50689" w:rsidP="0039621E">
            <w:pPr>
              <w:spacing w:before="0" w:after="0"/>
              <w:jc w:val="both"/>
              <w:rPr>
                <w:rFonts w:ascii="Times New Roman" w:eastAsia="Times New Roman" w:hAnsi="Times New Roman" w:cs="Times New Roman"/>
                <w:b/>
                <w:i/>
                <w:sz w:val="24"/>
                <w:szCs w:val="24"/>
              </w:rPr>
            </w:pPr>
            <w:r w:rsidRPr="0039621E">
              <w:rPr>
                <w:rFonts w:ascii="Times New Roman" w:eastAsia="Times New Roman" w:hAnsi="Times New Roman" w:cs="Times New Roman"/>
                <w:color w:val="000000"/>
                <w:sz w:val="24"/>
                <w:szCs w:val="24"/>
              </w:rPr>
              <w:t>Винтовая передача: достоинства и недостатки, область применения. Разновидность винтов передачи. Материалы винта и гайки. Расчет винта на износостойкость, проверка винта на прочность и устойчивость.</w:t>
            </w:r>
          </w:p>
        </w:tc>
        <w:tc>
          <w:tcPr>
            <w:tcW w:w="1701" w:type="dxa"/>
            <w:vAlign w:val="center"/>
          </w:tcPr>
          <w:p w14:paraId="13E15B65"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4</w:t>
            </w:r>
          </w:p>
        </w:tc>
        <w:tc>
          <w:tcPr>
            <w:tcW w:w="2410" w:type="dxa"/>
          </w:tcPr>
          <w:p w14:paraId="477BF68D" w14:textId="77777777" w:rsidR="00E50689" w:rsidRPr="0039621E" w:rsidRDefault="00E50689" w:rsidP="0039621E">
            <w:pPr>
              <w:spacing w:before="0" w:after="0"/>
              <w:rPr>
                <w:rFonts w:eastAsia="Times New Roman"/>
                <w:b/>
                <w:i/>
                <w:sz w:val="24"/>
                <w:szCs w:val="24"/>
              </w:rPr>
            </w:pPr>
          </w:p>
        </w:tc>
        <w:tc>
          <w:tcPr>
            <w:tcW w:w="1097" w:type="dxa"/>
          </w:tcPr>
          <w:p w14:paraId="79AE6D4A"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33A3A991"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2.7.01</w:t>
            </w:r>
            <w:r w:rsidRPr="0039621E">
              <w:rPr>
                <w:rFonts w:ascii="Times New Roman" w:eastAsia="Times New Roman" w:hAnsi="Times New Roman" w:cs="Times New Roman"/>
                <w:sz w:val="24"/>
                <w:szCs w:val="24"/>
              </w:rPr>
              <w:tab/>
            </w:r>
          </w:p>
          <w:p w14:paraId="28ACF8EB"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2.7.01</w:t>
            </w:r>
          </w:p>
          <w:p w14:paraId="0ED60FAA"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2.8.01</w:t>
            </w:r>
            <w:r w:rsidRPr="0039621E">
              <w:rPr>
                <w:rFonts w:ascii="Times New Roman" w:eastAsia="Times New Roman" w:hAnsi="Times New Roman" w:cs="Times New Roman"/>
                <w:sz w:val="24"/>
                <w:szCs w:val="24"/>
              </w:rPr>
              <w:tab/>
            </w:r>
          </w:p>
          <w:p w14:paraId="45239A64"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2.8.01</w:t>
            </w:r>
          </w:p>
          <w:p w14:paraId="01E6B98F"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2.10.01</w:t>
            </w:r>
            <w:r w:rsidRPr="0039621E">
              <w:rPr>
                <w:rFonts w:ascii="Times New Roman" w:eastAsia="Times New Roman" w:hAnsi="Times New Roman" w:cs="Times New Roman"/>
                <w:sz w:val="24"/>
                <w:szCs w:val="24"/>
              </w:rPr>
              <w:tab/>
            </w:r>
          </w:p>
          <w:p w14:paraId="0B696484"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2.10.01</w:t>
            </w:r>
          </w:p>
        </w:tc>
      </w:tr>
      <w:tr w:rsidR="00E50689" w:rsidRPr="0039621E" w14:paraId="189ECC01" w14:textId="77777777" w:rsidTr="005611FE">
        <w:trPr>
          <w:trHeight w:val="1124"/>
        </w:trPr>
        <w:tc>
          <w:tcPr>
            <w:tcW w:w="2122" w:type="dxa"/>
            <w:vMerge/>
          </w:tcPr>
          <w:p w14:paraId="2860BBE5"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22151623" w14:textId="77777777" w:rsidR="00E50689" w:rsidRPr="0039621E" w:rsidRDefault="00E50689" w:rsidP="0039621E">
            <w:pPr>
              <w:keepNext/>
              <w:shd w:val="clear" w:color="auto" w:fill="FFFFFF"/>
              <w:spacing w:before="0" w:after="0"/>
              <w:jc w:val="both"/>
              <w:rPr>
                <w:rFonts w:ascii="Times New Roman" w:eastAsia="Times New Roman" w:hAnsi="Times New Roman" w:cs="Times New Roman"/>
                <w:b/>
                <w:i/>
                <w:color w:val="000000"/>
                <w:sz w:val="24"/>
                <w:szCs w:val="24"/>
              </w:rPr>
            </w:pPr>
            <w:r w:rsidRPr="0039621E">
              <w:rPr>
                <w:rFonts w:ascii="Times New Roman" w:eastAsia="Times New Roman" w:hAnsi="Times New Roman" w:cs="Times New Roman"/>
                <w:color w:val="000000"/>
                <w:sz w:val="24"/>
                <w:szCs w:val="24"/>
              </w:rPr>
              <w:t>Практическая работа № 9 Решение задач по расчету винта на износостойкость, проверка винта на прочность и устойчивость.</w:t>
            </w:r>
          </w:p>
        </w:tc>
        <w:tc>
          <w:tcPr>
            <w:tcW w:w="1701" w:type="dxa"/>
            <w:vAlign w:val="center"/>
          </w:tcPr>
          <w:p w14:paraId="1DFEFD4E"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5A4862D7" w14:textId="77777777" w:rsidR="00E50689" w:rsidRPr="0039621E" w:rsidRDefault="00E50689" w:rsidP="0039621E">
            <w:pPr>
              <w:spacing w:before="0" w:after="0"/>
              <w:rPr>
                <w:rFonts w:eastAsia="Times New Roman"/>
                <w:b/>
                <w:i/>
                <w:sz w:val="24"/>
                <w:szCs w:val="24"/>
              </w:rPr>
            </w:pPr>
          </w:p>
        </w:tc>
        <w:tc>
          <w:tcPr>
            <w:tcW w:w="1097" w:type="dxa"/>
          </w:tcPr>
          <w:p w14:paraId="2604B337"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1D5C080B"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2.7.01</w:t>
            </w:r>
            <w:r w:rsidRPr="0039621E">
              <w:rPr>
                <w:rFonts w:ascii="Times New Roman" w:eastAsia="Times New Roman" w:hAnsi="Times New Roman" w:cs="Times New Roman"/>
                <w:sz w:val="24"/>
                <w:szCs w:val="24"/>
              </w:rPr>
              <w:tab/>
            </w:r>
          </w:p>
          <w:p w14:paraId="6EAD5746"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2.7.01</w:t>
            </w:r>
          </w:p>
          <w:p w14:paraId="0AFA0B00"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2.8.01</w:t>
            </w:r>
            <w:r w:rsidRPr="0039621E">
              <w:rPr>
                <w:rFonts w:ascii="Times New Roman" w:eastAsia="Times New Roman" w:hAnsi="Times New Roman" w:cs="Times New Roman"/>
                <w:sz w:val="24"/>
                <w:szCs w:val="24"/>
              </w:rPr>
              <w:tab/>
            </w:r>
          </w:p>
          <w:p w14:paraId="3584A823"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2.8.01</w:t>
            </w:r>
          </w:p>
          <w:p w14:paraId="3D3315D7"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2.10.01</w:t>
            </w:r>
            <w:r w:rsidRPr="0039621E">
              <w:rPr>
                <w:rFonts w:ascii="Times New Roman" w:eastAsia="Times New Roman" w:hAnsi="Times New Roman" w:cs="Times New Roman"/>
                <w:sz w:val="24"/>
                <w:szCs w:val="24"/>
              </w:rPr>
              <w:tab/>
            </w:r>
          </w:p>
          <w:p w14:paraId="6BD9ABC0"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2.10.01</w:t>
            </w:r>
          </w:p>
        </w:tc>
      </w:tr>
      <w:tr w:rsidR="00E50689" w:rsidRPr="0039621E" w14:paraId="3A9C2DBC" w14:textId="77777777" w:rsidTr="005611FE">
        <w:trPr>
          <w:trHeight w:val="20"/>
        </w:trPr>
        <w:tc>
          <w:tcPr>
            <w:tcW w:w="2122" w:type="dxa"/>
            <w:vMerge w:val="restart"/>
          </w:tcPr>
          <w:p w14:paraId="1F050188"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Тема 3.2. Зубчатые передачи (основы конструирования зубчатых колес)</w:t>
            </w:r>
          </w:p>
        </w:tc>
        <w:tc>
          <w:tcPr>
            <w:tcW w:w="5848" w:type="dxa"/>
          </w:tcPr>
          <w:p w14:paraId="1E18769B" w14:textId="77777777" w:rsidR="00E50689" w:rsidRPr="0039621E" w:rsidRDefault="00E50689" w:rsidP="0039621E">
            <w:pPr>
              <w:keepNext/>
              <w:shd w:val="clear" w:color="auto" w:fill="FFFFFF"/>
              <w:spacing w:before="0" w:after="0"/>
              <w:jc w:val="both"/>
              <w:rPr>
                <w:rFonts w:ascii="Times New Roman" w:eastAsia="Times New Roman" w:hAnsi="Times New Roman" w:cs="Times New Roman"/>
                <w:b/>
                <w:i/>
                <w:color w:val="000000"/>
                <w:sz w:val="24"/>
                <w:szCs w:val="24"/>
              </w:rPr>
            </w:pPr>
            <w:r w:rsidRPr="0039621E">
              <w:rPr>
                <w:rFonts w:ascii="Times New Roman" w:eastAsia="Times New Roman" w:hAnsi="Times New Roman" w:cs="Times New Roman"/>
                <w:color w:val="000000"/>
                <w:sz w:val="24"/>
                <w:szCs w:val="24"/>
              </w:rPr>
              <w:t xml:space="preserve">Общие сведения о зубчатых передачах, классификация, достоинства и недостатки, область применения. Основы теории зубчатого зацепления, краткие сведения. Основные сведения об изготовлении зубчатых колес. Точность зубчатых передач. Материалы зубчатых колес. Виды разрушения зубьев. </w:t>
            </w:r>
            <w:r w:rsidRPr="0039621E">
              <w:rPr>
                <w:rFonts w:ascii="Times New Roman" w:eastAsia="Times New Roman" w:hAnsi="Times New Roman" w:cs="Times New Roman"/>
                <w:color w:val="000000"/>
                <w:sz w:val="24"/>
                <w:szCs w:val="24"/>
              </w:rPr>
              <w:lastRenderedPageBreak/>
              <w:t>Цилиндрическая прямозубая передача. Основные геометрические и силовые соотношения в зацеплении. Расчет на контактную прочность и изгиб. Особенности расчета цилиндрических, косозубых, шевронных передач. Конструирование передачи Конические зубчатые передачи, основные геометрические соотношения, силы, действующие в зацеплении. Расчет конических передач. Червячные передачи.</w:t>
            </w:r>
          </w:p>
        </w:tc>
        <w:tc>
          <w:tcPr>
            <w:tcW w:w="1701" w:type="dxa"/>
            <w:vAlign w:val="center"/>
          </w:tcPr>
          <w:p w14:paraId="2B8AD4A1"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lastRenderedPageBreak/>
              <w:t>2</w:t>
            </w:r>
          </w:p>
        </w:tc>
        <w:tc>
          <w:tcPr>
            <w:tcW w:w="2410" w:type="dxa"/>
          </w:tcPr>
          <w:p w14:paraId="080BE06F" w14:textId="77777777" w:rsidR="00E50689" w:rsidRPr="0039621E" w:rsidRDefault="00E50689" w:rsidP="0039621E">
            <w:pPr>
              <w:spacing w:before="0" w:after="0"/>
              <w:rPr>
                <w:rFonts w:eastAsia="Times New Roman"/>
                <w:b/>
                <w:i/>
                <w:sz w:val="24"/>
                <w:szCs w:val="24"/>
              </w:rPr>
            </w:pPr>
          </w:p>
        </w:tc>
        <w:tc>
          <w:tcPr>
            <w:tcW w:w="1097" w:type="dxa"/>
          </w:tcPr>
          <w:p w14:paraId="4AADC1CA"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06F03675"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2.7.01</w:t>
            </w:r>
            <w:r w:rsidRPr="0039621E">
              <w:rPr>
                <w:rFonts w:ascii="Times New Roman" w:eastAsia="Times New Roman" w:hAnsi="Times New Roman" w:cs="Times New Roman"/>
                <w:sz w:val="24"/>
                <w:szCs w:val="24"/>
              </w:rPr>
              <w:tab/>
            </w:r>
          </w:p>
          <w:p w14:paraId="4865D256"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2.7.01</w:t>
            </w:r>
          </w:p>
          <w:p w14:paraId="0543110D"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2.8.01</w:t>
            </w:r>
            <w:r w:rsidRPr="0039621E">
              <w:rPr>
                <w:rFonts w:ascii="Times New Roman" w:eastAsia="Times New Roman" w:hAnsi="Times New Roman" w:cs="Times New Roman"/>
                <w:sz w:val="24"/>
                <w:szCs w:val="24"/>
              </w:rPr>
              <w:tab/>
            </w:r>
          </w:p>
          <w:p w14:paraId="78F1D119"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2.8.01</w:t>
            </w:r>
          </w:p>
          <w:p w14:paraId="6FEFA0D1"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2.10.01</w:t>
            </w:r>
            <w:r w:rsidRPr="0039621E">
              <w:rPr>
                <w:rFonts w:ascii="Times New Roman" w:eastAsia="Times New Roman" w:hAnsi="Times New Roman" w:cs="Times New Roman"/>
                <w:sz w:val="24"/>
                <w:szCs w:val="24"/>
              </w:rPr>
              <w:tab/>
            </w:r>
          </w:p>
          <w:p w14:paraId="56F97221"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2.10.01</w:t>
            </w:r>
          </w:p>
        </w:tc>
      </w:tr>
      <w:tr w:rsidR="00E50689" w:rsidRPr="0039621E" w14:paraId="25970C03" w14:textId="77777777" w:rsidTr="005611FE">
        <w:trPr>
          <w:trHeight w:val="1410"/>
        </w:trPr>
        <w:tc>
          <w:tcPr>
            <w:tcW w:w="2122" w:type="dxa"/>
            <w:vMerge/>
          </w:tcPr>
          <w:p w14:paraId="149365A8"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75AFA822" w14:textId="77777777" w:rsidR="00E50689" w:rsidRPr="0039621E" w:rsidRDefault="00E50689" w:rsidP="0039621E">
            <w:pPr>
              <w:keepNext/>
              <w:shd w:val="clear" w:color="auto" w:fill="FFFFFF"/>
              <w:spacing w:before="0" w:after="0"/>
              <w:jc w:val="both"/>
              <w:rPr>
                <w:rFonts w:ascii="Times New Roman" w:eastAsia="Times New Roman" w:hAnsi="Times New Roman" w:cs="Times New Roman"/>
                <w:b/>
                <w:i/>
                <w:color w:val="000000"/>
                <w:sz w:val="24"/>
                <w:szCs w:val="24"/>
              </w:rPr>
            </w:pPr>
            <w:r w:rsidRPr="0039621E">
              <w:rPr>
                <w:rFonts w:ascii="Times New Roman" w:eastAsia="Times New Roman" w:hAnsi="Times New Roman" w:cs="Times New Roman"/>
                <w:color w:val="000000"/>
                <w:sz w:val="24"/>
                <w:szCs w:val="24"/>
              </w:rPr>
              <w:t>Практическая работа № 10 Выполнение расчета параметров цилиндрической передачи, конструирование.</w:t>
            </w:r>
          </w:p>
        </w:tc>
        <w:tc>
          <w:tcPr>
            <w:tcW w:w="1701" w:type="dxa"/>
            <w:vAlign w:val="center"/>
          </w:tcPr>
          <w:p w14:paraId="6ED212D7"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0C29B0EE" w14:textId="77777777" w:rsidR="00E50689" w:rsidRPr="0039621E" w:rsidRDefault="00E50689" w:rsidP="0039621E">
            <w:pPr>
              <w:spacing w:before="0" w:after="0"/>
              <w:rPr>
                <w:rFonts w:eastAsia="Times New Roman"/>
                <w:b/>
                <w:i/>
                <w:sz w:val="24"/>
                <w:szCs w:val="24"/>
              </w:rPr>
            </w:pPr>
          </w:p>
        </w:tc>
        <w:tc>
          <w:tcPr>
            <w:tcW w:w="1097" w:type="dxa"/>
          </w:tcPr>
          <w:p w14:paraId="36754073"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4B365923"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2.7.01</w:t>
            </w:r>
            <w:r w:rsidRPr="0039621E">
              <w:rPr>
                <w:rFonts w:ascii="Times New Roman" w:eastAsia="Times New Roman" w:hAnsi="Times New Roman" w:cs="Times New Roman"/>
                <w:sz w:val="24"/>
                <w:szCs w:val="24"/>
              </w:rPr>
              <w:tab/>
            </w:r>
          </w:p>
          <w:p w14:paraId="7F0679FD"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2.7.01</w:t>
            </w:r>
          </w:p>
          <w:p w14:paraId="3682DCCA"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2.8.01</w:t>
            </w:r>
            <w:r w:rsidRPr="0039621E">
              <w:rPr>
                <w:rFonts w:ascii="Times New Roman" w:eastAsia="Times New Roman" w:hAnsi="Times New Roman" w:cs="Times New Roman"/>
                <w:sz w:val="24"/>
                <w:szCs w:val="24"/>
              </w:rPr>
              <w:tab/>
            </w:r>
          </w:p>
          <w:p w14:paraId="555D1137"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2.8.01</w:t>
            </w:r>
          </w:p>
          <w:p w14:paraId="6E6A5108"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2.10.01</w:t>
            </w:r>
            <w:r w:rsidRPr="0039621E">
              <w:rPr>
                <w:rFonts w:ascii="Times New Roman" w:eastAsia="Times New Roman" w:hAnsi="Times New Roman" w:cs="Times New Roman"/>
                <w:sz w:val="24"/>
                <w:szCs w:val="24"/>
              </w:rPr>
              <w:tab/>
            </w:r>
          </w:p>
          <w:p w14:paraId="7FB388E1"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2.10.01</w:t>
            </w:r>
          </w:p>
        </w:tc>
      </w:tr>
      <w:tr w:rsidR="00E50689" w:rsidRPr="0039621E" w14:paraId="355EC416" w14:textId="77777777" w:rsidTr="005611FE">
        <w:trPr>
          <w:trHeight w:val="20"/>
        </w:trPr>
        <w:tc>
          <w:tcPr>
            <w:tcW w:w="2122" w:type="dxa"/>
            <w:vMerge w:val="restart"/>
          </w:tcPr>
          <w:p w14:paraId="2EB494B3"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Тема 3.3. Ременные и цепные передачи. Общие сведения о плоских механизмах, редукторах. Валы и оси. Подшипники. Муфты. Соединения деталей.</w:t>
            </w:r>
          </w:p>
        </w:tc>
        <w:tc>
          <w:tcPr>
            <w:tcW w:w="5848" w:type="dxa"/>
          </w:tcPr>
          <w:p w14:paraId="60B9670D" w14:textId="77777777" w:rsidR="00E50689" w:rsidRPr="0039621E" w:rsidRDefault="00E50689" w:rsidP="0039621E">
            <w:pPr>
              <w:keepNext/>
              <w:shd w:val="clear" w:color="auto" w:fill="FFFFFF"/>
              <w:spacing w:before="0" w:after="0"/>
              <w:jc w:val="both"/>
              <w:rPr>
                <w:rFonts w:ascii="Times New Roman" w:eastAsia="Times New Roman" w:hAnsi="Times New Roman" w:cs="Times New Roman"/>
                <w:b/>
                <w:i/>
                <w:color w:val="000000"/>
                <w:sz w:val="24"/>
                <w:szCs w:val="24"/>
              </w:rPr>
            </w:pPr>
            <w:r w:rsidRPr="0039621E">
              <w:rPr>
                <w:rFonts w:ascii="Times New Roman" w:eastAsia="Times New Roman" w:hAnsi="Times New Roman" w:cs="Times New Roman"/>
                <w:color w:val="000000"/>
                <w:sz w:val="24"/>
                <w:szCs w:val="24"/>
              </w:rPr>
              <w:t>Общие сведения о ременных и цепных передачах, основные геометрические соотношения, силы и напряжения. Типы ремней и цепей, шкивы и натяжные устройства. Общие сведения о цепных передачах, приводные цепи, звездочки, натяжные устройства. Основные геометрические соотношения, особенности расчета.</w:t>
            </w:r>
            <w:r w:rsidRPr="0039621E">
              <w:rPr>
                <w:rFonts w:ascii="Times New Roman" w:eastAsia="Times New Roman" w:hAnsi="Times New Roman" w:cs="Times New Roman"/>
                <w:sz w:val="24"/>
                <w:szCs w:val="24"/>
              </w:rPr>
              <w:t xml:space="preserve"> </w:t>
            </w:r>
            <w:r w:rsidRPr="0039621E">
              <w:rPr>
                <w:rFonts w:ascii="Times New Roman" w:eastAsia="Times New Roman" w:hAnsi="Times New Roman" w:cs="Times New Roman"/>
                <w:color w:val="000000"/>
                <w:sz w:val="24"/>
                <w:szCs w:val="24"/>
              </w:rPr>
              <w:t>Понятие о теории машин и механизмов. Звено, кинематическая пара, кинематическая цепь. Основные плоские механизмы и низшими и высшими парами. Понятие о валах и осях. Конструктивные элементы валов и осей. Муфты, их назначение. Общие сведения о разъемных и неразъемных соединениях.</w:t>
            </w:r>
          </w:p>
        </w:tc>
        <w:tc>
          <w:tcPr>
            <w:tcW w:w="1701" w:type="dxa"/>
            <w:vAlign w:val="center"/>
          </w:tcPr>
          <w:p w14:paraId="43B33743"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2</w:t>
            </w:r>
          </w:p>
        </w:tc>
        <w:tc>
          <w:tcPr>
            <w:tcW w:w="2410" w:type="dxa"/>
          </w:tcPr>
          <w:p w14:paraId="4D5BE180" w14:textId="77777777" w:rsidR="00E50689" w:rsidRPr="0039621E" w:rsidRDefault="00E50689" w:rsidP="0039621E">
            <w:pPr>
              <w:spacing w:before="0" w:after="0"/>
              <w:rPr>
                <w:rFonts w:eastAsia="Times New Roman"/>
                <w:b/>
                <w:i/>
                <w:sz w:val="24"/>
                <w:szCs w:val="24"/>
              </w:rPr>
            </w:pPr>
          </w:p>
        </w:tc>
        <w:tc>
          <w:tcPr>
            <w:tcW w:w="1097" w:type="dxa"/>
          </w:tcPr>
          <w:p w14:paraId="58E6D55F"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ПК 2.7, 2.8, 2.10</w:t>
            </w:r>
          </w:p>
        </w:tc>
        <w:tc>
          <w:tcPr>
            <w:tcW w:w="1738" w:type="dxa"/>
          </w:tcPr>
          <w:p w14:paraId="2A94909A"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2.7.01</w:t>
            </w:r>
            <w:r w:rsidRPr="0039621E">
              <w:rPr>
                <w:rFonts w:ascii="Times New Roman" w:eastAsia="Times New Roman" w:hAnsi="Times New Roman" w:cs="Times New Roman"/>
                <w:sz w:val="24"/>
                <w:szCs w:val="24"/>
              </w:rPr>
              <w:tab/>
            </w:r>
          </w:p>
          <w:p w14:paraId="207C3DC9"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2.7.01</w:t>
            </w:r>
          </w:p>
          <w:p w14:paraId="595B19B1"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2.8.01</w:t>
            </w:r>
            <w:r w:rsidRPr="0039621E">
              <w:rPr>
                <w:rFonts w:ascii="Times New Roman" w:eastAsia="Times New Roman" w:hAnsi="Times New Roman" w:cs="Times New Roman"/>
                <w:sz w:val="24"/>
                <w:szCs w:val="24"/>
              </w:rPr>
              <w:tab/>
            </w:r>
          </w:p>
          <w:p w14:paraId="16F574B1"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2.8.01</w:t>
            </w:r>
          </w:p>
          <w:p w14:paraId="618A7886" w14:textId="77777777" w:rsidR="005932A4" w:rsidRDefault="00E50689" w:rsidP="0039621E">
            <w:pPr>
              <w:spacing w:before="0" w:after="0"/>
              <w:rPr>
                <w:rFonts w:ascii="Times New Roman" w:eastAsia="Times New Roman" w:hAnsi="Times New Roman" w:cs="Times New Roman"/>
                <w:sz w:val="24"/>
                <w:szCs w:val="24"/>
              </w:rPr>
            </w:pPr>
            <w:r w:rsidRPr="0039621E">
              <w:rPr>
                <w:rFonts w:ascii="Times New Roman" w:eastAsia="Times New Roman" w:hAnsi="Times New Roman" w:cs="Times New Roman"/>
                <w:sz w:val="24"/>
                <w:szCs w:val="24"/>
              </w:rPr>
              <w:t>У 2.10.01</w:t>
            </w:r>
            <w:r w:rsidRPr="0039621E">
              <w:rPr>
                <w:rFonts w:ascii="Times New Roman" w:eastAsia="Times New Roman" w:hAnsi="Times New Roman" w:cs="Times New Roman"/>
                <w:sz w:val="24"/>
                <w:szCs w:val="24"/>
              </w:rPr>
              <w:tab/>
            </w:r>
          </w:p>
          <w:p w14:paraId="183E9ECC"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З 2.10.01</w:t>
            </w:r>
          </w:p>
        </w:tc>
      </w:tr>
      <w:tr w:rsidR="00E50689" w:rsidRPr="0039621E" w14:paraId="2A6C3511" w14:textId="77777777" w:rsidTr="005611FE">
        <w:trPr>
          <w:trHeight w:val="20"/>
        </w:trPr>
        <w:tc>
          <w:tcPr>
            <w:tcW w:w="2122" w:type="dxa"/>
            <w:vMerge/>
          </w:tcPr>
          <w:p w14:paraId="0F9560E1"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70B245E4" w14:textId="77777777" w:rsidR="00E50689" w:rsidRPr="0039621E" w:rsidRDefault="00E50689" w:rsidP="0039621E">
            <w:pPr>
              <w:keepNext/>
              <w:shd w:val="clear" w:color="auto" w:fill="FFFFFF"/>
              <w:spacing w:before="0" w:after="0"/>
              <w:jc w:val="both"/>
              <w:rPr>
                <w:rFonts w:ascii="Times New Roman" w:eastAsia="Times New Roman" w:hAnsi="Times New Roman" w:cs="Times New Roman"/>
                <w:b/>
                <w:i/>
                <w:color w:val="000000"/>
                <w:sz w:val="24"/>
                <w:szCs w:val="24"/>
              </w:rPr>
            </w:pPr>
          </w:p>
        </w:tc>
        <w:tc>
          <w:tcPr>
            <w:tcW w:w="1701" w:type="dxa"/>
            <w:vAlign w:val="center"/>
          </w:tcPr>
          <w:p w14:paraId="023037D7" w14:textId="77777777" w:rsidR="00E50689" w:rsidRPr="0039621E" w:rsidRDefault="00E50689" w:rsidP="0039621E">
            <w:pPr>
              <w:spacing w:before="0" w:after="0"/>
              <w:jc w:val="center"/>
              <w:rPr>
                <w:rFonts w:ascii="Times New Roman" w:eastAsia="Times New Roman" w:hAnsi="Times New Roman" w:cs="Times New Roman"/>
                <w:b/>
                <w:i/>
                <w:sz w:val="24"/>
                <w:szCs w:val="24"/>
              </w:rPr>
            </w:pPr>
          </w:p>
        </w:tc>
        <w:tc>
          <w:tcPr>
            <w:tcW w:w="2410" w:type="dxa"/>
          </w:tcPr>
          <w:p w14:paraId="0EDAD7E6" w14:textId="77777777" w:rsidR="00E50689" w:rsidRPr="0039621E" w:rsidRDefault="00E50689" w:rsidP="0039621E">
            <w:pPr>
              <w:spacing w:before="0" w:after="0"/>
              <w:rPr>
                <w:rFonts w:eastAsia="Times New Roman"/>
                <w:b/>
                <w:i/>
                <w:sz w:val="24"/>
                <w:szCs w:val="24"/>
              </w:rPr>
            </w:pPr>
          </w:p>
        </w:tc>
        <w:tc>
          <w:tcPr>
            <w:tcW w:w="1097" w:type="dxa"/>
          </w:tcPr>
          <w:p w14:paraId="7C994D26"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1738" w:type="dxa"/>
          </w:tcPr>
          <w:p w14:paraId="20319D4C" w14:textId="77777777" w:rsidR="00E50689" w:rsidRPr="0039621E" w:rsidRDefault="00E50689" w:rsidP="0039621E">
            <w:pPr>
              <w:spacing w:before="0" w:after="0"/>
              <w:rPr>
                <w:rFonts w:ascii="Times New Roman" w:eastAsia="Times New Roman" w:hAnsi="Times New Roman" w:cs="Times New Roman"/>
                <w:b/>
                <w:i/>
                <w:sz w:val="24"/>
                <w:szCs w:val="24"/>
              </w:rPr>
            </w:pPr>
          </w:p>
        </w:tc>
      </w:tr>
      <w:tr w:rsidR="00E50689" w:rsidRPr="0039621E" w14:paraId="5CDABBAE" w14:textId="77777777" w:rsidTr="005611FE">
        <w:trPr>
          <w:trHeight w:val="20"/>
        </w:trPr>
        <w:tc>
          <w:tcPr>
            <w:tcW w:w="2122" w:type="dxa"/>
            <w:vMerge/>
          </w:tcPr>
          <w:p w14:paraId="143C9975"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5848" w:type="dxa"/>
          </w:tcPr>
          <w:p w14:paraId="73D7CD88" w14:textId="77777777" w:rsidR="00E50689" w:rsidRPr="0039621E" w:rsidRDefault="00E50689" w:rsidP="0039621E">
            <w:pPr>
              <w:keepNext/>
              <w:shd w:val="clear" w:color="auto" w:fill="FFFFFF"/>
              <w:spacing w:before="0" w:after="0"/>
              <w:jc w:val="both"/>
              <w:rPr>
                <w:rFonts w:ascii="Times New Roman" w:eastAsia="Times New Roman" w:hAnsi="Times New Roman" w:cs="Times New Roman"/>
                <w:b/>
                <w:i/>
                <w:color w:val="000000"/>
                <w:sz w:val="24"/>
                <w:szCs w:val="24"/>
              </w:rPr>
            </w:pPr>
          </w:p>
        </w:tc>
        <w:tc>
          <w:tcPr>
            <w:tcW w:w="1701" w:type="dxa"/>
            <w:vAlign w:val="center"/>
          </w:tcPr>
          <w:p w14:paraId="38F4C4CE" w14:textId="77777777" w:rsidR="00E50689" w:rsidRPr="0039621E" w:rsidRDefault="00E50689" w:rsidP="0039621E">
            <w:pPr>
              <w:spacing w:before="0" w:after="0"/>
              <w:jc w:val="center"/>
              <w:rPr>
                <w:rFonts w:ascii="Times New Roman" w:eastAsia="Times New Roman" w:hAnsi="Times New Roman" w:cs="Times New Roman"/>
                <w:b/>
                <w:i/>
                <w:sz w:val="24"/>
                <w:szCs w:val="24"/>
              </w:rPr>
            </w:pPr>
          </w:p>
        </w:tc>
        <w:tc>
          <w:tcPr>
            <w:tcW w:w="2410" w:type="dxa"/>
          </w:tcPr>
          <w:p w14:paraId="212EE9FB" w14:textId="77777777" w:rsidR="00E50689" w:rsidRPr="0039621E" w:rsidRDefault="00E50689" w:rsidP="0039621E">
            <w:pPr>
              <w:spacing w:before="0" w:after="0"/>
              <w:rPr>
                <w:rFonts w:eastAsia="Times New Roman"/>
                <w:b/>
                <w:i/>
                <w:sz w:val="24"/>
                <w:szCs w:val="24"/>
              </w:rPr>
            </w:pPr>
          </w:p>
        </w:tc>
        <w:tc>
          <w:tcPr>
            <w:tcW w:w="1097" w:type="dxa"/>
          </w:tcPr>
          <w:p w14:paraId="1FD2FF2D"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1738" w:type="dxa"/>
          </w:tcPr>
          <w:p w14:paraId="7C9435A3" w14:textId="77777777" w:rsidR="00E50689" w:rsidRPr="0039621E" w:rsidRDefault="00E50689" w:rsidP="0039621E">
            <w:pPr>
              <w:spacing w:before="0" w:after="0"/>
              <w:rPr>
                <w:rFonts w:ascii="Times New Roman" w:eastAsia="Times New Roman" w:hAnsi="Times New Roman" w:cs="Times New Roman"/>
                <w:b/>
                <w:i/>
                <w:sz w:val="24"/>
                <w:szCs w:val="24"/>
              </w:rPr>
            </w:pPr>
          </w:p>
        </w:tc>
      </w:tr>
      <w:tr w:rsidR="00E50689" w:rsidRPr="0039621E" w14:paraId="65D4DC08" w14:textId="77777777" w:rsidTr="005611FE">
        <w:trPr>
          <w:trHeight w:val="220"/>
        </w:trPr>
        <w:tc>
          <w:tcPr>
            <w:tcW w:w="7970" w:type="dxa"/>
            <w:gridSpan w:val="2"/>
          </w:tcPr>
          <w:p w14:paraId="4E5ED9A7" w14:textId="77777777" w:rsidR="00E50689" w:rsidRPr="0039621E" w:rsidRDefault="00E50689" w:rsidP="0039621E">
            <w:pPr>
              <w:pBdr>
                <w:top w:val="nil"/>
                <w:left w:val="nil"/>
                <w:bottom w:val="nil"/>
                <w:right w:val="nil"/>
                <w:between w:val="nil"/>
              </w:pBd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Консультация</w:t>
            </w:r>
          </w:p>
        </w:tc>
        <w:tc>
          <w:tcPr>
            <w:tcW w:w="1701" w:type="dxa"/>
            <w:vAlign w:val="center"/>
          </w:tcPr>
          <w:p w14:paraId="27D0B489"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6</w:t>
            </w:r>
          </w:p>
        </w:tc>
        <w:tc>
          <w:tcPr>
            <w:tcW w:w="2410" w:type="dxa"/>
          </w:tcPr>
          <w:p w14:paraId="0CAAAF95" w14:textId="77777777" w:rsidR="00E50689" w:rsidRPr="0039621E" w:rsidRDefault="00E50689" w:rsidP="0039621E">
            <w:pPr>
              <w:spacing w:before="0" w:after="0"/>
              <w:rPr>
                <w:rFonts w:eastAsia="Times New Roman"/>
                <w:b/>
                <w:i/>
                <w:sz w:val="24"/>
                <w:szCs w:val="24"/>
              </w:rPr>
            </w:pPr>
          </w:p>
        </w:tc>
        <w:tc>
          <w:tcPr>
            <w:tcW w:w="1097" w:type="dxa"/>
          </w:tcPr>
          <w:p w14:paraId="0B1EA95E"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1738" w:type="dxa"/>
          </w:tcPr>
          <w:p w14:paraId="32544481" w14:textId="77777777" w:rsidR="00E50689" w:rsidRPr="0039621E" w:rsidRDefault="00E50689" w:rsidP="0039621E">
            <w:pPr>
              <w:spacing w:before="0" w:after="0"/>
              <w:rPr>
                <w:rFonts w:ascii="Times New Roman" w:eastAsia="Times New Roman" w:hAnsi="Times New Roman" w:cs="Times New Roman"/>
                <w:b/>
                <w:i/>
                <w:sz w:val="24"/>
                <w:szCs w:val="24"/>
              </w:rPr>
            </w:pPr>
          </w:p>
        </w:tc>
      </w:tr>
      <w:tr w:rsidR="00E50689" w:rsidRPr="0039621E" w14:paraId="031C9E15" w14:textId="77777777" w:rsidTr="005611FE">
        <w:trPr>
          <w:trHeight w:val="20"/>
        </w:trPr>
        <w:tc>
          <w:tcPr>
            <w:tcW w:w="7970" w:type="dxa"/>
            <w:gridSpan w:val="2"/>
          </w:tcPr>
          <w:p w14:paraId="320A1093"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Промежуточная аттестация (экзамен)</w:t>
            </w:r>
          </w:p>
        </w:tc>
        <w:tc>
          <w:tcPr>
            <w:tcW w:w="1701" w:type="dxa"/>
          </w:tcPr>
          <w:p w14:paraId="472A9FEF" w14:textId="77777777" w:rsidR="00E50689" w:rsidRPr="0039621E" w:rsidRDefault="00E50689" w:rsidP="0039621E">
            <w:pPr>
              <w:spacing w:before="0" w:after="0"/>
              <w:jc w:val="center"/>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6</w:t>
            </w:r>
          </w:p>
        </w:tc>
        <w:tc>
          <w:tcPr>
            <w:tcW w:w="2410" w:type="dxa"/>
          </w:tcPr>
          <w:p w14:paraId="49466712" w14:textId="77777777" w:rsidR="00E50689" w:rsidRPr="0039621E" w:rsidRDefault="00E50689" w:rsidP="0039621E">
            <w:pPr>
              <w:spacing w:before="0" w:after="0"/>
              <w:rPr>
                <w:rFonts w:eastAsia="Times New Roman"/>
                <w:b/>
                <w:i/>
                <w:sz w:val="24"/>
                <w:szCs w:val="24"/>
              </w:rPr>
            </w:pPr>
          </w:p>
        </w:tc>
        <w:tc>
          <w:tcPr>
            <w:tcW w:w="1097" w:type="dxa"/>
          </w:tcPr>
          <w:p w14:paraId="2CECEFD0"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1738" w:type="dxa"/>
          </w:tcPr>
          <w:p w14:paraId="18B8C2FA" w14:textId="77777777" w:rsidR="00E50689" w:rsidRPr="0039621E" w:rsidRDefault="00E50689" w:rsidP="0039621E">
            <w:pPr>
              <w:spacing w:before="0" w:after="0"/>
              <w:rPr>
                <w:rFonts w:ascii="Times New Roman" w:eastAsia="Times New Roman" w:hAnsi="Times New Roman" w:cs="Times New Roman"/>
                <w:b/>
                <w:i/>
                <w:sz w:val="24"/>
                <w:szCs w:val="24"/>
              </w:rPr>
            </w:pPr>
          </w:p>
        </w:tc>
      </w:tr>
      <w:tr w:rsidR="00E50689" w:rsidRPr="0039621E" w14:paraId="3AAF054D" w14:textId="77777777" w:rsidTr="005611FE">
        <w:trPr>
          <w:trHeight w:val="20"/>
        </w:trPr>
        <w:tc>
          <w:tcPr>
            <w:tcW w:w="7970" w:type="dxa"/>
            <w:gridSpan w:val="2"/>
          </w:tcPr>
          <w:p w14:paraId="7BE93403" w14:textId="77777777" w:rsidR="00E50689" w:rsidRPr="0039621E" w:rsidRDefault="00E50689" w:rsidP="0039621E">
            <w:pPr>
              <w:spacing w:before="0" w:after="0"/>
              <w:rPr>
                <w:rFonts w:ascii="Times New Roman" w:eastAsia="Times New Roman" w:hAnsi="Times New Roman" w:cs="Times New Roman"/>
                <w:b/>
                <w:i/>
                <w:sz w:val="24"/>
                <w:szCs w:val="24"/>
              </w:rPr>
            </w:pPr>
            <w:r w:rsidRPr="0039621E">
              <w:rPr>
                <w:rFonts w:ascii="Times New Roman" w:eastAsia="Times New Roman" w:hAnsi="Times New Roman" w:cs="Times New Roman"/>
                <w:sz w:val="24"/>
                <w:szCs w:val="24"/>
              </w:rPr>
              <w:t>Всего:</w:t>
            </w:r>
          </w:p>
        </w:tc>
        <w:tc>
          <w:tcPr>
            <w:tcW w:w="1701" w:type="dxa"/>
            <w:vAlign w:val="center"/>
          </w:tcPr>
          <w:p w14:paraId="3C7D53A0" w14:textId="77777777" w:rsidR="00E50689" w:rsidRPr="0039621E" w:rsidRDefault="002014EA" w:rsidP="0039621E">
            <w:pPr>
              <w:spacing w:before="0" w:after="0"/>
              <w:rPr>
                <w:rFonts w:ascii="Times New Roman" w:eastAsia="Times New Roman" w:hAnsi="Times New Roman" w:cs="Times New Roman"/>
                <w:b/>
                <w:i/>
                <w:sz w:val="24"/>
                <w:szCs w:val="24"/>
              </w:rPr>
            </w:pPr>
            <w:r>
              <w:rPr>
                <w:rFonts w:ascii="Times New Roman" w:eastAsia="Times New Roman" w:hAnsi="Times New Roman" w:cs="Times New Roman"/>
                <w:sz w:val="24"/>
                <w:szCs w:val="24"/>
              </w:rPr>
              <w:t>76</w:t>
            </w:r>
          </w:p>
        </w:tc>
        <w:tc>
          <w:tcPr>
            <w:tcW w:w="2410" w:type="dxa"/>
          </w:tcPr>
          <w:p w14:paraId="2EFDE756" w14:textId="77777777" w:rsidR="00E50689" w:rsidRPr="0039621E" w:rsidRDefault="00E50689" w:rsidP="0039621E">
            <w:pPr>
              <w:spacing w:before="0" w:after="0"/>
              <w:rPr>
                <w:rFonts w:eastAsia="Times New Roman"/>
                <w:b/>
                <w:i/>
                <w:sz w:val="24"/>
                <w:szCs w:val="24"/>
              </w:rPr>
            </w:pPr>
          </w:p>
        </w:tc>
        <w:tc>
          <w:tcPr>
            <w:tcW w:w="1097" w:type="dxa"/>
          </w:tcPr>
          <w:p w14:paraId="5DA08949" w14:textId="77777777" w:rsidR="00E50689" w:rsidRPr="0039621E" w:rsidRDefault="00E50689" w:rsidP="0039621E">
            <w:pPr>
              <w:spacing w:before="0" w:after="0"/>
              <w:rPr>
                <w:rFonts w:ascii="Times New Roman" w:eastAsia="Times New Roman" w:hAnsi="Times New Roman" w:cs="Times New Roman"/>
                <w:b/>
                <w:i/>
                <w:sz w:val="24"/>
                <w:szCs w:val="24"/>
              </w:rPr>
            </w:pPr>
          </w:p>
        </w:tc>
        <w:tc>
          <w:tcPr>
            <w:tcW w:w="1738" w:type="dxa"/>
          </w:tcPr>
          <w:p w14:paraId="72BF9473" w14:textId="77777777" w:rsidR="00E50689" w:rsidRPr="0039621E" w:rsidRDefault="00E50689" w:rsidP="0039621E">
            <w:pPr>
              <w:spacing w:before="0" w:after="0"/>
              <w:rPr>
                <w:rFonts w:ascii="Times New Roman" w:eastAsia="Times New Roman" w:hAnsi="Times New Roman" w:cs="Times New Roman"/>
                <w:b/>
                <w:i/>
                <w:sz w:val="24"/>
                <w:szCs w:val="24"/>
              </w:rPr>
            </w:pPr>
          </w:p>
        </w:tc>
      </w:tr>
    </w:tbl>
    <w:p w14:paraId="676B28D2" w14:textId="77777777" w:rsidR="00AE2819" w:rsidRPr="00710B40" w:rsidRDefault="00C25945">
      <w:pPr>
        <w:jc w:val="both"/>
        <w:rPr>
          <w:rFonts w:eastAsia="Times New Roman"/>
          <w:b/>
          <w:i/>
          <w:color w:val="FFFFFF" w:themeColor="background1"/>
        </w:rPr>
        <w:sectPr w:rsidR="00AE2819" w:rsidRPr="00710B40">
          <w:pgSz w:w="16838" w:h="11906" w:orient="landscape"/>
          <w:pgMar w:top="851" w:right="1134" w:bottom="851" w:left="992" w:header="709" w:footer="709" w:gutter="0"/>
          <w:cols w:space="720"/>
        </w:sectPr>
      </w:pPr>
      <w:r w:rsidRPr="00710B40">
        <w:rPr>
          <w:rFonts w:eastAsia="Times New Roman"/>
          <w:color w:val="FFFFFF" w:themeColor="background1"/>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509F5EE" w14:textId="77777777" w:rsidR="00AE2819" w:rsidRPr="0028060F" w:rsidRDefault="00C25945">
      <w:pPr>
        <w:ind w:left="1353"/>
        <w:rPr>
          <w:rFonts w:eastAsia="Times New Roman"/>
          <w:b/>
          <w:i/>
          <w:sz w:val="24"/>
          <w:szCs w:val="24"/>
        </w:rPr>
      </w:pPr>
      <w:r w:rsidRPr="0028060F">
        <w:rPr>
          <w:rFonts w:eastAsia="Times New Roman"/>
          <w:b/>
          <w:sz w:val="24"/>
          <w:szCs w:val="24"/>
        </w:rPr>
        <w:lastRenderedPageBreak/>
        <w:t>3. УСЛОВИЯ РЕАЛИЗАЦИИ УЧЕБНОЙ ДИСЦИПЛИНЫ</w:t>
      </w:r>
    </w:p>
    <w:p w14:paraId="3A2C65AE" w14:textId="77777777" w:rsidR="00AE2819" w:rsidRPr="005456AB" w:rsidRDefault="00C25945">
      <w:pPr>
        <w:spacing w:after="0"/>
        <w:ind w:firstLine="709"/>
        <w:jc w:val="both"/>
        <w:rPr>
          <w:rFonts w:eastAsia="Times New Roman"/>
          <w:b/>
          <w:i/>
          <w:sz w:val="24"/>
          <w:szCs w:val="24"/>
        </w:rPr>
      </w:pPr>
      <w:r w:rsidRPr="005456AB">
        <w:rPr>
          <w:rFonts w:eastAsia="Times New Roman"/>
          <w:b/>
          <w:sz w:val="24"/>
          <w:szCs w:val="24"/>
        </w:rPr>
        <w:t>3.1. Для реализации программы учебной дисциплины должны быть предусмотрены следующие специальные помещения:</w:t>
      </w:r>
    </w:p>
    <w:p w14:paraId="5445A338" w14:textId="77777777" w:rsidR="00184A49" w:rsidRPr="00184A49" w:rsidRDefault="00184A49" w:rsidP="00184A49">
      <w:pPr>
        <w:suppressAutoHyphens/>
        <w:autoSpaceDE w:val="0"/>
        <w:autoSpaceDN w:val="0"/>
        <w:adjustRightInd w:val="0"/>
        <w:spacing w:after="0"/>
        <w:ind w:firstLine="709"/>
        <w:jc w:val="both"/>
        <w:rPr>
          <w:rFonts w:eastAsia="Times New Roman"/>
          <w:bCs/>
          <w:i/>
          <w:sz w:val="24"/>
          <w:szCs w:val="24"/>
          <w14:ligatures w14:val="none"/>
          <w14:numForm w14:val="default"/>
          <w14:numSpacing w14:val="default"/>
          <w14:stylisticSets/>
        </w:rPr>
      </w:pPr>
      <w:r w:rsidRPr="00184A49">
        <w:rPr>
          <w:rFonts w:eastAsia="Times New Roman"/>
          <w:sz w:val="24"/>
          <w:szCs w:val="24"/>
          <w14:ligatures w14:val="none"/>
          <w14:numForm w14:val="default"/>
          <w14:numSpacing w14:val="default"/>
          <w14:stylisticSets/>
        </w:rPr>
        <w:t>«Аудитория для проведения занятий лекционного и семинарского типа»</w:t>
      </w:r>
      <w:r>
        <w:rPr>
          <w:rFonts w:eastAsia="Times New Roman"/>
          <w:sz w:val="24"/>
          <w:szCs w:val="24"/>
          <w14:ligatures w14:val="none"/>
          <w14:numForm w14:val="default"/>
          <w14:numSpacing w14:val="default"/>
          <w14:stylisticSets/>
        </w:rPr>
        <w:t xml:space="preserve">, </w:t>
      </w:r>
      <w:r w:rsidRPr="00184A49">
        <w:rPr>
          <w:rFonts w:eastAsia="Times New Roman"/>
          <w:bCs/>
          <w:sz w:val="24"/>
          <w:szCs w:val="24"/>
          <w14:ligatures w14:val="none"/>
          <w14:numForm w14:val="default"/>
          <w14:numSpacing w14:val="default"/>
          <w14:stylisticSets/>
        </w:rPr>
        <w:t xml:space="preserve">оснащенный в соответствии с п. 6.1.2.1 образовательной программы по </w:t>
      </w:r>
      <w:r w:rsidRPr="00184A49">
        <w:rPr>
          <w:rFonts w:eastAsia="Times New Roman"/>
          <w:sz w:val="24"/>
          <w:szCs w:val="24"/>
          <w14:ligatures w14:val="none"/>
          <w14:numForm w14:val="default"/>
          <w14:numSpacing w14:val="default"/>
          <w14:stylisticSets/>
        </w:rPr>
        <w:t>специальности 35.02.16 «Эксплуатация и ремонт сельскохозяйственной техники и оборудования».</w:t>
      </w:r>
    </w:p>
    <w:p w14:paraId="0E938179" w14:textId="77777777" w:rsidR="00AE2819" w:rsidRPr="00184A49" w:rsidRDefault="00C25945">
      <w:pPr>
        <w:spacing w:after="0"/>
        <w:ind w:firstLine="709"/>
        <w:jc w:val="both"/>
        <w:rPr>
          <w:rFonts w:eastAsia="Times New Roman"/>
          <w:b/>
          <w:i/>
          <w:sz w:val="24"/>
          <w:szCs w:val="24"/>
        </w:rPr>
      </w:pPr>
      <w:r w:rsidRPr="00184A49">
        <w:rPr>
          <w:rFonts w:eastAsia="Times New Roman"/>
          <w:b/>
          <w:sz w:val="24"/>
          <w:szCs w:val="24"/>
        </w:rPr>
        <w:t>3.2. Информационное обеспечение реализации программы</w:t>
      </w:r>
    </w:p>
    <w:p w14:paraId="4BDAC889" w14:textId="77777777" w:rsidR="00184A49" w:rsidRPr="00184A49" w:rsidRDefault="00184A49" w:rsidP="00184A49">
      <w:pPr>
        <w:spacing w:before="0" w:after="0" w:line="240" w:lineRule="auto"/>
        <w:ind w:left="284" w:firstLine="425"/>
        <w:jc w:val="both"/>
        <w:rPr>
          <w:rFonts w:eastAsia="Times New Roman"/>
          <w:sz w:val="24"/>
          <w:szCs w:val="24"/>
          <w14:ligatures w14:val="none"/>
          <w14:numForm w14:val="default"/>
          <w14:numSpacing w14:val="default"/>
          <w14:stylisticSets/>
        </w:rPr>
      </w:pPr>
      <w:r w:rsidRPr="00184A49">
        <w:rPr>
          <w:rFonts w:eastAsia="Times New Roman"/>
          <w:sz w:val="24"/>
          <w:szCs w:val="24"/>
          <w14:ligatures w14:val="none"/>
          <w14:numForm w14:val="default"/>
          <w14:numSpacing w14:val="default"/>
          <w14:stylisticSets/>
        </w:rPr>
        <w:t>Перечень рекомендуемых учебных изданий, Интернет-ресурсов, дополнительной литературы:</w:t>
      </w:r>
    </w:p>
    <w:p w14:paraId="234C17D9" w14:textId="77777777" w:rsidR="00AE2819" w:rsidRPr="002014EA" w:rsidRDefault="00C25945">
      <w:pPr>
        <w:spacing w:after="0"/>
        <w:ind w:firstLine="709"/>
        <w:jc w:val="both"/>
        <w:rPr>
          <w:rFonts w:eastAsia="Times New Roman"/>
          <w:b/>
          <w:i/>
          <w:sz w:val="24"/>
          <w:szCs w:val="24"/>
        </w:rPr>
      </w:pPr>
      <w:r w:rsidRPr="002014EA">
        <w:rPr>
          <w:rFonts w:eastAsia="Times New Roman"/>
          <w:sz w:val="24"/>
          <w:szCs w:val="24"/>
        </w:rPr>
        <w:t>3.2.1. Основные печатные издания</w:t>
      </w:r>
    </w:p>
    <w:p w14:paraId="393B9EC6" w14:textId="77777777" w:rsidR="00184A49" w:rsidRPr="00184A49" w:rsidRDefault="00184A49" w:rsidP="00184A49">
      <w:pPr>
        <w:suppressAutoHyphens/>
        <w:spacing w:before="0" w:after="0"/>
        <w:ind w:firstLine="709"/>
        <w:jc w:val="center"/>
        <w:rPr>
          <w:rFonts w:eastAsia="Times New Roman"/>
          <w:b/>
          <w:sz w:val="24"/>
          <w:szCs w:val="24"/>
          <w14:ligatures w14:val="none"/>
          <w14:numForm w14:val="default"/>
          <w14:numSpacing w14:val="default"/>
          <w14:stylisticSets/>
        </w:rPr>
      </w:pPr>
      <w:r w:rsidRPr="00184A49">
        <w:rPr>
          <w:rFonts w:eastAsia="Times New Roman"/>
          <w:b/>
          <w:sz w:val="24"/>
          <w:szCs w:val="24"/>
          <w14:ligatures w14:val="none"/>
          <w14:numForm w14:val="default"/>
          <w14:numSpacing w14:val="default"/>
          <w14:stylisticSets/>
        </w:rPr>
        <w:t>3.2.1. Основные печатные издания</w:t>
      </w:r>
    </w:p>
    <w:p w14:paraId="3F46DB96" w14:textId="77777777" w:rsidR="00AE2819" w:rsidRPr="002014EA" w:rsidRDefault="00C25945" w:rsidP="003078D9">
      <w:pPr>
        <w:spacing w:before="0" w:after="0" w:line="240" w:lineRule="auto"/>
        <w:ind w:firstLine="709"/>
        <w:jc w:val="both"/>
        <w:rPr>
          <w:rFonts w:eastAsia="Times New Roman"/>
          <w:b/>
          <w:i/>
          <w:sz w:val="24"/>
          <w:szCs w:val="24"/>
        </w:rPr>
      </w:pPr>
      <w:r w:rsidRPr="002014EA">
        <w:rPr>
          <w:rFonts w:eastAsia="Times New Roman"/>
          <w:sz w:val="24"/>
          <w:szCs w:val="24"/>
        </w:rPr>
        <w:t xml:space="preserve">Вереина Л. И. Техническая механика: учебник для студ. учреждений сред.проф.образования / Л. И. Вереина, М. М. Краснов. – 2-е изд., стер. – М.: Издательский центр «Академия», 2020. – 349 с. </w:t>
      </w:r>
    </w:p>
    <w:p w14:paraId="1C62D22D" w14:textId="77777777" w:rsidR="00184A49" w:rsidRPr="00184A49" w:rsidRDefault="00184A49" w:rsidP="003078D9">
      <w:pPr>
        <w:spacing w:before="0" w:after="0" w:line="240" w:lineRule="auto"/>
        <w:ind w:firstLine="709"/>
        <w:contextualSpacing/>
        <w:jc w:val="center"/>
        <w:rPr>
          <w:rFonts w:eastAsia="Times New Roman"/>
          <w:b/>
          <w:sz w:val="24"/>
          <w:szCs w:val="24"/>
          <w14:ligatures w14:val="none"/>
          <w14:numForm w14:val="default"/>
          <w14:numSpacing w14:val="default"/>
          <w14:stylisticSets/>
        </w:rPr>
      </w:pPr>
      <w:r w:rsidRPr="00184A49">
        <w:rPr>
          <w:rFonts w:eastAsia="Times New Roman"/>
          <w:b/>
          <w:sz w:val="24"/>
          <w:szCs w:val="24"/>
          <w14:ligatures w14:val="none"/>
          <w14:numForm w14:val="default"/>
          <w14:numSpacing w14:val="default"/>
          <w14:stylisticSets/>
        </w:rPr>
        <w:t>3.2.2. Основные электронные издания</w:t>
      </w:r>
    </w:p>
    <w:p w14:paraId="1625C32B" w14:textId="77777777" w:rsidR="003078D9" w:rsidRDefault="003078D9" w:rsidP="003078D9">
      <w:pPr>
        <w:spacing w:before="0" w:after="0" w:line="240" w:lineRule="auto"/>
        <w:ind w:firstLine="709"/>
        <w:jc w:val="both"/>
        <w:rPr>
          <w:rFonts w:ascii="docs-Calibri" w:hAnsi="docs-Calibri"/>
          <w:color w:val="000000"/>
          <w:sz w:val="23"/>
          <w:szCs w:val="23"/>
          <w:shd w:val="clear" w:color="auto" w:fill="FFFFFF"/>
        </w:rPr>
      </w:pPr>
      <w:r>
        <w:rPr>
          <w:rFonts w:ascii="docs-Calibri" w:hAnsi="docs-Calibri"/>
          <w:color w:val="000000"/>
          <w:sz w:val="23"/>
          <w:szCs w:val="23"/>
          <w:shd w:val="clear" w:color="auto" w:fill="FFFFFF"/>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2020. — 390 с.; </w:t>
      </w:r>
    </w:p>
    <w:p w14:paraId="41BD12A7" w14:textId="77777777" w:rsidR="003078D9" w:rsidRDefault="003078D9" w:rsidP="003078D9">
      <w:pPr>
        <w:spacing w:before="0" w:after="0" w:line="240" w:lineRule="auto"/>
        <w:ind w:firstLine="709"/>
        <w:jc w:val="both"/>
        <w:rPr>
          <w:rFonts w:ascii="docs-Calibri" w:hAnsi="docs-Calibri"/>
          <w:color w:val="000000"/>
          <w:sz w:val="23"/>
          <w:szCs w:val="23"/>
          <w:shd w:val="clear" w:color="auto" w:fill="FFFFFF"/>
        </w:rPr>
      </w:pPr>
      <w:r>
        <w:rPr>
          <w:rFonts w:ascii="docs-Calibri" w:hAnsi="docs-Calibri"/>
          <w:color w:val="000000"/>
          <w:sz w:val="23"/>
          <w:szCs w:val="23"/>
          <w:shd w:val="clear" w:color="auto" w:fill="FFFFFF"/>
        </w:rPr>
        <w:t>Кривошапко, С. Н. Техническая механика : конспект лекций / С. Н. Кривошапко. — Москва : Российский университет дружбы народов, 2013. — 64 c. — ISBN 978-5-209-05239-5. — Текст : электронный // Электронно-библиотечная система IPR BOOKS</w:t>
      </w:r>
    </w:p>
    <w:p w14:paraId="0D8155D5" w14:textId="77777777" w:rsidR="003078D9" w:rsidRDefault="003078D9" w:rsidP="003078D9">
      <w:pPr>
        <w:spacing w:before="0" w:after="0" w:line="240" w:lineRule="auto"/>
        <w:ind w:firstLine="709"/>
        <w:rPr>
          <w:rFonts w:eastAsia="Times New Roman"/>
          <w:b/>
          <w:bCs/>
          <w:sz w:val="24"/>
          <w:szCs w:val="24"/>
          <w14:ligatures w14:val="none"/>
          <w14:numForm w14:val="default"/>
          <w14:numSpacing w14:val="default"/>
          <w14:stylisticSets/>
        </w:rPr>
      </w:pPr>
    </w:p>
    <w:p w14:paraId="35C67298" w14:textId="77777777" w:rsidR="00184A49" w:rsidRPr="00184A49" w:rsidRDefault="00184A49" w:rsidP="003078D9">
      <w:pPr>
        <w:spacing w:before="0" w:after="0" w:line="240" w:lineRule="auto"/>
        <w:ind w:firstLine="709"/>
        <w:jc w:val="center"/>
        <w:rPr>
          <w:rFonts w:eastAsia="Times New Roman"/>
          <w:bCs/>
          <w:i/>
          <w:sz w:val="24"/>
          <w:szCs w:val="24"/>
          <w14:ligatures w14:val="none"/>
          <w14:numForm w14:val="default"/>
          <w14:numSpacing w14:val="default"/>
          <w14:stylisticSets/>
        </w:rPr>
      </w:pPr>
      <w:r w:rsidRPr="00184A49">
        <w:rPr>
          <w:rFonts w:eastAsia="Times New Roman"/>
          <w:b/>
          <w:bCs/>
          <w:sz w:val="24"/>
          <w:szCs w:val="24"/>
          <w14:ligatures w14:val="none"/>
          <w14:numForm w14:val="default"/>
          <w14:numSpacing w14:val="default"/>
          <w14:stylisticSets/>
        </w:rPr>
        <w:t>3.2.3. Дополнительные источники</w:t>
      </w:r>
    </w:p>
    <w:p w14:paraId="1926FD20" w14:textId="77777777" w:rsidR="003078D9" w:rsidRDefault="003078D9" w:rsidP="003078D9">
      <w:pPr>
        <w:spacing w:before="0" w:after="0" w:line="240" w:lineRule="auto"/>
        <w:ind w:firstLine="709"/>
        <w:jc w:val="both"/>
        <w:rPr>
          <w:rFonts w:ascii="docs-Calibri" w:hAnsi="docs-Calibri"/>
          <w:color w:val="000000"/>
          <w:sz w:val="23"/>
          <w:szCs w:val="23"/>
          <w:shd w:val="clear" w:color="auto" w:fill="FFFFFF"/>
        </w:rPr>
      </w:pPr>
      <w:r>
        <w:rPr>
          <w:rFonts w:ascii="docs-Calibri" w:hAnsi="docs-Calibri"/>
          <w:color w:val="000000"/>
          <w:sz w:val="23"/>
          <w:szCs w:val="23"/>
          <w:shd w:val="clear" w:color="auto" w:fill="FFFFFF"/>
        </w:rPr>
        <w:t xml:space="preserve">Олофинская В. П. Техническая механика: Курс лекций с вариантами практических и тестовых заданий: Учебное пособие. – М.: ФОРУМ: ИНФРА-М, 2018. – 349 с., ил. – (Серия «Профессиональное образование»). </w:t>
      </w:r>
    </w:p>
    <w:p w14:paraId="07C9682E" w14:textId="77777777" w:rsidR="003078D9" w:rsidRDefault="003078D9" w:rsidP="003078D9">
      <w:pPr>
        <w:spacing w:before="0" w:after="0" w:line="240" w:lineRule="auto"/>
        <w:ind w:firstLine="709"/>
        <w:jc w:val="both"/>
        <w:rPr>
          <w:rFonts w:ascii="docs-Calibri" w:hAnsi="docs-Calibri"/>
          <w:color w:val="000000"/>
          <w:sz w:val="23"/>
          <w:szCs w:val="23"/>
          <w:shd w:val="clear" w:color="auto" w:fill="FFFFFF"/>
        </w:rPr>
      </w:pPr>
      <w:r>
        <w:rPr>
          <w:rFonts w:ascii="docs-Calibri" w:hAnsi="docs-Calibri"/>
          <w:color w:val="000000"/>
          <w:sz w:val="23"/>
          <w:szCs w:val="23"/>
          <w:shd w:val="clear" w:color="auto" w:fill="FFFFFF"/>
        </w:rPr>
        <w:t>Эрдеди А.А. Техническая механика / Н.А. Эрдеди – М.: Издательский центр «Академия», 2015. – 527 с.; Зиомковский, В. М. Техническая механика : учебное пособие для среднего профессионального образования / В. М. Зиомковский, И. В. Троицкий ; под научной редакцией В. И. Вешкурцева. — Москва : Издательство Юрайт, 2020. — 288 с. ;</w:t>
      </w:r>
    </w:p>
    <w:p w14:paraId="54AE5EFD" w14:textId="77777777" w:rsidR="003078D9" w:rsidRDefault="003078D9" w:rsidP="003078D9">
      <w:pPr>
        <w:spacing w:before="0" w:after="0" w:line="240" w:lineRule="auto"/>
        <w:ind w:firstLine="709"/>
        <w:jc w:val="both"/>
        <w:rPr>
          <w:rFonts w:ascii="docs-Calibri" w:hAnsi="docs-Calibri"/>
          <w:color w:val="000000"/>
          <w:sz w:val="23"/>
          <w:szCs w:val="23"/>
          <w:shd w:val="clear" w:color="auto" w:fill="FFFFFF"/>
        </w:rPr>
      </w:pPr>
      <w:r>
        <w:rPr>
          <w:rFonts w:ascii="docs-Calibri" w:hAnsi="docs-Calibri"/>
          <w:color w:val="000000"/>
          <w:sz w:val="23"/>
          <w:szCs w:val="23"/>
          <w:shd w:val="clear" w:color="auto" w:fill="FFFFFF"/>
        </w:rPr>
        <w:t xml:space="preserve"> Теоретическая механика. Краткий курс : учебник для среднего профессионального образования / В. Д. Бертяев, Л. А. Булатов, А. Г. Митяев, В. Б. Борисевич. — 2-е изд., перераб. и доп. — Москва : Издательство Юрайт, 2020. — 168 с.;</w:t>
      </w:r>
    </w:p>
    <w:p w14:paraId="407EE52E" w14:textId="77777777" w:rsidR="00AE2819" w:rsidRPr="002014EA" w:rsidRDefault="003078D9" w:rsidP="003078D9">
      <w:pPr>
        <w:spacing w:before="0" w:after="0" w:line="240" w:lineRule="auto"/>
        <w:ind w:firstLine="709"/>
        <w:jc w:val="both"/>
        <w:rPr>
          <w:rFonts w:eastAsia="Times New Roman"/>
          <w:b/>
          <w:i/>
          <w:sz w:val="24"/>
          <w:szCs w:val="24"/>
        </w:rPr>
      </w:pPr>
      <w:r>
        <w:rPr>
          <w:rFonts w:ascii="docs-Calibri" w:hAnsi="docs-Calibri"/>
          <w:color w:val="000000"/>
          <w:sz w:val="23"/>
          <w:szCs w:val="23"/>
          <w:shd w:val="clear" w:color="auto" w:fill="FFFFFF"/>
        </w:rPr>
        <w:t xml:space="preserve"> Журавлев, Е. А. Техническая механика: теоретическая механика : учебное пособие для среднего профессионального образования / Е. А. Журавлев. — Москва : Издательство Юрайт, 2020. — 140 с;</w:t>
      </w:r>
    </w:p>
    <w:p w14:paraId="5F2AE44F" w14:textId="77777777" w:rsidR="003078D9" w:rsidRDefault="003078D9" w:rsidP="003078D9">
      <w:pPr>
        <w:spacing w:before="0" w:after="0" w:line="240" w:lineRule="auto"/>
        <w:ind w:firstLine="709"/>
        <w:jc w:val="center"/>
        <w:rPr>
          <w:rFonts w:eastAsia="Times New Roman"/>
          <w:b/>
          <w:sz w:val="24"/>
          <w:szCs w:val="24"/>
        </w:rPr>
      </w:pPr>
    </w:p>
    <w:p w14:paraId="0B85994C" w14:textId="77777777" w:rsidR="003078D9" w:rsidRDefault="003078D9" w:rsidP="003078D9">
      <w:pPr>
        <w:spacing w:before="0" w:after="0" w:line="240" w:lineRule="auto"/>
        <w:ind w:firstLine="709"/>
        <w:jc w:val="center"/>
        <w:rPr>
          <w:rFonts w:eastAsia="Times New Roman"/>
          <w:b/>
          <w:sz w:val="24"/>
          <w:szCs w:val="24"/>
        </w:rPr>
      </w:pPr>
    </w:p>
    <w:p w14:paraId="1F56AFFC" w14:textId="77777777" w:rsidR="003078D9" w:rsidRDefault="003078D9" w:rsidP="003078D9">
      <w:pPr>
        <w:spacing w:before="0" w:after="0" w:line="240" w:lineRule="auto"/>
        <w:ind w:firstLine="709"/>
        <w:jc w:val="center"/>
        <w:rPr>
          <w:rFonts w:eastAsia="Times New Roman"/>
          <w:b/>
          <w:sz w:val="24"/>
          <w:szCs w:val="24"/>
        </w:rPr>
      </w:pPr>
    </w:p>
    <w:p w14:paraId="5BAA12F0" w14:textId="77777777" w:rsidR="003078D9" w:rsidRDefault="003078D9" w:rsidP="003078D9">
      <w:pPr>
        <w:spacing w:before="0" w:after="0" w:line="240" w:lineRule="auto"/>
        <w:ind w:firstLine="709"/>
        <w:jc w:val="center"/>
        <w:rPr>
          <w:rFonts w:eastAsia="Times New Roman"/>
          <w:b/>
          <w:sz w:val="24"/>
          <w:szCs w:val="24"/>
        </w:rPr>
      </w:pPr>
    </w:p>
    <w:p w14:paraId="26A56A77" w14:textId="77777777" w:rsidR="003078D9" w:rsidRDefault="003078D9" w:rsidP="003078D9">
      <w:pPr>
        <w:spacing w:before="0" w:after="0" w:line="240" w:lineRule="auto"/>
        <w:ind w:firstLine="709"/>
        <w:jc w:val="center"/>
        <w:rPr>
          <w:rFonts w:eastAsia="Times New Roman"/>
          <w:b/>
          <w:sz w:val="24"/>
          <w:szCs w:val="24"/>
        </w:rPr>
      </w:pPr>
    </w:p>
    <w:p w14:paraId="32F21293" w14:textId="77777777" w:rsidR="003078D9" w:rsidRDefault="003078D9" w:rsidP="003078D9">
      <w:pPr>
        <w:spacing w:before="0" w:after="0" w:line="240" w:lineRule="auto"/>
        <w:ind w:firstLine="709"/>
        <w:jc w:val="center"/>
        <w:rPr>
          <w:rFonts w:eastAsia="Times New Roman"/>
          <w:b/>
          <w:sz w:val="24"/>
          <w:szCs w:val="24"/>
        </w:rPr>
      </w:pPr>
    </w:p>
    <w:p w14:paraId="0BBF65DA" w14:textId="77777777" w:rsidR="003078D9" w:rsidRDefault="003078D9" w:rsidP="003078D9">
      <w:pPr>
        <w:spacing w:before="0" w:after="0" w:line="240" w:lineRule="auto"/>
        <w:ind w:firstLine="709"/>
        <w:jc w:val="center"/>
        <w:rPr>
          <w:rFonts w:eastAsia="Times New Roman"/>
          <w:b/>
          <w:sz w:val="24"/>
          <w:szCs w:val="24"/>
        </w:rPr>
      </w:pPr>
    </w:p>
    <w:p w14:paraId="48B30482" w14:textId="77777777" w:rsidR="003078D9" w:rsidRDefault="003078D9" w:rsidP="003078D9">
      <w:pPr>
        <w:spacing w:before="0" w:after="0" w:line="240" w:lineRule="auto"/>
        <w:ind w:firstLine="709"/>
        <w:jc w:val="center"/>
        <w:rPr>
          <w:rFonts w:eastAsia="Times New Roman"/>
          <w:b/>
          <w:sz w:val="24"/>
          <w:szCs w:val="24"/>
        </w:rPr>
      </w:pPr>
    </w:p>
    <w:p w14:paraId="16C0BE6E" w14:textId="77777777" w:rsidR="003078D9" w:rsidRDefault="003078D9" w:rsidP="003078D9">
      <w:pPr>
        <w:spacing w:before="0" w:after="0" w:line="240" w:lineRule="auto"/>
        <w:ind w:firstLine="709"/>
        <w:jc w:val="center"/>
        <w:rPr>
          <w:rFonts w:eastAsia="Times New Roman"/>
          <w:b/>
          <w:sz w:val="24"/>
          <w:szCs w:val="24"/>
        </w:rPr>
      </w:pPr>
    </w:p>
    <w:p w14:paraId="7B563535" w14:textId="77777777" w:rsidR="003078D9" w:rsidRDefault="003078D9" w:rsidP="003078D9">
      <w:pPr>
        <w:spacing w:before="0" w:after="0" w:line="240" w:lineRule="auto"/>
        <w:ind w:firstLine="709"/>
        <w:jc w:val="center"/>
        <w:rPr>
          <w:rFonts w:eastAsia="Times New Roman"/>
          <w:b/>
          <w:sz w:val="24"/>
          <w:szCs w:val="24"/>
        </w:rPr>
      </w:pPr>
    </w:p>
    <w:p w14:paraId="35443BC0" w14:textId="77777777" w:rsidR="003078D9" w:rsidRDefault="003078D9" w:rsidP="003078D9">
      <w:pPr>
        <w:spacing w:before="0" w:after="0" w:line="240" w:lineRule="auto"/>
        <w:ind w:firstLine="709"/>
        <w:jc w:val="center"/>
        <w:rPr>
          <w:rFonts w:eastAsia="Times New Roman"/>
          <w:b/>
          <w:sz w:val="24"/>
          <w:szCs w:val="24"/>
        </w:rPr>
      </w:pPr>
    </w:p>
    <w:p w14:paraId="15B4F438" w14:textId="77777777" w:rsidR="00AE2819" w:rsidRPr="003078D9" w:rsidRDefault="00C25945" w:rsidP="003078D9">
      <w:pPr>
        <w:spacing w:before="0" w:after="0" w:line="240" w:lineRule="auto"/>
        <w:ind w:firstLine="709"/>
        <w:jc w:val="center"/>
        <w:rPr>
          <w:rFonts w:eastAsia="Times New Roman"/>
          <w:b/>
          <w:i/>
          <w:sz w:val="24"/>
          <w:szCs w:val="24"/>
        </w:rPr>
      </w:pPr>
      <w:r w:rsidRPr="003078D9">
        <w:rPr>
          <w:rFonts w:eastAsia="Times New Roman"/>
          <w:b/>
          <w:sz w:val="24"/>
          <w:szCs w:val="24"/>
        </w:rPr>
        <w:t>4. КОНТРОЛЬ И ОЦЕНКА РЕЗУЛЬТАТОВ ОСВОЕНИЯ</w:t>
      </w:r>
    </w:p>
    <w:p w14:paraId="5A09B60C" w14:textId="77777777" w:rsidR="00AE2819" w:rsidRPr="003078D9" w:rsidRDefault="00C25945" w:rsidP="003078D9">
      <w:pPr>
        <w:spacing w:before="0" w:after="0" w:line="240" w:lineRule="auto"/>
        <w:jc w:val="center"/>
        <w:rPr>
          <w:rFonts w:eastAsia="Times New Roman"/>
          <w:b/>
          <w:i/>
          <w:sz w:val="24"/>
          <w:szCs w:val="24"/>
        </w:rPr>
      </w:pPr>
      <w:r w:rsidRPr="003078D9">
        <w:rPr>
          <w:rFonts w:eastAsia="Times New Roman"/>
          <w:b/>
          <w:sz w:val="24"/>
          <w:szCs w:val="24"/>
        </w:rPr>
        <w:t>УЧЕБНОЙ ДИСЦИПЛИНЫ</w:t>
      </w:r>
    </w:p>
    <w:p w14:paraId="4199E2EB" w14:textId="77777777" w:rsidR="00AE2819" w:rsidRPr="003078D9" w:rsidRDefault="00AE2819">
      <w:pPr>
        <w:spacing w:after="0"/>
        <w:jc w:val="center"/>
        <w:rPr>
          <w:rFonts w:eastAsia="Times New Roman"/>
          <w:b/>
          <w:i/>
          <w:sz w:val="24"/>
          <w:szCs w:val="24"/>
        </w:rPr>
      </w:pPr>
    </w:p>
    <w:tbl>
      <w:tblPr>
        <w:tblStyle w:val="affffffffffffffffd"/>
        <w:tblW w:w="9729" w:type="dxa"/>
        <w:tblInd w:w="-525" w:type="dxa"/>
        <w:tblBorders>
          <w:top w:val="nil"/>
          <w:left w:val="nil"/>
          <w:bottom w:val="nil"/>
          <w:right w:val="nil"/>
          <w:insideH w:val="nil"/>
          <w:insideV w:val="nil"/>
        </w:tblBorders>
        <w:tblLayout w:type="fixed"/>
        <w:tblLook w:val="0600" w:firstRow="0" w:lastRow="0" w:firstColumn="0" w:lastColumn="0" w:noHBand="1" w:noVBand="1"/>
      </w:tblPr>
      <w:tblGrid>
        <w:gridCol w:w="4201"/>
        <w:gridCol w:w="3267"/>
        <w:gridCol w:w="2261"/>
      </w:tblGrid>
      <w:tr w:rsidR="00AE2819" w:rsidRPr="003078D9" w14:paraId="1246EEA0" w14:textId="77777777" w:rsidTr="004974B9">
        <w:trPr>
          <w:trHeight w:val="12"/>
        </w:trPr>
        <w:tc>
          <w:tcPr>
            <w:tcW w:w="4201"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vAlign w:val="center"/>
          </w:tcPr>
          <w:p w14:paraId="47A3352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b/>
                <w:sz w:val="24"/>
                <w:szCs w:val="24"/>
              </w:rPr>
              <w:t>Результаты обучения</w:t>
            </w:r>
          </w:p>
        </w:tc>
        <w:tc>
          <w:tcPr>
            <w:tcW w:w="3267" w:type="dxa"/>
            <w:tcBorders>
              <w:top w:val="single" w:sz="8" w:space="0" w:color="000000"/>
              <w:left w:val="nil"/>
              <w:bottom w:val="single" w:sz="8" w:space="0" w:color="000000"/>
              <w:right w:val="single" w:sz="8" w:space="0" w:color="000000"/>
            </w:tcBorders>
            <w:tcMar>
              <w:top w:w="100" w:type="dxa"/>
              <w:left w:w="120" w:type="dxa"/>
              <w:bottom w:w="100" w:type="dxa"/>
              <w:right w:w="120" w:type="dxa"/>
            </w:tcMar>
            <w:vAlign w:val="center"/>
          </w:tcPr>
          <w:p w14:paraId="5B3BD716"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b/>
                <w:sz w:val="24"/>
                <w:szCs w:val="24"/>
              </w:rPr>
              <w:t>Критерии оценки</w:t>
            </w:r>
          </w:p>
        </w:tc>
        <w:tc>
          <w:tcPr>
            <w:tcW w:w="2261" w:type="dxa"/>
            <w:tcBorders>
              <w:top w:val="single" w:sz="8" w:space="0" w:color="000000"/>
              <w:left w:val="nil"/>
              <w:bottom w:val="single" w:sz="8" w:space="0" w:color="000000"/>
              <w:right w:val="single" w:sz="8" w:space="0" w:color="000000"/>
            </w:tcBorders>
            <w:tcMar>
              <w:top w:w="100" w:type="dxa"/>
              <w:left w:w="120" w:type="dxa"/>
              <w:bottom w:w="100" w:type="dxa"/>
              <w:right w:w="120" w:type="dxa"/>
            </w:tcMar>
            <w:vAlign w:val="center"/>
          </w:tcPr>
          <w:p w14:paraId="21B75BBC"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b/>
                <w:sz w:val="24"/>
                <w:szCs w:val="24"/>
              </w:rPr>
              <w:t>Методы оценки</w:t>
            </w:r>
          </w:p>
        </w:tc>
      </w:tr>
      <w:tr w:rsidR="00AE2819" w:rsidRPr="003078D9" w14:paraId="34FB608E" w14:textId="77777777" w:rsidTr="003078D9">
        <w:trPr>
          <w:trHeight w:val="70"/>
        </w:trPr>
        <w:tc>
          <w:tcPr>
            <w:tcW w:w="9729" w:type="dxa"/>
            <w:gridSpan w:val="3"/>
            <w:tcBorders>
              <w:top w:val="nil"/>
              <w:left w:val="single" w:sz="8" w:space="0" w:color="000000"/>
              <w:bottom w:val="single" w:sz="8" w:space="0" w:color="000000"/>
              <w:right w:val="single" w:sz="8" w:space="0" w:color="000000"/>
            </w:tcBorders>
            <w:tcMar>
              <w:top w:w="100" w:type="dxa"/>
              <w:left w:w="120" w:type="dxa"/>
              <w:bottom w:w="100" w:type="dxa"/>
              <w:right w:w="120" w:type="dxa"/>
            </w:tcMar>
            <w:vAlign w:val="center"/>
          </w:tcPr>
          <w:p w14:paraId="463D33DC"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b/>
                <w:sz w:val="24"/>
                <w:szCs w:val="24"/>
              </w:rPr>
              <w:t>Умения</w:t>
            </w:r>
          </w:p>
        </w:tc>
      </w:tr>
      <w:tr w:rsidR="00AE2819" w:rsidRPr="003078D9" w14:paraId="7575B945" w14:textId="77777777" w:rsidTr="004974B9">
        <w:trPr>
          <w:trHeight w:val="439"/>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2AB3F510"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Выполнять расчет равнодействующей аналитическим и геометрическим способами</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4CD399B"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расчетно-графической работы №1</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6027E47F"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0E174DD2" w14:textId="77777777" w:rsidTr="004974B9">
        <w:trPr>
          <w:trHeight w:val="357"/>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405183C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Выполнять расчет реакций в опорах балочных систем</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23A3381"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расчетно-графической работы №2</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DD6A225"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4EA82610" w14:textId="77777777" w:rsidTr="004974B9">
        <w:trPr>
          <w:trHeight w:val="531"/>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2F1125B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Выполнять расчет определения центра тяжести плоских фигур и сечений</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3FE1A332"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расчетно-графической работы №3</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4E3E7F58"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167C75A3" w14:textId="77777777" w:rsidTr="004974B9">
        <w:trPr>
          <w:trHeight w:val="178"/>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23C91E8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Решение кинематических задач на прямолинейное движение точки</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75A4543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3C40A165"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задачи</w:t>
            </w:r>
          </w:p>
        </w:tc>
      </w:tr>
      <w:tr w:rsidR="00AE2819" w:rsidRPr="003078D9" w14:paraId="6D2D7F8A" w14:textId="77777777" w:rsidTr="004974B9">
        <w:trPr>
          <w:trHeight w:val="431"/>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3FB9AECE"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Решение кинематических задач на криволинейное движение точки</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173DE57"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652590B6"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задачи</w:t>
            </w:r>
          </w:p>
        </w:tc>
      </w:tr>
      <w:tr w:rsidR="00AE2819" w:rsidRPr="003078D9" w14:paraId="3AD41940" w14:textId="77777777" w:rsidTr="004974B9">
        <w:trPr>
          <w:trHeight w:val="279"/>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0582C0C8"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кинематического расчета движения точки</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42A5EA6"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расчетно-графической работы №4</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687DBD4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46E8FBA2" w14:textId="77777777" w:rsidTr="004974B9">
        <w:trPr>
          <w:trHeight w:val="575"/>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75D983C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Решение динамических задач по определению работы</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34A0D60A"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93FFD66"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задачи</w:t>
            </w:r>
          </w:p>
        </w:tc>
      </w:tr>
      <w:tr w:rsidR="00AE2819" w:rsidRPr="003078D9" w14:paraId="112998A9" w14:textId="77777777" w:rsidTr="004974B9">
        <w:trPr>
          <w:trHeight w:val="369"/>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730A5DE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Решение динамических задач на принцип Д"Аламбера</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6FC23266"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8146314"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задачи</w:t>
            </w:r>
          </w:p>
        </w:tc>
      </w:tr>
      <w:tr w:rsidR="00AE2819" w:rsidRPr="003078D9" w14:paraId="662384AF" w14:textId="77777777" w:rsidTr="004974B9">
        <w:trPr>
          <w:trHeight w:val="185"/>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03D24D30"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Решение динамических задач на мощность</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35E7C9FC"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83C8E15"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задачи</w:t>
            </w:r>
          </w:p>
        </w:tc>
      </w:tr>
      <w:tr w:rsidR="00AE2819" w:rsidRPr="003078D9" w14:paraId="32CB0AE2"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7BA60B3B"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динамического расчета по определению силы, мощности и работы</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2C09D896"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расчетно-графической работы №5</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0C6B99A"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265E3516" w14:textId="77777777" w:rsidTr="004974B9">
        <w:trPr>
          <w:trHeight w:val="2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326D53F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прочностного расчета на растяжение-сжатие бруса</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273A4E92"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расчетно-графической работы №5</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2E500D9"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16B4DFC3"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072765F0"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lastRenderedPageBreak/>
              <w:t>Построение эпюр кручения, проведение прочностного расчета</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D7E639C"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44C00CB9"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358DAC38"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33F90B6A"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прочностного расчета на кручение бруса</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7437B799"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Расчетно-графическая работа №6</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88B5D79"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04AC1C38" w14:textId="77777777" w:rsidTr="004974B9">
        <w:trPr>
          <w:trHeight w:val="411"/>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1714C234"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Построение эпюр изгибающих моментов, построение эпюр изгиба</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26B00E9"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2E0EB114"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22253B09"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59C33C8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прочностного расчета на изгиб балки</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31F6CD82"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Расчетно-графическая работа №7</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6436B75C"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12F20618"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0956905B"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Построение эпюр действия изгиба и кручения</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8EC9C7E"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83C78C6"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668F06ED"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69E0891A"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прочностного расчета на изгиб вала при совместной деформации изгиба и кручения</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65F8A819"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Расчетно-графическая работа №8</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F55B860"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433F0D35"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180999F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Проведение расчета винта на прочность и устойчивость</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4363CFA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6722F5D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015B08B8"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64EA6FA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прочностного расчета винта</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0C9A1B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Расчетно-графическая работа №9</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224D0F92"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59F23F84"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1C6A228F"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Проведение расчета параметров цилиндрической передачи</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2EBC85C5"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1648FE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67822465"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3D7B86EE"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Выполнение расчета параметров цилиндрической передачи</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46F41DB2"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Расчетно-графическая работа №10</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E240936"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AE2819" w:rsidRPr="003078D9" w14:paraId="4941174A"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06BB3759"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Проведение расчета цепных и ременных передач</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7470016"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9DB3304"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работы</w:t>
            </w:r>
          </w:p>
        </w:tc>
      </w:tr>
      <w:tr w:rsidR="004974B9" w:rsidRPr="003078D9" w14:paraId="3C098473" w14:textId="77777777" w:rsidTr="004974B9">
        <w:trPr>
          <w:trHeight w:val="14"/>
        </w:trPr>
        <w:tc>
          <w:tcPr>
            <w:tcW w:w="9729" w:type="dxa"/>
            <w:gridSpan w:val="3"/>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61274EDE" w14:textId="77777777" w:rsidR="004974B9" w:rsidRPr="004974B9" w:rsidRDefault="004974B9" w:rsidP="003078D9">
            <w:pPr>
              <w:spacing w:before="0" w:after="0" w:line="240" w:lineRule="auto"/>
              <w:ind w:left="57" w:right="57"/>
              <w:rPr>
                <w:rFonts w:eastAsia="Times New Roman"/>
                <w:b/>
                <w:i/>
                <w:sz w:val="24"/>
                <w:szCs w:val="24"/>
              </w:rPr>
            </w:pPr>
            <w:r w:rsidRPr="004974B9">
              <w:rPr>
                <w:rFonts w:eastAsia="Times New Roman"/>
                <w:b/>
                <w:sz w:val="24"/>
                <w:szCs w:val="24"/>
              </w:rPr>
              <w:t>Знания</w:t>
            </w:r>
          </w:p>
        </w:tc>
      </w:tr>
      <w:tr w:rsidR="00AE2819" w:rsidRPr="003078D9" w14:paraId="7BDDE557"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542AF589"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основные понятие и аксиомы статики</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F1A66BC"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2E3E53C"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5077AE68"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0AB443CE"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алгоритм расчета равнодействующей аналитическим и геометрическим способом</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4099F05B"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6CA6A79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33E6AFC8" w14:textId="77777777" w:rsidTr="004974B9">
        <w:trPr>
          <w:trHeight w:val="70"/>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1A6ABD4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lastRenderedPageBreak/>
              <w:t>Знать основные понятия: пара сил, момент силы относительно точки, теорема Вариньона, классификация нагрузок, балочные системы</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BECED92"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B62AF2A"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5BA54839" w14:textId="77777777" w:rsidTr="004974B9">
        <w:trPr>
          <w:trHeight w:val="1295"/>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33F2571C"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алгоритм расчета нагрузок и реакций в балочных системах</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7304A3A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4069596"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3B86B7D4" w14:textId="77777777" w:rsidTr="004974B9">
        <w:trPr>
          <w:trHeight w:val="1295"/>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6ED09D67"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основные понятия: пространственная система сходящихся сил, равновесие пространственной системы сил, момент относительно оси</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4336B6F"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3AD5445"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 тест</w:t>
            </w:r>
          </w:p>
        </w:tc>
      </w:tr>
      <w:tr w:rsidR="00AE2819" w:rsidRPr="003078D9" w14:paraId="3F98277F" w14:textId="77777777" w:rsidTr="004974B9">
        <w:trPr>
          <w:trHeight w:val="105"/>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3A4714E9"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основные понятия и теоремы кинематики</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3FA00C4"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38FC3C0A"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39354C72" w14:textId="77777777" w:rsidTr="004974B9">
        <w:trPr>
          <w:trHeight w:val="453"/>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4B30012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основные понятия и теоремы динамики</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BA878EE"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933F470"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0C35AA11" w14:textId="77777777" w:rsidTr="004974B9">
        <w:trPr>
          <w:trHeight w:val="376"/>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4CC2907F"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основные понятия работы, мощности и трения</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F2E453B"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решения задач</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D22D442"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Оценка за выполнение задачи</w:t>
            </w:r>
          </w:p>
        </w:tc>
      </w:tr>
      <w:tr w:rsidR="00AE2819" w:rsidRPr="003078D9" w14:paraId="3EA8085C" w14:textId="77777777" w:rsidTr="004974B9">
        <w:trPr>
          <w:trHeight w:val="155"/>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01CA0999"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основные понятия сопромата, построение эпюр, растяжение и сжатие</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3EDEE7A2"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868FC69"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6FE4B93C" w14:textId="77777777" w:rsidTr="004974B9">
        <w:trPr>
          <w:trHeight w:val="108"/>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4F557E7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алгоритм проведения расчетов на прочность</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1DE0D121"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4C3A02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7AF5C533"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34A3194D"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процесс кручения внутри сечений</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700E6507"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7346B760"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74E414C3"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419B21F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процесс изгиба внутри сечения</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77723AD2"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7447786E"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0381FFE8"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6CFD5FF8"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процесс деформации и действия совместных нагрузок</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4F5792EC"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6DAC3BE0"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5323619D" w14:textId="77777777" w:rsidTr="004974B9">
        <w:trPr>
          <w:trHeight w:val="14"/>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2D4320C1"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Знать основные понятия раздела "Детали машин"</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034C4BCE"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2104E073"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r w:rsidR="00AE2819" w:rsidRPr="003078D9" w14:paraId="221D756B" w14:textId="77777777" w:rsidTr="004974B9">
        <w:trPr>
          <w:trHeight w:val="210"/>
        </w:trPr>
        <w:tc>
          <w:tcPr>
            <w:tcW w:w="4201" w:type="dxa"/>
            <w:tcBorders>
              <w:top w:val="nil"/>
              <w:left w:val="single" w:sz="8" w:space="0" w:color="000000"/>
              <w:bottom w:val="single" w:sz="8" w:space="0" w:color="000000"/>
              <w:right w:val="single" w:sz="8" w:space="0" w:color="000000"/>
            </w:tcBorders>
            <w:shd w:val="clear" w:color="auto" w:fill="FFFFFF"/>
            <w:tcMar>
              <w:top w:w="100" w:type="dxa"/>
              <w:left w:w="40" w:type="dxa"/>
              <w:bottom w:w="100" w:type="dxa"/>
              <w:right w:w="40" w:type="dxa"/>
            </w:tcMar>
            <w:vAlign w:val="center"/>
          </w:tcPr>
          <w:p w14:paraId="0F64999B"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lastRenderedPageBreak/>
              <w:t>Знать общие сведения о ременных и цепных передачах. Иметь понятия о валах и осях и видах соединений</w:t>
            </w:r>
          </w:p>
        </w:tc>
        <w:tc>
          <w:tcPr>
            <w:tcW w:w="3267"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2165936C"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Подтверждение полученных знаний выполнением устного опроса</w:t>
            </w:r>
          </w:p>
        </w:tc>
        <w:tc>
          <w:tcPr>
            <w:tcW w:w="2261" w:type="dxa"/>
            <w:tcBorders>
              <w:top w:val="nil"/>
              <w:left w:val="nil"/>
              <w:bottom w:val="single" w:sz="8" w:space="0" w:color="000000"/>
              <w:right w:val="single" w:sz="8" w:space="0" w:color="000000"/>
            </w:tcBorders>
            <w:shd w:val="clear" w:color="auto" w:fill="FFFFFF"/>
            <w:tcMar>
              <w:top w:w="100" w:type="dxa"/>
              <w:left w:w="40" w:type="dxa"/>
              <w:bottom w:w="100" w:type="dxa"/>
              <w:right w:w="40" w:type="dxa"/>
            </w:tcMar>
            <w:vAlign w:val="center"/>
          </w:tcPr>
          <w:p w14:paraId="50D54DFB" w14:textId="77777777" w:rsidR="00AE2819" w:rsidRPr="003078D9" w:rsidRDefault="00C25945" w:rsidP="003078D9">
            <w:pPr>
              <w:spacing w:before="0" w:after="0" w:line="240" w:lineRule="auto"/>
              <w:ind w:left="57" w:right="57"/>
              <w:rPr>
                <w:rFonts w:eastAsia="Times New Roman"/>
                <w:b/>
                <w:i/>
                <w:sz w:val="24"/>
                <w:szCs w:val="24"/>
              </w:rPr>
            </w:pPr>
            <w:r w:rsidRPr="003078D9">
              <w:rPr>
                <w:rFonts w:eastAsia="Times New Roman"/>
                <w:sz w:val="24"/>
                <w:szCs w:val="24"/>
              </w:rPr>
              <w:t>Устный опрос</w:t>
            </w:r>
          </w:p>
        </w:tc>
      </w:tr>
    </w:tbl>
    <w:p w14:paraId="5F2E5E8A" w14:textId="77777777" w:rsidR="00AE2819" w:rsidRDefault="00C25945">
      <w:pPr>
        <w:spacing w:after="0"/>
        <w:jc w:val="center"/>
        <w:rPr>
          <w:rFonts w:eastAsia="Times New Roman"/>
          <w:b/>
          <w:i/>
        </w:rPr>
      </w:pPr>
      <w:r>
        <w:rPr>
          <w:rFonts w:eastAsia="Times New Roman"/>
        </w:rPr>
        <w:t xml:space="preserve"> </w:t>
      </w:r>
    </w:p>
    <w:p w14:paraId="10EDB7B7" w14:textId="77777777" w:rsidR="00AE2819" w:rsidRDefault="00C25945">
      <w:pPr>
        <w:spacing w:after="240"/>
        <w:jc w:val="center"/>
        <w:rPr>
          <w:rFonts w:eastAsia="Times New Roman"/>
          <w:b/>
          <w:i/>
        </w:rPr>
      </w:pPr>
      <w:r>
        <w:rPr>
          <w:rFonts w:eastAsia="Times New Roman"/>
        </w:rPr>
        <w:t xml:space="preserve"> </w:t>
      </w:r>
    </w:p>
    <w:p w14:paraId="0AADAA52" w14:textId="77777777" w:rsidR="00AE2819" w:rsidRDefault="00AE2819">
      <w:pPr>
        <w:spacing w:after="0"/>
        <w:jc w:val="center"/>
        <w:rPr>
          <w:rFonts w:eastAsia="Times New Roman"/>
          <w:b/>
          <w:i/>
        </w:rPr>
        <w:sectPr w:rsidR="00AE2819">
          <w:footerReference w:type="even" r:id="rId100"/>
          <w:footerReference w:type="default" r:id="rId101"/>
          <w:pgSz w:w="11906" w:h="16838"/>
          <w:pgMar w:top="1134" w:right="851" w:bottom="1134" w:left="1701" w:header="709" w:footer="709" w:gutter="0"/>
          <w:cols w:space="720"/>
        </w:sectPr>
      </w:pPr>
    </w:p>
    <w:p w14:paraId="436BC02A" w14:textId="77777777" w:rsidR="00AE2819" w:rsidRDefault="00AE2819">
      <w:pPr>
        <w:jc w:val="center"/>
        <w:rPr>
          <w:rFonts w:eastAsia="Times New Roman"/>
          <w:b/>
          <w:i/>
          <w:highlight w:val="yellow"/>
          <w:vertAlign w:val="superscript"/>
        </w:rPr>
      </w:pPr>
    </w:p>
    <w:p w14:paraId="17B7E3D3" w14:textId="77777777" w:rsidR="00AE2819" w:rsidRDefault="00AE2819">
      <w:pPr>
        <w:jc w:val="right"/>
        <w:rPr>
          <w:rFonts w:eastAsia="Times New Roman"/>
          <w:b/>
          <w:i/>
          <w:sz w:val="20"/>
          <w:szCs w:val="20"/>
          <w:highlight w:val="yellow"/>
        </w:rPr>
      </w:pPr>
    </w:p>
    <w:p w14:paraId="04ABE3F5" w14:textId="77777777" w:rsidR="00AE2819" w:rsidRDefault="00AE2819">
      <w:pPr>
        <w:jc w:val="center"/>
        <w:rPr>
          <w:rFonts w:eastAsia="Times New Roman"/>
          <w:b/>
          <w:i/>
          <w:highlight w:val="yellow"/>
          <w:vertAlign w:val="superscript"/>
        </w:rPr>
      </w:pPr>
    </w:p>
    <w:p w14:paraId="5154DA5C" w14:textId="77777777" w:rsidR="00AE2819" w:rsidRDefault="00AE2819">
      <w:pPr>
        <w:jc w:val="center"/>
        <w:rPr>
          <w:rFonts w:eastAsia="Times New Roman"/>
          <w:b/>
          <w:i/>
          <w:highlight w:val="yellow"/>
          <w:vertAlign w:val="superscript"/>
        </w:rPr>
      </w:pPr>
    </w:p>
    <w:p w14:paraId="3F49E9A4" w14:textId="77777777" w:rsidR="00AE2819" w:rsidRDefault="00AE2819">
      <w:pPr>
        <w:jc w:val="center"/>
        <w:rPr>
          <w:rFonts w:eastAsia="Times New Roman"/>
          <w:b/>
          <w:i/>
          <w:highlight w:val="yellow"/>
        </w:rPr>
      </w:pPr>
    </w:p>
    <w:p w14:paraId="119519D7" w14:textId="77777777" w:rsidR="00AE2819" w:rsidRDefault="00AE2819">
      <w:pPr>
        <w:jc w:val="center"/>
        <w:rPr>
          <w:rFonts w:eastAsia="Times New Roman"/>
          <w:b/>
          <w:i/>
          <w:highlight w:val="yellow"/>
        </w:rPr>
      </w:pPr>
    </w:p>
    <w:p w14:paraId="200CF7BE" w14:textId="77777777" w:rsidR="00AE2819" w:rsidRDefault="00AE2819">
      <w:pPr>
        <w:jc w:val="center"/>
        <w:rPr>
          <w:rFonts w:eastAsia="Times New Roman"/>
          <w:b/>
          <w:i/>
          <w:highlight w:val="yellow"/>
        </w:rPr>
      </w:pPr>
    </w:p>
    <w:p w14:paraId="2C88F510" w14:textId="77777777" w:rsidR="00AE2819" w:rsidRDefault="00AE2819">
      <w:pPr>
        <w:jc w:val="center"/>
        <w:rPr>
          <w:rFonts w:eastAsia="Times New Roman"/>
          <w:b/>
          <w:i/>
          <w:highlight w:val="yellow"/>
        </w:rPr>
      </w:pPr>
    </w:p>
    <w:p w14:paraId="1D2E33C4" w14:textId="77777777" w:rsidR="00AE2819" w:rsidRDefault="00AE2819">
      <w:pPr>
        <w:jc w:val="center"/>
        <w:rPr>
          <w:rFonts w:eastAsia="Times New Roman"/>
          <w:b/>
          <w:i/>
          <w:highlight w:val="yellow"/>
        </w:rPr>
      </w:pPr>
    </w:p>
    <w:p w14:paraId="1084AE96" w14:textId="77777777" w:rsidR="00AE2819" w:rsidRDefault="00AE2819">
      <w:pPr>
        <w:jc w:val="center"/>
        <w:rPr>
          <w:rFonts w:eastAsia="Times New Roman"/>
          <w:b/>
          <w:i/>
          <w:highlight w:val="yellow"/>
        </w:rPr>
      </w:pPr>
    </w:p>
    <w:p w14:paraId="4D2A75CD" w14:textId="77777777" w:rsidR="00AE2819" w:rsidRDefault="00AE2819">
      <w:pPr>
        <w:jc w:val="center"/>
        <w:rPr>
          <w:rFonts w:eastAsia="Times New Roman"/>
          <w:b/>
          <w:i/>
          <w:highlight w:val="yellow"/>
        </w:rPr>
      </w:pPr>
    </w:p>
    <w:p w14:paraId="70F613FC" w14:textId="77777777" w:rsidR="00AE2819" w:rsidRPr="004974B9" w:rsidRDefault="00AE2819">
      <w:pPr>
        <w:jc w:val="center"/>
        <w:rPr>
          <w:rFonts w:eastAsia="Times New Roman"/>
          <w:b/>
          <w:i/>
          <w:sz w:val="24"/>
          <w:szCs w:val="24"/>
          <w:highlight w:val="yellow"/>
        </w:rPr>
      </w:pPr>
    </w:p>
    <w:p w14:paraId="2B699492" w14:textId="77777777" w:rsidR="00AE2819" w:rsidRPr="004974B9" w:rsidRDefault="00C25945">
      <w:pPr>
        <w:jc w:val="center"/>
        <w:rPr>
          <w:rFonts w:eastAsia="Times New Roman"/>
          <w:b/>
          <w:i/>
          <w:sz w:val="24"/>
          <w:szCs w:val="24"/>
          <w:u w:val="single"/>
        </w:rPr>
      </w:pPr>
      <w:r w:rsidRPr="004974B9">
        <w:rPr>
          <w:rFonts w:eastAsia="Times New Roman"/>
          <w:b/>
          <w:sz w:val="24"/>
          <w:szCs w:val="24"/>
        </w:rPr>
        <w:t>РАБОЧАЯ ПРОГРАММА УЧЕБНОЙ ДИСЦИПЛИНЫ</w:t>
      </w:r>
    </w:p>
    <w:p w14:paraId="0C757FC8" w14:textId="77777777" w:rsidR="00AE2819" w:rsidRPr="004974B9" w:rsidRDefault="00C25945">
      <w:pPr>
        <w:spacing w:after="0"/>
        <w:jc w:val="center"/>
        <w:rPr>
          <w:rFonts w:eastAsia="Times New Roman"/>
          <w:b/>
          <w:i/>
          <w:sz w:val="24"/>
          <w:szCs w:val="24"/>
          <w:u w:val="single"/>
        </w:rPr>
      </w:pPr>
      <w:r w:rsidRPr="004974B9">
        <w:rPr>
          <w:rFonts w:eastAsia="Times New Roman"/>
          <w:sz w:val="24"/>
          <w:szCs w:val="24"/>
          <w:u w:val="single"/>
        </w:rPr>
        <w:t>«ОП.06 Материаловедение»</w:t>
      </w:r>
    </w:p>
    <w:p w14:paraId="12B3CDDC" w14:textId="77777777" w:rsidR="00AE2819" w:rsidRPr="004974B9" w:rsidRDefault="00C25945">
      <w:pPr>
        <w:jc w:val="center"/>
        <w:rPr>
          <w:rFonts w:eastAsia="Times New Roman"/>
          <w:b/>
          <w:i/>
          <w:sz w:val="20"/>
          <w:szCs w:val="20"/>
          <w:vertAlign w:val="superscript"/>
        </w:rPr>
      </w:pPr>
      <w:r w:rsidRPr="004974B9">
        <w:rPr>
          <w:rFonts w:eastAsia="Times New Roman"/>
          <w:sz w:val="20"/>
          <w:szCs w:val="20"/>
          <w:vertAlign w:val="superscript"/>
        </w:rPr>
        <w:t>Индекс и наименование учебной дисциплины</w:t>
      </w:r>
    </w:p>
    <w:p w14:paraId="16ED3F3A" w14:textId="77777777" w:rsidR="00AE2819" w:rsidRDefault="00AE2819">
      <w:pPr>
        <w:jc w:val="center"/>
        <w:rPr>
          <w:rFonts w:eastAsia="Times New Roman"/>
          <w:b/>
          <w:i/>
          <w:highlight w:val="yellow"/>
        </w:rPr>
      </w:pPr>
    </w:p>
    <w:p w14:paraId="269F406E" w14:textId="77777777" w:rsidR="00AE2819" w:rsidRDefault="00AE2819">
      <w:pPr>
        <w:rPr>
          <w:rFonts w:eastAsia="Times New Roman"/>
          <w:b/>
          <w:i/>
          <w:highlight w:val="yellow"/>
        </w:rPr>
      </w:pPr>
    </w:p>
    <w:p w14:paraId="467783D1" w14:textId="77777777" w:rsidR="00AE2819" w:rsidRDefault="00AE2819">
      <w:pPr>
        <w:rPr>
          <w:rFonts w:eastAsia="Times New Roman"/>
          <w:b/>
          <w:i/>
          <w:highlight w:val="yellow"/>
        </w:rPr>
      </w:pPr>
    </w:p>
    <w:p w14:paraId="7208CA2E" w14:textId="77777777" w:rsidR="00AE2819" w:rsidRDefault="00AE2819">
      <w:pPr>
        <w:rPr>
          <w:rFonts w:eastAsia="Times New Roman"/>
          <w:b/>
          <w:i/>
          <w:highlight w:val="yellow"/>
        </w:rPr>
      </w:pPr>
    </w:p>
    <w:p w14:paraId="56413E12" w14:textId="77777777" w:rsidR="00AE2819" w:rsidRDefault="00AE2819">
      <w:pPr>
        <w:rPr>
          <w:rFonts w:eastAsia="Times New Roman"/>
          <w:b/>
          <w:i/>
          <w:highlight w:val="yellow"/>
        </w:rPr>
      </w:pPr>
    </w:p>
    <w:p w14:paraId="1FF72004" w14:textId="77777777" w:rsidR="00AE2819" w:rsidRDefault="00AE2819">
      <w:pPr>
        <w:rPr>
          <w:rFonts w:eastAsia="Times New Roman"/>
          <w:b/>
          <w:i/>
          <w:highlight w:val="yellow"/>
        </w:rPr>
      </w:pPr>
    </w:p>
    <w:p w14:paraId="66940D5F" w14:textId="77777777" w:rsidR="00AE2819" w:rsidRDefault="00AE2819">
      <w:pPr>
        <w:rPr>
          <w:rFonts w:eastAsia="Times New Roman"/>
          <w:b/>
          <w:i/>
          <w:highlight w:val="yellow"/>
        </w:rPr>
      </w:pPr>
    </w:p>
    <w:p w14:paraId="58D1E022" w14:textId="77777777" w:rsidR="00AE2819" w:rsidRDefault="00AE2819">
      <w:pPr>
        <w:rPr>
          <w:rFonts w:eastAsia="Times New Roman"/>
          <w:b/>
          <w:i/>
          <w:highlight w:val="yellow"/>
        </w:rPr>
      </w:pPr>
    </w:p>
    <w:p w14:paraId="06906467" w14:textId="77777777" w:rsidR="00AE2819" w:rsidRDefault="00AE2819">
      <w:pPr>
        <w:rPr>
          <w:rFonts w:eastAsia="Times New Roman"/>
          <w:b/>
          <w:i/>
          <w:highlight w:val="yellow"/>
        </w:rPr>
      </w:pPr>
    </w:p>
    <w:p w14:paraId="6C68740B" w14:textId="77777777" w:rsidR="00AE2819" w:rsidRPr="004974B9" w:rsidRDefault="00C25945">
      <w:pPr>
        <w:jc w:val="center"/>
        <w:rPr>
          <w:rFonts w:eastAsia="Times New Roman"/>
          <w:b/>
          <w:i/>
          <w:sz w:val="24"/>
          <w:szCs w:val="24"/>
          <w:highlight w:val="yellow"/>
        </w:rPr>
      </w:pPr>
      <w:r w:rsidRPr="004974B9">
        <w:rPr>
          <w:rFonts w:eastAsia="Times New Roman"/>
          <w:sz w:val="24"/>
          <w:szCs w:val="24"/>
        </w:rPr>
        <w:t>2022 г.</w:t>
      </w:r>
      <w:r w:rsidRPr="004974B9">
        <w:rPr>
          <w:sz w:val="24"/>
          <w:szCs w:val="24"/>
        </w:rPr>
        <w:br w:type="page"/>
      </w:r>
    </w:p>
    <w:p w14:paraId="7E38C5C6" w14:textId="77777777" w:rsidR="00AE2819" w:rsidRPr="004974B9" w:rsidRDefault="00C25945">
      <w:pPr>
        <w:jc w:val="center"/>
        <w:rPr>
          <w:rFonts w:eastAsia="Times New Roman"/>
          <w:b/>
          <w:i/>
          <w:sz w:val="24"/>
          <w:szCs w:val="24"/>
        </w:rPr>
      </w:pPr>
      <w:r w:rsidRPr="004974B9">
        <w:rPr>
          <w:rFonts w:eastAsia="Times New Roman"/>
          <w:b/>
          <w:sz w:val="24"/>
          <w:szCs w:val="24"/>
        </w:rPr>
        <w:lastRenderedPageBreak/>
        <w:t>СОДЕРЖАНИЕ</w:t>
      </w:r>
    </w:p>
    <w:tbl>
      <w:tblPr>
        <w:tblStyle w:val="affffffffffffffffe"/>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4974B9" w14:paraId="1520AE75" w14:textId="77777777">
        <w:tc>
          <w:tcPr>
            <w:tcW w:w="739" w:type="dxa"/>
          </w:tcPr>
          <w:p w14:paraId="63083FD4" w14:textId="77777777" w:rsidR="00AE2819" w:rsidRPr="004974B9" w:rsidRDefault="00C25945">
            <w:pPr>
              <w:rPr>
                <w:rFonts w:ascii="Times New Roman" w:eastAsia="Times New Roman" w:hAnsi="Times New Roman" w:cs="Times New Roman"/>
                <w:b/>
                <w:i/>
                <w:sz w:val="24"/>
                <w:szCs w:val="24"/>
              </w:rPr>
            </w:pPr>
            <w:r w:rsidRPr="004974B9">
              <w:rPr>
                <w:rFonts w:ascii="Times New Roman" w:eastAsia="Times New Roman" w:hAnsi="Times New Roman" w:cs="Times New Roman"/>
                <w:b/>
                <w:sz w:val="24"/>
                <w:szCs w:val="24"/>
              </w:rPr>
              <w:t>1.</w:t>
            </w:r>
          </w:p>
        </w:tc>
        <w:tc>
          <w:tcPr>
            <w:tcW w:w="6946" w:type="dxa"/>
          </w:tcPr>
          <w:p w14:paraId="4E858E71" w14:textId="77777777" w:rsidR="00AE2819" w:rsidRPr="004974B9" w:rsidRDefault="00C25945" w:rsidP="004974B9">
            <w:pPr>
              <w:rPr>
                <w:rFonts w:ascii="Times New Roman" w:eastAsia="Times New Roman" w:hAnsi="Times New Roman" w:cs="Times New Roman"/>
                <w:b/>
                <w:i/>
                <w:sz w:val="24"/>
                <w:szCs w:val="24"/>
              </w:rPr>
            </w:pPr>
            <w:r w:rsidRPr="004974B9">
              <w:rPr>
                <w:rFonts w:ascii="Times New Roman" w:eastAsia="Times New Roman" w:hAnsi="Times New Roman" w:cs="Times New Roman"/>
                <w:b/>
                <w:sz w:val="24"/>
                <w:szCs w:val="24"/>
              </w:rPr>
              <w:t>ОБЩАЯ ХАРАКТЕРИСТИКА РАБОЧЕЙ ПРОГРАММЫ УЧЕБНОЙ ДИСЦИПЛИНЫ</w:t>
            </w:r>
          </w:p>
        </w:tc>
        <w:tc>
          <w:tcPr>
            <w:tcW w:w="992" w:type="dxa"/>
          </w:tcPr>
          <w:p w14:paraId="74B66A80" w14:textId="77777777" w:rsidR="00AE2819" w:rsidRPr="004974B9" w:rsidRDefault="00AE2819">
            <w:pPr>
              <w:jc w:val="right"/>
              <w:rPr>
                <w:rFonts w:ascii="Times New Roman" w:eastAsia="Times New Roman" w:hAnsi="Times New Roman" w:cs="Times New Roman"/>
                <w:b/>
                <w:i/>
                <w:sz w:val="24"/>
                <w:szCs w:val="24"/>
              </w:rPr>
            </w:pPr>
          </w:p>
        </w:tc>
      </w:tr>
      <w:tr w:rsidR="00AE2819" w:rsidRPr="004974B9" w14:paraId="141010DD" w14:textId="77777777">
        <w:tc>
          <w:tcPr>
            <w:tcW w:w="739" w:type="dxa"/>
          </w:tcPr>
          <w:p w14:paraId="21D17F05" w14:textId="77777777" w:rsidR="00AE2819" w:rsidRPr="004974B9" w:rsidRDefault="00C25945">
            <w:pPr>
              <w:rPr>
                <w:rFonts w:ascii="Times New Roman" w:eastAsia="Times New Roman" w:hAnsi="Times New Roman" w:cs="Times New Roman"/>
                <w:b/>
                <w:i/>
                <w:sz w:val="24"/>
                <w:szCs w:val="24"/>
              </w:rPr>
            </w:pPr>
            <w:r w:rsidRPr="004974B9">
              <w:rPr>
                <w:rFonts w:ascii="Times New Roman" w:eastAsia="Times New Roman" w:hAnsi="Times New Roman" w:cs="Times New Roman"/>
                <w:b/>
                <w:sz w:val="24"/>
                <w:szCs w:val="24"/>
              </w:rPr>
              <w:t>2.</w:t>
            </w:r>
          </w:p>
        </w:tc>
        <w:tc>
          <w:tcPr>
            <w:tcW w:w="6946" w:type="dxa"/>
          </w:tcPr>
          <w:p w14:paraId="7D02A559" w14:textId="77777777" w:rsidR="00AE2819" w:rsidRPr="004974B9" w:rsidRDefault="00C25945">
            <w:pPr>
              <w:rPr>
                <w:rFonts w:ascii="Times New Roman" w:eastAsia="Times New Roman" w:hAnsi="Times New Roman" w:cs="Times New Roman"/>
                <w:b/>
                <w:i/>
                <w:sz w:val="24"/>
                <w:szCs w:val="24"/>
              </w:rPr>
            </w:pPr>
            <w:r w:rsidRPr="004974B9">
              <w:rPr>
                <w:rFonts w:ascii="Times New Roman" w:eastAsia="Times New Roman" w:hAnsi="Times New Roman" w:cs="Times New Roman"/>
                <w:b/>
                <w:sz w:val="24"/>
                <w:szCs w:val="24"/>
              </w:rPr>
              <w:t xml:space="preserve">СТРУКТУРА И СОДЕРЖАНИЕ УЧЕБНОЙ ДИСЦИПЛИНЫ                                                                                                                                                                 </w:t>
            </w:r>
          </w:p>
        </w:tc>
        <w:tc>
          <w:tcPr>
            <w:tcW w:w="992" w:type="dxa"/>
          </w:tcPr>
          <w:p w14:paraId="698E52EC" w14:textId="77777777" w:rsidR="00AE2819" w:rsidRPr="004974B9" w:rsidRDefault="00AE2819">
            <w:pPr>
              <w:jc w:val="right"/>
              <w:rPr>
                <w:rFonts w:ascii="Times New Roman" w:eastAsia="Times New Roman" w:hAnsi="Times New Roman" w:cs="Times New Roman"/>
                <w:b/>
                <w:i/>
                <w:sz w:val="24"/>
                <w:szCs w:val="24"/>
              </w:rPr>
            </w:pPr>
          </w:p>
        </w:tc>
      </w:tr>
      <w:tr w:rsidR="00AE2819" w:rsidRPr="004974B9" w14:paraId="7E135BFB" w14:textId="77777777">
        <w:tc>
          <w:tcPr>
            <w:tcW w:w="739" w:type="dxa"/>
          </w:tcPr>
          <w:p w14:paraId="47639BB1" w14:textId="77777777" w:rsidR="00AE2819" w:rsidRPr="004974B9" w:rsidRDefault="00C25945">
            <w:pPr>
              <w:rPr>
                <w:rFonts w:ascii="Times New Roman" w:eastAsia="Times New Roman" w:hAnsi="Times New Roman" w:cs="Times New Roman"/>
                <w:b/>
                <w:i/>
                <w:sz w:val="24"/>
                <w:szCs w:val="24"/>
              </w:rPr>
            </w:pPr>
            <w:r w:rsidRPr="004974B9">
              <w:rPr>
                <w:rFonts w:ascii="Times New Roman" w:eastAsia="Times New Roman" w:hAnsi="Times New Roman" w:cs="Times New Roman"/>
                <w:b/>
                <w:sz w:val="24"/>
                <w:szCs w:val="24"/>
              </w:rPr>
              <w:t>3.</w:t>
            </w:r>
          </w:p>
        </w:tc>
        <w:tc>
          <w:tcPr>
            <w:tcW w:w="6946" w:type="dxa"/>
          </w:tcPr>
          <w:p w14:paraId="5358B1FC" w14:textId="77777777" w:rsidR="00AE2819" w:rsidRPr="004974B9" w:rsidRDefault="00C25945">
            <w:pPr>
              <w:rPr>
                <w:rFonts w:ascii="Times New Roman" w:eastAsia="Times New Roman" w:hAnsi="Times New Roman" w:cs="Times New Roman"/>
                <w:b/>
                <w:i/>
                <w:sz w:val="24"/>
                <w:szCs w:val="24"/>
              </w:rPr>
            </w:pPr>
            <w:r w:rsidRPr="004974B9">
              <w:rPr>
                <w:rFonts w:ascii="Times New Roman" w:eastAsia="Times New Roman" w:hAnsi="Times New Roman" w:cs="Times New Roman"/>
                <w:b/>
                <w:sz w:val="24"/>
                <w:szCs w:val="24"/>
              </w:rPr>
              <w:t>УСЛОВИЯ РЕАЛИЗАЦИИ УЧЕБНОЙ ДИСЦИПЛИНЫ</w:t>
            </w:r>
          </w:p>
        </w:tc>
        <w:tc>
          <w:tcPr>
            <w:tcW w:w="992" w:type="dxa"/>
          </w:tcPr>
          <w:p w14:paraId="0CB104D7" w14:textId="77777777" w:rsidR="00AE2819" w:rsidRPr="004974B9" w:rsidRDefault="00AE2819">
            <w:pPr>
              <w:jc w:val="right"/>
              <w:rPr>
                <w:rFonts w:ascii="Times New Roman" w:eastAsia="Times New Roman" w:hAnsi="Times New Roman" w:cs="Times New Roman"/>
                <w:b/>
                <w:i/>
                <w:sz w:val="24"/>
                <w:szCs w:val="24"/>
              </w:rPr>
            </w:pPr>
          </w:p>
        </w:tc>
      </w:tr>
      <w:tr w:rsidR="00AE2819" w:rsidRPr="004974B9" w14:paraId="0F2EF2D9" w14:textId="77777777">
        <w:tc>
          <w:tcPr>
            <w:tcW w:w="739" w:type="dxa"/>
          </w:tcPr>
          <w:p w14:paraId="47BCAF02" w14:textId="77777777" w:rsidR="00AE2819" w:rsidRPr="004974B9" w:rsidRDefault="00C25945">
            <w:pPr>
              <w:rPr>
                <w:rFonts w:ascii="Times New Roman" w:eastAsia="Times New Roman" w:hAnsi="Times New Roman" w:cs="Times New Roman"/>
                <w:b/>
                <w:i/>
                <w:sz w:val="24"/>
                <w:szCs w:val="24"/>
              </w:rPr>
            </w:pPr>
            <w:r w:rsidRPr="004974B9">
              <w:rPr>
                <w:rFonts w:ascii="Times New Roman" w:eastAsia="Times New Roman" w:hAnsi="Times New Roman" w:cs="Times New Roman"/>
                <w:b/>
                <w:sz w:val="24"/>
                <w:szCs w:val="24"/>
              </w:rPr>
              <w:t>4.</w:t>
            </w:r>
          </w:p>
        </w:tc>
        <w:tc>
          <w:tcPr>
            <w:tcW w:w="6946" w:type="dxa"/>
          </w:tcPr>
          <w:p w14:paraId="2C92BF43" w14:textId="77777777" w:rsidR="00AE2819" w:rsidRPr="004974B9" w:rsidRDefault="00C25945">
            <w:pPr>
              <w:rPr>
                <w:rFonts w:ascii="Times New Roman" w:eastAsia="Times New Roman" w:hAnsi="Times New Roman" w:cs="Times New Roman"/>
                <w:b/>
                <w:i/>
                <w:sz w:val="24"/>
                <w:szCs w:val="24"/>
              </w:rPr>
            </w:pPr>
            <w:r w:rsidRPr="004974B9">
              <w:rPr>
                <w:rFonts w:ascii="Times New Roman" w:eastAsia="Times New Roman" w:hAnsi="Times New Roman" w:cs="Times New Roman"/>
                <w:b/>
                <w:sz w:val="24"/>
                <w:szCs w:val="24"/>
              </w:rPr>
              <w:t>КОНТРОЛЬ И ОЦЕНКА РЕЗУЛЬТАТОВ ОСВОЕНИЯ УЧЕБНОЙ ДИСЦИПЛИНЫ</w:t>
            </w:r>
          </w:p>
          <w:p w14:paraId="14C03786" w14:textId="77777777" w:rsidR="00AE2819" w:rsidRPr="004974B9" w:rsidRDefault="00AE2819">
            <w:pPr>
              <w:jc w:val="both"/>
              <w:rPr>
                <w:rFonts w:ascii="Times New Roman" w:eastAsia="Times New Roman" w:hAnsi="Times New Roman" w:cs="Times New Roman"/>
                <w:b/>
                <w:i/>
                <w:sz w:val="24"/>
                <w:szCs w:val="24"/>
              </w:rPr>
            </w:pPr>
          </w:p>
        </w:tc>
        <w:tc>
          <w:tcPr>
            <w:tcW w:w="992" w:type="dxa"/>
          </w:tcPr>
          <w:p w14:paraId="2D1EBC6A" w14:textId="77777777" w:rsidR="00AE2819" w:rsidRPr="004974B9" w:rsidRDefault="00AE2819">
            <w:pPr>
              <w:jc w:val="right"/>
              <w:rPr>
                <w:rFonts w:ascii="Times New Roman" w:eastAsia="Times New Roman" w:hAnsi="Times New Roman" w:cs="Times New Roman"/>
                <w:b/>
                <w:i/>
                <w:sz w:val="24"/>
                <w:szCs w:val="24"/>
              </w:rPr>
            </w:pPr>
          </w:p>
        </w:tc>
      </w:tr>
      <w:tr w:rsidR="00AE2819" w:rsidRPr="004974B9" w14:paraId="13647B76" w14:textId="77777777">
        <w:tc>
          <w:tcPr>
            <w:tcW w:w="739" w:type="dxa"/>
          </w:tcPr>
          <w:p w14:paraId="17271520" w14:textId="77777777" w:rsidR="00AE2819" w:rsidRPr="004974B9" w:rsidRDefault="00AE2819">
            <w:pPr>
              <w:rPr>
                <w:rFonts w:ascii="Times New Roman" w:eastAsia="Times New Roman" w:hAnsi="Times New Roman" w:cs="Times New Roman"/>
                <w:b/>
                <w:i/>
                <w:sz w:val="24"/>
                <w:szCs w:val="24"/>
              </w:rPr>
            </w:pPr>
          </w:p>
        </w:tc>
        <w:tc>
          <w:tcPr>
            <w:tcW w:w="6946" w:type="dxa"/>
          </w:tcPr>
          <w:p w14:paraId="51621922" w14:textId="77777777" w:rsidR="00AE2819" w:rsidRPr="004974B9" w:rsidRDefault="00AE2819">
            <w:pPr>
              <w:rPr>
                <w:rFonts w:ascii="Times New Roman" w:eastAsia="Times New Roman" w:hAnsi="Times New Roman" w:cs="Times New Roman"/>
                <w:b/>
                <w:i/>
                <w:sz w:val="24"/>
                <w:szCs w:val="24"/>
              </w:rPr>
            </w:pPr>
          </w:p>
        </w:tc>
        <w:tc>
          <w:tcPr>
            <w:tcW w:w="992" w:type="dxa"/>
          </w:tcPr>
          <w:p w14:paraId="3B6B0325" w14:textId="77777777" w:rsidR="00AE2819" w:rsidRPr="004974B9" w:rsidRDefault="00AE2819">
            <w:pPr>
              <w:jc w:val="right"/>
              <w:rPr>
                <w:rFonts w:ascii="Times New Roman" w:eastAsia="Times New Roman" w:hAnsi="Times New Roman" w:cs="Times New Roman"/>
                <w:b/>
                <w:i/>
                <w:sz w:val="24"/>
                <w:szCs w:val="24"/>
              </w:rPr>
            </w:pPr>
          </w:p>
        </w:tc>
      </w:tr>
    </w:tbl>
    <w:p w14:paraId="10E10941" w14:textId="77777777" w:rsidR="00AE2819" w:rsidRPr="004974B9" w:rsidRDefault="00AE2819">
      <w:pPr>
        <w:spacing w:after="0" w:line="240" w:lineRule="auto"/>
        <w:ind w:firstLine="709"/>
        <w:jc w:val="center"/>
        <w:rPr>
          <w:rFonts w:eastAsia="Times New Roman"/>
          <w:b/>
          <w:i/>
          <w:sz w:val="24"/>
          <w:szCs w:val="24"/>
          <w:highlight w:val="yellow"/>
        </w:rPr>
      </w:pPr>
    </w:p>
    <w:p w14:paraId="242CBC9C" w14:textId="77777777" w:rsidR="00AE2819" w:rsidRPr="004974B9" w:rsidRDefault="00AE2819">
      <w:pPr>
        <w:spacing w:after="0" w:line="240" w:lineRule="auto"/>
        <w:ind w:firstLine="709"/>
        <w:jc w:val="center"/>
        <w:rPr>
          <w:rFonts w:eastAsia="Times New Roman"/>
          <w:b/>
          <w:i/>
          <w:sz w:val="24"/>
          <w:szCs w:val="24"/>
          <w:highlight w:val="yellow"/>
        </w:rPr>
      </w:pPr>
    </w:p>
    <w:p w14:paraId="634C76C6" w14:textId="77777777" w:rsidR="00AE2819" w:rsidRPr="004974B9" w:rsidRDefault="00AE2819">
      <w:pPr>
        <w:spacing w:after="0" w:line="240" w:lineRule="auto"/>
        <w:ind w:firstLine="709"/>
        <w:jc w:val="center"/>
        <w:rPr>
          <w:rFonts w:eastAsia="Times New Roman"/>
          <w:b/>
          <w:i/>
          <w:sz w:val="24"/>
          <w:szCs w:val="24"/>
          <w:highlight w:val="yellow"/>
        </w:rPr>
      </w:pPr>
    </w:p>
    <w:p w14:paraId="07757C6D" w14:textId="77777777" w:rsidR="00AE2819" w:rsidRPr="004974B9" w:rsidRDefault="00AE2819">
      <w:pPr>
        <w:spacing w:after="0" w:line="240" w:lineRule="auto"/>
        <w:ind w:firstLine="709"/>
        <w:jc w:val="center"/>
        <w:rPr>
          <w:rFonts w:eastAsia="Times New Roman"/>
          <w:b/>
          <w:i/>
          <w:sz w:val="24"/>
          <w:szCs w:val="24"/>
          <w:highlight w:val="yellow"/>
        </w:rPr>
      </w:pPr>
    </w:p>
    <w:p w14:paraId="413303B1" w14:textId="77777777" w:rsidR="00AE2819" w:rsidRPr="004974B9" w:rsidRDefault="00AE2819">
      <w:pPr>
        <w:spacing w:after="0" w:line="240" w:lineRule="auto"/>
        <w:ind w:firstLine="709"/>
        <w:jc w:val="center"/>
        <w:rPr>
          <w:rFonts w:eastAsia="Times New Roman"/>
          <w:b/>
          <w:i/>
          <w:sz w:val="24"/>
          <w:szCs w:val="24"/>
          <w:highlight w:val="yellow"/>
        </w:rPr>
      </w:pPr>
    </w:p>
    <w:p w14:paraId="5D216994" w14:textId="77777777" w:rsidR="00AE2819" w:rsidRPr="004974B9" w:rsidRDefault="00AE2819">
      <w:pPr>
        <w:spacing w:after="0" w:line="240" w:lineRule="auto"/>
        <w:ind w:firstLine="709"/>
        <w:jc w:val="center"/>
        <w:rPr>
          <w:rFonts w:eastAsia="Times New Roman"/>
          <w:b/>
          <w:i/>
          <w:sz w:val="24"/>
          <w:szCs w:val="24"/>
          <w:highlight w:val="yellow"/>
        </w:rPr>
      </w:pPr>
    </w:p>
    <w:p w14:paraId="65DC2928" w14:textId="77777777" w:rsidR="00AE2819" w:rsidRDefault="00AE2819">
      <w:pPr>
        <w:spacing w:after="0" w:line="240" w:lineRule="auto"/>
        <w:ind w:firstLine="709"/>
        <w:jc w:val="center"/>
        <w:rPr>
          <w:rFonts w:eastAsia="Times New Roman"/>
          <w:b/>
          <w:i/>
          <w:highlight w:val="yellow"/>
        </w:rPr>
      </w:pPr>
    </w:p>
    <w:p w14:paraId="4A23CDEE" w14:textId="77777777" w:rsidR="00AE2819" w:rsidRDefault="00AE2819">
      <w:pPr>
        <w:spacing w:after="0" w:line="240" w:lineRule="auto"/>
        <w:ind w:firstLine="709"/>
        <w:jc w:val="center"/>
        <w:rPr>
          <w:rFonts w:eastAsia="Times New Roman"/>
          <w:b/>
          <w:i/>
          <w:highlight w:val="yellow"/>
        </w:rPr>
      </w:pPr>
    </w:p>
    <w:p w14:paraId="5A9FFA9A" w14:textId="77777777" w:rsidR="00AE2819" w:rsidRDefault="00AE2819">
      <w:pPr>
        <w:spacing w:after="0" w:line="240" w:lineRule="auto"/>
        <w:ind w:firstLine="709"/>
        <w:jc w:val="center"/>
        <w:rPr>
          <w:rFonts w:eastAsia="Times New Roman"/>
          <w:b/>
          <w:i/>
          <w:highlight w:val="yellow"/>
        </w:rPr>
      </w:pPr>
    </w:p>
    <w:p w14:paraId="465DC94D" w14:textId="77777777" w:rsidR="00AE2819" w:rsidRDefault="00AE2819">
      <w:pPr>
        <w:spacing w:after="0" w:line="240" w:lineRule="auto"/>
        <w:ind w:firstLine="709"/>
        <w:jc w:val="center"/>
        <w:rPr>
          <w:rFonts w:eastAsia="Times New Roman"/>
          <w:b/>
          <w:i/>
          <w:highlight w:val="yellow"/>
        </w:rPr>
      </w:pPr>
    </w:p>
    <w:p w14:paraId="17006345" w14:textId="77777777" w:rsidR="00AE2819" w:rsidRDefault="00AE2819">
      <w:pPr>
        <w:spacing w:after="0" w:line="240" w:lineRule="auto"/>
        <w:ind w:firstLine="709"/>
        <w:jc w:val="center"/>
        <w:rPr>
          <w:rFonts w:eastAsia="Times New Roman"/>
          <w:b/>
          <w:i/>
          <w:highlight w:val="yellow"/>
        </w:rPr>
      </w:pPr>
    </w:p>
    <w:p w14:paraId="04ED0ECF" w14:textId="77777777" w:rsidR="00AE2819" w:rsidRDefault="00AE2819">
      <w:pPr>
        <w:spacing w:after="0" w:line="240" w:lineRule="auto"/>
        <w:ind w:firstLine="709"/>
        <w:jc w:val="center"/>
        <w:rPr>
          <w:rFonts w:eastAsia="Times New Roman"/>
          <w:b/>
          <w:i/>
          <w:highlight w:val="yellow"/>
        </w:rPr>
      </w:pPr>
    </w:p>
    <w:p w14:paraId="155DCC48" w14:textId="77777777" w:rsidR="00AE2819" w:rsidRDefault="00AE2819">
      <w:pPr>
        <w:spacing w:after="0" w:line="240" w:lineRule="auto"/>
        <w:ind w:firstLine="709"/>
        <w:jc w:val="center"/>
        <w:rPr>
          <w:rFonts w:eastAsia="Times New Roman"/>
          <w:b/>
          <w:i/>
          <w:highlight w:val="yellow"/>
        </w:rPr>
      </w:pPr>
    </w:p>
    <w:p w14:paraId="4A7298A8" w14:textId="77777777" w:rsidR="00AE2819" w:rsidRDefault="00AE2819">
      <w:pPr>
        <w:spacing w:after="0" w:line="240" w:lineRule="auto"/>
        <w:ind w:firstLine="709"/>
        <w:jc w:val="center"/>
        <w:rPr>
          <w:rFonts w:eastAsia="Times New Roman"/>
          <w:b/>
          <w:i/>
          <w:highlight w:val="yellow"/>
        </w:rPr>
      </w:pPr>
    </w:p>
    <w:p w14:paraId="29574F35" w14:textId="77777777" w:rsidR="00AE2819" w:rsidRDefault="00AE2819">
      <w:pPr>
        <w:spacing w:after="0" w:line="240" w:lineRule="auto"/>
        <w:ind w:firstLine="709"/>
        <w:jc w:val="center"/>
        <w:rPr>
          <w:rFonts w:eastAsia="Times New Roman"/>
          <w:b/>
          <w:i/>
          <w:highlight w:val="yellow"/>
        </w:rPr>
      </w:pPr>
    </w:p>
    <w:p w14:paraId="1586667E" w14:textId="77777777" w:rsidR="00AE2819" w:rsidRDefault="00AE2819">
      <w:pPr>
        <w:spacing w:after="0" w:line="240" w:lineRule="auto"/>
        <w:ind w:firstLine="709"/>
        <w:jc w:val="center"/>
        <w:rPr>
          <w:rFonts w:eastAsia="Times New Roman"/>
          <w:b/>
          <w:i/>
          <w:highlight w:val="yellow"/>
        </w:rPr>
      </w:pPr>
    </w:p>
    <w:p w14:paraId="6016B920" w14:textId="77777777" w:rsidR="00AE2819" w:rsidRDefault="00AE2819">
      <w:pPr>
        <w:spacing w:after="0" w:line="240" w:lineRule="auto"/>
        <w:ind w:firstLine="709"/>
        <w:jc w:val="center"/>
        <w:rPr>
          <w:rFonts w:eastAsia="Times New Roman"/>
          <w:b/>
          <w:i/>
          <w:highlight w:val="yellow"/>
        </w:rPr>
      </w:pPr>
    </w:p>
    <w:p w14:paraId="62C8FA28" w14:textId="77777777" w:rsidR="00AE2819" w:rsidRDefault="00AE2819">
      <w:pPr>
        <w:spacing w:after="0" w:line="240" w:lineRule="auto"/>
        <w:ind w:firstLine="709"/>
        <w:jc w:val="center"/>
        <w:rPr>
          <w:rFonts w:eastAsia="Times New Roman"/>
          <w:b/>
          <w:i/>
          <w:highlight w:val="yellow"/>
        </w:rPr>
      </w:pPr>
    </w:p>
    <w:p w14:paraId="5331C232" w14:textId="77777777" w:rsidR="00AE2819" w:rsidRDefault="00AE2819">
      <w:pPr>
        <w:spacing w:after="0" w:line="240" w:lineRule="auto"/>
        <w:ind w:firstLine="709"/>
        <w:jc w:val="center"/>
        <w:rPr>
          <w:rFonts w:eastAsia="Times New Roman"/>
          <w:b/>
          <w:i/>
          <w:highlight w:val="yellow"/>
        </w:rPr>
      </w:pPr>
    </w:p>
    <w:p w14:paraId="36F3E70F" w14:textId="77777777" w:rsidR="00EE16FB" w:rsidRPr="00EE16FB" w:rsidRDefault="00C25945" w:rsidP="005461E7">
      <w:pPr>
        <w:pStyle w:val="a8"/>
        <w:numPr>
          <w:ilvl w:val="3"/>
          <w:numId w:val="5"/>
        </w:numPr>
        <w:spacing w:after="0"/>
        <w:ind w:left="0" w:firstLine="0"/>
        <w:jc w:val="center"/>
        <w:rPr>
          <w:rFonts w:eastAsia="Times New Roman"/>
          <w:b/>
          <w:sz w:val="24"/>
          <w:szCs w:val="24"/>
        </w:rPr>
      </w:pPr>
      <w:r w:rsidRPr="00EE16FB">
        <w:rPr>
          <w:rFonts w:eastAsia="Times New Roman"/>
          <w:b/>
          <w:sz w:val="24"/>
          <w:szCs w:val="24"/>
        </w:rPr>
        <w:t>БЩАЯ ХАРАКТЕРИСТИКА РАБОЧЕЙ ПРОГРАММЫ УЧЕБНОЙ</w:t>
      </w:r>
    </w:p>
    <w:p w14:paraId="45F3FDB2" w14:textId="77777777" w:rsidR="00AE2819" w:rsidRPr="00EE16FB" w:rsidRDefault="00C25945" w:rsidP="00EE16FB">
      <w:pPr>
        <w:spacing w:after="0"/>
        <w:ind w:left="2520"/>
        <w:rPr>
          <w:rFonts w:eastAsia="Times New Roman"/>
          <w:b/>
          <w:i/>
          <w:sz w:val="24"/>
          <w:szCs w:val="24"/>
        </w:rPr>
      </w:pPr>
      <w:r w:rsidRPr="00EE16FB">
        <w:rPr>
          <w:rFonts w:eastAsia="Times New Roman"/>
          <w:b/>
          <w:sz w:val="24"/>
          <w:szCs w:val="24"/>
        </w:rPr>
        <w:t>ДИСЦИПЛИНЫ «МАТЕРИАЛОВЕДЕНИЕ»</w:t>
      </w:r>
    </w:p>
    <w:p w14:paraId="3C5867F0" w14:textId="77777777" w:rsidR="00AE2819" w:rsidRDefault="00C25945">
      <w:pPr>
        <w:spacing w:after="0"/>
        <w:jc w:val="both"/>
        <w:rPr>
          <w:rFonts w:eastAsia="Times New Roman"/>
          <w:b/>
          <w:i/>
        </w:rPr>
      </w:pPr>
      <w:r>
        <w:rPr>
          <w:rFonts w:eastAsia="Times New Roman"/>
        </w:rPr>
        <w:t xml:space="preserve">               </w:t>
      </w:r>
    </w:p>
    <w:p w14:paraId="26982699" w14:textId="77777777" w:rsidR="00EE16FB" w:rsidRPr="00EE16FB" w:rsidRDefault="00C25945" w:rsidP="00EE1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olor w:val="000000"/>
          <w:sz w:val="24"/>
          <w:szCs w:val="24"/>
          <w14:ligatures w14:val="none"/>
          <w14:numForm w14:val="default"/>
          <w14:numSpacing w14:val="default"/>
          <w14:stylisticSets/>
        </w:rPr>
      </w:pPr>
      <w:r>
        <w:rPr>
          <w:rFonts w:eastAsia="Times New Roman"/>
        </w:rPr>
        <w:t xml:space="preserve">                       </w:t>
      </w:r>
      <w:r w:rsidR="00EE16FB" w:rsidRPr="00EE16FB">
        <w:rPr>
          <w:rFonts w:eastAsia="Times New Roman"/>
          <w:b/>
          <w:sz w:val="24"/>
          <w:szCs w:val="24"/>
          <w14:ligatures w14:val="none"/>
          <w14:numForm w14:val="default"/>
          <w14:numSpacing w14:val="default"/>
          <w14:stylisticSets/>
        </w:rPr>
        <w:t>1.1. Место дисциплины в структуре основной образовательной программы:</w:t>
      </w:r>
    </w:p>
    <w:p w14:paraId="360D8F34" w14:textId="77777777" w:rsidR="00EE16FB" w:rsidRPr="00EE16FB" w:rsidRDefault="00EE16FB" w:rsidP="00EE16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14:ligatures w14:val="none"/>
          <w14:numForm w14:val="default"/>
          <w14:numSpacing w14:val="default"/>
          <w14:stylisticSets/>
        </w:rPr>
      </w:pPr>
      <w:r w:rsidRPr="00EE16FB">
        <w:rPr>
          <w:rFonts w:eastAsia="Times New Roman"/>
          <w:sz w:val="24"/>
          <w:szCs w:val="24"/>
          <w14:ligatures w14:val="none"/>
          <w14:numForm w14:val="default"/>
          <w14:numSpacing w14:val="default"/>
          <w14:stylisticSets/>
        </w:rPr>
        <w:t>Учебная дисциплина</w:t>
      </w:r>
      <w:r>
        <w:rPr>
          <w:rFonts w:eastAsia="Times New Roman"/>
          <w:sz w:val="24"/>
          <w:szCs w:val="24"/>
          <w14:ligatures w14:val="none"/>
          <w14:numForm w14:val="default"/>
          <w14:numSpacing w14:val="default"/>
          <w14:stylisticSets/>
        </w:rPr>
        <w:t xml:space="preserve"> </w:t>
      </w:r>
      <w:r>
        <w:rPr>
          <w:rFonts w:eastAsia="Times New Roman"/>
        </w:rPr>
        <w:t xml:space="preserve">«Материаловедение» </w:t>
      </w:r>
      <w:r w:rsidRPr="00EE16FB">
        <w:rPr>
          <w:rFonts w:eastAsia="Times New Roman"/>
          <w:sz w:val="24"/>
          <w:szCs w:val="24"/>
          <w14:ligatures w14:val="none"/>
          <w14:numForm w14:val="default"/>
          <w14:numSpacing w14:val="default"/>
          <w14:stylisticSets/>
        </w:rPr>
        <w:t>является обязательной частью общепрофессионального цикла ПООП-П в соответствии с ФГОС СПО по специальности 35.02.16 «Эксплуатация и ремонт сельскохозяйственной техники и оборудования» (ФП «ПРОФЕССИОНАЛИТЕТ»).</w:t>
      </w:r>
    </w:p>
    <w:p w14:paraId="413B8CA4" w14:textId="77777777" w:rsidR="00EE16FB" w:rsidRDefault="00EE16FB" w:rsidP="00EE16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14:ligatures w14:val="none"/>
          <w14:numForm w14:val="default"/>
          <w14:numSpacing w14:val="default"/>
          <w14:stylisticSets/>
        </w:rPr>
      </w:pPr>
      <w:r w:rsidRPr="00EE16FB">
        <w:rPr>
          <w:rFonts w:eastAsia="Times New Roman"/>
          <w:sz w:val="24"/>
          <w:szCs w:val="24"/>
          <w14:ligatures w14:val="none"/>
          <w14:numForm w14:val="default"/>
          <w14:numSpacing w14:val="default"/>
          <w14:stylisticSets/>
        </w:rPr>
        <w:t xml:space="preserve">Особое значение дисциплина имеет при формировании и развитии </w:t>
      </w:r>
    </w:p>
    <w:p w14:paraId="248F45BF" w14:textId="77777777" w:rsidR="003B1F45" w:rsidRPr="003B1F45" w:rsidRDefault="003B1F45" w:rsidP="003B1F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rPr>
      </w:pPr>
      <w:r w:rsidRPr="003B1F45">
        <w:rPr>
          <w:rFonts w:eastAsia="Times New Roman"/>
        </w:rPr>
        <w:t>ОК 01, ОК 02, ОК 03, ОК 04, ОК 05, ОК 06, ОК 07, ОК 09.</w:t>
      </w:r>
    </w:p>
    <w:p w14:paraId="277385E2" w14:textId="77777777" w:rsidR="003B1F45" w:rsidRPr="003B1F45" w:rsidRDefault="003B1F45" w:rsidP="003B1F45">
      <w:pPr>
        <w:spacing w:before="0" w:after="0" w:line="240" w:lineRule="auto"/>
        <w:ind w:firstLine="700"/>
        <w:jc w:val="both"/>
        <w:rPr>
          <w:rFonts w:eastAsia="Times New Roman"/>
          <w:b/>
          <w:i/>
          <w:sz w:val="24"/>
          <w:szCs w:val="24"/>
        </w:rPr>
      </w:pPr>
      <w:r w:rsidRPr="003B1F45">
        <w:rPr>
          <w:rFonts w:eastAsia="Times New Roman"/>
          <w:sz w:val="24"/>
          <w:szCs w:val="24"/>
        </w:rPr>
        <w:t>ПК 1.1, ПК 1.2, ПК 1.3, ПК 1.4, ПК 1.5, ПК 1.</w:t>
      </w:r>
      <w:r w:rsidR="00911742">
        <w:rPr>
          <w:rFonts w:eastAsia="Times New Roman"/>
          <w:sz w:val="24"/>
          <w:szCs w:val="24"/>
        </w:rPr>
        <w:t>7</w:t>
      </w:r>
      <w:r w:rsidRPr="003B1F45">
        <w:rPr>
          <w:rFonts w:eastAsia="Times New Roman"/>
          <w:sz w:val="24"/>
          <w:szCs w:val="24"/>
        </w:rPr>
        <w:t>, ПК 1.9,</w:t>
      </w:r>
    </w:p>
    <w:p w14:paraId="15E3EC3F" w14:textId="77777777" w:rsidR="00EE16FB" w:rsidRDefault="003B1F45" w:rsidP="003B1F45">
      <w:pPr>
        <w:spacing w:before="0" w:after="0"/>
        <w:rPr>
          <w:rFonts w:eastAsia="Times New Roman"/>
          <w:sz w:val="24"/>
          <w:szCs w:val="24"/>
        </w:rPr>
      </w:pPr>
      <w:r>
        <w:rPr>
          <w:rFonts w:eastAsia="Times New Roman"/>
          <w:sz w:val="24"/>
          <w:szCs w:val="24"/>
        </w:rPr>
        <w:t xml:space="preserve">            </w:t>
      </w:r>
      <w:r w:rsidRPr="003B1F45">
        <w:rPr>
          <w:rFonts w:eastAsia="Times New Roman"/>
          <w:sz w:val="24"/>
          <w:szCs w:val="24"/>
        </w:rPr>
        <w:t>ПК 2.1, ПК 2.2, ПК 2.3, ПК 2.4, ПК 2.5, ПК 2.7, ПК 2.8</w:t>
      </w:r>
      <w:r w:rsidR="00911742">
        <w:rPr>
          <w:rFonts w:eastAsia="Times New Roman"/>
          <w:sz w:val="24"/>
          <w:szCs w:val="24"/>
        </w:rPr>
        <w:t>.</w:t>
      </w:r>
    </w:p>
    <w:p w14:paraId="63EAE8C1" w14:textId="77777777" w:rsidR="00911742" w:rsidRDefault="00911742" w:rsidP="003B1F45">
      <w:pPr>
        <w:spacing w:before="0" w:after="0"/>
        <w:rPr>
          <w:rFonts w:eastAsia="Times New Roman"/>
          <w:b/>
          <w:sz w:val="24"/>
          <w:szCs w:val="24"/>
          <w14:ligatures w14:val="none"/>
          <w14:numForm w14:val="default"/>
          <w14:numSpacing w14:val="default"/>
          <w14:stylisticSets/>
        </w:rPr>
      </w:pPr>
    </w:p>
    <w:p w14:paraId="45F012F9" w14:textId="77777777" w:rsidR="00EE16FB" w:rsidRPr="00EE16FB" w:rsidRDefault="00EE16FB" w:rsidP="00EE16FB">
      <w:pPr>
        <w:spacing w:before="0" w:after="0"/>
        <w:jc w:val="center"/>
        <w:rPr>
          <w:rFonts w:eastAsia="Times New Roman"/>
          <w:b/>
          <w:sz w:val="24"/>
          <w:szCs w:val="24"/>
          <w14:ligatures w14:val="none"/>
          <w14:numForm w14:val="default"/>
          <w14:numSpacing w14:val="default"/>
          <w14:stylisticSets/>
        </w:rPr>
      </w:pPr>
      <w:r w:rsidRPr="00EE16FB">
        <w:rPr>
          <w:rFonts w:eastAsia="Times New Roman"/>
          <w:b/>
          <w:sz w:val="24"/>
          <w:szCs w:val="24"/>
          <w14:ligatures w14:val="none"/>
          <w14:numForm w14:val="default"/>
          <w14:numSpacing w14:val="default"/>
          <w14:stylisticSets/>
        </w:rPr>
        <w:t>1.2. Цель и планируемые результаты освоения дисциплины:</w:t>
      </w:r>
    </w:p>
    <w:p w14:paraId="2614B2A6" w14:textId="77777777" w:rsidR="00EE16FB" w:rsidRPr="00EE16FB" w:rsidRDefault="00EE16FB" w:rsidP="00EE16FB">
      <w:pPr>
        <w:suppressAutoHyphens/>
        <w:spacing w:before="0" w:after="0" w:line="240" w:lineRule="auto"/>
        <w:ind w:firstLine="709"/>
        <w:jc w:val="both"/>
        <w:rPr>
          <w:rFonts w:eastAsia="Times New Roman"/>
          <w:sz w:val="24"/>
          <w:szCs w:val="24"/>
          <w14:ligatures w14:val="none"/>
          <w14:numForm w14:val="default"/>
          <w14:numSpacing w14:val="default"/>
          <w14:stylisticSets/>
        </w:rPr>
      </w:pPr>
      <w:r w:rsidRPr="00EE16FB">
        <w:rPr>
          <w:rFonts w:eastAsia="Times New Roman"/>
          <w:sz w:val="24"/>
          <w:szCs w:val="24"/>
          <w14:ligatures w14:val="none"/>
          <w14:numForm w14:val="default"/>
          <w14:numSpacing w14:val="default"/>
          <w14:stylisticSets/>
        </w:rPr>
        <w:t>В рамках программы учебной дисциплины обучающимися осваиваются умения и знания</w:t>
      </w:r>
    </w:p>
    <w:p w14:paraId="03165C21" w14:textId="77777777" w:rsidR="00AE2819" w:rsidRDefault="00C25945">
      <w:pPr>
        <w:spacing w:after="0"/>
        <w:jc w:val="both"/>
        <w:rPr>
          <w:rFonts w:eastAsia="Times New Roman"/>
          <w:b/>
          <w:i/>
        </w:rPr>
      </w:pPr>
      <w:r>
        <w:rPr>
          <w:rFonts w:eastAsia="Times New Roman"/>
        </w:rPr>
        <w:t xml:space="preserve"> </w:t>
      </w:r>
    </w:p>
    <w:tbl>
      <w:tblPr>
        <w:tblStyle w:val="afffffffffffffffff0"/>
        <w:tblW w:w="10306"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234"/>
        <w:gridCol w:w="4536"/>
        <w:gridCol w:w="4536"/>
      </w:tblGrid>
      <w:tr w:rsidR="00D926CC" w:rsidRPr="00D926CC" w14:paraId="0EB26B6B" w14:textId="77777777" w:rsidTr="00D926CC">
        <w:trPr>
          <w:trHeight w:val="485"/>
        </w:trPr>
        <w:tc>
          <w:tcPr>
            <w:tcW w:w="12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D91EF4" w14:textId="77777777" w:rsidR="00D926CC" w:rsidRDefault="00D926CC" w:rsidP="00D926CC">
            <w:pPr>
              <w:widowControl/>
              <w:suppressAutoHyphens/>
              <w:spacing w:before="0" w:after="0"/>
              <w:ind w:right="57"/>
              <w:jc w:val="center"/>
              <w:rPr>
                <w:rFonts w:ascii="Times New Roman" w:eastAsia="Times New Roman" w:hAnsi="Times New Roman" w:cs="Times New Roman"/>
                <w:b/>
                <w:sz w:val="24"/>
                <w:szCs w:val="24"/>
                <w14:ligatures w14:val="none"/>
                <w14:numForm w14:val="default"/>
                <w14:numSpacing w14:val="default"/>
                <w14:stylisticSets/>
              </w:rPr>
            </w:pPr>
            <w:bookmarkStart w:id="20" w:name="_Hlk114478874"/>
            <w:r w:rsidRPr="00D926CC">
              <w:rPr>
                <w:rFonts w:ascii="Times New Roman" w:eastAsia="Times New Roman" w:hAnsi="Times New Roman" w:cs="Times New Roman"/>
                <w:b/>
                <w:sz w:val="24"/>
                <w:szCs w:val="24"/>
                <w14:ligatures w14:val="none"/>
                <w14:numForm w14:val="default"/>
                <w14:numSpacing w14:val="default"/>
                <w14:stylisticSets/>
              </w:rPr>
              <w:t xml:space="preserve">Код </w:t>
            </w:r>
          </w:p>
          <w:p w14:paraId="23853CA1" w14:textId="77777777" w:rsidR="00D926CC" w:rsidRPr="00D926CC" w:rsidRDefault="00D926CC" w:rsidP="00D926CC">
            <w:pPr>
              <w:widowControl/>
              <w:suppressAutoHyphens/>
              <w:spacing w:before="0" w:after="0"/>
              <w:ind w:right="57"/>
              <w:jc w:val="center"/>
              <w:rPr>
                <w:rFonts w:ascii="Times New Roman" w:eastAsia="Times New Roman" w:hAnsi="Times New Roman" w:cs="Times New Roman"/>
                <w:b/>
                <w:i/>
                <w:sz w:val="24"/>
                <w:szCs w:val="24"/>
              </w:rPr>
            </w:pPr>
            <w:r w:rsidRPr="00D926CC">
              <w:rPr>
                <w:rFonts w:ascii="Times New Roman" w:eastAsia="Times New Roman" w:hAnsi="Times New Roman" w:cs="Times New Roman"/>
                <w:b/>
                <w:sz w:val="24"/>
                <w:szCs w:val="24"/>
                <w14:ligatures w14:val="none"/>
                <w14:numForm w14:val="default"/>
                <w14:numSpacing w14:val="default"/>
                <w14:stylisticSets/>
              </w:rPr>
              <w:t>ПК, ОК</w:t>
            </w:r>
          </w:p>
        </w:tc>
        <w:tc>
          <w:tcPr>
            <w:tcW w:w="453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973A99F"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b/>
                <w:sz w:val="24"/>
                <w:szCs w:val="24"/>
              </w:rPr>
              <w:t xml:space="preserve">                   Умения</w:t>
            </w:r>
          </w:p>
        </w:tc>
        <w:tc>
          <w:tcPr>
            <w:tcW w:w="453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53F0BBE"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b/>
                <w:sz w:val="24"/>
                <w:szCs w:val="24"/>
              </w:rPr>
              <w:t>Знания</w:t>
            </w:r>
          </w:p>
        </w:tc>
      </w:tr>
      <w:tr w:rsidR="00D926CC" w:rsidRPr="00D926CC" w14:paraId="1ACE2BE8" w14:textId="77777777" w:rsidTr="00D926CC">
        <w:trPr>
          <w:trHeight w:val="1119"/>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CF90DB"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ОК 01</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4EF5091C"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Уо</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01.05</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составлять план действия;</w:t>
            </w:r>
          </w:p>
          <w:p w14:paraId="296B5236"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Уо</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01.09</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153DAFB2"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Зо</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01.04</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методы работы в профессиональной и смежных сферах;</w:t>
            </w:r>
          </w:p>
          <w:p w14:paraId="7A89FD7A"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Зо</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01.05</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структуру плана для решения задач;</w:t>
            </w:r>
          </w:p>
        </w:tc>
      </w:tr>
      <w:tr w:rsidR="00D926CC" w:rsidRPr="00D926CC" w14:paraId="70496FDB" w14:textId="77777777" w:rsidTr="00D926CC">
        <w:trPr>
          <w:trHeight w:val="678"/>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771D0C"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ОК2</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5EA25749"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Уо</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02.02</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определять необходимые источники информации;</w:t>
            </w:r>
          </w:p>
          <w:p w14:paraId="14FB642A"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Уо</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02.04</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выделять наиболее значимое в перечне информации;</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0B3E4E2B"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D926CC" w:rsidRPr="00D926CC" w14:paraId="423AABE9" w14:textId="77777777" w:rsidTr="00D926CC">
        <w:trPr>
          <w:trHeight w:val="800"/>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551327"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ОК3</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76CC9CE6"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Уо03.02</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применять современную научную профессиональную терминологию;</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22AC2CAD"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Зо 03. 01 содержание актуальной нормативно-правовой документации;</w:t>
            </w:r>
          </w:p>
        </w:tc>
      </w:tr>
      <w:tr w:rsidR="00D926CC" w:rsidRPr="00D926CC" w14:paraId="25A25036" w14:textId="77777777" w:rsidTr="00D926CC">
        <w:trPr>
          <w:trHeight w:val="14"/>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E1D2EC"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ОК4</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75659A4C"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Уо</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04.02</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55DD4B65"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Зо04.01</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Знания: психологические основы деятельности коллектива, психологические особенности личности;</w:t>
            </w:r>
          </w:p>
        </w:tc>
      </w:tr>
      <w:tr w:rsidR="00D926CC" w:rsidRPr="00D926CC" w14:paraId="29108329" w14:textId="77777777" w:rsidTr="00D926CC">
        <w:trPr>
          <w:trHeight w:val="597"/>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EBFE62"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ОК5</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1E8ADC7B"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Уо</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05.01</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грамотно излагать свои мысли</w:t>
            </w:r>
          </w:p>
          <w:p w14:paraId="50391D38"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3A22D293"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Зо</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05.02</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оформления документов</w:t>
            </w:r>
          </w:p>
          <w:p w14:paraId="64F51416"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 xml:space="preserve"> и построения устных сообщений</w:t>
            </w:r>
          </w:p>
        </w:tc>
      </w:tr>
      <w:tr w:rsidR="00D926CC" w:rsidRPr="00D926CC" w14:paraId="1ECEA330" w14:textId="77777777" w:rsidTr="00D926CC">
        <w:trPr>
          <w:trHeight w:val="30"/>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847656"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ОК6</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69BCB527"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Уо 06.01</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описывать значимость своей профессии (специальности);</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077E9960"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Зо 06.02</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значимость профессиональной деятельности по профессии (специальности);</w:t>
            </w:r>
          </w:p>
        </w:tc>
      </w:tr>
      <w:tr w:rsidR="00D926CC" w:rsidRPr="00D926CC" w14:paraId="23C3B5F5" w14:textId="77777777" w:rsidTr="00D926CC">
        <w:trPr>
          <w:trHeight w:val="739"/>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571B76"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lastRenderedPageBreak/>
              <w:t>ОК7</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40C57275"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Уо 07.02</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71C4BE41"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Зо 07.02</w:t>
            </w:r>
            <w:r w:rsidR="0079680B">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основные ресурсы, задействованные в профессиональной деятельности;</w:t>
            </w:r>
          </w:p>
        </w:tc>
      </w:tr>
      <w:tr w:rsidR="00D926CC" w:rsidRPr="00D926CC" w14:paraId="4DED408B" w14:textId="77777777" w:rsidTr="00D926CC">
        <w:trPr>
          <w:trHeight w:val="594"/>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2832AD"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ОК9</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6F2CD2F0"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Уо 09.01</w:t>
            </w:r>
            <w:r w:rsidR="0079680B">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25A534F4"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Зо 09.03</w:t>
            </w:r>
            <w:r w:rsidR="0079680B">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r>
      <w:tr w:rsidR="00D926CC" w:rsidRPr="00D926CC" w14:paraId="7DA8637B" w14:textId="77777777" w:rsidTr="00D926CC">
        <w:trPr>
          <w:trHeight w:val="277"/>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1D1EE6A"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ПК1.1</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0DB40ACA"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 1.1.02</w:t>
            </w:r>
            <w:r w:rsidR="00F1757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Пользоваться инструментами и оборудованием, необходимыми для выполнения работ по вводу в эксплуатацию новой сельскохозяйственной техники</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4F0E964A"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 1.1.02</w:t>
            </w:r>
            <w:r w:rsidR="00F1757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Технические характеристики, конструктивные особенности, назначение, режимы работы и правила эксплуатации сельскохозяйственной техники</w:t>
            </w:r>
          </w:p>
        </w:tc>
      </w:tr>
      <w:tr w:rsidR="00D926CC" w:rsidRPr="00D926CC" w14:paraId="24C4F189" w14:textId="77777777" w:rsidTr="00D926CC">
        <w:trPr>
          <w:trHeight w:val="1688"/>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FD5447"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ПК1.2</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74970586"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 1.2.01</w:t>
            </w:r>
            <w:r w:rsidR="00F1757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60BBEECC"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 1.2.16</w:t>
            </w:r>
            <w:r w:rsidR="00F1757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D926CC" w:rsidRPr="00D926CC" w14:paraId="3E8887D6" w14:textId="77777777" w:rsidTr="00D926CC">
        <w:trPr>
          <w:trHeight w:val="830"/>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72DE0D"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ПК1.3</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7BBD64EC" w14:textId="77777777" w:rsidR="00D926CC" w:rsidRPr="00D926CC" w:rsidRDefault="00D926CC" w:rsidP="00B766D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 1.</w:t>
            </w:r>
            <w:r w:rsidR="00B766DC">
              <w:rPr>
                <w:rFonts w:ascii="Times New Roman" w:eastAsia="Times New Roman" w:hAnsi="Times New Roman" w:cs="Times New Roman"/>
                <w:sz w:val="24"/>
                <w:szCs w:val="24"/>
              </w:rPr>
              <w:t>3</w:t>
            </w:r>
            <w:r w:rsidRPr="00D926CC">
              <w:rPr>
                <w:rFonts w:ascii="Times New Roman" w:eastAsia="Times New Roman" w:hAnsi="Times New Roman" w:cs="Times New Roman"/>
                <w:sz w:val="24"/>
                <w:szCs w:val="24"/>
              </w:rPr>
              <w:t>.01</w:t>
            </w:r>
            <w:r w:rsidR="00F1757C">
              <w:rPr>
                <w:rFonts w:ascii="Times New Roman" w:eastAsia="Times New Roman" w:hAnsi="Times New Roman" w:cs="Times New Roman"/>
                <w:sz w:val="24"/>
                <w:szCs w:val="24"/>
              </w:rPr>
              <w:t xml:space="preserve"> </w:t>
            </w:r>
            <w:r w:rsidR="00B766DC" w:rsidRPr="00B766DC">
              <w:rPr>
                <w:rFonts w:ascii="Times New Roman" w:hAnsi="Times New Roman" w:cs="Times New Roman"/>
                <w:color w:val="000000"/>
                <w:sz w:val="24"/>
                <w:szCs w:val="24"/>
                <w:shd w:val="clear" w:color="auto" w:fill="FFFFFF"/>
              </w:rPr>
              <w:t>Выбирать инструменты и оснастку для настройки и регулировки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2BD5A786"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1.3.01</w:t>
            </w:r>
            <w:r w:rsidR="00F1757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Знания: Конструктивные особенности, назначение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D926CC" w:rsidRPr="00D926CC" w14:paraId="72779C32" w14:textId="77777777" w:rsidTr="00D926CC">
        <w:trPr>
          <w:trHeight w:val="393"/>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CFF383"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ПК1.4</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42BDA91A"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 1.4.02</w:t>
            </w:r>
            <w:r w:rsidR="00F1757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Использовать инструменты и оснастку для настройки и регулировки машин и оборудования для обслуживания животноводческих ферм, комплексов и птицефабрик</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010D3359"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1.4.01 Конструктивные особенности, назначение машин и оборудования для обслуживания животноводческих ферм, комплексов и птицефабрик</w:t>
            </w:r>
          </w:p>
        </w:tc>
      </w:tr>
      <w:tr w:rsidR="00D926CC" w:rsidRPr="00D926CC" w14:paraId="5E7343D0" w14:textId="77777777" w:rsidTr="00D926CC">
        <w:trPr>
          <w:trHeight w:val="954"/>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B01336"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ПК1.5</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0ADDFD53"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 1.5.02 Использовать инструменты и оснастку для настройки и регулировки рабочего и вспомогательного оборудования тракторов и автомобилей</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014C12A0"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 1.5.01 Конструктивные особенности, назначение рабочего и вспомогательного оборудования тракторов и автомобилей</w:t>
            </w:r>
          </w:p>
        </w:tc>
      </w:tr>
      <w:tr w:rsidR="00D926CC" w:rsidRPr="00D926CC" w14:paraId="688213D7" w14:textId="77777777" w:rsidTr="00D926CC">
        <w:trPr>
          <w:trHeight w:val="14"/>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FD6B8B"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ПК1.7</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43135E6E" w14:textId="77777777" w:rsidR="00D926CC" w:rsidRPr="00D926CC" w:rsidRDefault="00B766DC" w:rsidP="00B766DC">
            <w:pPr>
              <w:spacing w:before="0" w:after="0"/>
              <w:ind w:left="57" w:right="57"/>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У </w:t>
            </w:r>
            <w:r w:rsidR="00D926CC" w:rsidRPr="00D926CC">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00D926CC" w:rsidRPr="00D926CC">
              <w:rPr>
                <w:rFonts w:ascii="Times New Roman" w:eastAsia="Times New Roman" w:hAnsi="Times New Roman" w:cs="Times New Roman"/>
                <w:sz w:val="24"/>
                <w:szCs w:val="24"/>
              </w:rPr>
              <w:t xml:space="preserve">.01 </w:t>
            </w:r>
            <w:r w:rsidRPr="00B766DC">
              <w:rPr>
                <w:rFonts w:ascii="Times New Roman" w:eastAsia="Times New Roman" w:hAnsi="Times New Roman" w:cs="Times New Roman"/>
                <w:sz w:val="24"/>
                <w:szCs w:val="24"/>
              </w:rPr>
              <w:t>Осуществлять выбор, обоснование, расчет состава машинно-тракторных агрегатов при их комплектовании</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591A7EDF"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З1.7.02 Нормативно-техническая документация по эксплуатации сельскохозяйственной техники</w:t>
            </w:r>
          </w:p>
        </w:tc>
      </w:tr>
      <w:tr w:rsidR="00D926CC" w:rsidRPr="00D926CC" w14:paraId="47D37599" w14:textId="77777777" w:rsidTr="00D926CC">
        <w:trPr>
          <w:trHeight w:val="14"/>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400F59"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ПК1.9</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7199A6EA"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 xml:space="preserve"> У 1.9.02</w:t>
            </w:r>
          </w:p>
          <w:p w14:paraId="2EA55A31"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 xml:space="preserve">Принимать меры по устранению </w:t>
            </w:r>
            <w:r w:rsidRPr="00D926CC">
              <w:rPr>
                <w:rFonts w:ascii="Times New Roman" w:eastAsia="Times New Roman" w:hAnsi="Times New Roman" w:cs="Times New Roman"/>
                <w:sz w:val="24"/>
                <w:szCs w:val="24"/>
              </w:rPr>
              <w:lastRenderedPageBreak/>
              <w:t>отклонения качества и объемов выполнения механизированных работ от планов и требований технологических карт</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1881D4F5"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lastRenderedPageBreak/>
              <w:t xml:space="preserve">З1.9.01 Перечень показателей, по которым оценивается качество </w:t>
            </w:r>
            <w:r w:rsidRPr="00D926CC">
              <w:rPr>
                <w:rFonts w:ascii="Times New Roman" w:eastAsia="Times New Roman" w:hAnsi="Times New Roman" w:cs="Times New Roman"/>
                <w:sz w:val="24"/>
                <w:szCs w:val="24"/>
              </w:rPr>
              <w:lastRenderedPageBreak/>
              <w:t>выполнения механизированных работ в сельском хозяйстве</w:t>
            </w:r>
          </w:p>
        </w:tc>
      </w:tr>
      <w:tr w:rsidR="00D926CC" w:rsidRPr="00D926CC" w14:paraId="5FF4EA2B" w14:textId="77777777" w:rsidTr="00D926CC">
        <w:trPr>
          <w:trHeight w:val="1223"/>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534A13"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lastRenderedPageBreak/>
              <w:t>ПК2.1</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144D6610"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 2.1.02</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Подбирать инструмент, оборудование, расходные материалы, необходимые для обнаружения и локализации неисправностей сельскохозяйственной техники, а также постановки сельскохозяйственной техники на ремонт</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78513F43"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 2.1.04</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Специальное оборудование, инструменты, используемые при обнаружении и локализации неисправностей сельскохозяйственной техники, а также постановки сельскохозяйственной техники на ремонт</w:t>
            </w:r>
          </w:p>
        </w:tc>
      </w:tr>
      <w:tr w:rsidR="00D926CC" w:rsidRPr="00D926CC" w14:paraId="5E0FEEFA" w14:textId="77777777" w:rsidTr="00D926CC">
        <w:trPr>
          <w:trHeight w:val="407"/>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C86523"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ПК2.2</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0FDCD0AD"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 2.1.02</w:t>
            </w:r>
            <w:r w:rsidR="00B766DC">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Подбирать инструмент, оборудование, расходные материалы, необходимые для обнаружения и локализации неисправностей сельскохозяйственной техники, а также постановки сельскохозяйственной техники на ремонт</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253E31F9"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 2.1.07</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Методы обнаружения явных и скрытых дефектов деталей сельскохозяйственных машин</w:t>
            </w:r>
          </w:p>
        </w:tc>
      </w:tr>
      <w:tr w:rsidR="00D926CC" w:rsidRPr="00D926CC" w14:paraId="279F65CA" w14:textId="77777777" w:rsidTr="00D926CC">
        <w:trPr>
          <w:trHeight w:val="125"/>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44FDEA3"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ПК2.3</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271CE9AF"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 xml:space="preserve"> У 2.3.01Подбирать инструмент, оборудование, расходные материалы, необходимые для проведения ремонта сельскохозяйственной техники</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1B3DA994"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 2.3.02</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tc>
      </w:tr>
      <w:tr w:rsidR="00D926CC" w:rsidRPr="00D926CC" w14:paraId="2BE1C7AA" w14:textId="77777777" w:rsidTr="00D926CC">
        <w:trPr>
          <w:trHeight w:val="658"/>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0B3C0"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ПК2.4</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00CC9D87"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 2.4.01</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44C3F02D"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 2.4.03 Способы устранения неисправностей сельскохозяйственной техники</w:t>
            </w:r>
          </w:p>
        </w:tc>
      </w:tr>
      <w:tr w:rsidR="00D926CC" w:rsidRPr="00D926CC" w14:paraId="336A1954" w14:textId="77777777" w:rsidTr="00115573">
        <w:trPr>
          <w:trHeight w:val="652"/>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B5977B"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 2.5</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4481118A" w14:textId="77777777" w:rsidR="00D926CC" w:rsidRPr="00D926CC" w:rsidRDefault="00857C52" w:rsidP="00D926CC">
            <w:pPr>
              <w:spacing w:before="0" w:after="0"/>
              <w:ind w:left="57" w:right="57"/>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w:t>
            </w:r>
            <w:r w:rsidR="00D926CC" w:rsidRPr="00D926CC">
              <w:rPr>
                <w:rFonts w:ascii="Times New Roman" w:eastAsia="Times New Roman" w:hAnsi="Times New Roman" w:cs="Times New Roman"/>
                <w:sz w:val="24"/>
                <w:szCs w:val="24"/>
              </w:rPr>
              <w:t>У</w:t>
            </w:r>
            <w:r>
              <w:rPr>
                <w:rFonts w:ascii="Times New Roman" w:eastAsia="Times New Roman" w:hAnsi="Times New Roman" w:cs="Times New Roman"/>
                <w:sz w:val="24"/>
                <w:szCs w:val="24"/>
              </w:rPr>
              <w:t xml:space="preserve"> </w:t>
            </w:r>
            <w:r w:rsidR="00D926CC" w:rsidRPr="00D926CC">
              <w:rPr>
                <w:rFonts w:ascii="Times New Roman" w:eastAsia="Times New Roman" w:hAnsi="Times New Roman" w:cs="Times New Roman"/>
                <w:sz w:val="24"/>
                <w:szCs w:val="24"/>
              </w:rPr>
              <w:t>2.5.02</w:t>
            </w:r>
            <w:r>
              <w:rPr>
                <w:rFonts w:ascii="Times New Roman" w:eastAsia="Times New Roman" w:hAnsi="Times New Roman" w:cs="Times New Roman"/>
                <w:sz w:val="24"/>
                <w:szCs w:val="24"/>
              </w:rPr>
              <w:t xml:space="preserve"> </w:t>
            </w:r>
            <w:r w:rsidR="00D926CC" w:rsidRPr="00D926CC">
              <w:rPr>
                <w:rFonts w:ascii="Times New Roman" w:eastAsia="Times New Roman" w:hAnsi="Times New Roman" w:cs="Times New Roman"/>
                <w:sz w:val="24"/>
                <w:szCs w:val="24"/>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268ABC64"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2.5.02 Нормативно-техническая документация по техническому обслуживанию и ремонту сельскохозяйственной техники</w:t>
            </w:r>
          </w:p>
        </w:tc>
      </w:tr>
      <w:tr w:rsidR="00D926CC" w:rsidRPr="00D926CC" w14:paraId="22763B44" w14:textId="77777777" w:rsidTr="00115573">
        <w:trPr>
          <w:trHeight w:val="881"/>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5A6C8F"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ПК2.7</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1003508A"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 2.7.01 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6A358683"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2.7.01</w:t>
            </w:r>
            <w:r w:rsidR="00857C52">
              <w:rPr>
                <w:rFonts w:ascii="Times New Roman" w:eastAsia="Times New Roman" w:hAnsi="Times New Roman" w:cs="Times New Roman"/>
                <w:sz w:val="24"/>
                <w:szCs w:val="24"/>
              </w:rPr>
              <w:t xml:space="preserve"> </w:t>
            </w:r>
            <w:r w:rsidRPr="00D926CC">
              <w:rPr>
                <w:rFonts w:ascii="Times New Roman" w:eastAsia="Times New Roman" w:hAnsi="Times New Roman" w:cs="Times New Roman"/>
                <w:sz w:val="24"/>
                <w:szCs w:val="24"/>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tc>
      </w:tr>
      <w:tr w:rsidR="00D926CC" w:rsidRPr="00D926CC" w14:paraId="71034B92" w14:textId="77777777" w:rsidTr="00115573">
        <w:trPr>
          <w:trHeight w:val="371"/>
        </w:trPr>
        <w:tc>
          <w:tcPr>
            <w:tcW w:w="12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CC53DB"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ПК2.8</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35B9BC38"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У 2.8.01 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c>
          <w:tcPr>
            <w:tcW w:w="4536" w:type="dxa"/>
            <w:tcBorders>
              <w:top w:val="nil"/>
              <w:left w:val="nil"/>
              <w:bottom w:val="single" w:sz="8" w:space="0" w:color="000000"/>
              <w:right w:val="single" w:sz="8" w:space="0" w:color="000000"/>
            </w:tcBorders>
            <w:tcMar>
              <w:top w:w="100" w:type="dxa"/>
              <w:left w:w="100" w:type="dxa"/>
              <w:bottom w:w="100" w:type="dxa"/>
              <w:right w:w="100" w:type="dxa"/>
            </w:tcMar>
          </w:tcPr>
          <w:p w14:paraId="31768B02"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З 2.8.01</w:t>
            </w:r>
          </w:p>
          <w:p w14:paraId="2BBF9D53" w14:textId="77777777" w:rsidR="00D926CC" w:rsidRPr="00D926CC" w:rsidRDefault="00D926CC" w:rsidP="00D926CC">
            <w:pPr>
              <w:spacing w:before="0" w:after="0"/>
              <w:ind w:left="57" w:right="57"/>
              <w:jc w:val="both"/>
              <w:rPr>
                <w:rFonts w:ascii="Times New Roman" w:eastAsia="Times New Roman" w:hAnsi="Times New Roman" w:cs="Times New Roman"/>
                <w:b/>
                <w:i/>
                <w:sz w:val="24"/>
                <w:szCs w:val="24"/>
              </w:rPr>
            </w:pPr>
            <w:r w:rsidRPr="00D926CC">
              <w:rPr>
                <w:rFonts w:ascii="Times New Roman" w:eastAsia="Times New Roman" w:hAnsi="Times New Roman" w:cs="Times New Roman"/>
                <w:sz w:val="24"/>
                <w:szCs w:val="24"/>
              </w:rPr>
              <w:t xml:space="preserve">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w:t>
            </w:r>
            <w:r w:rsidRPr="00D926CC">
              <w:rPr>
                <w:rFonts w:ascii="Times New Roman" w:eastAsia="Times New Roman" w:hAnsi="Times New Roman" w:cs="Times New Roman"/>
                <w:sz w:val="24"/>
                <w:szCs w:val="24"/>
              </w:rPr>
              <w:lastRenderedPageBreak/>
              <w:t>техники</w:t>
            </w:r>
          </w:p>
        </w:tc>
      </w:tr>
    </w:tbl>
    <w:bookmarkEnd w:id="20"/>
    <w:p w14:paraId="267718C0" w14:textId="77777777" w:rsidR="00AE2819" w:rsidRDefault="00C25945">
      <w:pPr>
        <w:spacing w:after="0"/>
        <w:jc w:val="both"/>
        <w:rPr>
          <w:rFonts w:eastAsia="Times New Roman"/>
          <w:b/>
          <w:i/>
          <w:highlight w:val="yellow"/>
        </w:rPr>
      </w:pPr>
      <w:r>
        <w:rPr>
          <w:rFonts w:eastAsia="Times New Roman"/>
          <w:highlight w:val="yellow"/>
        </w:rPr>
        <w:lastRenderedPageBreak/>
        <w:t xml:space="preserve"> </w:t>
      </w:r>
    </w:p>
    <w:p w14:paraId="41FD4934" w14:textId="77777777" w:rsidR="00AE2819" w:rsidRPr="00115573" w:rsidRDefault="00115573">
      <w:pPr>
        <w:spacing w:after="0"/>
        <w:jc w:val="both"/>
        <w:rPr>
          <w:rFonts w:eastAsia="Times New Roman"/>
          <w:sz w:val="24"/>
          <w:szCs w:val="24"/>
        </w:rPr>
      </w:pPr>
      <w:r w:rsidRPr="00115573">
        <w:rPr>
          <w:rFonts w:eastAsia="Times New Roman"/>
          <w:sz w:val="24"/>
          <w:szCs w:val="24"/>
        </w:rPr>
        <w:t>Коды личностных результатов реализации программы воспитания с учетом особенностей профессии/специальности в соответствии с Приложением 3 ПООП-П.</w:t>
      </w:r>
    </w:p>
    <w:p w14:paraId="2CEE265C" w14:textId="77777777" w:rsidR="00D926CC" w:rsidRDefault="00C25945">
      <w:pPr>
        <w:spacing w:after="0"/>
        <w:jc w:val="both"/>
        <w:rPr>
          <w:rFonts w:eastAsia="Times New Roman"/>
          <w:b/>
          <w:i/>
          <w:highlight w:val="yellow"/>
        </w:rPr>
      </w:pPr>
      <w:r>
        <w:rPr>
          <w:rFonts w:eastAsia="Times New Roman"/>
          <w:highlight w:val="yellow"/>
        </w:rPr>
        <w:t xml:space="preserve"> </w:t>
      </w:r>
    </w:p>
    <w:tbl>
      <w:tblPr>
        <w:tblStyle w:val="afffffffffffffffff"/>
        <w:tblW w:w="10448"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710"/>
        <w:gridCol w:w="8738"/>
      </w:tblGrid>
      <w:tr w:rsidR="00D926CC" w:rsidRPr="00D926CC" w14:paraId="5C250B20" w14:textId="77777777" w:rsidTr="0064667D">
        <w:trPr>
          <w:trHeight w:val="676"/>
        </w:trPr>
        <w:tc>
          <w:tcPr>
            <w:tcW w:w="1710"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14:paraId="4742626D" w14:textId="77777777" w:rsidR="00D926CC" w:rsidRPr="00D926CC" w:rsidRDefault="00D926CC" w:rsidP="00D926CC">
            <w:pPr>
              <w:widowControl/>
              <w:spacing w:after="0" w:line="276" w:lineRule="auto"/>
              <w:jc w:val="both"/>
              <w:rPr>
                <w:rFonts w:ascii="Times New Roman" w:eastAsia="Times New Roman" w:hAnsi="Times New Roman" w:cs="Times New Roman"/>
                <w:b/>
                <w:i/>
                <w:sz w:val="22"/>
                <w:szCs w:val="22"/>
              </w:rPr>
            </w:pPr>
            <w:r w:rsidRPr="00D926CC">
              <w:rPr>
                <w:rFonts w:ascii="Times New Roman" w:eastAsia="Times New Roman" w:hAnsi="Times New Roman" w:cs="Times New Roman"/>
                <w:sz w:val="22"/>
                <w:szCs w:val="22"/>
              </w:rPr>
              <w:t>Коды результатов</w:t>
            </w:r>
          </w:p>
        </w:tc>
        <w:tc>
          <w:tcPr>
            <w:tcW w:w="8738" w:type="dxa"/>
            <w:tcBorders>
              <w:top w:val="single" w:sz="8" w:space="0" w:color="000000"/>
              <w:left w:val="nil"/>
              <w:bottom w:val="single" w:sz="8" w:space="0" w:color="000000"/>
              <w:right w:val="single" w:sz="8" w:space="0" w:color="000000"/>
            </w:tcBorders>
            <w:tcMar>
              <w:top w:w="100" w:type="dxa"/>
              <w:left w:w="120" w:type="dxa"/>
              <w:bottom w:w="100" w:type="dxa"/>
              <w:right w:w="120" w:type="dxa"/>
            </w:tcMar>
          </w:tcPr>
          <w:p w14:paraId="58C6C29E" w14:textId="77777777" w:rsidR="00D926CC" w:rsidRPr="00D926CC" w:rsidRDefault="00D926CC" w:rsidP="00D926CC">
            <w:pPr>
              <w:widowControl/>
              <w:spacing w:after="0" w:line="276" w:lineRule="auto"/>
              <w:jc w:val="both"/>
              <w:rPr>
                <w:rFonts w:ascii="Times New Roman" w:eastAsia="Times New Roman" w:hAnsi="Times New Roman" w:cs="Times New Roman"/>
                <w:b/>
                <w:i/>
                <w:sz w:val="22"/>
                <w:szCs w:val="22"/>
              </w:rPr>
            </w:pPr>
            <w:r w:rsidRPr="00D926CC">
              <w:rPr>
                <w:rFonts w:ascii="Times New Roman" w:eastAsia="Times New Roman" w:hAnsi="Times New Roman" w:cs="Times New Roman"/>
                <w:sz w:val="22"/>
                <w:szCs w:val="22"/>
              </w:rPr>
              <w:t>Планируемые результаты освоения курса включают:</w:t>
            </w:r>
          </w:p>
        </w:tc>
      </w:tr>
      <w:tr w:rsidR="00D926CC" w:rsidRPr="00D926CC" w14:paraId="207E448F" w14:textId="77777777" w:rsidTr="0064667D">
        <w:trPr>
          <w:trHeight w:val="385"/>
        </w:trPr>
        <w:tc>
          <w:tcPr>
            <w:tcW w:w="171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1428C1C4" w14:textId="77777777" w:rsidR="00D926CC" w:rsidRPr="00D926CC" w:rsidRDefault="00D926CC" w:rsidP="00D926CC">
            <w:pPr>
              <w:widowControl/>
              <w:spacing w:after="0" w:line="276" w:lineRule="auto"/>
              <w:jc w:val="both"/>
              <w:rPr>
                <w:rFonts w:ascii="Times New Roman" w:eastAsia="Times New Roman" w:hAnsi="Times New Roman" w:cs="Times New Roman"/>
                <w:b/>
                <w:i/>
                <w:sz w:val="22"/>
                <w:szCs w:val="22"/>
              </w:rPr>
            </w:pPr>
            <w:r w:rsidRPr="00D926CC">
              <w:rPr>
                <w:rFonts w:ascii="Times New Roman" w:eastAsia="Times New Roman" w:hAnsi="Times New Roman" w:cs="Times New Roman"/>
                <w:sz w:val="22"/>
                <w:szCs w:val="22"/>
              </w:rPr>
              <w:t>ЛР 13</w:t>
            </w:r>
          </w:p>
        </w:tc>
        <w:tc>
          <w:tcPr>
            <w:tcW w:w="8738" w:type="dxa"/>
            <w:tcBorders>
              <w:top w:val="nil"/>
              <w:left w:val="nil"/>
              <w:bottom w:val="single" w:sz="8" w:space="0" w:color="000000"/>
              <w:right w:val="single" w:sz="8" w:space="0" w:color="000000"/>
            </w:tcBorders>
            <w:tcMar>
              <w:top w:w="100" w:type="dxa"/>
              <w:left w:w="120" w:type="dxa"/>
              <w:bottom w:w="100" w:type="dxa"/>
              <w:right w:w="120" w:type="dxa"/>
            </w:tcMar>
          </w:tcPr>
          <w:p w14:paraId="7A9E2855" w14:textId="77777777" w:rsidR="00D926CC" w:rsidRPr="00D926CC" w:rsidRDefault="00D926CC" w:rsidP="00D926CC">
            <w:pPr>
              <w:widowControl/>
              <w:spacing w:after="0" w:line="276" w:lineRule="auto"/>
              <w:jc w:val="both"/>
              <w:rPr>
                <w:rFonts w:ascii="Times New Roman" w:eastAsia="Times New Roman" w:hAnsi="Times New Roman" w:cs="Times New Roman"/>
                <w:b/>
                <w:i/>
                <w:sz w:val="22"/>
                <w:szCs w:val="22"/>
              </w:rPr>
            </w:pPr>
            <w:r w:rsidRPr="00D926CC">
              <w:rPr>
                <w:rFonts w:ascii="Times New Roman" w:eastAsia="Times New Roman" w:hAnsi="Times New Roman" w:cs="Times New Roman"/>
                <w:sz w:val="22"/>
                <w:szCs w:val="22"/>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D926CC" w:rsidRPr="00D926CC" w14:paraId="73D5CB97" w14:textId="77777777" w:rsidTr="0064667D">
        <w:trPr>
          <w:trHeight w:val="14"/>
        </w:trPr>
        <w:tc>
          <w:tcPr>
            <w:tcW w:w="171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718E935" w14:textId="77777777" w:rsidR="00D926CC" w:rsidRPr="00D926CC" w:rsidRDefault="00D926CC" w:rsidP="00D926CC">
            <w:pPr>
              <w:widowControl/>
              <w:spacing w:after="0" w:line="276" w:lineRule="auto"/>
              <w:jc w:val="both"/>
              <w:rPr>
                <w:rFonts w:ascii="Times New Roman" w:eastAsia="Times New Roman" w:hAnsi="Times New Roman" w:cs="Times New Roman"/>
                <w:b/>
                <w:i/>
                <w:sz w:val="22"/>
                <w:szCs w:val="22"/>
              </w:rPr>
            </w:pPr>
            <w:r w:rsidRPr="00D926CC">
              <w:rPr>
                <w:rFonts w:ascii="Times New Roman" w:eastAsia="Times New Roman" w:hAnsi="Times New Roman" w:cs="Times New Roman"/>
                <w:sz w:val="22"/>
                <w:szCs w:val="22"/>
              </w:rPr>
              <w:t>ЛР 14</w:t>
            </w:r>
          </w:p>
        </w:tc>
        <w:tc>
          <w:tcPr>
            <w:tcW w:w="8738" w:type="dxa"/>
            <w:tcBorders>
              <w:top w:val="nil"/>
              <w:left w:val="nil"/>
              <w:bottom w:val="single" w:sz="8" w:space="0" w:color="000000"/>
              <w:right w:val="single" w:sz="8" w:space="0" w:color="000000"/>
            </w:tcBorders>
            <w:tcMar>
              <w:top w:w="100" w:type="dxa"/>
              <w:left w:w="120" w:type="dxa"/>
              <w:bottom w:w="100" w:type="dxa"/>
              <w:right w:w="120" w:type="dxa"/>
            </w:tcMar>
          </w:tcPr>
          <w:p w14:paraId="01B76622" w14:textId="77777777" w:rsidR="00D926CC" w:rsidRPr="00D926CC" w:rsidRDefault="00D926CC" w:rsidP="00D926CC">
            <w:pPr>
              <w:widowControl/>
              <w:spacing w:after="0" w:line="276" w:lineRule="auto"/>
              <w:jc w:val="both"/>
              <w:rPr>
                <w:rFonts w:ascii="Times New Roman" w:eastAsia="Times New Roman" w:hAnsi="Times New Roman" w:cs="Times New Roman"/>
                <w:b/>
                <w:i/>
                <w:sz w:val="22"/>
                <w:szCs w:val="22"/>
              </w:rPr>
            </w:pPr>
            <w:r w:rsidRPr="00D926CC">
              <w:rPr>
                <w:rFonts w:ascii="Times New Roman" w:eastAsia="Times New Roman" w:hAnsi="Times New Roman" w:cs="Times New Roman"/>
                <w:sz w:val="22"/>
                <w:szCs w:val="22"/>
              </w:rPr>
              <w:t>Проявляющий сознательное отношение к непрерывному образованию как условию успешной профессиональной и общественной деятельности</w:t>
            </w:r>
          </w:p>
        </w:tc>
      </w:tr>
      <w:tr w:rsidR="00D926CC" w:rsidRPr="00D926CC" w14:paraId="3615EE75" w14:textId="77777777" w:rsidTr="0064667D">
        <w:trPr>
          <w:trHeight w:val="1080"/>
        </w:trPr>
        <w:tc>
          <w:tcPr>
            <w:tcW w:w="171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6BF04442" w14:textId="77777777" w:rsidR="00D926CC" w:rsidRPr="00D926CC" w:rsidRDefault="00D926CC" w:rsidP="00D926CC">
            <w:pPr>
              <w:widowControl/>
              <w:spacing w:after="0" w:line="276" w:lineRule="auto"/>
              <w:jc w:val="both"/>
              <w:rPr>
                <w:rFonts w:ascii="Times New Roman" w:eastAsia="Times New Roman" w:hAnsi="Times New Roman" w:cs="Times New Roman"/>
                <w:b/>
                <w:i/>
                <w:sz w:val="22"/>
                <w:szCs w:val="22"/>
              </w:rPr>
            </w:pPr>
            <w:r w:rsidRPr="00D926CC">
              <w:rPr>
                <w:rFonts w:ascii="Times New Roman" w:eastAsia="Times New Roman" w:hAnsi="Times New Roman" w:cs="Times New Roman"/>
                <w:sz w:val="22"/>
                <w:szCs w:val="22"/>
              </w:rPr>
              <w:t>ЛР 15</w:t>
            </w:r>
          </w:p>
        </w:tc>
        <w:tc>
          <w:tcPr>
            <w:tcW w:w="8738" w:type="dxa"/>
            <w:tcBorders>
              <w:top w:val="nil"/>
              <w:left w:val="nil"/>
              <w:bottom w:val="single" w:sz="8" w:space="0" w:color="000000"/>
              <w:right w:val="single" w:sz="8" w:space="0" w:color="000000"/>
            </w:tcBorders>
            <w:tcMar>
              <w:top w:w="100" w:type="dxa"/>
              <w:left w:w="120" w:type="dxa"/>
              <w:bottom w:w="100" w:type="dxa"/>
              <w:right w:w="120" w:type="dxa"/>
            </w:tcMar>
          </w:tcPr>
          <w:p w14:paraId="7B77982D" w14:textId="77777777" w:rsidR="00D926CC" w:rsidRPr="00D926CC" w:rsidRDefault="00D926CC" w:rsidP="00D926CC">
            <w:pPr>
              <w:widowControl/>
              <w:spacing w:after="0" w:line="276" w:lineRule="auto"/>
              <w:jc w:val="both"/>
              <w:rPr>
                <w:rFonts w:ascii="Times New Roman" w:eastAsia="Times New Roman" w:hAnsi="Times New Roman" w:cs="Times New Roman"/>
                <w:b/>
                <w:i/>
                <w:sz w:val="22"/>
                <w:szCs w:val="22"/>
              </w:rPr>
            </w:pPr>
            <w:r w:rsidRPr="00D926CC">
              <w:rPr>
                <w:rFonts w:ascii="Times New Roman" w:eastAsia="Times New Roman" w:hAnsi="Times New Roman" w:cs="Times New Roman"/>
                <w:sz w:val="22"/>
                <w:szCs w:val="22"/>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bl>
    <w:p w14:paraId="0269DEF1" w14:textId="77777777" w:rsidR="00AE2819" w:rsidRPr="00D926CC" w:rsidRDefault="00AE2819">
      <w:pPr>
        <w:spacing w:after="0"/>
        <w:jc w:val="both"/>
        <w:rPr>
          <w:rFonts w:eastAsia="Times New Roman"/>
          <w:b/>
          <w:i/>
          <w:sz w:val="24"/>
          <w:szCs w:val="24"/>
          <w:highlight w:val="yellow"/>
        </w:rPr>
      </w:pPr>
    </w:p>
    <w:p w14:paraId="329A6E43" w14:textId="77777777" w:rsidR="00AE2819" w:rsidRPr="003B1F45" w:rsidRDefault="00C25945" w:rsidP="003B1F45">
      <w:pPr>
        <w:spacing w:after="0"/>
        <w:jc w:val="center"/>
        <w:rPr>
          <w:rFonts w:eastAsia="Times New Roman"/>
          <w:b/>
          <w:i/>
          <w:sz w:val="24"/>
          <w:szCs w:val="24"/>
        </w:rPr>
      </w:pPr>
      <w:r w:rsidRPr="003B1F45">
        <w:rPr>
          <w:rFonts w:eastAsia="Times New Roman"/>
          <w:b/>
          <w:sz w:val="24"/>
          <w:szCs w:val="24"/>
        </w:rPr>
        <w:t xml:space="preserve">2. </w:t>
      </w:r>
      <w:r w:rsidR="003B1F45" w:rsidRPr="003B1F45">
        <w:rPr>
          <w:rFonts w:eastAsia="Times New Roman"/>
          <w:b/>
          <w:sz w:val="24"/>
          <w:szCs w:val="24"/>
        </w:rPr>
        <w:t>СТРУКТУРА И СОДЕРЖАНИЕ УЧЕБНОЙ ДИСЦИПЛИНЫ</w:t>
      </w:r>
    </w:p>
    <w:p w14:paraId="6984C859" w14:textId="77777777" w:rsidR="00AE2819" w:rsidRPr="003B1F45" w:rsidRDefault="00C25945" w:rsidP="005461E7">
      <w:pPr>
        <w:numPr>
          <w:ilvl w:val="1"/>
          <w:numId w:val="13"/>
        </w:numPr>
        <w:spacing w:after="0"/>
        <w:jc w:val="center"/>
        <w:rPr>
          <w:rFonts w:eastAsia="Times New Roman"/>
          <w:b/>
          <w:i/>
          <w:sz w:val="24"/>
          <w:szCs w:val="24"/>
        </w:rPr>
      </w:pPr>
      <w:r w:rsidRPr="003B1F45">
        <w:rPr>
          <w:rFonts w:eastAsia="Times New Roman"/>
          <w:b/>
          <w:sz w:val="24"/>
          <w:szCs w:val="24"/>
        </w:rPr>
        <w:t>2.1 Объем учебной дисциплины и виды учебной работы</w:t>
      </w:r>
    </w:p>
    <w:p w14:paraId="2606DE2B" w14:textId="77777777" w:rsidR="00AE2819" w:rsidRDefault="00C25945">
      <w:pPr>
        <w:spacing w:after="0"/>
        <w:rPr>
          <w:rFonts w:eastAsia="Times New Roman"/>
          <w:b/>
          <w:i/>
        </w:rPr>
      </w:pPr>
      <w:r>
        <w:rPr>
          <w:rFonts w:eastAsia="Times New Roman"/>
        </w:rPr>
        <w:t xml:space="preserve">                                                                                                                                                 Таблица№</w:t>
      </w:r>
      <w:r w:rsidR="003B1F45">
        <w:rPr>
          <w:rFonts w:eastAsia="Times New Roman"/>
        </w:rPr>
        <w:t xml:space="preserve"> 2</w:t>
      </w:r>
    </w:p>
    <w:tbl>
      <w:tblPr>
        <w:tblStyle w:val="afffffffffffffffff1"/>
        <w:tblW w:w="93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25"/>
        <w:gridCol w:w="2090"/>
      </w:tblGrid>
      <w:tr w:rsidR="003B1F45" w:rsidRPr="003B1F45" w14:paraId="314EE4C2" w14:textId="77777777" w:rsidTr="003B1F45">
        <w:trPr>
          <w:trHeight w:val="454"/>
        </w:trPr>
        <w:tc>
          <w:tcPr>
            <w:tcW w:w="7225" w:type="dxa"/>
            <w:tcBorders>
              <w:top w:val="single" w:sz="4" w:space="0" w:color="000000"/>
              <w:left w:val="single" w:sz="4" w:space="0" w:color="000000"/>
              <w:bottom w:val="single" w:sz="4" w:space="0" w:color="000000"/>
              <w:right w:val="single" w:sz="4" w:space="0" w:color="000000"/>
            </w:tcBorders>
            <w:vAlign w:val="center"/>
          </w:tcPr>
          <w:p w14:paraId="7085D74F" w14:textId="77777777" w:rsidR="003B1F45" w:rsidRPr="003B1F45" w:rsidRDefault="003B1F45" w:rsidP="003B1F45">
            <w:pPr>
              <w:suppressAutoHyphens/>
              <w:jc w:val="center"/>
              <w:rPr>
                <w:rFonts w:ascii="Times New Roman" w:hAnsi="Times New Roman"/>
                <w:b/>
                <w:sz w:val="24"/>
                <w:szCs w:val="24"/>
              </w:rPr>
            </w:pPr>
            <w:r w:rsidRPr="003B1F45">
              <w:rPr>
                <w:rFonts w:ascii="Times New Roman" w:hAnsi="Times New Roman"/>
                <w:b/>
                <w:sz w:val="24"/>
                <w:szCs w:val="24"/>
              </w:rPr>
              <w:t>Вид учебной работы</w:t>
            </w:r>
          </w:p>
        </w:tc>
        <w:tc>
          <w:tcPr>
            <w:tcW w:w="2090" w:type="dxa"/>
            <w:tcBorders>
              <w:top w:val="single" w:sz="4" w:space="0" w:color="000000"/>
              <w:left w:val="single" w:sz="4" w:space="0" w:color="000000"/>
              <w:bottom w:val="single" w:sz="4" w:space="0" w:color="000000"/>
              <w:right w:val="single" w:sz="4" w:space="0" w:color="000000"/>
            </w:tcBorders>
            <w:vAlign w:val="center"/>
          </w:tcPr>
          <w:p w14:paraId="59A1DAAC" w14:textId="77777777" w:rsidR="003B1F45" w:rsidRPr="003B1F45" w:rsidRDefault="003B1F45" w:rsidP="003B1F45">
            <w:pPr>
              <w:spacing w:after="0"/>
              <w:jc w:val="center"/>
              <w:rPr>
                <w:rFonts w:ascii="Times New Roman" w:eastAsia="Times New Roman" w:hAnsi="Times New Roman" w:cs="Times New Roman"/>
                <w:b/>
                <w:i/>
                <w:sz w:val="24"/>
                <w:szCs w:val="24"/>
              </w:rPr>
            </w:pPr>
            <w:r w:rsidRPr="003B1F45">
              <w:rPr>
                <w:rFonts w:ascii="Times New Roman" w:eastAsia="Times New Roman" w:hAnsi="Times New Roman" w:cs="Times New Roman"/>
                <w:b/>
                <w:sz w:val="24"/>
                <w:szCs w:val="24"/>
              </w:rPr>
              <w:t>Объем часов</w:t>
            </w:r>
          </w:p>
        </w:tc>
      </w:tr>
      <w:tr w:rsidR="003B1F45" w:rsidRPr="003B1F45" w14:paraId="4AC6411A" w14:textId="77777777" w:rsidTr="003B1F45">
        <w:trPr>
          <w:trHeight w:val="70"/>
        </w:trPr>
        <w:tc>
          <w:tcPr>
            <w:tcW w:w="7225" w:type="dxa"/>
            <w:tcBorders>
              <w:top w:val="single" w:sz="4" w:space="0" w:color="000000"/>
              <w:left w:val="single" w:sz="4" w:space="0" w:color="000000"/>
              <w:bottom w:val="single" w:sz="4" w:space="0" w:color="000000"/>
              <w:right w:val="single" w:sz="4" w:space="0" w:color="000000"/>
            </w:tcBorders>
            <w:vAlign w:val="center"/>
          </w:tcPr>
          <w:p w14:paraId="3AAAAC03" w14:textId="77777777" w:rsidR="003B1F45" w:rsidRPr="003B1F45" w:rsidRDefault="003B1F45" w:rsidP="003B1F45">
            <w:pPr>
              <w:suppressAutoHyphens/>
              <w:spacing w:after="0"/>
              <w:rPr>
                <w:rFonts w:ascii="Times New Roman" w:hAnsi="Times New Roman"/>
                <w:b/>
                <w:sz w:val="24"/>
                <w:szCs w:val="24"/>
              </w:rPr>
            </w:pPr>
            <w:r w:rsidRPr="003B1F45">
              <w:rPr>
                <w:rFonts w:ascii="Times New Roman" w:hAnsi="Times New Roman"/>
                <w:b/>
                <w:sz w:val="24"/>
                <w:szCs w:val="24"/>
              </w:rPr>
              <w:t>Объем образовательной программы учебной дисциплины</w:t>
            </w:r>
          </w:p>
        </w:tc>
        <w:tc>
          <w:tcPr>
            <w:tcW w:w="2090" w:type="dxa"/>
            <w:tcBorders>
              <w:top w:val="single" w:sz="4" w:space="0" w:color="000000"/>
              <w:left w:val="single" w:sz="4" w:space="0" w:color="000000"/>
              <w:bottom w:val="single" w:sz="4" w:space="0" w:color="000000"/>
              <w:right w:val="single" w:sz="4" w:space="0" w:color="000000"/>
            </w:tcBorders>
            <w:vAlign w:val="center"/>
          </w:tcPr>
          <w:p w14:paraId="4095B825" w14:textId="77777777" w:rsidR="003B1F45" w:rsidRPr="003B1F45" w:rsidRDefault="003B1F45" w:rsidP="003B1F45">
            <w:pPr>
              <w:spacing w:after="0"/>
              <w:jc w:val="center"/>
              <w:rPr>
                <w:rFonts w:ascii="Times New Roman" w:eastAsia="Times New Roman" w:hAnsi="Times New Roman" w:cs="Times New Roman"/>
                <w:b/>
                <w:i/>
                <w:sz w:val="24"/>
                <w:szCs w:val="24"/>
              </w:rPr>
            </w:pPr>
            <w:r w:rsidRPr="003B1F45">
              <w:rPr>
                <w:rFonts w:ascii="Times New Roman" w:eastAsia="Times New Roman" w:hAnsi="Times New Roman" w:cs="Times New Roman"/>
                <w:b/>
                <w:sz w:val="24"/>
                <w:szCs w:val="24"/>
              </w:rPr>
              <w:t>68</w:t>
            </w:r>
          </w:p>
        </w:tc>
      </w:tr>
      <w:tr w:rsidR="003B1F45" w:rsidRPr="003B1F45" w14:paraId="3678A859" w14:textId="77777777" w:rsidTr="003B1F45">
        <w:trPr>
          <w:trHeight w:val="70"/>
        </w:trPr>
        <w:tc>
          <w:tcPr>
            <w:tcW w:w="7225" w:type="dxa"/>
            <w:tcBorders>
              <w:top w:val="single" w:sz="4" w:space="0" w:color="000000"/>
              <w:left w:val="single" w:sz="4" w:space="0" w:color="000000"/>
              <w:bottom w:val="single" w:sz="4" w:space="0" w:color="000000"/>
              <w:right w:val="single" w:sz="4" w:space="0" w:color="000000"/>
            </w:tcBorders>
            <w:vAlign w:val="center"/>
          </w:tcPr>
          <w:p w14:paraId="32BC5E3C" w14:textId="77777777" w:rsidR="003B1F45" w:rsidRPr="003B1F45" w:rsidRDefault="003B1F45" w:rsidP="003B1F45">
            <w:pPr>
              <w:suppressAutoHyphens/>
              <w:spacing w:after="0"/>
              <w:rPr>
                <w:rFonts w:ascii="Times New Roman" w:hAnsi="Times New Roman"/>
                <w:b/>
                <w:sz w:val="24"/>
                <w:szCs w:val="24"/>
              </w:rPr>
            </w:pPr>
            <w:r w:rsidRPr="003B1F45">
              <w:rPr>
                <w:rFonts w:ascii="Times New Roman" w:hAnsi="Times New Roman"/>
                <w:b/>
                <w:sz w:val="24"/>
                <w:szCs w:val="24"/>
              </w:rPr>
              <w:t>в т.ч. в форме практической подготовки</w:t>
            </w:r>
          </w:p>
        </w:tc>
        <w:tc>
          <w:tcPr>
            <w:tcW w:w="2090" w:type="dxa"/>
            <w:tcBorders>
              <w:top w:val="single" w:sz="4" w:space="0" w:color="000000"/>
              <w:left w:val="single" w:sz="4" w:space="0" w:color="000000"/>
              <w:bottom w:val="single" w:sz="4" w:space="0" w:color="000000"/>
              <w:right w:val="single" w:sz="4" w:space="0" w:color="000000"/>
            </w:tcBorders>
            <w:vAlign w:val="center"/>
          </w:tcPr>
          <w:p w14:paraId="7F77EAD3" w14:textId="77777777" w:rsidR="003B1F45" w:rsidRPr="003B1F45" w:rsidRDefault="003B1F45" w:rsidP="003B1F45">
            <w:pPr>
              <w:spacing w:after="0"/>
              <w:jc w:val="center"/>
              <w:rPr>
                <w:rFonts w:eastAsia="Times New Roman"/>
                <w:sz w:val="24"/>
                <w:szCs w:val="24"/>
              </w:rPr>
            </w:pPr>
          </w:p>
        </w:tc>
      </w:tr>
      <w:tr w:rsidR="003B1F45" w:rsidRPr="003B1F45" w14:paraId="34CA360C" w14:textId="77777777" w:rsidTr="003B1F45">
        <w:trPr>
          <w:trHeight w:val="70"/>
        </w:trPr>
        <w:tc>
          <w:tcPr>
            <w:tcW w:w="7225" w:type="dxa"/>
            <w:tcBorders>
              <w:top w:val="single" w:sz="4" w:space="0" w:color="000000"/>
              <w:left w:val="single" w:sz="4" w:space="0" w:color="000000"/>
              <w:bottom w:val="single" w:sz="4" w:space="0" w:color="000000"/>
              <w:right w:val="single" w:sz="4" w:space="0" w:color="000000"/>
            </w:tcBorders>
            <w:vAlign w:val="center"/>
          </w:tcPr>
          <w:p w14:paraId="4DDF365F" w14:textId="77777777" w:rsidR="003B1F45" w:rsidRPr="003B1F45" w:rsidRDefault="003B1F45" w:rsidP="003B1F45">
            <w:pPr>
              <w:suppressAutoHyphens/>
              <w:spacing w:after="0"/>
              <w:rPr>
                <w:rFonts w:ascii="Times New Roman" w:hAnsi="Times New Roman"/>
                <w:iCs/>
                <w:sz w:val="24"/>
                <w:szCs w:val="24"/>
              </w:rPr>
            </w:pPr>
            <w:r w:rsidRPr="003B1F45">
              <w:rPr>
                <w:rFonts w:ascii="Times New Roman" w:hAnsi="Times New Roman"/>
                <w:sz w:val="24"/>
                <w:szCs w:val="24"/>
              </w:rPr>
              <w:t>в т. ч.:</w:t>
            </w:r>
          </w:p>
        </w:tc>
        <w:tc>
          <w:tcPr>
            <w:tcW w:w="2090" w:type="dxa"/>
            <w:tcBorders>
              <w:top w:val="single" w:sz="4" w:space="0" w:color="000000"/>
              <w:left w:val="single" w:sz="4" w:space="0" w:color="000000"/>
              <w:bottom w:val="single" w:sz="4" w:space="0" w:color="000000"/>
              <w:right w:val="single" w:sz="4" w:space="0" w:color="000000"/>
            </w:tcBorders>
            <w:vAlign w:val="center"/>
          </w:tcPr>
          <w:p w14:paraId="0735C4C4" w14:textId="77777777" w:rsidR="003B1F45" w:rsidRPr="003B1F45" w:rsidRDefault="003B1F45" w:rsidP="003B1F45">
            <w:pPr>
              <w:spacing w:after="0"/>
              <w:jc w:val="center"/>
              <w:rPr>
                <w:rFonts w:eastAsia="Times New Roman"/>
                <w:sz w:val="24"/>
                <w:szCs w:val="24"/>
              </w:rPr>
            </w:pPr>
          </w:p>
        </w:tc>
      </w:tr>
      <w:tr w:rsidR="00AE2819" w:rsidRPr="003B1F45" w14:paraId="7294FFFB" w14:textId="77777777" w:rsidTr="003B1F45">
        <w:trPr>
          <w:trHeight w:val="283"/>
        </w:trPr>
        <w:tc>
          <w:tcPr>
            <w:tcW w:w="7225" w:type="dxa"/>
            <w:tcBorders>
              <w:top w:val="single" w:sz="4" w:space="0" w:color="000000"/>
              <w:left w:val="single" w:sz="4" w:space="0" w:color="000000"/>
              <w:bottom w:val="single" w:sz="4" w:space="0" w:color="000000"/>
              <w:right w:val="single" w:sz="4" w:space="0" w:color="000000"/>
            </w:tcBorders>
          </w:tcPr>
          <w:p w14:paraId="4C882F98" w14:textId="77777777" w:rsidR="00AE2819" w:rsidRPr="003B1F45" w:rsidRDefault="00C25945">
            <w:pPr>
              <w:spacing w:after="0"/>
              <w:rPr>
                <w:rFonts w:ascii="Times New Roman" w:eastAsia="Times New Roman" w:hAnsi="Times New Roman" w:cs="Times New Roman"/>
                <w:b/>
                <w:i/>
                <w:sz w:val="24"/>
                <w:szCs w:val="24"/>
              </w:rPr>
            </w:pPr>
            <w:r w:rsidRPr="003B1F45">
              <w:rPr>
                <w:rFonts w:ascii="Times New Roman" w:eastAsia="Times New Roman" w:hAnsi="Times New Roman" w:cs="Times New Roman"/>
                <w:sz w:val="24"/>
                <w:szCs w:val="24"/>
              </w:rPr>
              <w:t>Теоретическое обучение</w:t>
            </w:r>
          </w:p>
        </w:tc>
        <w:tc>
          <w:tcPr>
            <w:tcW w:w="2090" w:type="dxa"/>
            <w:tcBorders>
              <w:top w:val="single" w:sz="4" w:space="0" w:color="000000"/>
              <w:left w:val="single" w:sz="4" w:space="0" w:color="000000"/>
              <w:bottom w:val="single" w:sz="4" w:space="0" w:color="000000"/>
              <w:right w:val="single" w:sz="4" w:space="0" w:color="000000"/>
            </w:tcBorders>
            <w:vAlign w:val="center"/>
          </w:tcPr>
          <w:p w14:paraId="1F96ADC4" w14:textId="77777777" w:rsidR="00AE2819" w:rsidRPr="003B1F45" w:rsidRDefault="00C25945">
            <w:pPr>
              <w:spacing w:after="0"/>
              <w:jc w:val="center"/>
              <w:rPr>
                <w:rFonts w:ascii="Times New Roman" w:eastAsia="Times New Roman" w:hAnsi="Times New Roman" w:cs="Times New Roman"/>
                <w:b/>
                <w:i/>
                <w:sz w:val="24"/>
                <w:szCs w:val="24"/>
              </w:rPr>
            </w:pPr>
            <w:r w:rsidRPr="003B1F45">
              <w:rPr>
                <w:rFonts w:ascii="Times New Roman" w:eastAsia="Times New Roman" w:hAnsi="Times New Roman" w:cs="Times New Roman"/>
                <w:sz w:val="24"/>
                <w:szCs w:val="24"/>
              </w:rPr>
              <w:t>68</w:t>
            </w:r>
          </w:p>
        </w:tc>
      </w:tr>
      <w:tr w:rsidR="00AE2819" w:rsidRPr="003B1F45" w14:paraId="516B8CD1" w14:textId="77777777" w:rsidTr="003B1F45">
        <w:tc>
          <w:tcPr>
            <w:tcW w:w="7225" w:type="dxa"/>
            <w:tcBorders>
              <w:top w:val="single" w:sz="4" w:space="0" w:color="000000"/>
              <w:left w:val="single" w:sz="4" w:space="0" w:color="000000"/>
              <w:bottom w:val="single" w:sz="4" w:space="0" w:color="000000"/>
              <w:right w:val="single" w:sz="4" w:space="0" w:color="000000"/>
            </w:tcBorders>
          </w:tcPr>
          <w:p w14:paraId="592D40D6" w14:textId="77777777" w:rsidR="00AE2819" w:rsidRPr="003B1F45" w:rsidRDefault="00C25945">
            <w:pPr>
              <w:spacing w:after="0"/>
              <w:rPr>
                <w:rFonts w:ascii="Times New Roman" w:eastAsia="Times New Roman" w:hAnsi="Times New Roman" w:cs="Times New Roman"/>
                <w:b/>
                <w:i/>
                <w:sz w:val="24"/>
                <w:szCs w:val="24"/>
              </w:rPr>
            </w:pPr>
            <w:r w:rsidRPr="003B1F45">
              <w:rPr>
                <w:rFonts w:ascii="Times New Roman" w:eastAsia="Times New Roman" w:hAnsi="Times New Roman" w:cs="Times New Roman"/>
                <w:sz w:val="24"/>
                <w:szCs w:val="24"/>
              </w:rPr>
              <w:t>Лабораторные работы</w:t>
            </w:r>
          </w:p>
        </w:tc>
        <w:tc>
          <w:tcPr>
            <w:tcW w:w="2090" w:type="dxa"/>
            <w:tcBorders>
              <w:top w:val="single" w:sz="4" w:space="0" w:color="000000"/>
              <w:left w:val="single" w:sz="4" w:space="0" w:color="000000"/>
              <w:bottom w:val="single" w:sz="4" w:space="0" w:color="000000"/>
              <w:right w:val="single" w:sz="4" w:space="0" w:color="000000"/>
            </w:tcBorders>
            <w:vAlign w:val="center"/>
          </w:tcPr>
          <w:p w14:paraId="381D26F0" w14:textId="77777777" w:rsidR="00AE2819" w:rsidRPr="003B1F45" w:rsidRDefault="00C25945">
            <w:pPr>
              <w:spacing w:after="0"/>
              <w:jc w:val="center"/>
              <w:rPr>
                <w:rFonts w:ascii="Times New Roman" w:eastAsia="Times New Roman" w:hAnsi="Times New Roman" w:cs="Times New Roman"/>
                <w:b/>
                <w:i/>
                <w:sz w:val="24"/>
                <w:szCs w:val="24"/>
              </w:rPr>
            </w:pPr>
            <w:r w:rsidRPr="003B1F45">
              <w:rPr>
                <w:rFonts w:ascii="Times New Roman" w:eastAsia="Times New Roman" w:hAnsi="Times New Roman" w:cs="Times New Roman"/>
                <w:sz w:val="24"/>
                <w:szCs w:val="24"/>
              </w:rPr>
              <w:t>2</w:t>
            </w:r>
          </w:p>
        </w:tc>
      </w:tr>
      <w:tr w:rsidR="00AE2819" w:rsidRPr="003B1F45" w14:paraId="46D9AD77" w14:textId="77777777" w:rsidTr="003B1F45">
        <w:tc>
          <w:tcPr>
            <w:tcW w:w="7225" w:type="dxa"/>
            <w:tcBorders>
              <w:top w:val="single" w:sz="4" w:space="0" w:color="000000"/>
              <w:left w:val="single" w:sz="4" w:space="0" w:color="000000"/>
              <w:bottom w:val="single" w:sz="4" w:space="0" w:color="000000"/>
              <w:right w:val="single" w:sz="4" w:space="0" w:color="000000"/>
            </w:tcBorders>
          </w:tcPr>
          <w:p w14:paraId="260620A5" w14:textId="77777777" w:rsidR="00AE2819" w:rsidRPr="003B1F45" w:rsidRDefault="00C25945">
            <w:pPr>
              <w:spacing w:after="0"/>
              <w:rPr>
                <w:rFonts w:ascii="Times New Roman" w:eastAsia="Times New Roman" w:hAnsi="Times New Roman" w:cs="Times New Roman"/>
                <w:b/>
                <w:i/>
                <w:sz w:val="24"/>
                <w:szCs w:val="24"/>
              </w:rPr>
            </w:pPr>
            <w:r w:rsidRPr="003B1F45">
              <w:rPr>
                <w:rFonts w:ascii="Times New Roman" w:eastAsia="Times New Roman" w:hAnsi="Times New Roman" w:cs="Times New Roman"/>
                <w:sz w:val="24"/>
                <w:szCs w:val="24"/>
              </w:rPr>
              <w:t>Практические занятия</w:t>
            </w:r>
          </w:p>
        </w:tc>
        <w:tc>
          <w:tcPr>
            <w:tcW w:w="2090" w:type="dxa"/>
            <w:tcBorders>
              <w:top w:val="single" w:sz="4" w:space="0" w:color="000000"/>
              <w:left w:val="single" w:sz="4" w:space="0" w:color="000000"/>
              <w:bottom w:val="single" w:sz="4" w:space="0" w:color="000000"/>
              <w:right w:val="single" w:sz="4" w:space="0" w:color="000000"/>
            </w:tcBorders>
            <w:vAlign w:val="center"/>
          </w:tcPr>
          <w:p w14:paraId="541F10F0" w14:textId="77777777" w:rsidR="00AE2819" w:rsidRPr="003B1F45" w:rsidRDefault="00C25945">
            <w:pPr>
              <w:spacing w:after="0"/>
              <w:jc w:val="center"/>
              <w:rPr>
                <w:rFonts w:ascii="Times New Roman" w:eastAsia="Times New Roman" w:hAnsi="Times New Roman" w:cs="Times New Roman"/>
                <w:b/>
                <w:i/>
                <w:sz w:val="24"/>
                <w:szCs w:val="24"/>
              </w:rPr>
            </w:pPr>
            <w:r w:rsidRPr="003B1F45">
              <w:rPr>
                <w:rFonts w:ascii="Times New Roman" w:eastAsia="Times New Roman" w:hAnsi="Times New Roman" w:cs="Times New Roman"/>
                <w:sz w:val="24"/>
                <w:szCs w:val="24"/>
              </w:rPr>
              <w:t>30</w:t>
            </w:r>
          </w:p>
        </w:tc>
      </w:tr>
      <w:tr w:rsidR="00AE2819" w:rsidRPr="003B1F45" w14:paraId="6E7BDA65" w14:textId="77777777" w:rsidTr="003B1F45">
        <w:tc>
          <w:tcPr>
            <w:tcW w:w="7225" w:type="dxa"/>
            <w:tcBorders>
              <w:top w:val="single" w:sz="4" w:space="0" w:color="000000"/>
              <w:left w:val="single" w:sz="4" w:space="0" w:color="000000"/>
              <w:bottom w:val="single" w:sz="4" w:space="0" w:color="000000"/>
              <w:right w:val="single" w:sz="4" w:space="0" w:color="000000"/>
            </w:tcBorders>
          </w:tcPr>
          <w:p w14:paraId="27E085C0" w14:textId="77777777" w:rsidR="00AE2819" w:rsidRPr="003B1F45" w:rsidRDefault="00C25945">
            <w:pPr>
              <w:spacing w:after="0"/>
              <w:rPr>
                <w:rFonts w:ascii="Times New Roman" w:eastAsia="Times New Roman" w:hAnsi="Times New Roman" w:cs="Times New Roman"/>
                <w:b/>
                <w:i/>
                <w:sz w:val="24"/>
                <w:szCs w:val="24"/>
              </w:rPr>
            </w:pPr>
            <w:r w:rsidRPr="003B1F45">
              <w:rPr>
                <w:rFonts w:ascii="Times New Roman" w:eastAsia="Times New Roman" w:hAnsi="Times New Roman" w:cs="Times New Roman"/>
                <w:sz w:val="24"/>
                <w:szCs w:val="24"/>
              </w:rPr>
              <w:t>Самостоятельная работа</w:t>
            </w:r>
          </w:p>
        </w:tc>
        <w:tc>
          <w:tcPr>
            <w:tcW w:w="2090" w:type="dxa"/>
            <w:tcBorders>
              <w:top w:val="single" w:sz="4" w:space="0" w:color="000000"/>
              <w:left w:val="single" w:sz="4" w:space="0" w:color="000000"/>
              <w:bottom w:val="single" w:sz="4" w:space="0" w:color="000000"/>
              <w:right w:val="single" w:sz="4" w:space="0" w:color="000000"/>
            </w:tcBorders>
            <w:vAlign w:val="center"/>
          </w:tcPr>
          <w:p w14:paraId="6B77D038" w14:textId="77777777" w:rsidR="00AE2819" w:rsidRPr="003B1F45" w:rsidRDefault="00C25945">
            <w:pPr>
              <w:spacing w:after="0"/>
              <w:jc w:val="center"/>
              <w:rPr>
                <w:rFonts w:ascii="Times New Roman" w:eastAsia="Times New Roman" w:hAnsi="Times New Roman" w:cs="Times New Roman"/>
                <w:b/>
                <w:i/>
                <w:sz w:val="24"/>
                <w:szCs w:val="24"/>
              </w:rPr>
            </w:pPr>
            <w:r w:rsidRPr="003B1F45">
              <w:rPr>
                <w:rFonts w:ascii="Times New Roman" w:eastAsia="Times New Roman" w:hAnsi="Times New Roman" w:cs="Times New Roman"/>
                <w:sz w:val="24"/>
                <w:szCs w:val="24"/>
              </w:rPr>
              <w:t>-</w:t>
            </w:r>
          </w:p>
        </w:tc>
      </w:tr>
      <w:tr w:rsidR="00AE2819" w:rsidRPr="003B1F45" w14:paraId="5290BF38" w14:textId="77777777" w:rsidTr="003B1F45">
        <w:tc>
          <w:tcPr>
            <w:tcW w:w="7225" w:type="dxa"/>
            <w:tcBorders>
              <w:top w:val="single" w:sz="4" w:space="0" w:color="000000"/>
              <w:left w:val="single" w:sz="4" w:space="0" w:color="000000"/>
              <w:bottom w:val="single" w:sz="4" w:space="0" w:color="000000"/>
              <w:right w:val="single" w:sz="4" w:space="0" w:color="000000"/>
            </w:tcBorders>
          </w:tcPr>
          <w:p w14:paraId="20763DD1" w14:textId="77777777" w:rsidR="00AE2819" w:rsidRPr="003B1F45" w:rsidRDefault="00C25945">
            <w:pPr>
              <w:spacing w:after="0"/>
              <w:rPr>
                <w:rFonts w:ascii="Times New Roman" w:eastAsia="Times New Roman" w:hAnsi="Times New Roman" w:cs="Times New Roman"/>
                <w:b/>
                <w:i/>
                <w:sz w:val="24"/>
                <w:szCs w:val="24"/>
              </w:rPr>
            </w:pPr>
            <w:r w:rsidRPr="003B1F45">
              <w:rPr>
                <w:rFonts w:ascii="Times New Roman" w:eastAsia="Times New Roman" w:hAnsi="Times New Roman" w:cs="Times New Roman"/>
                <w:sz w:val="24"/>
                <w:szCs w:val="24"/>
              </w:rPr>
              <w:t>Промежуточная аттестация деф</w:t>
            </w:r>
            <w:r w:rsidR="003B1F45" w:rsidRPr="003B1F45">
              <w:rPr>
                <w:rFonts w:ascii="Times New Roman" w:eastAsia="Times New Roman" w:hAnsi="Times New Roman" w:cs="Times New Roman"/>
                <w:sz w:val="24"/>
                <w:szCs w:val="24"/>
              </w:rPr>
              <w:t xml:space="preserve">. </w:t>
            </w:r>
            <w:r w:rsidRPr="003B1F45">
              <w:rPr>
                <w:rFonts w:ascii="Times New Roman" w:eastAsia="Times New Roman" w:hAnsi="Times New Roman" w:cs="Times New Roman"/>
                <w:sz w:val="24"/>
                <w:szCs w:val="24"/>
              </w:rPr>
              <w:t>зачет</w:t>
            </w:r>
          </w:p>
        </w:tc>
        <w:tc>
          <w:tcPr>
            <w:tcW w:w="2090" w:type="dxa"/>
            <w:tcBorders>
              <w:top w:val="single" w:sz="4" w:space="0" w:color="000000"/>
              <w:left w:val="single" w:sz="4" w:space="0" w:color="000000"/>
              <w:bottom w:val="single" w:sz="4" w:space="0" w:color="000000"/>
              <w:right w:val="single" w:sz="4" w:space="0" w:color="000000"/>
            </w:tcBorders>
          </w:tcPr>
          <w:p w14:paraId="732E4EC5" w14:textId="77777777" w:rsidR="00AE2819" w:rsidRPr="003B1F45" w:rsidRDefault="00C25945">
            <w:pPr>
              <w:spacing w:after="0"/>
              <w:jc w:val="center"/>
              <w:rPr>
                <w:rFonts w:ascii="Times New Roman" w:eastAsia="Times New Roman" w:hAnsi="Times New Roman" w:cs="Times New Roman"/>
                <w:b/>
                <w:i/>
                <w:sz w:val="24"/>
                <w:szCs w:val="24"/>
              </w:rPr>
            </w:pPr>
            <w:r w:rsidRPr="003B1F45">
              <w:rPr>
                <w:rFonts w:ascii="Times New Roman" w:eastAsia="Times New Roman" w:hAnsi="Times New Roman" w:cs="Times New Roman"/>
                <w:sz w:val="24"/>
                <w:szCs w:val="24"/>
              </w:rPr>
              <w:t>*</w:t>
            </w:r>
          </w:p>
        </w:tc>
      </w:tr>
    </w:tbl>
    <w:p w14:paraId="1604B7AA" w14:textId="77777777" w:rsidR="00AE2819" w:rsidRDefault="00AE2819">
      <w:pPr>
        <w:spacing w:after="0"/>
        <w:rPr>
          <w:rFonts w:eastAsia="Times New Roman"/>
          <w:b/>
          <w:i/>
          <w:highlight w:val="yellow"/>
        </w:rPr>
        <w:sectPr w:rsidR="00AE2819">
          <w:pgSz w:w="11906" w:h="16838"/>
          <w:pgMar w:top="851" w:right="567" w:bottom="851" w:left="1077" w:header="142" w:footer="187" w:gutter="0"/>
          <w:cols w:space="720"/>
        </w:sectPr>
      </w:pPr>
    </w:p>
    <w:p w14:paraId="4E06B2F3" w14:textId="77777777" w:rsidR="00AE2819" w:rsidRDefault="00C25945" w:rsidP="005461E7">
      <w:pPr>
        <w:pStyle w:val="a8"/>
        <w:numPr>
          <w:ilvl w:val="1"/>
          <w:numId w:val="24"/>
        </w:numPr>
      </w:pPr>
      <w:r>
        <w:lastRenderedPageBreak/>
        <w:t>Тематический план и содержание учебной дисциплины «Материаловедение»</w:t>
      </w:r>
    </w:p>
    <w:tbl>
      <w:tblPr>
        <w:tblW w:w="14880" w:type="dxa"/>
        <w:tblInd w:w="132" w:type="dxa"/>
        <w:tblBorders>
          <w:insideH w:val="nil"/>
          <w:insideV w:val="nil"/>
        </w:tblBorders>
        <w:tblLayout w:type="fixed"/>
        <w:tblLook w:val="0600" w:firstRow="0" w:lastRow="0" w:firstColumn="0" w:lastColumn="0" w:noHBand="1" w:noVBand="1"/>
      </w:tblPr>
      <w:tblGrid>
        <w:gridCol w:w="1985"/>
        <w:gridCol w:w="6661"/>
        <w:gridCol w:w="1594"/>
        <w:gridCol w:w="1808"/>
        <w:gridCol w:w="1276"/>
        <w:gridCol w:w="1556"/>
      </w:tblGrid>
      <w:tr w:rsidR="0064667D" w14:paraId="69341024" w14:textId="77777777" w:rsidTr="00BA61AE">
        <w:trPr>
          <w:trHeight w:val="1154"/>
        </w:trPr>
        <w:tc>
          <w:tcPr>
            <w:tcW w:w="1985"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hideMark/>
          </w:tcPr>
          <w:p w14:paraId="720BE4F9" w14:textId="77777777" w:rsidR="0064667D" w:rsidRDefault="0064667D">
            <w:pPr>
              <w:spacing w:before="0" w:after="0" w:line="240" w:lineRule="auto"/>
              <w:ind w:left="57"/>
              <w:jc w:val="center"/>
              <w:rPr>
                <w:b/>
                <w:i/>
                <w:sz w:val="20"/>
                <w:szCs w:val="20"/>
                <w:lang w:eastAsia="en-US"/>
              </w:rPr>
            </w:pPr>
            <w:r>
              <w:rPr>
                <w:b/>
                <w:sz w:val="20"/>
                <w:szCs w:val="20"/>
                <w:lang w:eastAsia="en-US"/>
              </w:rPr>
              <w:t>Наименование разделов и тем</w:t>
            </w:r>
          </w:p>
        </w:tc>
        <w:tc>
          <w:tcPr>
            <w:tcW w:w="6661" w:type="dxa"/>
            <w:tcBorders>
              <w:top w:val="single" w:sz="8" w:space="0" w:color="000000"/>
              <w:left w:val="nil"/>
              <w:bottom w:val="single" w:sz="8" w:space="0" w:color="000000"/>
              <w:right w:val="single" w:sz="8" w:space="0" w:color="000000"/>
            </w:tcBorders>
            <w:tcMar>
              <w:top w:w="100" w:type="dxa"/>
              <w:left w:w="120" w:type="dxa"/>
              <w:bottom w:w="100" w:type="dxa"/>
              <w:right w:w="120" w:type="dxa"/>
            </w:tcMar>
            <w:hideMark/>
          </w:tcPr>
          <w:p w14:paraId="4D5C1659" w14:textId="77777777" w:rsidR="0064667D" w:rsidRDefault="0064667D">
            <w:pPr>
              <w:spacing w:before="0" w:after="0" w:line="240" w:lineRule="auto"/>
              <w:ind w:left="57"/>
              <w:jc w:val="center"/>
              <w:rPr>
                <w:b/>
                <w:i/>
                <w:sz w:val="20"/>
                <w:szCs w:val="20"/>
                <w:lang w:eastAsia="en-US"/>
              </w:rPr>
            </w:pPr>
            <w:r>
              <w:rPr>
                <w:b/>
                <w:sz w:val="20"/>
                <w:szCs w:val="20"/>
                <w:lang w:eastAsia="en-US"/>
              </w:rPr>
              <w:t>Содержание учебного материала и формы организации деятельности обучающихся</w:t>
            </w:r>
          </w:p>
        </w:tc>
        <w:tc>
          <w:tcPr>
            <w:tcW w:w="1594" w:type="dxa"/>
            <w:tcBorders>
              <w:top w:val="single" w:sz="8" w:space="0" w:color="000000"/>
              <w:left w:val="nil"/>
              <w:bottom w:val="single" w:sz="8" w:space="0" w:color="000000"/>
              <w:right w:val="single" w:sz="4" w:space="0" w:color="auto"/>
            </w:tcBorders>
            <w:tcMar>
              <w:top w:w="100" w:type="dxa"/>
              <w:left w:w="120" w:type="dxa"/>
              <w:bottom w:w="100" w:type="dxa"/>
              <w:right w:w="120" w:type="dxa"/>
            </w:tcMar>
            <w:vAlign w:val="center"/>
            <w:hideMark/>
          </w:tcPr>
          <w:p w14:paraId="60D231C4" w14:textId="77777777" w:rsidR="0064667D" w:rsidRDefault="0064667D">
            <w:pPr>
              <w:suppressAutoHyphens/>
              <w:spacing w:before="0" w:after="0" w:line="240" w:lineRule="auto"/>
              <w:ind w:left="57"/>
              <w:jc w:val="center"/>
              <w:rPr>
                <w:b/>
                <w:bCs/>
                <w:sz w:val="20"/>
                <w:szCs w:val="20"/>
                <w:lang w:eastAsia="en-US"/>
              </w:rPr>
            </w:pPr>
            <w:r>
              <w:rPr>
                <w:b/>
                <w:bCs/>
                <w:sz w:val="20"/>
                <w:szCs w:val="20"/>
                <w:lang w:eastAsia="en-US"/>
              </w:rPr>
              <w:t>Объем, акад. ч / в том числе в форме практической подготовки, акад ч</w:t>
            </w:r>
          </w:p>
        </w:tc>
        <w:tc>
          <w:tcPr>
            <w:tcW w:w="1808" w:type="dxa"/>
            <w:tcBorders>
              <w:top w:val="single" w:sz="4" w:space="0" w:color="auto"/>
              <w:left w:val="single" w:sz="4" w:space="0" w:color="auto"/>
              <w:bottom w:val="single" w:sz="4" w:space="0" w:color="auto"/>
              <w:right w:val="single" w:sz="4" w:space="0" w:color="auto"/>
            </w:tcBorders>
            <w:vAlign w:val="center"/>
            <w:hideMark/>
          </w:tcPr>
          <w:p w14:paraId="7ACC1972" w14:textId="77777777" w:rsidR="0064667D" w:rsidRDefault="0064667D">
            <w:pPr>
              <w:suppressAutoHyphens/>
              <w:spacing w:before="0" w:after="0" w:line="240" w:lineRule="auto"/>
              <w:ind w:left="57"/>
              <w:jc w:val="center"/>
              <w:rPr>
                <w:b/>
                <w:bCs/>
                <w:sz w:val="20"/>
                <w:szCs w:val="20"/>
                <w:lang w:eastAsia="en-US"/>
              </w:rPr>
            </w:pPr>
            <w:r>
              <w:rPr>
                <w:b/>
                <w:bCs/>
                <w:sz w:val="20"/>
                <w:szCs w:val="20"/>
                <w:lang w:eastAsia="en-US"/>
              </w:rPr>
              <w:t>Коды компетенций и личностных результатов</w:t>
            </w:r>
            <w:r>
              <w:rPr>
                <w:b/>
                <w:bCs/>
                <w:lang w:eastAsia="en-US"/>
              </w:rPr>
              <w:t>,</w:t>
            </w:r>
            <w:r>
              <w:rPr>
                <w:b/>
                <w:bCs/>
                <w:sz w:val="20"/>
                <w:szCs w:val="20"/>
                <w:lang w:eastAsia="en-US"/>
              </w:rPr>
              <w:t xml:space="preserve"> формированию которых способствует элемент программы</w:t>
            </w:r>
          </w:p>
        </w:tc>
        <w:tc>
          <w:tcPr>
            <w:tcW w:w="1276" w:type="dxa"/>
            <w:tcBorders>
              <w:top w:val="single" w:sz="8" w:space="0" w:color="000000"/>
              <w:left w:val="single" w:sz="4" w:space="0" w:color="auto"/>
              <w:bottom w:val="single" w:sz="8" w:space="0" w:color="000000"/>
              <w:right w:val="single" w:sz="8" w:space="0" w:color="000000"/>
            </w:tcBorders>
            <w:tcMar>
              <w:top w:w="100" w:type="dxa"/>
              <w:left w:w="120" w:type="dxa"/>
              <w:bottom w:w="100" w:type="dxa"/>
              <w:right w:w="120" w:type="dxa"/>
            </w:tcMar>
            <w:hideMark/>
          </w:tcPr>
          <w:p w14:paraId="02F9242D" w14:textId="77777777" w:rsidR="0064667D" w:rsidRDefault="0064667D">
            <w:pPr>
              <w:spacing w:before="0" w:after="0" w:line="240" w:lineRule="auto"/>
              <w:ind w:left="57"/>
              <w:jc w:val="center"/>
              <w:rPr>
                <w:b/>
                <w:i/>
                <w:sz w:val="20"/>
                <w:szCs w:val="20"/>
                <w:lang w:eastAsia="en-US"/>
              </w:rPr>
            </w:pPr>
            <w:r>
              <w:rPr>
                <w:b/>
                <w:sz w:val="20"/>
                <w:szCs w:val="20"/>
                <w:lang w:eastAsia="en-US"/>
              </w:rPr>
              <w:t>Код ОК,ПК.</w:t>
            </w:r>
          </w:p>
        </w:tc>
        <w:tc>
          <w:tcPr>
            <w:tcW w:w="1556" w:type="dxa"/>
            <w:tcBorders>
              <w:top w:val="single" w:sz="8" w:space="0" w:color="000000"/>
              <w:left w:val="nil"/>
              <w:bottom w:val="single" w:sz="8" w:space="0" w:color="000000"/>
              <w:right w:val="single" w:sz="8" w:space="0" w:color="000000"/>
            </w:tcBorders>
            <w:tcMar>
              <w:top w:w="100" w:type="dxa"/>
              <w:left w:w="120" w:type="dxa"/>
              <w:bottom w:w="100" w:type="dxa"/>
              <w:right w:w="120" w:type="dxa"/>
            </w:tcMar>
            <w:hideMark/>
          </w:tcPr>
          <w:p w14:paraId="2AED8C45" w14:textId="77777777" w:rsidR="0064667D" w:rsidRDefault="0064667D">
            <w:pPr>
              <w:spacing w:before="0" w:after="0" w:line="240" w:lineRule="auto"/>
              <w:ind w:left="57"/>
              <w:jc w:val="center"/>
              <w:rPr>
                <w:b/>
                <w:i/>
                <w:sz w:val="20"/>
                <w:szCs w:val="20"/>
                <w:lang w:eastAsia="en-US"/>
              </w:rPr>
            </w:pPr>
            <w:r>
              <w:rPr>
                <w:b/>
                <w:sz w:val="20"/>
                <w:szCs w:val="20"/>
                <w:lang w:eastAsia="en-US"/>
              </w:rPr>
              <w:t>Код</w:t>
            </w:r>
          </w:p>
          <w:p w14:paraId="762AF634" w14:textId="77777777" w:rsidR="0064667D" w:rsidRDefault="0064667D">
            <w:pPr>
              <w:spacing w:before="0" w:after="0" w:line="240" w:lineRule="auto"/>
              <w:ind w:left="57"/>
              <w:jc w:val="center"/>
              <w:rPr>
                <w:b/>
                <w:i/>
                <w:sz w:val="20"/>
                <w:szCs w:val="20"/>
                <w:lang w:eastAsia="en-US"/>
              </w:rPr>
            </w:pPr>
            <w:r>
              <w:rPr>
                <w:b/>
                <w:sz w:val="20"/>
                <w:szCs w:val="20"/>
                <w:lang w:eastAsia="en-US"/>
              </w:rPr>
              <w:t>Н\У\З</w:t>
            </w:r>
          </w:p>
        </w:tc>
      </w:tr>
      <w:tr w:rsidR="0064667D" w14:paraId="43951DF8" w14:textId="77777777" w:rsidTr="00BA61AE">
        <w:trPr>
          <w:trHeight w:val="23"/>
        </w:trPr>
        <w:tc>
          <w:tcPr>
            <w:tcW w:w="8646" w:type="dxa"/>
            <w:gridSpan w:val="2"/>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0D5C1A9C" w14:textId="77777777" w:rsidR="0064667D" w:rsidRDefault="0064667D">
            <w:pPr>
              <w:spacing w:before="0" w:after="0" w:line="240" w:lineRule="auto"/>
              <w:ind w:left="57"/>
              <w:jc w:val="center"/>
              <w:rPr>
                <w:b/>
                <w:i/>
                <w:sz w:val="24"/>
                <w:szCs w:val="24"/>
                <w:lang w:eastAsia="en-US"/>
              </w:rPr>
            </w:pPr>
            <w:r>
              <w:rPr>
                <w:sz w:val="24"/>
                <w:szCs w:val="24"/>
                <w:lang w:eastAsia="en-US"/>
              </w:rPr>
              <w:t>Раздел 1. Основы материаловедения</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21758ADF"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24\20</w:t>
            </w:r>
          </w:p>
        </w:tc>
        <w:tc>
          <w:tcPr>
            <w:tcW w:w="1808" w:type="dxa"/>
            <w:tcBorders>
              <w:top w:val="single" w:sz="4" w:space="0" w:color="auto"/>
              <w:left w:val="single" w:sz="4" w:space="0" w:color="auto"/>
              <w:bottom w:val="single" w:sz="4" w:space="0" w:color="auto"/>
              <w:right w:val="single" w:sz="4" w:space="0" w:color="auto"/>
            </w:tcBorders>
          </w:tcPr>
          <w:p w14:paraId="355D4954" w14:textId="77777777" w:rsidR="0064667D" w:rsidRDefault="0064667D">
            <w:pPr>
              <w:spacing w:before="0" w:after="0" w:line="240" w:lineRule="auto"/>
              <w:ind w:left="57"/>
              <w:rPr>
                <w:rFonts w:eastAsia="Times New Roman"/>
                <w:b/>
                <w:i/>
                <w:sz w:val="24"/>
                <w:szCs w:val="24"/>
                <w:lang w:eastAsia="en-US"/>
              </w:rPr>
            </w:pPr>
          </w:p>
        </w:tc>
        <w:tc>
          <w:tcPr>
            <w:tcW w:w="1276" w:type="dxa"/>
            <w:tcBorders>
              <w:top w:val="nil"/>
              <w:left w:val="single" w:sz="4" w:space="0" w:color="auto"/>
              <w:bottom w:val="single" w:sz="8" w:space="0" w:color="000000"/>
              <w:right w:val="single" w:sz="8" w:space="0" w:color="000000"/>
            </w:tcBorders>
            <w:tcMar>
              <w:top w:w="100" w:type="dxa"/>
              <w:left w:w="120" w:type="dxa"/>
              <w:bottom w:w="100" w:type="dxa"/>
              <w:right w:w="120" w:type="dxa"/>
            </w:tcMar>
          </w:tcPr>
          <w:p w14:paraId="56D2FDD2" w14:textId="77777777" w:rsidR="0064667D" w:rsidRDefault="0064667D">
            <w:pPr>
              <w:spacing w:before="0" w:after="0" w:line="240" w:lineRule="auto"/>
              <w:ind w:left="57"/>
              <w:rPr>
                <w:rFonts w:eastAsia="Times New Roman"/>
                <w:b/>
                <w:i/>
                <w:sz w:val="24"/>
                <w:szCs w:val="24"/>
                <w:lang w:eastAsia="en-US"/>
              </w:rPr>
            </w:pPr>
          </w:p>
        </w:tc>
        <w:tc>
          <w:tcPr>
            <w:tcW w:w="1556" w:type="dxa"/>
            <w:tcBorders>
              <w:top w:val="nil"/>
              <w:left w:val="nil"/>
              <w:bottom w:val="single" w:sz="8" w:space="0" w:color="000000"/>
              <w:right w:val="single" w:sz="8" w:space="0" w:color="000000"/>
            </w:tcBorders>
            <w:tcMar>
              <w:top w:w="100" w:type="dxa"/>
              <w:left w:w="120" w:type="dxa"/>
              <w:bottom w:w="100" w:type="dxa"/>
              <w:right w:w="120" w:type="dxa"/>
            </w:tcMar>
          </w:tcPr>
          <w:p w14:paraId="7760471D" w14:textId="77777777" w:rsidR="0064667D" w:rsidRDefault="0064667D">
            <w:pPr>
              <w:spacing w:before="0" w:after="0" w:line="240" w:lineRule="auto"/>
              <w:ind w:left="57"/>
              <w:rPr>
                <w:rFonts w:eastAsia="Times New Roman"/>
                <w:b/>
                <w:i/>
                <w:sz w:val="24"/>
                <w:szCs w:val="24"/>
                <w:lang w:eastAsia="en-US"/>
              </w:rPr>
            </w:pPr>
          </w:p>
        </w:tc>
      </w:tr>
      <w:tr w:rsidR="00BA61AE" w14:paraId="4299E225" w14:textId="77777777" w:rsidTr="007D53C9">
        <w:trPr>
          <w:trHeight w:val="86"/>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4AAB8571" w14:textId="77777777" w:rsidR="00BA61AE" w:rsidRDefault="00BA61AE">
            <w:pPr>
              <w:spacing w:before="0" w:after="0" w:line="240" w:lineRule="auto"/>
              <w:ind w:left="57"/>
              <w:jc w:val="center"/>
              <w:rPr>
                <w:rFonts w:eastAsia="Times New Roman"/>
                <w:b/>
                <w:i/>
                <w:sz w:val="24"/>
                <w:szCs w:val="24"/>
                <w:lang w:eastAsia="en-US"/>
              </w:rPr>
            </w:pPr>
            <w:r>
              <w:rPr>
                <w:rFonts w:eastAsia="Times New Roman"/>
                <w:sz w:val="24"/>
                <w:szCs w:val="24"/>
                <w:lang w:eastAsia="en-US"/>
              </w:rPr>
              <w:t>Тема 1.1.</w:t>
            </w:r>
          </w:p>
          <w:p w14:paraId="312B0B6E" w14:textId="77777777" w:rsidR="00BA61AE" w:rsidRDefault="00BA61AE">
            <w:pPr>
              <w:spacing w:before="0" w:after="0" w:line="240" w:lineRule="auto"/>
              <w:ind w:left="57"/>
              <w:jc w:val="center"/>
              <w:rPr>
                <w:rFonts w:eastAsia="Times New Roman"/>
                <w:b/>
                <w:i/>
                <w:sz w:val="24"/>
                <w:szCs w:val="24"/>
                <w:lang w:eastAsia="en-US"/>
              </w:rPr>
            </w:pPr>
            <w:r>
              <w:rPr>
                <w:rFonts w:eastAsia="Times New Roman"/>
                <w:sz w:val="24"/>
                <w:szCs w:val="24"/>
                <w:lang w:eastAsia="en-US"/>
              </w:rPr>
              <w:t>Общие сведения о строение и свойства конструкционных материалов</w:t>
            </w:r>
          </w:p>
        </w:tc>
        <w:tc>
          <w:tcPr>
            <w:tcW w:w="6661" w:type="dxa"/>
            <w:tcBorders>
              <w:top w:val="nil"/>
              <w:left w:val="nil"/>
              <w:bottom w:val="single" w:sz="4" w:space="0" w:color="auto"/>
              <w:right w:val="single" w:sz="8" w:space="0" w:color="000000"/>
            </w:tcBorders>
            <w:tcMar>
              <w:top w:w="100" w:type="dxa"/>
              <w:left w:w="120" w:type="dxa"/>
              <w:bottom w:w="100" w:type="dxa"/>
              <w:right w:w="120" w:type="dxa"/>
            </w:tcMar>
            <w:hideMark/>
          </w:tcPr>
          <w:p w14:paraId="5B624A75" w14:textId="77777777" w:rsidR="00BA61AE" w:rsidRDefault="00BA61AE">
            <w:pPr>
              <w:spacing w:before="0" w:after="0" w:line="240" w:lineRule="auto"/>
              <w:ind w:left="57"/>
              <w:rPr>
                <w:rFonts w:eastAsia="Times New Roman"/>
                <w:b/>
                <w:i/>
                <w:sz w:val="24"/>
                <w:szCs w:val="24"/>
                <w:lang w:eastAsia="en-US"/>
              </w:rPr>
            </w:pPr>
            <w:r>
              <w:rPr>
                <w:rFonts w:eastAsia="Times New Roman"/>
                <w:sz w:val="24"/>
                <w:szCs w:val="24"/>
                <w:lang w:eastAsia="en-US"/>
              </w:rPr>
              <w:t>Содержание учебного материала</w:t>
            </w:r>
          </w:p>
        </w:tc>
        <w:tc>
          <w:tcPr>
            <w:tcW w:w="1594" w:type="dxa"/>
            <w:vMerge w:val="restart"/>
            <w:tcBorders>
              <w:top w:val="nil"/>
              <w:left w:val="nil"/>
              <w:bottom w:val="single" w:sz="4" w:space="0" w:color="auto"/>
              <w:right w:val="single" w:sz="4" w:space="0" w:color="auto"/>
            </w:tcBorders>
            <w:tcMar>
              <w:top w:w="100" w:type="dxa"/>
              <w:left w:w="120" w:type="dxa"/>
              <w:bottom w:w="100" w:type="dxa"/>
              <w:right w:w="120" w:type="dxa"/>
            </w:tcMar>
            <w:hideMark/>
          </w:tcPr>
          <w:p w14:paraId="64CF5FFD" w14:textId="77777777" w:rsidR="00BA61AE" w:rsidRDefault="00BA61AE">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vMerge w:val="restart"/>
            <w:tcBorders>
              <w:top w:val="single" w:sz="4" w:space="0" w:color="auto"/>
              <w:left w:val="single" w:sz="4" w:space="0" w:color="auto"/>
              <w:right w:val="single" w:sz="4" w:space="0" w:color="auto"/>
            </w:tcBorders>
          </w:tcPr>
          <w:p w14:paraId="02A265EC" w14:textId="77777777" w:rsidR="00BA61AE" w:rsidRDefault="00BA61AE" w:rsidP="0079680B">
            <w:pPr>
              <w:spacing w:before="0" w:after="0" w:line="240" w:lineRule="auto"/>
              <w:ind w:left="57"/>
              <w:jc w:val="center"/>
              <w:rPr>
                <w:rFonts w:eastAsia="Times New Roman"/>
                <w:b/>
                <w:i/>
                <w:sz w:val="24"/>
                <w:szCs w:val="24"/>
                <w:lang w:eastAsia="en-US"/>
              </w:rPr>
            </w:pPr>
            <w:r>
              <w:rPr>
                <w:rFonts w:eastAsia="Times New Roman"/>
                <w:sz w:val="24"/>
                <w:szCs w:val="24"/>
                <w:lang w:eastAsia="en-US"/>
              </w:rPr>
              <w:t>ЛР13</w:t>
            </w:r>
          </w:p>
          <w:p w14:paraId="2B2CCFA0" w14:textId="77777777" w:rsidR="00BA61AE" w:rsidRDefault="00BA61AE">
            <w:pPr>
              <w:spacing w:before="0" w:after="0" w:line="240" w:lineRule="auto"/>
              <w:ind w:left="57"/>
              <w:jc w:val="center"/>
              <w:rPr>
                <w:rFonts w:eastAsia="Times New Roman"/>
                <w:sz w:val="24"/>
                <w:szCs w:val="24"/>
                <w:lang w:eastAsia="en-US"/>
              </w:rPr>
            </w:pPr>
          </w:p>
        </w:tc>
        <w:tc>
          <w:tcPr>
            <w:tcW w:w="1276" w:type="dxa"/>
            <w:vMerge w:val="restart"/>
            <w:tcBorders>
              <w:top w:val="nil"/>
              <w:left w:val="single" w:sz="4" w:space="0" w:color="auto"/>
              <w:right w:val="single" w:sz="8" w:space="0" w:color="000000"/>
            </w:tcBorders>
            <w:tcMar>
              <w:top w:w="100" w:type="dxa"/>
              <w:left w:w="120" w:type="dxa"/>
              <w:bottom w:w="100" w:type="dxa"/>
              <w:right w:w="120" w:type="dxa"/>
            </w:tcMar>
            <w:hideMark/>
          </w:tcPr>
          <w:p w14:paraId="7125EC24" w14:textId="77777777" w:rsidR="00BA61AE" w:rsidRDefault="00BA61AE">
            <w:pPr>
              <w:spacing w:before="0" w:after="0" w:line="240" w:lineRule="auto"/>
              <w:ind w:left="57"/>
              <w:jc w:val="center"/>
              <w:rPr>
                <w:rFonts w:eastAsia="Times New Roman"/>
                <w:b/>
                <w:i/>
                <w:sz w:val="24"/>
                <w:szCs w:val="24"/>
                <w:lang w:eastAsia="en-US"/>
              </w:rPr>
            </w:pPr>
            <w:r>
              <w:rPr>
                <w:rFonts w:eastAsia="Times New Roman"/>
                <w:sz w:val="24"/>
                <w:szCs w:val="24"/>
                <w:lang w:eastAsia="en-US"/>
              </w:rPr>
              <w:t>ОК 1</w:t>
            </w:r>
          </w:p>
          <w:p w14:paraId="56E108B4" w14:textId="77777777" w:rsidR="00BA61AE" w:rsidRDefault="00BA61AE">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ОК 2</w:t>
            </w:r>
          </w:p>
          <w:p w14:paraId="1217C353" w14:textId="77777777" w:rsidR="00BA61AE" w:rsidRDefault="00BA61AE">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ОК 9</w:t>
            </w:r>
          </w:p>
          <w:p w14:paraId="34AD0A24" w14:textId="77777777" w:rsidR="00BA61AE" w:rsidRDefault="00BA61AE">
            <w:pPr>
              <w:spacing w:before="0" w:after="0" w:line="240" w:lineRule="auto"/>
              <w:ind w:left="57"/>
              <w:jc w:val="center"/>
              <w:rPr>
                <w:rFonts w:eastAsia="Times New Roman"/>
                <w:b/>
                <w:i/>
                <w:sz w:val="24"/>
                <w:szCs w:val="24"/>
                <w:lang w:eastAsia="en-US"/>
              </w:rPr>
            </w:pPr>
          </w:p>
        </w:tc>
        <w:tc>
          <w:tcPr>
            <w:tcW w:w="1556" w:type="dxa"/>
            <w:vMerge w:val="restart"/>
            <w:tcBorders>
              <w:top w:val="nil"/>
              <w:left w:val="nil"/>
              <w:right w:val="single" w:sz="8" w:space="0" w:color="000000"/>
            </w:tcBorders>
            <w:tcMar>
              <w:top w:w="100" w:type="dxa"/>
              <w:left w:w="120" w:type="dxa"/>
              <w:bottom w:w="100" w:type="dxa"/>
              <w:right w:w="120" w:type="dxa"/>
            </w:tcMar>
            <w:hideMark/>
          </w:tcPr>
          <w:p w14:paraId="6D6AC963" w14:textId="77777777" w:rsidR="00BA61AE" w:rsidRDefault="00BA61AE">
            <w:pPr>
              <w:spacing w:before="0" w:after="0" w:line="240" w:lineRule="auto"/>
              <w:ind w:left="57"/>
              <w:rPr>
                <w:rFonts w:eastAsia="Times New Roman"/>
                <w:b/>
                <w:i/>
                <w:sz w:val="24"/>
                <w:szCs w:val="24"/>
                <w:lang w:eastAsia="en-US"/>
              </w:rPr>
            </w:pPr>
            <w:r>
              <w:rPr>
                <w:rFonts w:eastAsia="Times New Roman"/>
                <w:sz w:val="24"/>
                <w:szCs w:val="24"/>
                <w:lang w:eastAsia="en-US"/>
              </w:rPr>
              <w:t xml:space="preserve">Уо 01.05 </w:t>
            </w:r>
          </w:p>
          <w:p w14:paraId="34BCD1A7" w14:textId="77777777" w:rsidR="00BA61AE" w:rsidRDefault="00BA61AE" w:rsidP="0079680B">
            <w:pPr>
              <w:spacing w:before="0" w:after="0" w:line="240" w:lineRule="auto"/>
              <w:ind w:left="57"/>
              <w:rPr>
                <w:rFonts w:eastAsia="Times New Roman"/>
                <w:b/>
                <w:i/>
                <w:sz w:val="24"/>
                <w:szCs w:val="24"/>
                <w:lang w:eastAsia="en-US"/>
              </w:rPr>
            </w:pPr>
            <w:r>
              <w:rPr>
                <w:rFonts w:eastAsia="Times New Roman"/>
                <w:sz w:val="24"/>
                <w:szCs w:val="24"/>
                <w:lang w:eastAsia="en-US"/>
              </w:rPr>
              <w:t xml:space="preserve">Уо 02.04 </w:t>
            </w:r>
          </w:p>
          <w:p w14:paraId="4AC3C2B8" w14:textId="77777777" w:rsidR="00BA61AE" w:rsidRDefault="00BA61AE" w:rsidP="0079680B">
            <w:pPr>
              <w:spacing w:before="0" w:after="0" w:line="240" w:lineRule="auto"/>
              <w:ind w:left="57"/>
              <w:rPr>
                <w:rFonts w:eastAsia="Times New Roman"/>
                <w:b/>
                <w:i/>
                <w:sz w:val="24"/>
                <w:szCs w:val="24"/>
                <w:lang w:eastAsia="en-US"/>
              </w:rPr>
            </w:pPr>
            <w:r>
              <w:rPr>
                <w:rFonts w:eastAsia="Times New Roman"/>
                <w:sz w:val="24"/>
                <w:szCs w:val="24"/>
                <w:lang w:eastAsia="en-US"/>
              </w:rPr>
              <w:t xml:space="preserve">Уо 09.01. </w:t>
            </w:r>
          </w:p>
          <w:p w14:paraId="5311D885" w14:textId="77777777" w:rsidR="00BA61AE" w:rsidRDefault="00BA61AE" w:rsidP="0079680B">
            <w:pPr>
              <w:spacing w:before="0" w:after="0" w:line="240" w:lineRule="auto"/>
              <w:ind w:left="57"/>
              <w:rPr>
                <w:rFonts w:eastAsia="Times New Roman"/>
                <w:b/>
                <w:i/>
                <w:sz w:val="24"/>
                <w:szCs w:val="24"/>
                <w:lang w:eastAsia="en-US"/>
              </w:rPr>
            </w:pPr>
            <w:r>
              <w:rPr>
                <w:rFonts w:eastAsia="Times New Roman"/>
                <w:sz w:val="24"/>
                <w:szCs w:val="24"/>
                <w:lang w:eastAsia="en-US"/>
              </w:rPr>
              <w:t xml:space="preserve">Уо 02.02 </w:t>
            </w:r>
          </w:p>
          <w:p w14:paraId="6EAC51B0" w14:textId="77777777" w:rsidR="00BA61AE" w:rsidRDefault="00BA61AE" w:rsidP="0079680B">
            <w:pPr>
              <w:spacing w:before="0" w:after="0" w:line="240" w:lineRule="auto"/>
              <w:ind w:left="57"/>
              <w:rPr>
                <w:rFonts w:eastAsia="Times New Roman"/>
                <w:b/>
                <w:i/>
                <w:sz w:val="24"/>
                <w:szCs w:val="24"/>
                <w:lang w:eastAsia="en-US"/>
              </w:rPr>
            </w:pPr>
            <w:r>
              <w:rPr>
                <w:rFonts w:eastAsia="Times New Roman"/>
                <w:sz w:val="24"/>
                <w:szCs w:val="24"/>
                <w:lang w:eastAsia="en-US"/>
              </w:rPr>
              <w:t xml:space="preserve">Зо 01.04 </w:t>
            </w:r>
          </w:p>
          <w:p w14:paraId="63C6B1F0" w14:textId="77777777" w:rsidR="00BA61AE" w:rsidRDefault="00BA61AE">
            <w:pPr>
              <w:spacing w:before="0" w:after="0" w:line="240" w:lineRule="auto"/>
              <w:ind w:left="57"/>
              <w:rPr>
                <w:rFonts w:eastAsia="Times New Roman"/>
                <w:b/>
                <w:i/>
                <w:sz w:val="24"/>
                <w:szCs w:val="24"/>
                <w:lang w:eastAsia="en-US"/>
              </w:rPr>
            </w:pPr>
            <w:r>
              <w:rPr>
                <w:rFonts w:eastAsia="Times New Roman"/>
                <w:sz w:val="24"/>
                <w:szCs w:val="24"/>
                <w:lang w:eastAsia="en-US"/>
              </w:rPr>
              <w:t xml:space="preserve">Зо 01.05 </w:t>
            </w:r>
          </w:p>
          <w:p w14:paraId="58A53EB2" w14:textId="77777777" w:rsidR="00BA61AE" w:rsidRDefault="00BA61AE" w:rsidP="0079680B">
            <w:pPr>
              <w:spacing w:before="0" w:after="0" w:line="240" w:lineRule="auto"/>
              <w:ind w:left="57"/>
              <w:rPr>
                <w:rFonts w:eastAsia="Times New Roman"/>
                <w:b/>
                <w:i/>
                <w:sz w:val="24"/>
                <w:szCs w:val="24"/>
                <w:lang w:eastAsia="en-US"/>
              </w:rPr>
            </w:pPr>
            <w:r>
              <w:rPr>
                <w:rFonts w:eastAsia="Times New Roman"/>
                <w:sz w:val="24"/>
                <w:szCs w:val="24"/>
                <w:lang w:eastAsia="en-US"/>
              </w:rPr>
              <w:t xml:space="preserve">Зо 02.03 </w:t>
            </w:r>
          </w:p>
          <w:p w14:paraId="56630BD4" w14:textId="77777777" w:rsidR="00BA61AE" w:rsidRDefault="00BA61AE" w:rsidP="0079680B">
            <w:pPr>
              <w:spacing w:before="0" w:after="0" w:line="240" w:lineRule="auto"/>
              <w:ind w:left="57"/>
              <w:rPr>
                <w:rFonts w:eastAsia="Times New Roman"/>
                <w:sz w:val="24"/>
                <w:szCs w:val="24"/>
                <w:lang w:eastAsia="en-US"/>
              </w:rPr>
            </w:pPr>
            <w:r>
              <w:rPr>
                <w:rFonts w:eastAsia="Times New Roman"/>
                <w:sz w:val="24"/>
                <w:szCs w:val="24"/>
                <w:lang w:eastAsia="en-US"/>
              </w:rPr>
              <w:t xml:space="preserve">Зо 09.04 </w:t>
            </w:r>
          </w:p>
          <w:p w14:paraId="30C9A3B3" w14:textId="77777777" w:rsidR="00BA61AE" w:rsidRDefault="00BA61AE">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tc>
      </w:tr>
      <w:tr w:rsidR="00BA61AE" w14:paraId="12EBBDC5" w14:textId="77777777" w:rsidTr="007D53C9">
        <w:trPr>
          <w:trHeight w:val="1131"/>
        </w:trPr>
        <w:tc>
          <w:tcPr>
            <w:tcW w:w="1985" w:type="dxa"/>
            <w:vMerge/>
            <w:tcBorders>
              <w:top w:val="nil"/>
              <w:left w:val="single" w:sz="8" w:space="0" w:color="000000"/>
              <w:bottom w:val="single" w:sz="8" w:space="0" w:color="000000"/>
              <w:right w:val="single" w:sz="8" w:space="0" w:color="000000"/>
            </w:tcBorders>
            <w:vAlign w:val="center"/>
            <w:hideMark/>
          </w:tcPr>
          <w:p w14:paraId="2485704C" w14:textId="77777777" w:rsidR="00BA61AE" w:rsidRDefault="00BA61AE">
            <w:pPr>
              <w:spacing w:before="0" w:after="0" w:line="256" w:lineRule="auto"/>
              <w:rPr>
                <w:rFonts w:eastAsia="Times New Roman"/>
                <w:b/>
                <w:i/>
                <w:sz w:val="24"/>
                <w:szCs w:val="24"/>
                <w:lang w:eastAsia="en-US"/>
              </w:rPr>
            </w:pPr>
          </w:p>
        </w:tc>
        <w:tc>
          <w:tcPr>
            <w:tcW w:w="6661" w:type="dxa"/>
            <w:tcBorders>
              <w:top w:val="single" w:sz="4" w:space="0" w:color="auto"/>
              <w:left w:val="nil"/>
              <w:bottom w:val="single" w:sz="4" w:space="0" w:color="auto"/>
              <w:right w:val="single" w:sz="8" w:space="0" w:color="000000"/>
            </w:tcBorders>
            <w:tcMar>
              <w:top w:w="100" w:type="dxa"/>
              <w:left w:w="120" w:type="dxa"/>
              <w:bottom w:w="100" w:type="dxa"/>
              <w:right w:w="120" w:type="dxa"/>
            </w:tcMar>
            <w:hideMark/>
          </w:tcPr>
          <w:p w14:paraId="2E31D8B2" w14:textId="77777777" w:rsidR="00BA61AE" w:rsidRDefault="00BA61AE">
            <w:pPr>
              <w:spacing w:before="0" w:after="0" w:line="240" w:lineRule="auto"/>
              <w:ind w:left="57" w:firstLine="40"/>
              <w:jc w:val="both"/>
              <w:rPr>
                <w:rFonts w:eastAsia="Times New Roman"/>
                <w:b/>
                <w:i/>
                <w:sz w:val="24"/>
                <w:szCs w:val="24"/>
                <w:lang w:eastAsia="en-US"/>
              </w:rPr>
            </w:pPr>
            <w:r>
              <w:rPr>
                <w:rFonts w:eastAsia="Times New Roman"/>
                <w:sz w:val="24"/>
                <w:szCs w:val="24"/>
                <w:lang w:eastAsia="en-US"/>
              </w:rPr>
              <w:t>Цель и задачи дисциплины. Роль материалов, их сплавов и неметаллических материалов в машиностроении. Краткий обзор развития металлургической и металлообрабатывающей промышленности в России. Вклад отечественных ученых и новаторов.</w:t>
            </w:r>
          </w:p>
          <w:p w14:paraId="4952EA46" w14:textId="77777777" w:rsidR="00BA61AE" w:rsidRDefault="00BA61AE">
            <w:pPr>
              <w:spacing w:before="0" w:after="0" w:line="240" w:lineRule="auto"/>
              <w:ind w:left="57"/>
              <w:rPr>
                <w:rFonts w:eastAsia="Times New Roman"/>
                <w:sz w:val="24"/>
                <w:szCs w:val="24"/>
                <w:lang w:eastAsia="en-US"/>
              </w:rPr>
            </w:pPr>
            <w:r>
              <w:rPr>
                <w:rFonts w:eastAsia="Times New Roman"/>
                <w:sz w:val="24"/>
                <w:szCs w:val="24"/>
                <w:lang w:eastAsia="en-US"/>
              </w:rPr>
              <w:t>Основные свойства металлов, их значение при выборе сплавов для изготовления деталей машин. Испытание металлов на растяжение, на твердость, ударную вязкость. Краткие сведения о технологических испытаниях металлов. Кристаллическое строение металлов. Кривые нагревания и охлаждения металлов. Понятие «критические точки». Аллотропические превращения в металлах. Кристаллизация и строение слитка. Дефекты слитка и меры по их предупреждению.</w:t>
            </w:r>
          </w:p>
        </w:tc>
        <w:tc>
          <w:tcPr>
            <w:tcW w:w="1594" w:type="dxa"/>
            <w:vMerge/>
            <w:tcBorders>
              <w:top w:val="nil"/>
              <w:left w:val="nil"/>
              <w:bottom w:val="single" w:sz="4" w:space="0" w:color="auto"/>
              <w:right w:val="single" w:sz="4" w:space="0" w:color="auto"/>
            </w:tcBorders>
            <w:vAlign w:val="center"/>
            <w:hideMark/>
          </w:tcPr>
          <w:p w14:paraId="0CF24F75" w14:textId="77777777" w:rsidR="00BA61AE" w:rsidRDefault="00BA61AE">
            <w:pPr>
              <w:spacing w:before="0" w:after="0" w:line="256" w:lineRule="auto"/>
              <w:rPr>
                <w:rFonts w:eastAsia="Times New Roman"/>
                <w:b/>
                <w:i/>
                <w:sz w:val="24"/>
                <w:szCs w:val="24"/>
                <w:lang w:eastAsia="en-US"/>
              </w:rPr>
            </w:pPr>
          </w:p>
        </w:tc>
        <w:tc>
          <w:tcPr>
            <w:tcW w:w="1808" w:type="dxa"/>
            <w:vMerge/>
            <w:tcBorders>
              <w:left w:val="single" w:sz="4" w:space="0" w:color="auto"/>
              <w:right w:val="single" w:sz="4" w:space="0" w:color="auto"/>
            </w:tcBorders>
            <w:vAlign w:val="center"/>
            <w:hideMark/>
          </w:tcPr>
          <w:p w14:paraId="46DEEEAE" w14:textId="77777777" w:rsidR="00BA61AE" w:rsidRDefault="00BA61AE">
            <w:pPr>
              <w:spacing w:before="0" w:after="0" w:line="256" w:lineRule="auto"/>
              <w:rPr>
                <w:rFonts w:eastAsia="Times New Roman"/>
                <w:sz w:val="24"/>
                <w:szCs w:val="24"/>
                <w:lang w:eastAsia="en-US"/>
              </w:rPr>
            </w:pPr>
          </w:p>
        </w:tc>
        <w:tc>
          <w:tcPr>
            <w:tcW w:w="1276" w:type="dxa"/>
            <w:vMerge/>
            <w:tcBorders>
              <w:left w:val="single" w:sz="4" w:space="0" w:color="auto"/>
              <w:right w:val="single" w:sz="8" w:space="0" w:color="000000"/>
            </w:tcBorders>
            <w:vAlign w:val="center"/>
            <w:hideMark/>
          </w:tcPr>
          <w:p w14:paraId="7177655F" w14:textId="77777777" w:rsidR="00BA61AE" w:rsidRDefault="00BA61AE">
            <w:pPr>
              <w:spacing w:before="0" w:after="0" w:line="256" w:lineRule="auto"/>
              <w:rPr>
                <w:rFonts w:eastAsia="Times New Roman"/>
                <w:b/>
                <w:i/>
                <w:sz w:val="24"/>
                <w:szCs w:val="24"/>
                <w:lang w:eastAsia="en-US"/>
              </w:rPr>
            </w:pPr>
          </w:p>
        </w:tc>
        <w:tc>
          <w:tcPr>
            <w:tcW w:w="1556" w:type="dxa"/>
            <w:vMerge/>
            <w:tcBorders>
              <w:left w:val="nil"/>
              <w:right w:val="single" w:sz="8" w:space="0" w:color="000000"/>
            </w:tcBorders>
            <w:vAlign w:val="center"/>
            <w:hideMark/>
          </w:tcPr>
          <w:p w14:paraId="0C78D764" w14:textId="77777777" w:rsidR="00BA61AE" w:rsidRDefault="00BA61AE">
            <w:pPr>
              <w:spacing w:before="0" w:after="0" w:line="256" w:lineRule="auto"/>
              <w:rPr>
                <w:rFonts w:eastAsia="Times New Roman"/>
                <w:b/>
                <w:i/>
                <w:sz w:val="24"/>
                <w:szCs w:val="24"/>
                <w:lang w:eastAsia="en-US"/>
              </w:rPr>
            </w:pPr>
          </w:p>
        </w:tc>
      </w:tr>
      <w:tr w:rsidR="00BA61AE" w14:paraId="6E63904C" w14:textId="77777777" w:rsidTr="007D53C9">
        <w:trPr>
          <w:trHeight w:val="20"/>
        </w:trPr>
        <w:tc>
          <w:tcPr>
            <w:tcW w:w="1985" w:type="dxa"/>
            <w:vMerge/>
            <w:tcBorders>
              <w:top w:val="nil"/>
              <w:left w:val="single" w:sz="8" w:space="0" w:color="000000"/>
              <w:bottom w:val="single" w:sz="8" w:space="0" w:color="000000"/>
              <w:right w:val="single" w:sz="8" w:space="0" w:color="000000"/>
            </w:tcBorders>
            <w:vAlign w:val="center"/>
            <w:hideMark/>
          </w:tcPr>
          <w:p w14:paraId="78DBE902" w14:textId="77777777" w:rsidR="00BA61AE" w:rsidRDefault="00BA61AE">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2786E5A4" w14:textId="77777777" w:rsidR="00BA61AE" w:rsidRDefault="00BA61AE">
            <w:pPr>
              <w:spacing w:before="0" w:after="0" w:line="240" w:lineRule="auto"/>
              <w:ind w:left="57"/>
              <w:rPr>
                <w:rFonts w:eastAsia="Times New Roman"/>
                <w:b/>
                <w:i/>
                <w:sz w:val="24"/>
                <w:szCs w:val="24"/>
                <w:lang w:eastAsia="en-US"/>
              </w:rPr>
            </w:pPr>
            <w:r>
              <w:rPr>
                <w:rFonts w:eastAsia="Times New Roman"/>
                <w:sz w:val="24"/>
                <w:szCs w:val="24"/>
                <w:lang w:eastAsia="en-US"/>
              </w:rPr>
              <w:t>Практическое занятие№1 Испытание металлов на твердость методом Бринелля и Роквелла.</w:t>
            </w:r>
          </w:p>
        </w:tc>
        <w:tc>
          <w:tcPr>
            <w:tcW w:w="1594" w:type="dxa"/>
            <w:tcBorders>
              <w:top w:val="nil"/>
              <w:left w:val="nil"/>
              <w:bottom w:val="single" w:sz="8" w:space="0" w:color="000000"/>
              <w:right w:val="single" w:sz="8" w:space="0" w:color="000000"/>
            </w:tcBorders>
            <w:hideMark/>
          </w:tcPr>
          <w:p w14:paraId="7D249E6A" w14:textId="77777777" w:rsidR="00BA61AE" w:rsidRDefault="00BA61AE">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vMerge/>
            <w:tcBorders>
              <w:left w:val="single" w:sz="4" w:space="0" w:color="auto"/>
              <w:right w:val="single" w:sz="4" w:space="0" w:color="auto"/>
            </w:tcBorders>
          </w:tcPr>
          <w:p w14:paraId="00DE408C" w14:textId="77777777" w:rsidR="00BA61AE" w:rsidRDefault="00BA61AE">
            <w:pPr>
              <w:spacing w:before="0" w:after="0" w:line="240" w:lineRule="auto"/>
              <w:ind w:left="57"/>
              <w:rPr>
                <w:rFonts w:eastAsia="Times New Roman"/>
                <w:b/>
                <w:i/>
                <w:sz w:val="24"/>
                <w:szCs w:val="24"/>
                <w:lang w:eastAsia="en-US"/>
              </w:rPr>
            </w:pPr>
          </w:p>
        </w:tc>
        <w:tc>
          <w:tcPr>
            <w:tcW w:w="1276" w:type="dxa"/>
            <w:vMerge/>
            <w:tcBorders>
              <w:left w:val="single" w:sz="4" w:space="0" w:color="auto"/>
              <w:right w:val="single" w:sz="8" w:space="0" w:color="000000"/>
            </w:tcBorders>
            <w:vAlign w:val="center"/>
            <w:hideMark/>
          </w:tcPr>
          <w:p w14:paraId="695EEE09" w14:textId="77777777" w:rsidR="00BA61AE" w:rsidRDefault="00BA61AE">
            <w:pPr>
              <w:rPr>
                <w:rFonts w:eastAsia="Times New Roman"/>
                <w:b/>
                <w:i/>
                <w:sz w:val="24"/>
                <w:szCs w:val="24"/>
                <w:lang w:eastAsia="en-US"/>
              </w:rPr>
            </w:pPr>
          </w:p>
        </w:tc>
        <w:tc>
          <w:tcPr>
            <w:tcW w:w="1556" w:type="dxa"/>
            <w:vMerge/>
            <w:tcBorders>
              <w:left w:val="nil"/>
              <w:right w:val="single" w:sz="8" w:space="0" w:color="000000"/>
            </w:tcBorders>
            <w:vAlign w:val="center"/>
            <w:hideMark/>
          </w:tcPr>
          <w:p w14:paraId="79DEAB6E" w14:textId="77777777" w:rsidR="00BA61AE" w:rsidRDefault="00BA61AE">
            <w:pPr>
              <w:spacing w:before="0" w:after="0" w:line="256" w:lineRule="auto"/>
              <w:rPr>
                <w:rFonts w:asciiTheme="minorHAnsi" w:eastAsiaTheme="minorHAnsi" w:hAnsiTheme="minorHAnsi" w:cstheme="minorBidi"/>
                <w:sz w:val="20"/>
                <w:szCs w:val="20"/>
                <w14:ligatures w14:val="none"/>
                <w14:numForm w14:val="default"/>
                <w14:numSpacing w14:val="default"/>
                <w14:stylisticSets/>
              </w:rPr>
            </w:pPr>
          </w:p>
        </w:tc>
      </w:tr>
      <w:tr w:rsidR="00BA61AE" w14:paraId="35506675" w14:textId="77777777" w:rsidTr="007D53C9">
        <w:trPr>
          <w:trHeight w:val="312"/>
        </w:trPr>
        <w:tc>
          <w:tcPr>
            <w:tcW w:w="1985" w:type="dxa"/>
            <w:vMerge/>
            <w:tcBorders>
              <w:top w:val="nil"/>
              <w:left w:val="single" w:sz="8" w:space="0" w:color="000000"/>
              <w:bottom w:val="single" w:sz="8" w:space="0" w:color="000000"/>
              <w:right w:val="single" w:sz="8" w:space="0" w:color="000000"/>
            </w:tcBorders>
            <w:vAlign w:val="center"/>
            <w:hideMark/>
          </w:tcPr>
          <w:p w14:paraId="7CA39ED4" w14:textId="77777777" w:rsidR="00BA61AE" w:rsidRDefault="00BA61AE">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2C112886" w14:textId="77777777" w:rsidR="00BA61AE" w:rsidRDefault="00BA61AE">
            <w:pPr>
              <w:spacing w:before="0" w:after="0" w:line="240" w:lineRule="auto"/>
              <w:ind w:left="57"/>
              <w:jc w:val="both"/>
              <w:rPr>
                <w:rFonts w:eastAsia="Times New Roman"/>
                <w:b/>
                <w:i/>
                <w:sz w:val="24"/>
                <w:szCs w:val="24"/>
                <w:lang w:eastAsia="en-US"/>
              </w:rPr>
            </w:pPr>
            <w:r>
              <w:rPr>
                <w:rFonts w:eastAsia="Times New Roman"/>
                <w:sz w:val="24"/>
                <w:szCs w:val="24"/>
                <w:lang w:eastAsia="en-US"/>
              </w:rPr>
              <w:t>Практическое занятие №2 Макро и микроструктурный анализ металла</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294C59BF" w14:textId="77777777" w:rsidR="00BA61AE" w:rsidRDefault="00BA61AE">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vMerge/>
            <w:tcBorders>
              <w:left w:val="single" w:sz="4" w:space="0" w:color="auto"/>
              <w:bottom w:val="single" w:sz="4" w:space="0" w:color="auto"/>
              <w:right w:val="single" w:sz="4" w:space="0" w:color="auto"/>
            </w:tcBorders>
          </w:tcPr>
          <w:p w14:paraId="711BCFA6" w14:textId="77777777" w:rsidR="00BA61AE" w:rsidRDefault="00BA61AE">
            <w:pPr>
              <w:spacing w:before="0" w:after="0" w:line="240" w:lineRule="auto"/>
              <w:ind w:left="57"/>
              <w:rPr>
                <w:rFonts w:eastAsia="Times New Roman"/>
                <w:b/>
                <w:i/>
                <w:sz w:val="24"/>
                <w:szCs w:val="24"/>
                <w:lang w:eastAsia="en-US"/>
              </w:rPr>
            </w:pPr>
          </w:p>
        </w:tc>
        <w:tc>
          <w:tcPr>
            <w:tcW w:w="1276" w:type="dxa"/>
            <w:vMerge/>
            <w:tcBorders>
              <w:left w:val="single" w:sz="4" w:space="0" w:color="auto"/>
              <w:bottom w:val="single" w:sz="8" w:space="0" w:color="000000"/>
              <w:right w:val="single" w:sz="8" w:space="0" w:color="000000"/>
            </w:tcBorders>
            <w:vAlign w:val="center"/>
            <w:hideMark/>
          </w:tcPr>
          <w:p w14:paraId="52F9F649" w14:textId="77777777" w:rsidR="00BA61AE" w:rsidRDefault="00BA61AE">
            <w:pPr>
              <w:spacing w:before="0" w:after="0" w:line="256" w:lineRule="auto"/>
              <w:rPr>
                <w:rFonts w:eastAsia="Times New Roman"/>
                <w:b/>
                <w:i/>
                <w:sz w:val="24"/>
                <w:szCs w:val="24"/>
                <w:lang w:eastAsia="en-US"/>
              </w:rPr>
            </w:pPr>
          </w:p>
        </w:tc>
        <w:tc>
          <w:tcPr>
            <w:tcW w:w="1556" w:type="dxa"/>
            <w:vMerge/>
            <w:tcBorders>
              <w:left w:val="nil"/>
              <w:bottom w:val="single" w:sz="8" w:space="0" w:color="000000"/>
              <w:right w:val="single" w:sz="8" w:space="0" w:color="000000"/>
            </w:tcBorders>
            <w:vAlign w:val="center"/>
            <w:hideMark/>
          </w:tcPr>
          <w:p w14:paraId="5A6A2669" w14:textId="77777777" w:rsidR="00BA61AE" w:rsidRDefault="00BA61AE">
            <w:pPr>
              <w:spacing w:before="0" w:after="0" w:line="256" w:lineRule="auto"/>
              <w:rPr>
                <w:rFonts w:asciiTheme="minorHAnsi" w:eastAsiaTheme="minorHAnsi" w:hAnsiTheme="minorHAnsi" w:cstheme="minorBidi"/>
                <w:sz w:val="20"/>
                <w:szCs w:val="20"/>
                <w14:ligatures w14:val="none"/>
                <w14:numForm w14:val="default"/>
                <w14:numSpacing w14:val="default"/>
                <w14:stylisticSets/>
              </w:rPr>
            </w:pPr>
          </w:p>
        </w:tc>
      </w:tr>
      <w:tr w:rsidR="0064667D" w14:paraId="06672490" w14:textId="77777777" w:rsidTr="00BA61AE">
        <w:trPr>
          <w:trHeight w:val="20"/>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687767F3"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lastRenderedPageBreak/>
              <w:t>Модульная единица 1.2. Основные понятия о сплавах</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47DBC020"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Понятие о сплаве (сплав, компонент, фаза, система, структура). Закономерность существования фаз в сплаве. Понятие о ликвации. Строение и свойства сплавов: твёрдый раствор, химическое соединение, механическая смесь.</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54666636"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tcPr>
          <w:p w14:paraId="776C169B" w14:textId="77777777" w:rsidR="0064667D" w:rsidRDefault="0064667D">
            <w:pPr>
              <w:spacing w:before="0" w:after="0" w:line="240" w:lineRule="auto"/>
              <w:ind w:left="57"/>
              <w:rPr>
                <w:rFonts w:eastAsia="Times New Roman"/>
                <w:sz w:val="24"/>
                <w:szCs w:val="24"/>
                <w:lang w:eastAsia="en-US"/>
              </w:rPr>
            </w:pPr>
          </w:p>
        </w:tc>
        <w:tc>
          <w:tcPr>
            <w:tcW w:w="1276" w:type="dxa"/>
            <w:vMerge w:val="restart"/>
            <w:tcBorders>
              <w:top w:val="nil"/>
              <w:left w:val="single" w:sz="4" w:space="0" w:color="auto"/>
              <w:bottom w:val="single" w:sz="8" w:space="0" w:color="000000"/>
              <w:right w:val="single" w:sz="8" w:space="0" w:color="000000"/>
            </w:tcBorders>
            <w:tcMar>
              <w:top w:w="100" w:type="dxa"/>
              <w:left w:w="120" w:type="dxa"/>
              <w:bottom w:w="100" w:type="dxa"/>
              <w:right w:w="120" w:type="dxa"/>
            </w:tcMar>
            <w:hideMark/>
          </w:tcPr>
          <w:p w14:paraId="08AC3538"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ОК 3</w:t>
            </w:r>
          </w:p>
          <w:p w14:paraId="5182510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ОК 4</w:t>
            </w:r>
          </w:p>
          <w:p w14:paraId="0F6B4F6A"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w:t>
            </w:r>
          </w:p>
        </w:tc>
        <w:tc>
          <w:tcPr>
            <w:tcW w:w="1556" w:type="dxa"/>
            <w:vMerge w:val="restart"/>
            <w:tcBorders>
              <w:top w:val="nil"/>
              <w:left w:val="nil"/>
              <w:bottom w:val="single" w:sz="8" w:space="0" w:color="000000"/>
              <w:right w:val="single" w:sz="8" w:space="0" w:color="000000"/>
            </w:tcBorders>
            <w:tcMar>
              <w:top w:w="100" w:type="dxa"/>
              <w:left w:w="120" w:type="dxa"/>
              <w:bottom w:w="100" w:type="dxa"/>
              <w:right w:w="120" w:type="dxa"/>
            </w:tcMar>
            <w:hideMark/>
          </w:tcPr>
          <w:p w14:paraId="22D24F21"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BA61AE">
              <w:rPr>
                <w:rFonts w:eastAsia="Times New Roman"/>
                <w:sz w:val="24"/>
                <w:szCs w:val="24"/>
                <w:lang w:eastAsia="en-US"/>
              </w:rPr>
              <w:t>о</w:t>
            </w:r>
            <w:r>
              <w:rPr>
                <w:rFonts w:eastAsia="Times New Roman"/>
                <w:sz w:val="24"/>
                <w:szCs w:val="24"/>
                <w:lang w:eastAsia="en-US"/>
              </w:rPr>
              <w:t xml:space="preserve">03.02 </w:t>
            </w:r>
          </w:p>
          <w:p w14:paraId="7932729C"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BA61AE">
              <w:rPr>
                <w:rFonts w:eastAsia="Times New Roman"/>
                <w:sz w:val="24"/>
                <w:szCs w:val="24"/>
                <w:lang w:eastAsia="en-US"/>
              </w:rPr>
              <w:t>о</w:t>
            </w:r>
            <w:r w:rsidR="00FD30AC">
              <w:rPr>
                <w:rFonts w:eastAsia="Times New Roman"/>
                <w:sz w:val="24"/>
                <w:szCs w:val="24"/>
                <w:lang w:eastAsia="en-US"/>
              </w:rPr>
              <w:t xml:space="preserve"> </w:t>
            </w:r>
            <w:r>
              <w:rPr>
                <w:rFonts w:eastAsia="Times New Roman"/>
                <w:sz w:val="24"/>
                <w:szCs w:val="24"/>
                <w:lang w:eastAsia="en-US"/>
              </w:rPr>
              <w:t xml:space="preserve">03.01 </w:t>
            </w:r>
          </w:p>
          <w:p w14:paraId="1F63D1C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У</w:t>
            </w:r>
            <w:r w:rsidR="00BA61AE">
              <w:rPr>
                <w:rFonts w:eastAsia="Times New Roman"/>
                <w:sz w:val="24"/>
                <w:szCs w:val="24"/>
                <w:lang w:eastAsia="en-US"/>
              </w:rPr>
              <w:t>о</w:t>
            </w:r>
            <w:r>
              <w:rPr>
                <w:rFonts w:eastAsia="Times New Roman"/>
                <w:sz w:val="24"/>
                <w:szCs w:val="24"/>
                <w:lang w:eastAsia="en-US"/>
              </w:rPr>
              <w:t xml:space="preserve"> 04.02 </w:t>
            </w:r>
          </w:p>
          <w:p w14:paraId="53733939"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BA61AE">
              <w:rPr>
                <w:rFonts w:eastAsia="Times New Roman"/>
                <w:sz w:val="24"/>
                <w:szCs w:val="24"/>
                <w:lang w:eastAsia="en-US"/>
              </w:rPr>
              <w:t>о</w:t>
            </w:r>
            <w:r>
              <w:rPr>
                <w:rFonts w:eastAsia="Times New Roman"/>
                <w:sz w:val="24"/>
                <w:szCs w:val="24"/>
                <w:lang w:eastAsia="en-US"/>
              </w:rPr>
              <w:t xml:space="preserve"> 04.01 </w:t>
            </w:r>
          </w:p>
        </w:tc>
      </w:tr>
      <w:tr w:rsidR="0064667D" w14:paraId="7D47C595" w14:textId="77777777" w:rsidTr="00BA61AE">
        <w:trPr>
          <w:trHeight w:val="137"/>
        </w:trPr>
        <w:tc>
          <w:tcPr>
            <w:tcW w:w="1985" w:type="dxa"/>
            <w:vMerge/>
            <w:tcBorders>
              <w:top w:val="nil"/>
              <w:left w:val="single" w:sz="8" w:space="0" w:color="000000"/>
              <w:bottom w:val="single" w:sz="8" w:space="0" w:color="000000"/>
              <w:right w:val="single" w:sz="8" w:space="0" w:color="000000"/>
            </w:tcBorders>
            <w:vAlign w:val="center"/>
            <w:hideMark/>
          </w:tcPr>
          <w:p w14:paraId="3DF26E85"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1886C5B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Практическое занятие №3 Построение диаграмм двойственных сталей</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055C2925"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tcPr>
          <w:p w14:paraId="3BA3293D" w14:textId="77777777" w:rsidR="0064667D" w:rsidRDefault="0064667D">
            <w:pPr>
              <w:spacing w:before="0" w:after="0" w:line="240" w:lineRule="auto"/>
              <w:ind w:left="57"/>
              <w:rPr>
                <w:rFonts w:eastAsia="Times New Roman"/>
                <w:b/>
                <w:i/>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7D71D6DB"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134C9DA0" w14:textId="77777777" w:rsidR="0064667D" w:rsidRDefault="0064667D">
            <w:pPr>
              <w:spacing w:before="0" w:after="0" w:line="256" w:lineRule="auto"/>
              <w:rPr>
                <w:rFonts w:eastAsia="Times New Roman"/>
                <w:b/>
                <w:i/>
                <w:sz w:val="24"/>
                <w:szCs w:val="24"/>
                <w:lang w:eastAsia="en-US"/>
              </w:rPr>
            </w:pPr>
          </w:p>
        </w:tc>
      </w:tr>
      <w:tr w:rsidR="00BE5BF4" w14:paraId="6C190406" w14:textId="77777777" w:rsidTr="007D53C9">
        <w:trPr>
          <w:trHeight w:val="182"/>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4573E9C1" w14:textId="77777777" w:rsidR="00BE5BF4" w:rsidRDefault="00BE5BF4">
            <w:pPr>
              <w:spacing w:before="0" w:after="0" w:line="240" w:lineRule="auto"/>
              <w:ind w:left="57"/>
              <w:rPr>
                <w:rFonts w:eastAsia="Times New Roman"/>
                <w:b/>
                <w:i/>
                <w:sz w:val="24"/>
                <w:szCs w:val="24"/>
                <w:lang w:eastAsia="en-US"/>
              </w:rPr>
            </w:pPr>
            <w:r>
              <w:rPr>
                <w:rFonts w:eastAsia="Times New Roman"/>
                <w:sz w:val="24"/>
                <w:szCs w:val="24"/>
                <w:lang w:eastAsia="en-US"/>
              </w:rPr>
              <w:t>Тема 1.3. Диаграмма состояния "железо-цементит"</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0ADB5813" w14:textId="77777777" w:rsidR="00BE5BF4" w:rsidRDefault="00BE5BF4">
            <w:pPr>
              <w:spacing w:before="0" w:after="0" w:line="240" w:lineRule="auto"/>
              <w:ind w:left="57"/>
              <w:jc w:val="both"/>
              <w:rPr>
                <w:rFonts w:eastAsia="Times New Roman"/>
                <w:b/>
                <w:i/>
                <w:sz w:val="24"/>
                <w:szCs w:val="24"/>
                <w:lang w:eastAsia="en-US"/>
              </w:rPr>
            </w:pPr>
            <w:r>
              <w:rPr>
                <w:rFonts w:eastAsia="Times New Roman"/>
                <w:sz w:val="24"/>
                <w:szCs w:val="24"/>
                <w:lang w:eastAsia="en-US"/>
              </w:rPr>
              <w:t xml:space="preserve"> Диаграмма состояния железо-цементит, её анализ. Фазы и структуры в     сплавах железа с углеродом, структурные составляющие диаграммы железо-цементит, диаграмму состояния Fe-Fe3C (железо- цементит) находить критические точки диаграммы, анализировать диаграммы Fe-Fe3C.</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1BCE84E8" w14:textId="77777777" w:rsidR="00BE5BF4" w:rsidRDefault="00BE5BF4">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vMerge w:val="restart"/>
            <w:tcBorders>
              <w:top w:val="single" w:sz="4" w:space="0" w:color="auto"/>
              <w:left w:val="single" w:sz="4" w:space="0" w:color="auto"/>
              <w:right w:val="single" w:sz="4" w:space="0" w:color="auto"/>
            </w:tcBorders>
          </w:tcPr>
          <w:p w14:paraId="5CCD6E01" w14:textId="77777777" w:rsidR="00BE5BF4" w:rsidRDefault="00BE5BF4">
            <w:pPr>
              <w:spacing w:before="0" w:after="0" w:line="240" w:lineRule="auto"/>
              <w:ind w:left="57"/>
              <w:rPr>
                <w:rFonts w:eastAsia="Times New Roman"/>
                <w:sz w:val="24"/>
                <w:szCs w:val="24"/>
                <w:lang w:eastAsia="en-US"/>
              </w:rPr>
            </w:pPr>
          </w:p>
        </w:tc>
        <w:tc>
          <w:tcPr>
            <w:tcW w:w="1276" w:type="dxa"/>
            <w:vMerge w:val="restart"/>
            <w:tcBorders>
              <w:top w:val="nil"/>
              <w:left w:val="single" w:sz="4" w:space="0" w:color="auto"/>
              <w:bottom w:val="single" w:sz="8" w:space="0" w:color="000000"/>
              <w:right w:val="single" w:sz="8" w:space="0" w:color="000000"/>
            </w:tcBorders>
            <w:tcMar>
              <w:top w:w="100" w:type="dxa"/>
              <w:left w:w="120" w:type="dxa"/>
              <w:bottom w:w="100" w:type="dxa"/>
              <w:right w:w="120" w:type="dxa"/>
            </w:tcMar>
            <w:hideMark/>
          </w:tcPr>
          <w:p w14:paraId="5001FF45" w14:textId="77777777" w:rsidR="00BE5BF4" w:rsidRDefault="00BE5BF4">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p w14:paraId="77AACAE9" w14:textId="77777777" w:rsidR="00BE5BF4" w:rsidRDefault="00BE5BF4">
            <w:pPr>
              <w:spacing w:before="0" w:after="0" w:line="240" w:lineRule="auto"/>
              <w:ind w:left="57"/>
              <w:jc w:val="center"/>
              <w:rPr>
                <w:rFonts w:eastAsia="Times New Roman"/>
                <w:b/>
                <w:i/>
                <w:sz w:val="24"/>
                <w:szCs w:val="24"/>
                <w:lang w:eastAsia="en-US"/>
              </w:rPr>
            </w:pPr>
            <w:r>
              <w:rPr>
                <w:rFonts w:eastAsia="Times New Roman"/>
                <w:sz w:val="24"/>
                <w:szCs w:val="24"/>
                <w:lang w:eastAsia="en-US"/>
              </w:rPr>
              <w:t>ОК 6</w:t>
            </w:r>
          </w:p>
          <w:p w14:paraId="6E374C78" w14:textId="77777777" w:rsidR="00BE5BF4" w:rsidRDefault="00BE5BF4">
            <w:pPr>
              <w:spacing w:before="0" w:after="0" w:line="240" w:lineRule="auto"/>
              <w:ind w:left="57"/>
              <w:jc w:val="center"/>
              <w:rPr>
                <w:rFonts w:eastAsia="Times New Roman"/>
                <w:b/>
                <w:i/>
                <w:sz w:val="24"/>
                <w:szCs w:val="24"/>
                <w:lang w:eastAsia="en-US"/>
              </w:rPr>
            </w:pPr>
            <w:r>
              <w:rPr>
                <w:rFonts w:eastAsia="Times New Roman"/>
                <w:sz w:val="24"/>
                <w:szCs w:val="24"/>
                <w:lang w:eastAsia="en-US"/>
              </w:rPr>
              <w:t>ПК 1,1</w:t>
            </w:r>
          </w:p>
          <w:p w14:paraId="5A7D934D" w14:textId="77777777" w:rsidR="00BE5BF4" w:rsidRDefault="00BE5BF4">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w:t>
            </w:r>
          </w:p>
        </w:tc>
        <w:tc>
          <w:tcPr>
            <w:tcW w:w="1556" w:type="dxa"/>
            <w:vMerge w:val="restart"/>
            <w:tcBorders>
              <w:top w:val="nil"/>
              <w:left w:val="nil"/>
              <w:bottom w:val="single" w:sz="8" w:space="0" w:color="000000"/>
              <w:right w:val="single" w:sz="8" w:space="0" w:color="000000"/>
            </w:tcBorders>
            <w:tcMar>
              <w:top w:w="100" w:type="dxa"/>
              <w:left w:w="120" w:type="dxa"/>
              <w:bottom w:w="100" w:type="dxa"/>
              <w:right w:w="120" w:type="dxa"/>
            </w:tcMar>
            <w:hideMark/>
          </w:tcPr>
          <w:p w14:paraId="1E88C69E" w14:textId="77777777" w:rsidR="00BE5BF4" w:rsidRDefault="00BE5BF4">
            <w:pPr>
              <w:spacing w:before="0" w:after="0" w:line="240" w:lineRule="auto"/>
              <w:ind w:left="57"/>
              <w:rPr>
                <w:rFonts w:eastAsia="Times New Roman"/>
                <w:b/>
                <w:i/>
                <w:sz w:val="24"/>
                <w:szCs w:val="24"/>
                <w:lang w:eastAsia="en-US"/>
              </w:rPr>
            </w:pPr>
            <w:r>
              <w:rPr>
                <w:rFonts w:eastAsia="Times New Roman"/>
                <w:sz w:val="24"/>
                <w:szCs w:val="24"/>
                <w:lang w:eastAsia="en-US"/>
              </w:rPr>
              <w:t xml:space="preserve">Уо 06.01 </w:t>
            </w:r>
          </w:p>
          <w:p w14:paraId="0038667B" w14:textId="77777777" w:rsidR="00BE5BF4" w:rsidRDefault="00BE5BF4">
            <w:pPr>
              <w:spacing w:before="0" w:after="0" w:line="240" w:lineRule="auto"/>
              <w:ind w:left="57"/>
              <w:rPr>
                <w:rFonts w:eastAsia="Times New Roman"/>
                <w:b/>
                <w:i/>
                <w:sz w:val="24"/>
                <w:szCs w:val="24"/>
                <w:lang w:eastAsia="en-US"/>
              </w:rPr>
            </w:pPr>
            <w:r>
              <w:rPr>
                <w:rFonts w:eastAsia="Times New Roman"/>
                <w:sz w:val="24"/>
                <w:szCs w:val="24"/>
                <w:lang w:eastAsia="en-US"/>
              </w:rPr>
              <w:t xml:space="preserve">Зо 06.02 </w:t>
            </w:r>
          </w:p>
          <w:p w14:paraId="0EC03050" w14:textId="77777777" w:rsidR="00BE5BF4" w:rsidRDefault="00BE5BF4">
            <w:pPr>
              <w:spacing w:before="0" w:after="0" w:line="240" w:lineRule="auto"/>
              <w:ind w:left="57"/>
              <w:rPr>
                <w:rFonts w:eastAsia="Times New Roman"/>
                <w:b/>
                <w:i/>
                <w:sz w:val="24"/>
                <w:szCs w:val="24"/>
                <w:lang w:eastAsia="en-US"/>
              </w:rPr>
            </w:pPr>
            <w:r>
              <w:rPr>
                <w:rFonts w:eastAsia="Times New Roman"/>
                <w:sz w:val="24"/>
                <w:szCs w:val="24"/>
                <w:lang w:eastAsia="en-US"/>
              </w:rPr>
              <w:t>У 1.1.02</w:t>
            </w:r>
          </w:p>
          <w:p w14:paraId="7E0A264E" w14:textId="77777777" w:rsidR="00BE5BF4" w:rsidRDefault="00BE5BF4">
            <w:pPr>
              <w:spacing w:before="0" w:after="0" w:line="240" w:lineRule="auto"/>
              <w:ind w:left="57"/>
              <w:rPr>
                <w:rFonts w:eastAsia="Times New Roman"/>
                <w:b/>
                <w:i/>
                <w:sz w:val="24"/>
                <w:szCs w:val="24"/>
                <w:lang w:eastAsia="en-US"/>
              </w:rPr>
            </w:pPr>
            <w:r>
              <w:rPr>
                <w:rFonts w:eastAsia="Times New Roman"/>
                <w:sz w:val="24"/>
                <w:szCs w:val="24"/>
                <w:lang w:eastAsia="en-US"/>
              </w:rPr>
              <w:t>З 1.1.02</w:t>
            </w:r>
          </w:p>
          <w:p w14:paraId="666C8436" w14:textId="77777777" w:rsidR="00BE5BF4" w:rsidRDefault="00BE5BF4">
            <w:pPr>
              <w:spacing w:before="0" w:after="0" w:line="240" w:lineRule="auto"/>
              <w:ind w:left="57"/>
              <w:rPr>
                <w:rFonts w:eastAsia="Times New Roman"/>
                <w:b/>
                <w:i/>
                <w:sz w:val="24"/>
                <w:szCs w:val="24"/>
                <w:lang w:eastAsia="en-US"/>
              </w:rPr>
            </w:pPr>
            <w:r>
              <w:rPr>
                <w:rFonts w:eastAsia="Times New Roman"/>
                <w:sz w:val="24"/>
                <w:szCs w:val="24"/>
                <w:lang w:eastAsia="en-US"/>
              </w:rPr>
              <w:t>Н1.1.01</w:t>
            </w:r>
          </w:p>
        </w:tc>
      </w:tr>
      <w:tr w:rsidR="00BE5BF4" w14:paraId="10123972" w14:textId="77777777" w:rsidTr="007D53C9">
        <w:trPr>
          <w:trHeight w:val="20"/>
        </w:trPr>
        <w:tc>
          <w:tcPr>
            <w:tcW w:w="1985" w:type="dxa"/>
            <w:vMerge/>
            <w:tcBorders>
              <w:top w:val="nil"/>
              <w:left w:val="single" w:sz="8" w:space="0" w:color="000000"/>
              <w:bottom w:val="single" w:sz="8" w:space="0" w:color="000000"/>
              <w:right w:val="single" w:sz="8" w:space="0" w:color="000000"/>
            </w:tcBorders>
            <w:vAlign w:val="center"/>
            <w:hideMark/>
          </w:tcPr>
          <w:p w14:paraId="16BC566A" w14:textId="77777777" w:rsidR="00BE5BF4" w:rsidRDefault="00BE5BF4">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524BDA47" w14:textId="77777777" w:rsidR="00BE5BF4" w:rsidRDefault="00BE5BF4">
            <w:pPr>
              <w:spacing w:before="0" w:after="0" w:line="240" w:lineRule="auto"/>
              <w:ind w:left="57"/>
              <w:jc w:val="both"/>
              <w:rPr>
                <w:rFonts w:eastAsia="Times New Roman"/>
                <w:b/>
                <w:i/>
                <w:sz w:val="24"/>
                <w:szCs w:val="24"/>
                <w:lang w:eastAsia="en-US"/>
              </w:rPr>
            </w:pPr>
            <w:r>
              <w:rPr>
                <w:rFonts w:eastAsia="Times New Roman"/>
                <w:sz w:val="24"/>
                <w:szCs w:val="24"/>
                <w:lang w:eastAsia="en-US"/>
              </w:rPr>
              <w:t>Практическое занятие №4 Анализ диаграммы состояния железо-цементит</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4301B15B" w14:textId="77777777" w:rsidR="00BE5BF4" w:rsidRDefault="00BE5BF4">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vMerge/>
            <w:tcBorders>
              <w:left w:val="single" w:sz="4" w:space="0" w:color="auto"/>
              <w:bottom w:val="single" w:sz="4" w:space="0" w:color="auto"/>
              <w:right w:val="single" w:sz="4" w:space="0" w:color="auto"/>
            </w:tcBorders>
          </w:tcPr>
          <w:p w14:paraId="32FDC88D" w14:textId="77777777" w:rsidR="00BE5BF4" w:rsidRDefault="00BE5BF4">
            <w:pPr>
              <w:spacing w:before="0" w:after="0" w:line="240" w:lineRule="auto"/>
              <w:ind w:left="57"/>
              <w:rPr>
                <w:rFonts w:eastAsia="Times New Roman"/>
                <w:b/>
                <w:i/>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4D03908E" w14:textId="77777777" w:rsidR="00BE5BF4" w:rsidRDefault="00BE5BF4">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1CCD6E6E" w14:textId="77777777" w:rsidR="00BE5BF4" w:rsidRDefault="00BE5BF4">
            <w:pPr>
              <w:spacing w:before="0" w:after="0" w:line="256" w:lineRule="auto"/>
              <w:rPr>
                <w:rFonts w:eastAsia="Times New Roman"/>
                <w:b/>
                <w:i/>
                <w:sz w:val="24"/>
                <w:szCs w:val="24"/>
                <w:lang w:eastAsia="en-US"/>
              </w:rPr>
            </w:pPr>
          </w:p>
        </w:tc>
      </w:tr>
      <w:tr w:rsidR="0064667D" w14:paraId="4E467A10" w14:textId="77777777" w:rsidTr="00BA61AE">
        <w:trPr>
          <w:trHeight w:val="20"/>
        </w:trPr>
        <w:tc>
          <w:tcPr>
            <w:tcW w:w="1985" w:type="dxa"/>
            <w:vMerge w:val="restart"/>
            <w:tcBorders>
              <w:top w:val="nil"/>
              <w:left w:val="single" w:sz="8" w:space="0" w:color="000000"/>
              <w:bottom w:val="single" w:sz="4" w:space="0" w:color="auto"/>
              <w:right w:val="single" w:sz="8" w:space="0" w:color="000000"/>
            </w:tcBorders>
            <w:tcMar>
              <w:top w:w="100" w:type="dxa"/>
              <w:left w:w="120" w:type="dxa"/>
              <w:bottom w:w="100" w:type="dxa"/>
              <w:right w:w="120" w:type="dxa"/>
            </w:tcMar>
          </w:tcPr>
          <w:p w14:paraId="263288D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Тема 1.4. Чугуны</w:t>
            </w:r>
          </w:p>
          <w:p w14:paraId="7BB8129D" w14:textId="77777777" w:rsidR="0064667D" w:rsidRDefault="0064667D">
            <w:pPr>
              <w:spacing w:before="0" w:after="0" w:line="240" w:lineRule="auto"/>
              <w:ind w:left="57"/>
              <w:rPr>
                <w:rFonts w:eastAsia="Times New Roman"/>
                <w:b/>
                <w:i/>
                <w:sz w:val="24"/>
                <w:szCs w:val="24"/>
                <w:lang w:eastAsia="en-US"/>
              </w:rPr>
            </w:pPr>
          </w:p>
          <w:p w14:paraId="5FAF1CED" w14:textId="77777777" w:rsidR="0064667D" w:rsidRDefault="0064667D">
            <w:pPr>
              <w:spacing w:before="0" w:after="0" w:line="240" w:lineRule="auto"/>
              <w:ind w:left="57"/>
              <w:rPr>
                <w:rFonts w:eastAsia="Times New Roman"/>
                <w:b/>
                <w:i/>
                <w:sz w:val="24"/>
                <w:szCs w:val="24"/>
                <w:lang w:eastAsia="en-US"/>
              </w:rPr>
            </w:pPr>
          </w:p>
          <w:p w14:paraId="5BF58EBB" w14:textId="77777777" w:rsidR="0064667D" w:rsidRDefault="0064667D">
            <w:pPr>
              <w:widowControl w:val="0"/>
              <w:spacing w:before="0" w:after="0" w:line="240" w:lineRule="auto"/>
              <w:ind w:left="57"/>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7671859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Содержание учебного материала</w:t>
            </w:r>
          </w:p>
        </w:tc>
        <w:tc>
          <w:tcPr>
            <w:tcW w:w="1594" w:type="dxa"/>
            <w:vMerge w:val="restart"/>
            <w:tcBorders>
              <w:top w:val="nil"/>
              <w:left w:val="nil"/>
              <w:bottom w:val="single" w:sz="8" w:space="0" w:color="000000"/>
              <w:right w:val="single" w:sz="4" w:space="0" w:color="auto"/>
            </w:tcBorders>
            <w:tcMar>
              <w:top w:w="100" w:type="dxa"/>
              <w:left w:w="120" w:type="dxa"/>
              <w:bottom w:w="100" w:type="dxa"/>
              <w:right w:w="120" w:type="dxa"/>
            </w:tcMar>
            <w:hideMark/>
          </w:tcPr>
          <w:p w14:paraId="7C1E834F"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tcPr>
          <w:p w14:paraId="39A07A57" w14:textId="77777777" w:rsidR="0064667D" w:rsidRDefault="0064667D">
            <w:pPr>
              <w:spacing w:before="0" w:after="0" w:line="240" w:lineRule="auto"/>
              <w:ind w:left="57"/>
              <w:jc w:val="center"/>
              <w:rPr>
                <w:rFonts w:eastAsia="Times New Roman"/>
                <w:sz w:val="24"/>
                <w:szCs w:val="24"/>
                <w:lang w:eastAsia="en-US"/>
              </w:rPr>
            </w:pPr>
          </w:p>
        </w:tc>
        <w:tc>
          <w:tcPr>
            <w:tcW w:w="1276" w:type="dxa"/>
            <w:vMerge w:val="restart"/>
            <w:tcBorders>
              <w:top w:val="nil"/>
              <w:left w:val="single" w:sz="4" w:space="0" w:color="auto"/>
              <w:bottom w:val="single" w:sz="4" w:space="0" w:color="auto"/>
              <w:right w:val="single" w:sz="8" w:space="0" w:color="000000"/>
            </w:tcBorders>
            <w:tcMar>
              <w:top w:w="100" w:type="dxa"/>
              <w:left w:w="120" w:type="dxa"/>
              <w:bottom w:w="100" w:type="dxa"/>
              <w:right w:w="120" w:type="dxa"/>
            </w:tcMar>
            <w:hideMark/>
          </w:tcPr>
          <w:p w14:paraId="5C823332"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5</w:t>
            </w:r>
          </w:p>
          <w:p w14:paraId="09F2EBF8" w14:textId="77777777" w:rsidR="0064667D" w:rsidRDefault="0064667D" w:rsidP="008F3886">
            <w:pPr>
              <w:spacing w:before="0" w:after="0" w:line="240" w:lineRule="auto"/>
              <w:ind w:left="57"/>
              <w:jc w:val="center"/>
              <w:rPr>
                <w:rFonts w:eastAsia="Times New Roman"/>
                <w:b/>
                <w:i/>
                <w:sz w:val="24"/>
                <w:szCs w:val="24"/>
                <w:lang w:eastAsia="en-US"/>
              </w:rPr>
            </w:pPr>
            <w:r>
              <w:rPr>
                <w:rFonts w:eastAsia="Times New Roman"/>
                <w:sz w:val="24"/>
                <w:szCs w:val="24"/>
                <w:lang w:eastAsia="en-US"/>
              </w:rPr>
              <w:t>ПК 1</w:t>
            </w:r>
            <w:r w:rsidR="008F3886">
              <w:rPr>
                <w:rFonts w:eastAsia="Times New Roman"/>
                <w:sz w:val="24"/>
                <w:szCs w:val="24"/>
                <w:lang w:eastAsia="en-US"/>
              </w:rPr>
              <w:t>.</w:t>
            </w:r>
            <w:r>
              <w:rPr>
                <w:rFonts w:eastAsia="Times New Roman"/>
                <w:sz w:val="24"/>
                <w:szCs w:val="24"/>
                <w:lang w:eastAsia="en-US"/>
              </w:rPr>
              <w:t>5</w:t>
            </w:r>
          </w:p>
        </w:tc>
        <w:tc>
          <w:tcPr>
            <w:tcW w:w="1556" w:type="dxa"/>
            <w:vMerge w:val="restart"/>
            <w:tcBorders>
              <w:top w:val="nil"/>
              <w:left w:val="nil"/>
              <w:bottom w:val="single" w:sz="4" w:space="0" w:color="auto"/>
              <w:right w:val="single" w:sz="8" w:space="0" w:color="000000"/>
            </w:tcBorders>
            <w:tcMar>
              <w:top w:w="100" w:type="dxa"/>
              <w:left w:w="120" w:type="dxa"/>
              <w:bottom w:w="100" w:type="dxa"/>
              <w:right w:w="120" w:type="dxa"/>
            </w:tcMar>
            <w:hideMark/>
          </w:tcPr>
          <w:p w14:paraId="475344A9"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BA61AE">
              <w:rPr>
                <w:rFonts w:eastAsia="Times New Roman"/>
                <w:sz w:val="24"/>
                <w:szCs w:val="24"/>
                <w:lang w:eastAsia="en-US"/>
              </w:rPr>
              <w:t>о</w:t>
            </w:r>
            <w:r>
              <w:rPr>
                <w:rFonts w:eastAsia="Times New Roman"/>
                <w:sz w:val="24"/>
                <w:szCs w:val="24"/>
                <w:lang w:eastAsia="en-US"/>
              </w:rPr>
              <w:t xml:space="preserve"> 05.01</w:t>
            </w:r>
          </w:p>
          <w:p w14:paraId="607DF0BE"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BA61AE">
              <w:rPr>
                <w:rFonts w:eastAsia="Times New Roman"/>
                <w:sz w:val="24"/>
                <w:szCs w:val="24"/>
                <w:lang w:eastAsia="en-US"/>
              </w:rPr>
              <w:t>о</w:t>
            </w:r>
            <w:r>
              <w:rPr>
                <w:rFonts w:eastAsia="Times New Roman"/>
                <w:sz w:val="24"/>
                <w:szCs w:val="24"/>
                <w:lang w:eastAsia="en-US"/>
              </w:rPr>
              <w:t xml:space="preserve"> 05.02 </w:t>
            </w:r>
          </w:p>
          <w:p w14:paraId="5A8991B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У 1.5.02</w:t>
            </w:r>
          </w:p>
          <w:p w14:paraId="6AA75059"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З1.5.01</w:t>
            </w:r>
          </w:p>
          <w:p w14:paraId="2FC25BBF"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Н 1.5.01</w:t>
            </w:r>
          </w:p>
        </w:tc>
      </w:tr>
      <w:tr w:rsidR="0064667D" w14:paraId="7ECC84B8" w14:textId="77777777" w:rsidTr="00BA61AE">
        <w:trPr>
          <w:trHeight w:val="2973"/>
        </w:trPr>
        <w:tc>
          <w:tcPr>
            <w:tcW w:w="1985" w:type="dxa"/>
            <w:vMerge/>
            <w:tcBorders>
              <w:top w:val="nil"/>
              <w:left w:val="single" w:sz="8" w:space="0" w:color="000000"/>
              <w:bottom w:val="single" w:sz="4" w:space="0" w:color="auto"/>
              <w:right w:val="single" w:sz="8" w:space="0" w:color="000000"/>
            </w:tcBorders>
            <w:vAlign w:val="center"/>
            <w:hideMark/>
          </w:tcPr>
          <w:p w14:paraId="00C5A330"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39122714" w14:textId="77777777" w:rsidR="0064667D" w:rsidRDefault="0064667D">
            <w:pPr>
              <w:spacing w:before="0" w:after="0" w:line="240" w:lineRule="auto"/>
              <w:ind w:left="57"/>
              <w:jc w:val="both"/>
              <w:rPr>
                <w:rFonts w:eastAsia="Times New Roman"/>
                <w:b/>
                <w:i/>
                <w:sz w:val="24"/>
                <w:szCs w:val="24"/>
                <w:lang w:eastAsia="en-US"/>
              </w:rPr>
            </w:pPr>
            <w:r>
              <w:rPr>
                <w:rFonts w:eastAsia="Times New Roman"/>
                <w:sz w:val="24"/>
                <w:szCs w:val="24"/>
                <w:lang w:eastAsia="en-US"/>
              </w:rPr>
              <w:t>Основные химические элементы, входящие в состав чугуна, их влияние на свойства чугуна. Исходные материалы для производства чугуна. Экономичные способы производства металлизированного сырья: прямое восстановление железа из руд. Классификация чугунов. Влияние постоянных примесей на свойства и структуру чугуна. Серый чугун. Его структура, свойства, применение, серый чугун, его структура, свойства, маркировка по ГОСТу и применение. Ковкий чугун. Методы получения ковкого чугуна. Его структура, свойства, маркировка по ГОСТу и применение. Высокопрочный чугун, его структура, свойства, маркировка по ГОСТу и применение. Антифрикционные чугуны, маркировка, и применение.</w:t>
            </w:r>
          </w:p>
        </w:tc>
        <w:tc>
          <w:tcPr>
            <w:tcW w:w="1594" w:type="dxa"/>
            <w:vMerge/>
            <w:tcBorders>
              <w:top w:val="nil"/>
              <w:left w:val="nil"/>
              <w:bottom w:val="single" w:sz="8" w:space="0" w:color="000000"/>
              <w:right w:val="single" w:sz="4" w:space="0" w:color="auto"/>
            </w:tcBorders>
            <w:vAlign w:val="center"/>
            <w:hideMark/>
          </w:tcPr>
          <w:p w14:paraId="0871FE6A" w14:textId="77777777" w:rsidR="0064667D" w:rsidRDefault="0064667D">
            <w:pPr>
              <w:spacing w:before="0" w:after="0" w:line="256" w:lineRule="auto"/>
              <w:rPr>
                <w:rFonts w:eastAsia="Times New Roman"/>
                <w:b/>
                <w:i/>
                <w:sz w:val="24"/>
                <w:szCs w:val="24"/>
                <w:lang w:eastAsia="en-US"/>
              </w:rPr>
            </w:pPr>
          </w:p>
        </w:tc>
        <w:tc>
          <w:tcPr>
            <w:tcW w:w="1808" w:type="dxa"/>
            <w:tcBorders>
              <w:top w:val="single" w:sz="4" w:space="0" w:color="auto"/>
              <w:left w:val="single" w:sz="4" w:space="0" w:color="auto"/>
              <w:bottom w:val="single" w:sz="4" w:space="0" w:color="auto"/>
              <w:right w:val="single" w:sz="4" w:space="0" w:color="auto"/>
            </w:tcBorders>
          </w:tcPr>
          <w:p w14:paraId="1839E6C7" w14:textId="77777777" w:rsidR="0064667D" w:rsidRDefault="0064667D">
            <w:pPr>
              <w:spacing w:before="0" w:after="0" w:line="240" w:lineRule="auto"/>
              <w:ind w:left="57"/>
              <w:rPr>
                <w:rFonts w:eastAsia="Times New Roman"/>
                <w:b/>
                <w:i/>
                <w:sz w:val="24"/>
                <w:szCs w:val="24"/>
                <w:lang w:eastAsia="en-US"/>
              </w:rPr>
            </w:pPr>
          </w:p>
        </w:tc>
        <w:tc>
          <w:tcPr>
            <w:tcW w:w="1276" w:type="dxa"/>
            <w:vMerge/>
            <w:tcBorders>
              <w:top w:val="nil"/>
              <w:left w:val="single" w:sz="4" w:space="0" w:color="auto"/>
              <w:bottom w:val="single" w:sz="4" w:space="0" w:color="auto"/>
              <w:right w:val="single" w:sz="8" w:space="0" w:color="000000"/>
            </w:tcBorders>
            <w:vAlign w:val="center"/>
            <w:hideMark/>
          </w:tcPr>
          <w:p w14:paraId="0057119A"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4" w:space="0" w:color="auto"/>
              <w:right w:val="single" w:sz="8" w:space="0" w:color="000000"/>
            </w:tcBorders>
            <w:vAlign w:val="center"/>
            <w:hideMark/>
          </w:tcPr>
          <w:p w14:paraId="274AE1FE" w14:textId="77777777" w:rsidR="0064667D" w:rsidRDefault="0064667D">
            <w:pPr>
              <w:spacing w:before="0" w:after="0" w:line="256" w:lineRule="auto"/>
              <w:rPr>
                <w:rFonts w:eastAsia="Times New Roman"/>
                <w:b/>
                <w:i/>
                <w:sz w:val="24"/>
                <w:szCs w:val="24"/>
                <w:lang w:eastAsia="en-US"/>
              </w:rPr>
            </w:pPr>
          </w:p>
        </w:tc>
      </w:tr>
      <w:tr w:rsidR="0064667D" w14:paraId="1EA72AA5" w14:textId="77777777" w:rsidTr="00BA61AE">
        <w:trPr>
          <w:trHeight w:val="583"/>
        </w:trPr>
        <w:tc>
          <w:tcPr>
            <w:tcW w:w="1985" w:type="dxa"/>
            <w:vMerge/>
            <w:tcBorders>
              <w:top w:val="nil"/>
              <w:left w:val="single" w:sz="8" w:space="0" w:color="000000"/>
              <w:bottom w:val="single" w:sz="4" w:space="0" w:color="auto"/>
              <w:right w:val="single" w:sz="8" w:space="0" w:color="000000"/>
            </w:tcBorders>
            <w:vAlign w:val="center"/>
            <w:hideMark/>
          </w:tcPr>
          <w:p w14:paraId="070C7EF5"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4" w:space="0" w:color="auto"/>
              <w:right w:val="single" w:sz="8" w:space="0" w:color="000000"/>
            </w:tcBorders>
            <w:tcMar>
              <w:top w:w="100" w:type="dxa"/>
              <w:left w:w="120" w:type="dxa"/>
              <w:bottom w:w="100" w:type="dxa"/>
              <w:right w:w="120" w:type="dxa"/>
            </w:tcMar>
            <w:hideMark/>
          </w:tcPr>
          <w:p w14:paraId="056F371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Практические занятия №5 Расшифровка марок чугуна и применение в промышленности</w:t>
            </w:r>
          </w:p>
        </w:tc>
        <w:tc>
          <w:tcPr>
            <w:tcW w:w="1594" w:type="dxa"/>
            <w:tcBorders>
              <w:top w:val="nil"/>
              <w:left w:val="nil"/>
              <w:bottom w:val="single" w:sz="4" w:space="0" w:color="auto"/>
              <w:right w:val="single" w:sz="4" w:space="0" w:color="auto"/>
            </w:tcBorders>
            <w:tcMar>
              <w:top w:w="100" w:type="dxa"/>
              <w:left w:w="120" w:type="dxa"/>
              <w:bottom w:w="100" w:type="dxa"/>
              <w:right w:w="120" w:type="dxa"/>
            </w:tcMar>
            <w:hideMark/>
          </w:tcPr>
          <w:p w14:paraId="16A0A4FA"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tcPr>
          <w:p w14:paraId="2BE5D2D4" w14:textId="77777777" w:rsidR="0064667D" w:rsidRDefault="0064667D">
            <w:pPr>
              <w:spacing w:before="0" w:after="0" w:line="240" w:lineRule="auto"/>
              <w:ind w:left="57"/>
              <w:rPr>
                <w:rFonts w:eastAsia="Times New Roman"/>
                <w:b/>
                <w:i/>
                <w:sz w:val="24"/>
                <w:szCs w:val="24"/>
                <w:lang w:eastAsia="en-US"/>
              </w:rPr>
            </w:pPr>
          </w:p>
        </w:tc>
        <w:tc>
          <w:tcPr>
            <w:tcW w:w="1276" w:type="dxa"/>
            <w:vMerge/>
            <w:tcBorders>
              <w:top w:val="nil"/>
              <w:left w:val="single" w:sz="4" w:space="0" w:color="auto"/>
              <w:bottom w:val="single" w:sz="4" w:space="0" w:color="auto"/>
              <w:right w:val="single" w:sz="8" w:space="0" w:color="000000"/>
            </w:tcBorders>
            <w:vAlign w:val="center"/>
            <w:hideMark/>
          </w:tcPr>
          <w:p w14:paraId="2AD5D7D9"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4" w:space="0" w:color="auto"/>
              <w:right w:val="single" w:sz="8" w:space="0" w:color="000000"/>
            </w:tcBorders>
            <w:vAlign w:val="center"/>
            <w:hideMark/>
          </w:tcPr>
          <w:p w14:paraId="68C66896" w14:textId="77777777" w:rsidR="0064667D" w:rsidRDefault="0064667D">
            <w:pPr>
              <w:spacing w:before="0" w:after="0" w:line="256" w:lineRule="auto"/>
              <w:rPr>
                <w:rFonts w:eastAsia="Times New Roman"/>
                <w:b/>
                <w:i/>
                <w:sz w:val="24"/>
                <w:szCs w:val="24"/>
                <w:lang w:eastAsia="en-US"/>
              </w:rPr>
            </w:pPr>
          </w:p>
        </w:tc>
      </w:tr>
      <w:tr w:rsidR="0064667D" w14:paraId="44C280B6" w14:textId="77777777" w:rsidTr="00BA61AE">
        <w:trPr>
          <w:trHeight w:val="514"/>
        </w:trPr>
        <w:tc>
          <w:tcPr>
            <w:tcW w:w="1985" w:type="dxa"/>
            <w:tcBorders>
              <w:top w:val="single" w:sz="4" w:space="0" w:color="auto"/>
              <w:left w:val="single" w:sz="8" w:space="0" w:color="000000"/>
              <w:bottom w:val="single" w:sz="8" w:space="0" w:color="000000"/>
              <w:right w:val="single" w:sz="8" w:space="0" w:color="000000"/>
            </w:tcBorders>
            <w:hideMark/>
          </w:tcPr>
          <w:p w14:paraId="0E1BC1D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lastRenderedPageBreak/>
              <w:t xml:space="preserve">Тема 1.5. Углеродистые стали </w:t>
            </w:r>
          </w:p>
        </w:tc>
        <w:tc>
          <w:tcPr>
            <w:tcW w:w="6661" w:type="dxa"/>
            <w:tcBorders>
              <w:top w:val="single" w:sz="4" w:space="0" w:color="auto"/>
              <w:left w:val="nil"/>
              <w:bottom w:val="single" w:sz="8" w:space="0" w:color="000000"/>
              <w:right w:val="single" w:sz="8" w:space="0" w:color="000000"/>
            </w:tcBorders>
            <w:tcMar>
              <w:top w:w="100" w:type="dxa"/>
              <w:left w:w="120" w:type="dxa"/>
              <w:bottom w:w="100" w:type="dxa"/>
              <w:right w:w="120" w:type="dxa"/>
            </w:tcMar>
            <w:hideMark/>
          </w:tcPr>
          <w:p w14:paraId="59E88DBA" w14:textId="77777777" w:rsidR="0064667D" w:rsidRDefault="0064667D">
            <w:pPr>
              <w:spacing w:before="0" w:after="0" w:line="240" w:lineRule="auto"/>
              <w:ind w:left="57"/>
              <w:rPr>
                <w:rFonts w:eastAsia="Times New Roman"/>
                <w:sz w:val="24"/>
                <w:szCs w:val="24"/>
                <w:lang w:eastAsia="en-US"/>
              </w:rPr>
            </w:pPr>
            <w:r>
              <w:rPr>
                <w:rFonts w:eastAsia="Times New Roman"/>
                <w:sz w:val="24"/>
                <w:szCs w:val="24"/>
                <w:lang w:eastAsia="en-US"/>
              </w:rPr>
              <w:t>Краткая характеристика современных способов производства стали: кислородно-конверторный, электропечной. Раскисление стали. Достоинства и недостатки каждого способа, их технико-экономические показатели. Энергосберегающие технологии при производстве стали. Разливка стали и получения слитков. Понятия о производстве стали под вакуумом и электрошлаковым переплавом, обработке стали синтетическими шлаками. Классификация сталей. Углеродистые конструкционные стали, их маркировка по ГОСТу, свойства, область применения</w:t>
            </w:r>
          </w:p>
          <w:p w14:paraId="499207FD"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Практическое занятие №6 Расшифровка углеродистых сталей, применение в промышленности</w:t>
            </w:r>
          </w:p>
        </w:tc>
        <w:tc>
          <w:tcPr>
            <w:tcW w:w="1594" w:type="dxa"/>
            <w:tcBorders>
              <w:top w:val="single" w:sz="4" w:space="0" w:color="auto"/>
              <w:left w:val="nil"/>
              <w:bottom w:val="single" w:sz="8" w:space="0" w:color="000000"/>
              <w:right w:val="single" w:sz="4" w:space="0" w:color="auto"/>
            </w:tcBorders>
            <w:tcMar>
              <w:top w:w="100" w:type="dxa"/>
              <w:left w:w="120" w:type="dxa"/>
              <w:bottom w:w="100" w:type="dxa"/>
              <w:right w:w="120" w:type="dxa"/>
            </w:tcMar>
          </w:tcPr>
          <w:p w14:paraId="02495293" w14:textId="77777777" w:rsidR="0064667D" w:rsidRDefault="0064667D">
            <w:pPr>
              <w:spacing w:before="0" w:after="0" w:line="240" w:lineRule="auto"/>
              <w:ind w:left="57"/>
              <w:jc w:val="center"/>
              <w:rPr>
                <w:rFonts w:eastAsia="Times New Roman"/>
                <w:sz w:val="24"/>
                <w:szCs w:val="24"/>
                <w:lang w:eastAsia="en-US"/>
              </w:rPr>
            </w:pPr>
            <w:r>
              <w:rPr>
                <w:rFonts w:eastAsia="Times New Roman"/>
                <w:sz w:val="24"/>
                <w:szCs w:val="24"/>
                <w:lang w:eastAsia="en-US"/>
              </w:rPr>
              <w:t>2</w:t>
            </w:r>
          </w:p>
          <w:p w14:paraId="51F186D3" w14:textId="77777777" w:rsidR="0064667D" w:rsidRDefault="0064667D">
            <w:pPr>
              <w:spacing w:before="0" w:after="0" w:line="240" w:lineRule="auto"/>
              <w:ind w:left="57"/>
              <w:jc w:val="center"/>
              <w:rPr>
                <w:rFonts w:eastAsia="Times New Roman"/>
                <w:sz w:val="24"/>
                <w:szCs w:val="24"/>
                <w:lang w:eastAsia="en-US"/>
              </w:rPr>
            </w:pPr>
          </w:p>
          <w:p w14:paraId="39CE3A0D" w14:textId="77777777" w:rsidR="0064667D" w:rsidRDefault="0064667D">
            <w:pPr>
              <w:spacing w:before="0" w:after="0" w:line="240" w:lineRule="auto"/>
              <w:ind w:left="57"/>
              <w:jc w:val="center"/>
              <w:rPr>
                <w:rFonts w:eastAsia="Times New Roman"/>
                <w:sz w:val="24"/>
                <w:szCs w:val="24"/>
                <w:lang w:eastAsia="en-US"/>
              </w:rPr>
            </w:pPr>
          </w:p>
          <w:p w14:paraId="3795D6B2" w14:textId="77777777" w:rsidR="0064667D" w:rsidRDefault="0064667D">
            <w:pPr>
              <w:spacing w:before="0" w:after="0" w:line="240" w:lineRule="auto"/>
              <w:ind w:left="57"/>
              <w:jc w:val="center"/>
              <w:rPr>
                <w:rFonts w:eastAsia="Times New Roman"/>
                <w:sz w:val="24"/>
                <w:szCs w:val="24"/>
                <w:lang w:eastAsia="en-US"/>
              </w:rPr>
            </w:pPr>
          </w:p>
          <w:p w14:paraId="0A5A3991" w14:textId="77777777" w:rsidR="0064667D" w:rsidRDefault="0064667D">
            <w:pPr>
              <w:spacing w:before="0" w:after="0" w:line="240" w:lineRule="auto"/>
              <w:ind w:left="57"/>
              <w:jc w:val="center"/>
              <w:rPr>
                <w:rFonts w:eastAsia="Times New Roman"/>
                <w:sz w:val="24"/>
                <w:szCs w:val="24"/>
                <w:lang w:eastAsia="en-US"/>
              </w:rPr>
            </w:pPr>
          </w:p>
          <w:p w14:paraId="425F2D6B" w14:textId="77777777" w:rsidR="0064667D" w:rsidRDefault="0064667D">
            <w:pPr>
              <w:spacing w:before="0" w:after="0" w:line="240" w:lineRule="auto"/>
              <w:ind w:left="57"/>
              <w:jc w:val="center"/>
              <w:rPr>
                <w:rFonts w:eastAsia="Times New Roman"/>
                <w:sz w:val="24"/>
                <w:szCs w:val="24"/>
                <w:lang w:eastAsia="en-US"/>
              </w:rPr>
            </w:pPr>
          </w:p>
          <w:p w14:paraId="585E2F1F" w14:textId="77777777" w:rsidR="0064667D" w:rsidRDefault="0064667D">
            <w:pPr>
              <w:spacing w:before="0" w:after="0" w:line="240" w:lineRule="auto"/>
              <w:ind w:left="57"/>
              <w:jc w:val="center"/>
              <w:rPr>
                <w:rFonts w:eastAsia="Times New Roman"/>
                <w:sz w:val="24"/>
                <w:szCs w:val="24"/>
                <w:lang w:eastAsia="en-US"/>
              </w:rPr>
            </w:pPr>
          </w:p>
          <w:p w14:paraId="30429C84" w14:textId="77777777" w:rsidR="0064667D" w:rsidRDefault="0064667D">
            <w:pPr>
              <w:spacing w:before="0" w:after="0" w:line="240" w:lineRule="auto"/>
              <w:ind w:left="57"/>
              <w:jc w:val="center"/>
              <w:rPr>
                <w:rFonts w:eastAsia="Times New Roman"/>
                <w:sz w:val="24"/>
                <w:szCs w:val="24"/>
                <w:lang w:eastAsia="en-US"/>
              </w:rPr>
            </w:pPr>
          </w:p>
          <w:p w14:paraId="067B4F25" w14:textId="77777777" w:rsidR="0064667D" w:rsidRDefault="0064667D">
            <w:pPr>
              <w:spacing w:before="0" w:after="0" w:line="240" w:lineRule="auto"/>
              <w:ind w:left="57"/>
              <w:jc w:val="center"/>
              <w:rPr>
                <w:rFonts w:eastAsia="Times New Roman"/>
                <w:sz w:val="24"/>
                <w:szCs w:val="24"/>
                <w:lang w:eastAsia="en-US"/>
              </w:rPr>
            </w:pPr>
          </w:p>
          <w:p w14:paraId="4397F417" w14:textId="77777777" w:rsidR="0064667D" w:rsidRDefault="0064667D">
            <w:pPr>
              <w:spacing w:before="0" w:after="0" w:line="240" w:lineRule="auto"/>
              <w:ind w:left="57"/>
              <w:jc w:val="center"/>
              <w:rPr>
                <w:rFonts w:eastAsia="Times New Roman"/>
                <w:sz w:val="24"/>
                <w:szCs w:val="24"/>
                <w:lang w:eastAsia="en-US"/>
              </w:rPr>
            </w:pPr>
          </w:p>
          <w:p w14:paraId="377BF24B"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tcPr>
          <w:p w14:paraId="290AFC37" w14:textId="77777777" w:rsidR="0064667D" w:rsidRDefault="0064667D">
            <w:pPr>
              <w:spacing w:before="0" w:after="0" w:line="240" w:lineRule="auto"/>
              <w:ind w:left="57"/>
              <w:jc w:val="center"/>
              <w:rPr>
                <w:rFonts w:eastAsia="Times New Roman"/>
                <w:sz w:val="24"/>
                <w:szCs w:val="24"/>
                <w:lang w:eastAsia="en-US"/>
              </w:rPr>
            </w:pPr>
          </w:p>
        </w:tc>
        <w:tc>
          <w:tcPr>
            <w:tcW w:w="1276" w:type="dxa"/>
            <w:tcBorders>
              <w:top w:val="single" w:sz="4" w:space="0" w:color="auto"/>
              <w:left w:val="single" w:sz="4" w:space="0" w:color="auto"/>
              <w:bottom w:val="single" w:sz="8" w:space="0" w:color="000000"/>
              <w:right w:val="single" w:sz="8" w:space="0" w:color="000000"/>
            </w:tcBorders>
            <w:hideMark/>
          </w:tcPr>
          <w:p w14:paraId="257AA312"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1</w:t>
            </w:r>
          </w:p>
          <w:p w14:paraId="6CCEC240"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2</w:t>
            </w:r>
          </w:p>
          <w:p w14:paraId="52FF13D9"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ПК 1</w:t>
            </w:r>
            <w:r w:rsidR="008F3886">
              <w:rPr>
                <w:rFonts w:eastAsia="Times New Roman"/>
                <w:sz w:val="24"/>
                <w:szCs w:val="24"/>
                <w:lang w:eastAsia="en-US"/>
              </w:rPr>
              <w:t>.</w:t>
            </w:r>
            <w:r>
              <w:rPr>
                <w:rFonts w:eastAsia="Times New Roman"/>
                <w:sz w:val="24"/>
                <w:szCs w:val="24"/>
                <w:lang w:eastAsia="en-US"/>
              </w:rPr>
              <w:t>7</w:t>
            </w:r>
          </w:p>
          <w:p w14:paraId="1EA95CC0" w14:textId="77777777" w:rsidR="0064667D" w:rsidRDefault="0064667D" w:rsidP="008F3886">
            <w:pPr>
              <w:spacing w:before="0" w:after="0" w:line="240" w:lineRule="auto"/>
              <w:ind w:left="57"/>
              <w:jc w:val="center"/>
              <w:rPr>
                <w:rFonts w:eastAsia="Times New Roman"/>
                <w:b/>
                <w:i/>
                <w:sz w:val="24"/>
                <w:szCs w:val="24"/>
                <w:lang w:eastAsia="en-US"/>
              </w:rPr>
            </w:pPr>
            <w:r>
              <w:rPr>
                <w:rFonts w:eastAsia="Times New Roman"/>
                <w:sz w:val="24"/>
                <w:szCs w:val="24"/>
                <w:lang w:eastAsia="en-US"/>
              </w:rPr>
              <w:t>ПК 1</w:t>
            </w:r>
            <w:r w:rsidR="008F3886">
              <w:rPr>
                <w:rFonts w:eastAsia="Times New Roman"/>
                <w:sz w:val="24"/>
                <w:szCs w:val="24"/>
                <w:lang w:eastAsia="en-US"/>
              </w:rPr>
              <w:t>.</w:t>
            </w:r>
            <w:r>
              <w:rPr>
                <w:rFonts w:eastAsia="Times New Roman"/>
                <w:sz w:val="24"/>
                <w:szCs w:val="24"/>
                <w:lang w:eastAsia="en-US"/>
              </w:rPr>
              <w:t>9</w:t>
            </w:r>
          </w:p>
        </w:tc>
        <w:tc>
          <w:tcPr>
            <w:tcW w:w="1556" w:type="dxa"/>
            <w:tcBorders>
              <w:top w:val="single" w:sz="4" w:space="0" w:color="auto"/>
              <w:left w:val="nil"/>
              <w:bottom w:val="single" w:sz="8" w:space="0" w:color="000000"/>
              <w:right w:val="single" w:sz="8" w:space="0" w:color="000000"/>
            </w:tcBorders>
            <w:hideMark/>
          </w:tcPr>
          <w:p w14:paraId="6258015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8F3886">
              <w:rPr>
                <w:rFonts w:eastAsia="Times New Roman"/>
                <w:sz w:val="24"/>
                <w:szCs w:val="24"/>
                <w:lang w:eastAsia="en-US"/>
              </w:rPr>
              <w:t>о</w:t>
            </w:r>
            <w:r>
              <w:rPr>
                <w:rFonts w:eastAsia="Times New Roman"/>
                <w:sz w:val="24"/>
                <w:szCs w:val="24"/>
                <w:lang w:eastAsia="en-US"/>
              </w:rPr>
              <w:t xml:space="preserve"> 01.05 </w:t>
            </w:r>
          </w:p>
          <w:p w14:paraId="6537A33E" w14:textId="77777777" w:rsidR="00054011" w:rsidRDefault="00054011" w:rsidP="00054011">
            <w:pPr>
              <w:spacing w:before="0" w:after="0" w:line="240" w:lineRule="auto"/>
              <w:ind w:left="57"/>
              <w:rPr>
                <w:rFonts w:eastAsia="Times New Roman"/>
                <w:b/>
                <w:i/>
                <w:sz w:val="24"/>
                <w:szCs w:val="24"/>
                <w:lang w:eastAsia="en-US"/>
              </w:rPr>
            </w:pPr>
            <w:r>
              <w:rPr>
                <w:rFonts w:eastAsia="Times New Roman"/>
                <w:sz w:val="24"/>
                <w:szCs w:val="24"/>
                <w:lang w:eastAsia="en-US"/>
              </w:rPr>
              <w:t xml:space="preserve">Зо 01.05 </w:t>
            </w:r>
          </w:p>
          <w:p w14:paraId="227E766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Зо</w:t>
            </w:r>
            <w:r w:rsidR="008F3886">
              <w:rPr>
                <w:rFonts w:eastAsia="Times New Roman"/>
                <w:sz w:val="24"/>
                <w:szCs w:val="24"/>
                <w:lang w:eastAsia="en-US"/>
              </w:rPr>
              <w:t xml:space="preserve"> </w:t>
            </w:r>
            <w:r>
              <w:rPr>
                <w:rFonts w:eastAsia="Times New Roman"/>
                <w:sz w:val="24"/>
                <w:szCs w:val="24"/>
                <w:lang w:eastAsia="en-US"/>
              </w:rPr>
              <w:t>01.04</w:t>
            </w:r>
          </w:p>
          <w:p w14:paraId="689181C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8F3886">
              <w:rPr>
                <w:rFonts w:eastAsia="Times New Roman"/>
                <w:sz w:val="24"/>
                <w:szCs w:val="24"/>
                <w:lang w:eastAsia="en-US"/>
              </w:rPr>
              <w:t>о</w:t>
            </w:r>
            <w:r>
              <w:rPr>
                <w:rFonts w:eastAsia="Times New Roman"/>
                <w:sz w:val="24"/>
                <w:szCs w:val="24"/>
                <w:lang w:eastAsia="en-US"/>
              </w:rPr>
              <w:t xml:space="preserve"> 02.02 </w:t>
            </w:r>
          </w:p>
          <w:p w14:paraId="312C446D"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8F3886">
              <w:rPr>
                <w:rFonts w:eastAsia="Times New Roman"/>
                <w:sz w:val="24"/>
                <w:szCs w:val="24"/>
                <w:lang w:eastAsia="en-US"/>
              </w:rPr>
              <w:t>о</w:t>
            </w:r>
            <w:r>
              <w:rPr>
                <w:rFonts w:eastAsia="Times New Roman"/>
                <w:sz w:val="24"/>
                <w:szCs w:val="24"/>
                <w:lang w:eastAsia="en-US"/>
              </w:rPr>
              <w:t xml:space="preserve"> 02.04</w:t>
            </w:r>
          </w:p>
          <w:p w14:paraId="0A49C59E"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8F3886">
              <w:rPr>
                <w:rFonts w:eastAsia="Times New Roman"/>
                <w:sz w:val="24"/>
                <w:szCs w:val="24"/>
                <w:lang w:eastAsia="en-US"/>
              </w:rPr>
              <w:t>о</w:t>
            </w:r>
            <w:r>
              <w:rPr>
                <w:rFonts w:eastAsia="Times New Roman"/>
                <w:sz w:val="24"/>
                <w:szCs w:val="24"/>
                <w:lang w:eastAsia="en-US"/>
              </w:rPr>
              <w:t xml:space="preserve"> 02.0</w:t>
            </w:r>
            <w:r w:rsidR="00054011">
              <w:rPr>
                <w:rFonts w:eastAsia="Times New Roman"/>
                <w:sz w:val="24"/>
                <w:szCs w:val="24"/>
                <w:lang w:eastAsia="en-US"/>
              </w:rPr>
              <w:t>3</w:t>
            </w:r>
          </w:p>
          <w:p w14:paraId="4B2F04D5" w14:textId="77777777" w:rsidR="00054011" w:rsidRDefault="00054011">
            <w:pPr>
              <w:spacing w:before="0" w:after="0" w:line="240" w:lineRule="auto"/>
              <w:ind w:left="57"/>
              <w:rPr>
                <w:rFonts w:eastAsia="Times New Roman"/>
                <w:sz w:val="24"/>
                <w:szCs w:val="24"/>
                <w:lang w:eastAsia="en-US"/>
              </w:rPr>
            </w:pPr>
          </w:p>
          <w:p w14:paraId="65D92F53"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 1.</w:t>
            </w:r>
            <w:r w:rsidR="008F3886">
              <w:rPr>
                <w:rFonts w:eastAsia="Times New Roman"/>
                <w:sz w:val="24"/>
                <w:szCs w:val="24"/>
                <w:lang w:eastAsia="en-US"/>
              </w:rPr>
              <w:t>7</w:t>
            </w:r>
            <w:r>
              <w:rPr>
                <w:rFonts w:eastAsia="Times New Roman"/>
                <w:sz w:val="24"/>
                <w:szCs w:val="24"/>
                <w:lang w:eastAsia="en-US"/>
              </w:rPr>
              <w:t>.01</w:t>
            </w:r>
          </w:p>
          <w:p w14:paraId="57F97C16"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 1.7.02</w:t>
            </w:r>
          </w:p>
          <w:p w14:paraId="191A384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 1.9.02.</w:t>
            </w:r>
          </w:p>
          <w:p w14:paraId="1DEDBEEE"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8F3886">
              <w:rPr>
                <w:rFonts w:eastAsia="Times New Roman"/>
                <w:sz w:val="24"/>
                <w:szCs w:val="24"/>
                <w:lang w:eastAsia="en-US"/>
              </w:rPr>
              <w:t xml:space="preserve"> </w:t>
            </w:r>
            <w:r>
              <w:rPr>
                <w:rFonts w:eastAsia="Times New Roman"/>
                <w:sz w:val="24"/>
                <w:szCs w:val="24"/>
                <w:lang w:eastAsia="en-US"/>
              </w:rPr>
              <w:t xml:space="preserve">1.9.01 </w:t>
            </w:r>
          </w:p>
        </w:tc>
      </w:tr>
      <w:tr w:rsidR="0064667D" w14:paraId="0FCEF6DE" w14:textId="77777777" w:rsidTr="00BA61AE">
        <w:trPr>
          <w:trHeight w:val="20"/>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74D08E3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Тема 1.6. Легированные стали</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7FEC0A53"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Содержание учебного материала</w:t>
            </w:r>
          </w:p>
        </w:tc>
        <w:tc>
          <w:tcPr>
            <w:tcW w:w="1594" w:type="dxa"/>
            <w:vMerge w:val="restart"/>
            <w:tcBorders>
              <w:top w:val="nil"/>
              <w:left w:val="nil"/>
              <w:bottom w:val="single" w:sz="8" w:space="0" w:color="000000"/>
              <w:right w:val="single" w:sz="4" w:space="0" w:color="auto"/>
            </w:tcBorders>
            <w:tcMar>
              <w:top w:w="100" w:type="dxa"/>
              <w:left w:w="120" w:type="dxa"/>
              <w:bottom w:w="100" w:type="dxa"/>
              <w:right w:w="120" w:type="dxa"/>
            </w:tcMar>
            <w:hideMark/>
          </w:tcPr>
          <w:p w14:paraId="1D54FD3A"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vMerge w:val="restart"/>
            <w:tcBorders>
              <w:top w:val="single" w:sz="4" w:space="0" w:color="auto"/>
              <w:left w:val="single" w:sz="4" w:space="0" w:color="auto"/>
              <w:bottom w:val="single" w:sz="4" w:space="0" w:color="auto"/>
              <w:right w:val="single" w:sz="4" w:space="0" w:color="auto"/>
            </w:tcBorders>
          </w:tcPr>
          <w:p w14:paraId="60836346" w14:textId="77777777" w:rsidR="0064667D" w:rsidRDefault="0064667D">
            <w:pPr>
              <w:spacing w:before="0" w:after="0" w:line="240" w:lineRule="auto"/>
              <w:ind w:left="57"/>
              <w:jc w:val="center"/>
              <w:rPr>
                <w:rFonts w:eastAsia="Times New Roman"/>
                <w:sz w:val="24"/>
                <w:szCs w:val="24"/>
                <w:lang w:eastAsia="en-US"/>
              </w:rPr>
            </w:pPr>
          </w:p>
        </w:tc>
        <w:tc>
          <w:tcPr>
            <w:tcW w:w="1276" w:type="dxa"/>
            <w:vMerge w:val="restart"/>
            <w:tcBorders>
              <w:top w:val="nil"/>
              <w:left w:val="single" w:sz="4" w:space="0" w:color="auto"/>
              <w:bottom w:val="single" w:sz="8" w:space="0" w:color="000000"/>
              <w:right w:val="single" w:sz="8" w:space="0" w:color="000000"/>
            </w:tcBorders>
            <w:tcMar>
              <w:top w:w="100" w:type="dxa"/>
              <w:left w:w="120" w:type="dxa"/>
              <w:bottom w:w="100" w:type="dxa"/>
              <w:right w:w="120" w:type="dxa"/>
            </w:tcMar>
            <w:hideMark/>
          </w:tcPr>
          <w:p w14:paraId="2B846007"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9</w:t>
            </w:r>
          </w:p>
          <w:p w14:paraId="1064C017"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ПК 2</w:t>
            </w:r>
            <w:r w:rsidR="008F3886">
              <w:rPr>
                <w:rFonts w:eastAsia="Times New Roman"/>
                <w:sz w:val="24"/>
                <w:szCs w:val="24"/>
                <w:lang w:eastAsia="en-US"/>
              </w:rPr>
              <w:t>.</w:t>
            </w:r>
            <w:r>
              <w:rPr>
                <w:rFonts w:eastAsia="Times New Roman"/>
                <w:sz w:val="24"/>
                <w:szCs w:val="24"/>
                <w:lang w:eastAsia="en-US"/>
              </w:rPr>
              <w:t>1</w:t>
            </w:r>
          </w:p>
          <w:p w14:paraId="0429FA24"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ПК 2.5</w:t>
            </w:r>
          </w:p>
          <w:p w14:paraId="596DEB01"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w:t>
            </w:r>
          </w:p>
        </w:tc>
        <w:tc>
          <w:tcPr>
            <w:tcW w:w="1556" w:type="dxa"/>
            <w:vMerge w:val="restart"/>
            <w:tcBorders>
              <w:top w:val="nil"/>
              <w:left w:val="nil"/>
              <w:bottom w:val="single" w:sz="8" w:space="0" w:color="000000"/>
              <w:right w:val="single" w:sz="8" w:space="0" w:color="000000"/>
            </w:tcBorders>
            <w:tcMar>
              <w:top w:w="100" w:type="dxa"/>
              <w:left w:w="120" w:type="dxa"/>
              <w:bottom w:w="100" w:type="dxa"/>
              <w:right w:w="120" w:type="dxa"/>
            </w:tcMar>
            <w:hideMark/>
          </w:tcPr>
          <w:p w14:paraId="68DD5A7B"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8F3886">
              <w:rPr>
                <w:rFonts w:eastAsia="Times New Roman"/>
                <w:sz w:val="24"/>
                <w:szCs w:val="24"/>
                <w:lang w:eastAsia="en-US"/>
              </w:rPr>
              <w:t>о</w:t>
            </w:r>
            <w:r>
              <w:rPr>
                <w:rFonts w:eastAsia="Times New Roman"/>
                <w:sz w:val="24"/>
                <w:szCs w:val="24"/>
                <w:lang w:eastAsia="en-US"/>
              </w:rPr>
              <w:t xml:space="preserve"> 09.01 </w:t>
            </w:r>
          </w:p>
          <w:p w14:paraId="0EE507B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8F3886">
              <w:rPr>
                <w:rFonts w:eastAsia="Times New Roman"/>
                <w:sz w:val="24"/>
                <w:szCs w:val="24"/>
                <w:lang w:eastAsia="en-US"/>
              </w:rPr>
              <w:t>о</w:t>
            </w:r>
            <w:r w:rsidR="00911501">
              <w:rPr>
                <w:rFonts w:eastAsia="Times New Roman"/>
                <w:sz w:val="24"/>
                <w:szCs w:val="24"/>
                <w:lang w:eastAsia="en-US"/>
              </w:rPr>
              <w:t xml:space="preserve"> 09.01</w:t>
            </w:r>
          </w:p>
          <w:p w14:paraId="0365A198" w14:textId="77777777" w:rsidR="00E86CEC" w:rsidRDefault="00E86CEC">
            <w:pPr>
              <w:spacing w:before="0" w:after="0" w:line="240" w:lineRule="auto"/>
              <w:ind w:left="57"/>
              <w:rPr>
                <w:rFonts w:eastAsia="Times New Roman"/>
                <w:sz w:val="24"/>
                <w:szCs w:val="24"/>
                <w:lang w:eastAsia="en-US"/>
              </w:rPr>
            </w:pPr>
          </w:p>
          <w:p w14:paraId="6CF4FAD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 2.1.02</w:t>
            </w:r>
          </w:p>
          <w:p w14:paraId="0D47F3E8"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8F3886">
              <w:rPr>
                <w:rFonts w:eastAsia="Times New Roman"/>
                <w:sz w:val="24"/>
                <w:szCs w:val="24"/>
                <w:lang w:eastAsia="en-US"/>
              </w:rPr>
              <w:t xml:space="preserve"> </w:t>
            </w:r>
            <w:r w:rsidR="00911501">
              <w:rPr>
                <w:rFonts w:eastAsia="Times New Roman"/>
                <w:sz w:val="24"/>
                <w:szCs w:val="24"/>
                <w:lang w:eastAsia="en-US"/>
              </w:rPr>
              <w:t>2</w:t>
            </w:r>
            <w:r>
              <w:rPr>
                <w:rFonts w:eastAsia="Times New Roman"/>
                <w:sz w:val="24"/>
                <w:szCs w:val="24"/>
                <w:lang w:eastAsia="en-US"/>
              </w:rPr>
              <w:t>.</w:t>
            </w:r>
            <w:r w:rsidR="00911501">
              <w:rPr>
                <w:rFonts w:eastAsia="Times New Roman"/>
                <w:sz w:val="24"/>
                <w:szCs w:val="24"/>
                <w:lang w:eastAsia="en-US"/>
              </w:rPr>
              <w:t>1</w:t>
            </w:r>
            <w:r>
              <w:rPr>
                <w:rFonts w:eastAsia="Times New Roman"/>
                <w:sz w:val="24"/>
                <w:szCs w:val="24"/>
                <w:lang w:eastAsia="en-US"/>
              </w:rPr>
              <w:t>.0</w:t>
            </w:r>
            <w:r w:rsidR="00911501">
              <w:rPr>
                <w:rFonts w:eastAsia="Times New Roman"/>
                <w:sz w:val="24"/>
                <w:szCs w:val="24"/>
                <w:lang w:eastAsia="en-US"/>
              </w:rPr>
              <w:t>5</w:t>
            </w:r>
          </w:p>
          <w:p w14:paraId="1C64D10B"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У 2.5.02</w:t>
            </w:r>
          </w:p>
          <w:p w14:paraId="62B44A9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8F3886">
              <w:rPr>
                <w:rFonts w:eastAsia="Times New Roman"/>
                <w:sz w:val="24"/>
                <w:szCs w:val="24"/>
                <w:lang w:eastAsia="en-US"/>
              </w:rPr>
              <w:t xml:space="preserve"> </w:t>
            </w:r>
            <w:r>
              <w:rPr>
                <w:rFonts w:eastAsia="Times New Roman"/>
                <w:sz w:val="24"/>
                <w:szCs w:val="24"/>
                <w:lang w:eastAsia="en-US"/>
              </w:rPr>
              <w:t>2.5.02</w:t>
            </w:r>
          </w:p>
          <w:p w14:paraId="399E7A8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tc>
      </w:tr>
      <w:tr w:rsidR="0064667D" w14:paraId="712883E7" w14:textId="77777777" w:rsidTr="00BA61AE">
        <w:trPr>
          <w:trHeight w:val="1366"/>
        </w:trPr>
        <w:tc>
          <w:tcPr>
            <w:tcW w:w="1985" w:type="dxa"/>
            <w:vMerge/>
            <w:tcBorders>
              <w:top w:val="nil"/>
              <w:left w:val="single" w:sz="8" w:space="0" w:color="000000"/>
              <w:bottom w:val="single" w:sz="8" w:space="0" w:color="000000"/>
              <w:right w:val="single" w:sz="8" w:space="0" w:color="000000"/>
            </w:tcBorders>
            <w:vAlign w:val="center"/>
            <w:hideMark/>
          </w:tcPr>
          <w:p w14:paraId="11E15F1E"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0E0ACBC8"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Влияние легирующих элементов на свойства сталей. Конструкционные легированные стали, их свойства, состав, маркировка по ГОСТ, применение. Инструментальные легированные стали, их состав, свойства, маркировка по</w:t>
            </w:r>
            <w:r w:rsidR="00911501">
              <w:rPr>
                <w:rFonts w:eastAsia="Times New Roman"/>
                <w:sz w:val="24"/>
                <w:szCs w:val="24"/>
                <w:lang w:eastAsia="en-US"/>
              </w:rPr>
              <w:t xml:space="preserve"> </w:t>
            </w:r>
            <w:r>
              <w:rPr>
                <w:rFonts w:eastAsia="Times New Roman"/>
                <w:sz w:val="24"/>
                <w:szCs w:val="24"/>
                <w:lang w:eastAsia="en-US"/>
              </w:rPr>
              <w:t>ГОСТу. Износостойкие и шарикоподшипниковые стали. Основные марки, термическая обработка и обл.</w:t>
            </w:r>
            <w:r w:rsidR="00911501">
              <w:rPr>
                <w:rFonts w:eastAsia="Times New Roman"/>
                <w:sz w:val="24"/>
                <w:szCs w:val="24"/>
                <w:lang w:eastAsia="en-US"/>
              </w:rPr>
              <w:t xml:space="preserve"> </w:t>
            </w:r>
            <w:r>
              <w:rPr>
                <w:rFonts w:eastAsia="Times New Roman"/>
                <w:sz w:val="24"/>
                <w:szCs w:val="24"/>
                <w:lang w:eastAsia="en-US"/>
              </w:rPr>
              <w:t>применение.</w:t>
            </w:r>
          </w:p>
        </w:tc>
        <w:tc>
          <w:tcPr>
            <w:tcW w:w="1594" w:type="dxa"/>
            <w:vMerge/>
            <w:tcBorders>
              <w:top w:val="nil"/>
              <w:left w:val="nil"/>
              <w:bottom w:val="single" w:sz="8" w:space="0" w:color="000000"/>
              <w:right w:val="single" w:sz="4" w:space="0" w:color="auto"/>
            </w:tcBorders>
            <w:vAlign w:val="center"/>
            <w:hideMark/>
          </w:tcPr>
          <w:p w14:paraId="4F386EE1" w14:textId="77777777" w:rsidR="0064667D" w:rsidRDefault="0064667D">
            <w:pPr>
              <w:spacing w:before="0" w:after="0" w:line="256" w:lineRule="auto"/>
              <w:rPr>
                <w:rFonts w:eastAsia="Times New Roman"/>
                <w:b/>
                <w:i/>
                <w:sz w:val="24"/>
                <w:szCs w:val="24"/>
                <w:lang w:eastAsia="en-US"/>
              </w:rPr>
            </w:pPr>
          </w:p>
        </w:tc>
        <w:tc>
          <w:tcPr>
            <w:tcW w:w="1808" w:type="dxa"/>
            <w:vMerge/>
            <w:tcBorders>
              <w:top w:val="single" w:sz="4" w:space="0" w:color="auto"/>
              <w:left w:val="single" w:sz="4" w:space="0" w:color="auto"/>
              <w:bottom w:val="single" w:sz="4" w:space="0" w:color="auto"/>
              <w:right w:val="single" w:sz="4" w:space="0" w:color="auto"/>
            </w:tcBorders>
            <w:vAlign w:val="center"/>
            <w:hideMark/>
          </w:tcPr>
          <w:p w14:paraId="4302828F" w14:textId="77777777" w:rsidR="0064667D" w:rsidRDefault="0064667D">
            <w:pPr>
              <w:spacing w:before="0" w:after="0" w:line="256" w:lineRule="auto"/>
              <w:rPr>
                <w:rFonts w:eastAsia="Times New Roman"/>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5257731A"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7FE78D66" w14:textId="77777777" w:rsidR="0064667D" w:rsidRDefault="0064667D">
            <w:pPr>
              <w:spacing w:before="0" w:after="0" w:line="256" w:lineRule="auto"/>
              <w:rPr>
                <w:rFonts w:eastAsia="Times New Roman"/>
                <w:b/>
                <w:i/>
                <w:sz w:val="24"/>
                <w:szCs w:val="24"/>
                <w:lang w:eastAsia="en-US"/>
              </w:rPr>
            </w:pPr>
          </w:p>
        </w:tc>
      </w:tr>
      <w:tr w:rsidR="0064667D" w14:paraId="480E4037" w14:textId="77777777" w:rsidTr="00BA61AE">
        <w:trPr>
          <w:trHeight w:val="93"/>
        </w:trPr>
        <w:tc>
          <w:tcPr>
            <w:tcW w:w="1985" w:type="dxa"/>
            <w:vMerge/>
            <w:tcBorders>
              <w:top w:val="nil"/>
              <w:left w:val="single" w:sz="8" w:space="0" w:color="000000"/>
              <w:bottom w:val="single" w:sz="8" w:space="0" w:color="000000"/>
              <w:right w:val="single" w:sz="8" w:space="0" w:color="000000"/>
            </w:tcBorders>
            <w:vAlign w:val="center"/>
            <w:hideMark/>
          </w:tcPr>
          <w:p w14:paraId="3A592CE1"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0A1B863D"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Практическое занятие №7 Расшифровка легированных сталей, применение в промышленности</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5CF9851C"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2</w:t>
            </w:r>
          </w:p>
          <w:p w14:paraId="6B7470C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tc>
        <w:tc>
          <w:tcPr>
            <w:tcW w:w="1808" w:type="dxa"/>
            <w:vMerge/>
            <w:tcBorders>
              <w:top w:val="single" w:sz="4" w:space="0" w:color="auto"/>
              <w:left w:val="single" w:sz="4" w:space="0" w:color="auto"/>
              <w:bottom w:val="single" w:sz="4" w:space="0" w:color="auto"/>
              <w:right w:val="single" w:sz="4" w:space="0" w:color="auto"/>
            </w:tcBorders>
            <w:vAlign w:val="center"/>
            <w:hideMark/>
          </w:tcPr>
          <w:p w14:paraId="6D17EB9E" w14:textId="77777777" w:rsidR="0064667D" w:rsidRDefault="0064667D">
            <w:pPr>
              <w:spacing w:before="0" w:after="0" w:line="256" w:lineRule="auto"/>
              <w:rPr>
                <w:rFonts w:eastAsia="Times New Roman"/>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49B6FE84"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0C4EDA02" w14:textId="77777777" w:rsidR="0064667D" w:rsidRDefault="0064667D">
            <w:pPr>
              <w:spacing w:before="0" w:after="0" w:line="256" w:lineRule="auto"/>
              <w:rPr>
                <w:rFonts w:eastAsia="Times New Roman"/>
                <w:b/>
                <w:i/>
                <w:sz w:val="24"/>
                <w:szCs w:val="24"/>
                <w:lang w:eastAsia="en-US"/>
              </w:rPr>
            </w:pPr>
          </w:p>
        </w:tc>
      </w:tr>
      <w:tr w:rsidR="0064667D" w14:paraId="7D29554B" w14:textId="77777777" w:rsidTr="00BA61AE">
        <w:trPr>
          <w:trHeight w:val="20"/>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65C24E60"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Тема 1.7. Цветные металлы и сплавы</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6A45B541"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Содержание учебного материала</w:t>
            </w:r>
          </w:p>
        </w:tc>
        <w:tc>
          <w:tcPr>
            <w:tcW w:w="1594" w:type="dxa"/>
            <w:vMerge w:val="restart"/>
            <w:tcBorders>
              <w:top w:val="nil"/>
              <w:left w:val="nil"/>
              <w:bottom w:val="single" w:sz="8" w:space="0" w:color="000000"/>
              <w:right w:val="single" w:sz="4" w:space="0" w:color="auto"/>
            </w:tcBorders>
            <w:tcMar>
              <w:top w:w="100" w:type="dxa"/>
              <w:left w:w="120" w:type="dxa"/>
              <w:bottom w:w="100" w:type="dxa"/>
              <w:right w:w="120" w:type="dxa"/>
            </w:tcMar>
            <w:hideMark/>
          </w:tcPr>
          <w:p w14:paraId="0F476C89"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vMerge w:val="restart"/>
            <w:tcBorders>
              <w:top w:val="single" w:sz="4" w:space="0" w:color="auto"/>
              <w:left w:val="single" w:sz="4" w:space="0" w:color="auto"/>
              <w:bottom w:val="single" w:sz="4" w:space="0" w:color="auto"/>
              <w:right w:val="single" w:sz="4" w:space="0" w:color="auto"/>
            </w:tcBorders>
          </w:tcPr>
          <w:p w14:paraId="421B8927" w14:textId="77777777" w:rsidR="0064667D" w:rsidRDefault="0064667D">
            <w:pPr>
              <w:spacing w:before="0" w:after="0" w:line="240" w:lineRule="auto"/>
              <w:ind w:left="57"/>
              <w:jc w:val="center"/>
              <w:rPr>
                <w:rFonts w:eastAsia="Times New Roman"/>
                <w:sz w:val="24"/>
                <w:szCs w:val="24"/>
                <w:lang w:eastAsia="en-US"/>
              </w:rPr>
            </w:pPr>
          </w:p>
        </w:tc>
        <w:tc>
          <w:tcPr>
            <w:tcW w:w="1276" w:type="dxa"/>
            <w:vMerge w:val="restart"/>
            <w:tcBorders>
              <w:top w:val="nil"/>
              <w:left w:val="single" w:sz="4" w:space="0" w:color="auto"/>
              <w:bottom w:val="single" w:sz="8" w:space="0" w:color="000000"/>
              <w:right w:val="single" w:sz="8" w:space="0" w:color="000000"/>
            </w:tcBorders>
            <w:tcMar>
              <w:top w:w="100" w:type="dxa"/>
              <w:left w:w="120" w:type="dxa"/>
              <w:bottom w:w="100" w:type="dxa"/>
              <w:right w:w="120" w:type="dxa"/>
            </w:tcMar>
            <w:hideMark/>
          </w:tcPr>
          <w:p w14:paraId="35697EA7"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7</w:t>
            </w:r>
          </w:p>
          <w:p w14:paraId="2B2C8C35"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w:t>
            </w:r>
          </w:p>
          <w:p w14:paraId="670BA84A" w14:textId="77777777" w:rsidR="0064667D" w:rsidRDefault="0064667D" w:rsidP="00E86CEC">
            <w:pPr>
              <w:spacing w:before="0" w:after="0" w:line="240" w:lineRule="auto"/>
              <w:ind w:left="57"/>
              <w:jc w:val="center"/>
              <w:rPr>
                <w:rFonts w:eastAsia="Times New Roman"/>
                <w:b/>
                <w:i/>
                <w:sz w:val="24"/>
                <w:szCs w:val="24"/>
                <w:lang w:eastAsia="en-US"/>
              </w:rPr>
            </w:pPr>
            <w:r>
              <w:rPr>
                <w:rFonts w:eastAsia="Times New Roman"/>
                <w:sz w:val="24"/>
                <w:szCs w:val="24"/>
                <w:lang w:eastAsia="en-US"/>
              </w:rPr>
              <w:t>ПК 1</w:t>
            </w:r>
            <w:r w:rsidR="00E86CEC">
              <w:rPr>
                <w:rFonts w:eastAsia="Times New Roman"/>
                <w:sz w:val="24"/>
                <w:szCs w:val="24"/>
                <w:lang w:eastAsia="en-US"/>
              </w:rPr>
              <w:t>.</w:t>
            </w:r>
            <w:r>
              <w:rPr>
                <w:rFonts w:eastAsia="Times New Roman"/>
                <w:sz w:val="24"/>
                <w:szCs w:val="24"/>
                <w:lang w:eastAsia="en-US"/>
              </w:rPr>
              <w:t>2</w:t>
            </w:r>
          </w:p>
        </w:tc>
        <w:tc>
          <w:tcPr>
            <w:tcW w:w="1556" w:type="dxa"/>
            <w:vMerge w:val="restart"/>
            <w:tcBorders>
              <w:top w:val="nil"/>
              <w:left w:val="nil"/>
              <w:bottom w:val="single" w:sz="8" w:space="0" w:color="000000"/>
              <w:right w:val="single" w:sz="8" w:space="0" w:color="000000"/>
            </w:tcBorders>
            <w:tcMar>
              <w:top w:w="100" w:type="dxa"/>
              <w:left w:w="120" w:type="dxa"/>
              <w:bottom w:w="100" w:type="dxa"/>
              <w:right w:w="120" w:type="dxa"/>
            </w:tcMar>
            <w:hideMark/>
          </w:tcPr>
          <w:p w14:paraId="4544135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У07.02</w:t>
            </w:r>
          </w:p>
          <w:p w14:paraId="5FA614F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 07.02</w:t>
            </w:r>
          </w:p>
          <w:p w14:paraId="017F4251"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У1.</w:t>
            </w:r>
            <w:r w:rsidR="00911501">
              <w:rPr>
                <w:rFonts w:eastAsia="Times New Roman"/>
                <w:sz w:val="24"/>
                <w:szCs w:val="24"/>
                <w:lang w:eastAsia="en-US"/>
              </w:rPr>
              <w:t>2</w:t>
            </w:r>
            <w:r>
              <w:rPr>
                <w:rFonts w:eastAsia="Times New Roman"/>
                <w:sz w:val="24"/>
                <w:szCs w:val="24"/>
                <w:lang w:eastAsia="en-US"/>
              </w:rPr>
              <w:t>.02</w:t>
            </w:r>
          </w:p>
          <w:p w14:paraId="0A1FD733"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З1.</w:t>
            </w:r>
            <w:r w:rsidR="00911501">
              <w:rPr>
                <w:rFonts w:eastAsia="Times New Roman"/>
                <w:sz w:val="24"/>
                <w:szCs w:val="24"/>
                <w:lang w:eastAsia="en-US"/>
              </w:rPr>
              <w:t>2</w:t>
            </w:r>
            <w:r>
              <w:rPr>
                <w:rFonts w:eastAsia="Times New Roman"/>
                <w:sz w:val="24"/>
                <w:szCs w:val="24"/>
                <w:lang w:eastAsia="en-US"/>
              </w:rPr>
              <w:t>.02</w:t>
            </w:r>
          </w:p>
          <w:p w14:paraId="028F74BB"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Н1.</w:t>
            </w:r>
            <w:r w:rsidR="00911501">
              <w:rPr>
                <w:rFonts w:eastAsia="Times New Roman"/>
                <w:sz w:val="24"/>
                <w:szCs w:val="24"/>
                <w:lang w:eastAsia="en-US"/>
              </w:rPr>
              <w:t>2</w:t>
            </w:r>
            <w:r>
              <w:rPr>
                <w:rFonts w:eastAsia="Times New Roman"/>
                <w:sz w:val="24"/>
                <w:szCs w:val="24"/>
                <w:lang w:eastAsia="en-US"/>
              </w:rPr>
              <w:t>.01</w:t>
            </w:r>
          </w:p>
          <w:p w14:paraId="547DE790"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tc>
      </w:tr>
      <w:tr w:rsidR="0064667D" w14:paraId="01E107C4" w14:textId="77777777" w:rsidTr="00BA61AE">
        <w:trPr>
          <w:trHeight w:val="182"/>
        </w:trPr>
        <w:tc>
          <w:tcPr>
            <w:tcW w:w="1985" w:type="dxa"/>
            <w:vMerge/>
            <w:tcBorders>
              <w:top w:val="nil"/>
              <w:left w:val="single" w:sz="8" w:space="0" w:color="000000"/>
              <w:bottom w:val="single" w:sz="8" w:space="0" w:color="000000"/>
              <w:right w:val="single" w:sz="8" w:space="0" w:color="000000"/>
            </w:tcBorders>
            <w:vAlign w:val="center"/>
            <w:hideMark/>
          </w:tcPr>
          <w:p w14:paraId="35BA0C77"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3D7D1290" w14:textId="77777777" w:rsidR="0064667D" w:rsidRDefault="0064667D">
            <w:pPr>
              <w:spacing w:before="0" w:after="0" w:line="240" w:lineRule="auto"/>
              <w:ind w:left="57"/>
              <w:jc w:val="both"/>
              <w:rPr>
                <w:rFonts w:eastAsia="Times New Roman"/>
                <w:b/>
                <w:i/>
                <w:sz w:val="24"/>
                <w:szCs w:val="24"/>
                <w:lang w:eastAsia="en-US"/>
              </w:rPr>
            </w:pPr>
            <w:r>
              <w:rPr>
                <w:rFonts w:eastAsia="Times New Roman"/>
                <w:sz w:val="24"/>
                <w:szCs w:val="24"/>
                <w:lang w:eastAsia="en-US"/>
              </w:rPr>
              <w:t xml:space="preserve">Свойства меди. Производство меди: обогащение медных руд, получение черновой меди, рафинирования меди. Латуни и бронзы. Состав, свойства, маркировка по ГОСТу. Применение латуней и бронз. Классификация алюминиевых сплавов. Свойств, маркировка по ГОСТу и применение сплавов на основе алюминия, обрабатываемых давлением, и литейных. Титановые руды. Производство титана. Титановые сплавы. Маркировка и применение. Магниевые руды. Понятие об электрическом способе получения магния. Магниевые </w:t>
            </w:r>
            <w:r>
              <w:rPr>
                <w:rFonts w:eastAsia="Times New Roman"/>
                <w:sz w:val="24"/>
                <w:szCs w:val="24"/>
                <w:lang w:eastAsia="en-US"/>
              </w:rPr>
              <w:lastRenderedPageBreak/>
              <w:t>сплавы. Маркировка и применение. Антифрикционные сплавы на оловянной, цинковой и свинцовой основах. Маркировка антифрикционных сплавов по ГОСТу, свойства и применение.</w:t>
            </w:r>
          </w:p>
        </w:tc>
        <w:tc>
          <w:tcPr>
            <w:tcW w:w="1594" w:type="dxa"/>
            <w:vMerge/>
            <w:tcBorders>
              <w:top w:val="nil"/>
              <w:left w:val="nil"/>
              <w:bottom w:val="single" w:sz="8" w:space="0" w:color="000000"/>
              <w:right w:val="single" w:sz="4" w:space="0" w:color="auto"/>
            </w:tcBorders>
            <w:vAlign w:val="center"/>
            <w:hideMark/>
          </w:tcPr>
          <w:p w14:paraId="023DF648" w14:textId="77777777" w:rsidR="0064667D" w:rsidRDefault="0064667D">
            <w:pPr>
              <w:spacing w:before="0" w:after="0" w:line="256" w:lineRule="auto"/>
              <w:rPr>
                <w:rFonts w:eastAsia="Times New Roman"/>
                <w:b/>
                <w:i/>
                <w:sz w:val="24"/>
                <w:szCs w:val="24"/>
                <w:lang w:eastAsia="en-US"/>
              </w:rPr>
            </w:pPr>
          </w:p>
        </w:tc>
        <w:tc>
          <w:tcPr>
            <w:tcW w:w="1808" w:type="dxa"/>
            <w:vMerge/>
            <w:tcBorders>
              <w:top w:val="single" w:sz="4" w:space="0" w:color="auto"/>
              <w:left w:val="single" w:sz="4" w:space="0" w:color="auto"/>
              <w:bottom w:val="single" w:sz="4" w:space="0" w:color="auto"/>
              <w:right w:val="single" w:sz="4" w:space="0" w:color="auto"/>
            </w:tcBorders>
            <w:vAlign w:val="center"/>
            <w:hideMark/>
          </w:tcPr>
          <w:p w14:paraId="1E1DE513" w14:textId="77777777" w:rsidR="0064667D" w:rsidRDefault="0064667D">
            <w:pPr>
              <w:spacing w:before="0" w:after="0" w:line="256" w:lineRule="auto"/>
              <w:rPr>
                <w:rFonts w:eastAsia="Times New Roman"/>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7BE9D73A"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54F2CE4B" w14:textId="77777777" w:rsidR="0064667D" w:rsidRDefault="0064667D">
            <w:pPr>
              <w:spacing w:before="0" w:after="0" w:line="256" w:lineRule="auto"/>
              <w:rPr>
                <w:rFonts w:eastAsia="Times New Roman"/>
                <w:b/>
                <w:i/>
                <w:sz w:val="24"/>
                <w:szCs w:val="24"/>
                <w:lang w:eastAsia="en-US"/>
              </w:rPr>
            </w:pPr>
          </w:p>
        </w:tc>
      </w:tr>
      <w:tr w:rsidR="0064667D" w14:paraId="503C291E" w14:textId="77777777" w:rsidTr="00BA61AE">
        <w:trPr>
          <w:trHeight w:val="20"/>
        </w:trPr>
        <w:tc>
          <w:tcPr>
            <w:tcW w:w="1985" w:type="dxa"/>
            <w:vMerge/>
            <w:tcBorders>
              <w:top w:val="nil"/>
              <w:left w:val="single" w:sz="8" w:space="0" w:color="000000"/>
              <w:bottom w:val="single" w:sz="8" w:space="0" w:color="000000"/>
              <w:right w:val="single" w:sz="8" w:space="0" w:color="000000"/>
            </w:tcBorders>
            <w:vAlign w:val="center"/>
            <w:hideMark/>
          </w:tcPr>
          <w:p w14:paraId="30F388A0"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09CD323B"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Практическое занятие №8 Сплавы на основе меди</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200CAC38"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vMerge/>
            <w:tcBorders>
              <w:top w:val="single" w:sz="4" w:space="0" w:color="auto"/>
              <w:left w:val="single" w:sz="4" w:space="0" w:color="auto"/>
              <w:bottom w:val="single" w:sz="4" w:space="0" w:color="auto"/>
              <w:right w:val="single" w:sz="4" w:space="0" w:color="auto"/>
            </w:tcBorders>
            <w:vAlign w:val="center"/>
            <w:hideMark/>
          </w:tcPr>
          <w:p w14:paraId="2137AF52" w14:textId="77777777" w:rsidR="0064667D" w:rsidRDefault="0064667D">
            <w:pPr>
              <w:spacing w:before="0" w:after="0" w:line="256" w:lineRule="auto"/>
              <w:rPr>
                <w:rFonts w:eastAsia="Times New Roman"/>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704DA17F"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6D3974A1" w14:textId="77777777" w:rsidR="0064667D" w:rsidRDefault="0064667D">
            <w:pPr>
              <w:spacing w:before="0" w:after="0" w:line="256" w:lineRule="auto"/>
              <w:rPr>
                <w:rFonts w:eastAsia="Times New Roman"/>
                <w:b/>
                <w:i/>
                <w:sz w:val="24"/>
                <w:szCs w:val="24"/>
                <w:lang w:eastAsia="en-US"/>
              </w:rPr>
            </w:pPr>
          </w:p>
        </w:tc>
      </w:tr>
      <w:tr w:rsidR="0064667D" w14:paraId="44792F3E" w14:textId="77777777" w:rsidTr="00BA61AE">
        <w:trPr>
          <w:trHeight w:val="20"/>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2F023BA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Тема 1.8. Основы термической обработки сплавов. </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03B6D0F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Содержание учебного материала</w:t>
            </w:r>
          </w:p>
        </w:tc>
        <w:tc>
          <w:tcPr>
            <w:tcW w:w="1594" w:type="dxa"/>
            <w:vMerge w:val="restart"/>
            <w:tcBorders>
              <w:top w:val="nil"/>
              <w:left w:val="nil"/>
              <w:bottom w:val="single" w:sz="8" w:space="0" w:color="000000"/>
              <w:right w:val="single" w:sz="4" w:space="0" w:color="auto"/>
            </w:tcBorders>
            <w:tcMar>
              <w:top w:w="100" w:type="dxa"/>
              <w:left w:w="120" w:type="dxa"/>
              <w:bottom w:w="100" w:type="dxa"/>
              <w:right w:w="120" w:type="dxa"/>
            </w:tcMar>
          </w:tcPr>
          <w:p w14:paraId="177AFA55" w14:textId="77777777" w:rsidR="0064667D" w:rsidRDefault="0064667D">
            <w:pPr>
              <w:spacing w:before="0" w:after="0" w:line="240" w:lineRule="auto"/>
              <w:ind w:left="57"/>
              <w:jc w:val="center"/>
              <w:rPr>
                <w:rFonts w:eastAsia="Times New Roman"/>
                <w:sz w:val="24"/>
                <w:szCs w:val="24"/>
                <w:lang w:eastAsia="en-US"/>
              </w:rPr>
            </w:pPr>
            <w:r>
              <w:rPr>
                <w:rFonts w:eastAsia="Times New Roman"/>
                <w:sz w:val="24"/>
                <w:szCs w:val="24"/>
                <w:lang w:eastAsia="en-US"/>
              </w:rPr>
              <w:t>2</w:t>
            </w:r>
          </w:p>
          <w:p w14:paraId="63E2529D" w14:textId="77777777" w:rsidR="0064667D" w:rsidRDefault="0064667D">
            <w:pPr>
              <w:spacing w:before="0" w:after="0" w:line="240" w:lineRule="auto"/>
              <w:ind w:left="57"/>
              <w:jc w:val="center"/>
              <w:rPr>
                <w:rFonts w:eastAsia="Times New Roman"/>
                <w:sz w:val="24"/>
                <w:szCs w:val="24"/>
                <w:lang w:eastAsia="en-US"/>
              </w:rPr>
            </w:pPr>
          </w:p>
          <w:p w14:paraId="7C8832AA" w14:textId="77777777" w:rsidR="0064667D" w:rsidRDefault="0064667D">
            <w:pPr>
              <w:spacing w:before="0" w:after="0" w:line="240" w:lineRule="auto"/>
              <w:ind w:left="57"/>
              <w:jc w:val="center"/>
              <w:rPr>
                <w:rFonts w:eastAsia="Times New Roman"/>
                <w:sz w:val="24"/>
                <w:szCs w:val="24"/>
                <w:lang w:eastAsia="en-US"/>
              </w:rPr>
            </w:pPr>
          </w:p>
          <w:p w14:paraId="100C979A" w14:textId="77777777" w:rsidR="0064667D" w:rsidRDefault="0064667D">
            <w:pPr>
              <w:spacing w:before="0" w:after="0" w:line="240" w:lineRule="auto"/>
              <w:ind w:left="57"/>
              <w:jc w:val="center"/>
              <w:rPr>
                <w:rFonts w:eastAsia="Times New Roman"/>
                <w:sz w:val="24"/>
                <w:szCs w:val="24"/>
                <w:lang w:eastAsia="en-US"/>
              </w:rPr>
            </w:pPr>
          </w:p>
          <w:p w14:paraId="4E209B87" w14:textId="77777777" w:rsidR="0064667D" w:rsidRDefault="0064667D">
            <w:pPr>
              <w:spacing w:before="0" w:after="0" w:line="240" w:lineRule="auto"/>
              <w:ind w:left="57"/>
              <w:jc w:val="center"/>
              <w:rPr>
                <w:rFonts w:eastAsia="Times New Roman"/>
                <w:sz w:val="24"/>
                <w:szCs w:val="24"/>
                <w:lang w:eastAsia="en-US"/>
              </w:rPr>
            </w:pPr>
          </w:p>
          <w:p w14:paraId="53FB66CE" w14:textId="77777777" w:rsidR="0064667D" w:rsidRDefault="0064667D">
            <w:pPr>
              <w:spacing w:before="0" w:after="0" w:line="240" w:lineRule="auto"/>
              <w:ind w:left="57"/>
              <w:jc w:val="center"/>
              <w:rPr>
                <w:rFonts w:eastAsia="Times New Roman"/>
                <w:sz w:val="24"/>
                <w:szCs w:val="24"/>
                <w:lang w:eastAsia="en-US"/>
              </w:rPr>
            </w:pPr>
          </w:p>
          <w:p w14:paraId="6EA3C1BA" w14:textId="77777777" w:rsidR="0064667D" w:rsidRDefault="0064667D">
            <w:pPr>
              <w:spacing w:before="0" w:after="0" w:line="240" w:lineRule="auto"/>
              <w:ind w:left="57"/>
              <w:jc w:val="center"/>
              <w:rPr>
                <w:rFonts w:eastAsia="Times New Roman"/>
                <w:sz w:val="24"/>
                <w:szCs w:val="24"/>
                <w:lang w:eastAsia="en-US"/>
              </w:rPr>
            </w:pPr>
          </w:p>
          <w:p w14:paraId="1B4BF50F" w14:textId="77777777" w:rsidR="0064667D" w:rsidRDefault="0064667D">
            <w:pPr>
              <w:spacing w:before="0" w:after="0" w:line="240" w:lineRule="auto"/>
              <w:ind w:left="57"/>
              <w:jc w:val="center"/>
              <w:rPr>
                <w:rFonts w:eastAsia="Times New Roman"/>
                <w:sz w:val="24"/>
                <w:szCs w:val="24"/>
                <w:lang w:eastAsia="en-US"/>
              </w:rPr>
            </w:pPr>
          </w:p>
          <w:p w14:paraId="4C04F6EC" w14:textId="77777777" w:rsidR="0064667D" w:rsidRDefault="0064667D">
            <w:pPr>
              <w:spacing w:before="0" w:after="0" w:line="240" w:lineRule="auto"/>
              <w:ind w:left="57"/>
              <w:jc w:val="center"/>
              <w:rPr>
                <w:rFonts w:eastAsia="Times New Roman"/>
                <w:sz w:val="24"/>
                <w:szCs w:val="24"/>
                <w:lang w:eastAsia="en-US"/>
              </w:rPr>
            </w:pPr>
          </w:p>
          <w:p w14:paraId="75819798" w14:textId="77777777" w:rsidR="0064667D" w:rsidRDefault="0064667D">
            <w:pPr>
              <w:spacing w:before="0" w:after="0" w:line="240" w:lineRule="auto"/>
              <w:ind w:left="57"/>
              <w:jc w:val="center"/>
              <w:rPr>
                <w:rFonts w:eastAsia="Times New Roman"/>
                <w:sz w:val="24"/>
                <w:szCs w:val="24"/>
                <w:lang w:eastAsia="en-US"/>
              </w:rPr>
            </w:pPr>
          </w:p>
          <w:p w14:paraId="07A19696" w14:textId="77777777" w:rsidR="0064667D" w:rsidRDefault="0064667D">
            <w:pPr>
              <w:spacing w:before="0" w:after="0" w:line="240" w:lineRule="auto"/>
              <w:ind w:left="57"/>
              <w:jc w:val="center"/>
              <w:rPr>
                <w:rFonts w:eastAsia="Times New Roman"/>
                <w:sz w:val="24"/>
                <w:szCs w:val="24"/>
                <w:lang w:eastAsia="en-US"/>
              </w:rPr>
            </w:pPr>
          </w:p>
          <w:p w14:paraId="5D1AAF6A"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vMerge w:val="restart"/>
            <w:tcBorders>
              <w:top w:val="single" w:sz="4" w:space="0" w:color="auto"/>
              <w:left w:val="single" w:sz="4" w:space="0" w:color="auto"/>
              <w:bottom w:val="nil"/>
              <w:right w:val="single" w:sz="4" w:space="0" w:color="auto"/>
            </w:tcBorders>
          </w:tcPr>
          <w:p w14:paraId="63C854D1" w14:textId="77777777" w:rsidR="0064667D" w:rsidRDefault="0064667D">
            <w:pPr>
              <w:spacing w:before="0" w:after="0" w:line="240" w:lineRule="auto"/>
              <w:ind w:left="57"/>
              <w:jc w:val="center"/>
              <w:rPr>
                <w:rFonts w:eastAsia="Times New Roman"/>
                <w:sz w:val="24"/>
                <w:szCs w:val="24"/>
                <w:lang w:eastAsia="en-US"/>
              </w:rPr>
            </w:pPr>
          </w:p>
        </w:tc>
        <w:tc>
          <w:tcPr>
            <w:tcW w:w="1276" w:type="dxa"/>
            <w:vMerge w:val="restart"/>
            <w:tcBorders>
              <w:top w:val="nil"/>
              <w:left w:val="single" w:sz="4" w:space="0" w:color="auto"/>
              <w:bottom w:val="single" w:sz="8" w:space="0" w:color="000000"/>
              <w:right w:val="single" w:sz="8" w:space="0" w:color="000000"/>
            </w:tcBorders>
            <w:tcMar>
              <w:top w:w="100" w:type="dxa"/>
              <w:left w:w="120" w:type="dxa"/>
              <w:bottom w:w="100" w:type="dxa"/>
              <w:right w:w="120" w:type="dxa"/>
            </w:tcMar>
            <w:hideMark/>
          </w:tcPr>
          <w:p w14:paraId="176AB191"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9</w:t>
            </w:r>
          </w:p>
          <w:p w14:paraId="732AC0C5" w14:textId="77777777" w:rsidR="0064667D" w:rsidRDefault="0064667D" w:rsidP="00B415EA">
            <w:pPr>
              <w:spacing w:before="0" w:after="0" w:line="240" w:lineRule="auto"/>
              <w:ind w:left="57"/>
              <w:rPr>
                <w:rFonts w:eastAsia="Times New Roman"/>
                <w:b/>
                <w:i/>
                <w:sz w:val="24"/>
                <w:szCs w:val="24"/>
                <w:lang w:eastAsia="en-US"/>
              </w:rPr>
            </w:pPr>
            <w:r>
              <w:rPr>
                <w:rFonts w:eastAsia="Times New Roman"/>
                <w:sz w:val="24"/>
                <w:szCs w:val="24"/>
                <w:lang w:eastAsia="en-US"/>
              </w:rPr>
              <w:t>ПК 2,3</w:t>
            </w:r>
          </w:p>
          <w:p w14:paraId="4A322F2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ПК</w:t>
            </w:r>
            <w:r w:rsidR="00B415EA">
              <w:rPr>
                <w:rFonts w:eastAsia="Times New Roman"/>
                <w:sz w:val="24"/>
                <w:szCs w:val="24"/>
                <w:lang w:eastAsia="en-US"/>
              </w:rPr>
              <w:t xml:space="preserve"> </w:t>
            </w:r>
            <w:r>
              <w:rPr>
                <w:rFonts w:eastAsia="Times New Roman"/>
                <w:sz w:val="24"/>
                <w:szCs w:val="24"/>
                <w:lang w:eastAsia="en-US"/>
              </w:rPr>
              <w:t>2.</w:t>
            </w:r>
            <w:r w:rsidR="00B415EA">
              <w:rPr>
                <w:rFonts w:eastAsia="Times New Roman"/>
                <w:sz w:val="24"/>
                <w:szCs w:val="24"/>
                <w:lang w:eastAsia="en-US"/>
              </w:rPr>
              <w:t>5</w:t>
            </w:r>
          </w:p>
          <w:p w14:paraId="02474F60"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w:t>
            </w:r>
          </w:p>
        </w:tc>
        <w:tc>
          <w:tcPr>
            <w:tcW w:w="1556" w:type="dxa"/>
            <w:vMerge w:val="restart"/>
            <w:tcBorders>
              <w:top w:val="nil"/>
              <w:left w:val="nil"/>
              <w:bottom w:val="single" w:sz="8" w:space="0" w:color="000000"/>
              <w:right w:val="single" w:sz="8" w:space="0" w:color="000000"/>
            </w:tcBorders>
            <w:tcMar>
              <w:top w:w="100" w:type="dxa"/>
              <w:left w:w="120" w:type="dxa"/>
              <w:bottom w:w="100" w:type="dxa"/>
              <w:right w:w="120" w:type="dxa"/>
            </w:tcMar>
            <w:hideMark/>
          </w:tcPr>
          <w:p w14:paraId="04BCBA7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B415EA">
              <w:rPr>
                <w:rFonts w:eastAsia="Times New Roman"/>
                <w:sz w:val="24"/>
                <w:szCs w:val="24"/>
                <w:lang w:eastAsia="en-US"/>
              </w:rPr>
              <w:t>о</w:t>
            </w:r>
            <w:r>
              <w:rPr>
                <w:rFonts w:eastAsia="Times New Roman"/>
                <w:sz w:val="24"/>
                <w:szCs w:val="24"/>
                <w:lang w:eastAsia="en-US"/>
              </w:rPr>
              <w:t xml:space="preserve"> 09.01</w:t>
            </w:r>
          </w:p>
          <w:p w14:paraId="57494D1B"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B415EA">
              <w:rPr>
                <w:rFonts w:eastAsia="Times New Roman"/>
                <w:sz w:val="24"/>
                <w:szCs w:val="24"/>
                <w:lang w:eastAsia="en-US"/>
              </w:rPr>
              <w:t xml:space="preserve">о </w:t>
            </w:r>
            <w:r>
              <w:rPr>
                <w:rFonts w:eastAsia="Times New Roman"/>
                <w:sz w:val="24"/>
                <w:szCs w:val="24"/>
                <w:lang w:eastAsia="en-US"/>
              </w:rPr>
              <w:t>09.0</w:t>
            </w:r>
            <w:r w:rsidR="00B415EA">
              <w:rPr>
                <w:rFonts w:eastAsia="Times New Roman"/>
                <w:sz w:val="24"/>
                <w:szCs w:val="24"/>
                <w:lang w:eastAsia="en-US"/>
              </w:rPr>
              <w:t>1</w:t>
            </w:r>
          </w:p>
          <w:p w14:paraId="321FDD4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У 2.3.01</w:t>
            </w:r>
          </w:p>
          <w:p w14:paraId="0B793E4C"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B415EA">
              <w:rPr>
                <w:rFonts w:eastAsia="Times New Roman"/>
                <w:sz w:val="24"/>
                <w:szCs w:val="24"/>
                <w:lang w:eastAsia="en-US"/>
              </w:rPr>
              <w:t xml:space="preserve"> </w:t>
            </w:r>
            <w:r>
              <w:rPr>
                <w:rFonts w:eastAsia="Times New Roman"/>
                <w:sz w:val="24"/>
                <w:szCs w:val="24"/>
                <w:lang w:eastAsia="en-US"/>
              </w:rPr>
              <w:t>2.3.02</w:t>
            </w:r>
          </w:p>
          <w:p w14:paraId="455797FD"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B415EA">
              <w:rPr>
                <w:rFonts w:eastAsia="Times New Roman"/>
                <w:sz w:val="24"/>
                <w:szCs w:val="24"/>
                <w:lang w:eastAsia="en-US"/>
              </w:rPr>
              <w:t xml:space="preserve"> </w:t>
            </w:r>
            <w:r>
              <w:rPr>
                <w:rFonts w:eastAsia="Times New Roman"/>
                <w:sz w:val="24"/>
                <w:szCs w:val="24"/>
                <w:lang w:eastAsia="en-US"/>
              </w:rPr>
              <w:t>2.5.02</w:t>
            </w:r>
          </w:p>
          <w:p w14:paraId="4C6EAF7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B415EA">
              <w:rPr>
                <w:rFonts w:eastAsia="Times New Roman"/>
                <w:sz w:val="24"/>
                <w:szCs w:val="24"/>
                <w:lang w:eastAsia="en-US"/>
              </w:rPr>
              <w:t xml:space="preserve"> </w:t>
            </w:r>
            <w:r>
              <w:rPr>
                <w:rFonts w:eastAsia="Times New Roman"/>
                <w:sz w:val="24"/>
                <w:szCs w:val="24"/>
                <w:lang w:eastAsia="en-US"/>
              </w:rPr>
              <w:t>2.</w:t>
            </w:r>
            <w:r w:rsidR="00B415EA">
              <w:rPr>
                <w:rFonts w:eastAsia="Times New Roman"/>
                <w:sz w:val="24"/>
                <w:szCs w:val="24"/>
                <w:lang w:eastAsia="en-US"/>
              </w:rPr>
              <w:t>5</w:t>
            </w:r>
            <w:r>
              <w:rPr>
                <w:rFonts w:eastAsia="Times New Roman"/>
                <w:sz w:val="24"/>
                <w:szCs w:val="24"/>
                <w:lang w:eastAsia="en-US"/>
              </w:rPr>
              <w:t>.02</w:t>
            </w:r>
          </w:p>
          <w:p w14:paraId="4D4E009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tc>
      </w:tr>
      <w:tr w:rsidR="0064667D" w14:paraId="6F39B5C4" w14:textId="77777777" w:rsidTr="00BA61AE">
        <w:trPr>
          <w:trHeight w:val="2471"/>
        </w:trPr>
        <w:tc>
          <w:tcPr>
            <w:tcW w:w="1985" w:type="dxa"/>
            <w:vMerge/>
            <w:tcBorders>
              <w:top w:val="nil"/>
              <w:left w:val="single" w:sz="8" w:space="0" w:color="000000"/>
              <w:bottom w:val="single" w:sz="8" w:space="0" w:color="000000"/>
              <w:right w:val="single" w:sz="8" w:space="0" w:color="000000"/>
            </w:tcBorders>
            <w:vAlign w:val="center"/>
            <w:hideMark/>
          </w:tcPr>
          <w:p w14:paraId="78163290"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069EC4BD" w14:textId="77777777" w:rsidR="0064667D" w:rsidRDefault="0064667D">
            <w:pPr>
              <w:spacing w:before="0" w:after="0" w:line="240" w:lineRule="auto"/>
              <w:ind w:left="57"/>
              <w:jc w:val="both"/>
              <w:rPr>
                <w:rFonts w:eastAsia="Times New Roman"/>
                <w:sz w:val="24"/>
                <w:szCs w:val="24"/>
                <w:lang w:eastAsia="en-US"/>
              </w:rPr>
            </w:pPr>
            <w:r>
              <w:rPr>
                <w:rFonts w:eastAsia="Times New Roman"/>
                <w:sz w:val="24"/>
                <w:szCs w:val="24"/>
                <w:lang w:eastAsia="en-US"/>
              </w:rPr>
              <w:t xml:space="preserve">Классификация видов термической обработки. Превращения в металлах при нагреве и охлаждении. Сущность отжига I и II рода, назначение. Виды закалки; охлаждающие среды. Отпуск, виды. Обработка стали холодом. Старение. Поверхностная закалка с индукционным нагревом токами высокой частоты, с газопламенным нагревом. Химко – термическая обработка стали. Диффузионная металлизация, ее сущность, виды. Упрочнение поверхностным пластическим деформированием: дробеструйная обработка, накатывание роликовым (шариковым) инструментом и т. </w:t>
            </w:r>
          </w:p>
          <w:p w14:paraId="13EE350B" w14:textId="77777777" w:rsidR="0064667D" w:rsidRDefault="0064667D">
            <w:pPr>
              <w:spacing w:before="0" w:after="0" w:line="240" w:lineRule="auto"/>
              <w:ind w:left="57"/>
              <w:jc w:val="both"/>
              <w:rPr>
                <w:rFonts w:eastAsia="Times New Roman"/>
                <w:b/>
                <w:i/>
                <w:sz w:val="24"/>
                <w:szCs w:val="24"/>
                <w:lang w:eastAsia="en-US"/>
              </w:rPr>
            </w:pPr>
            <w:r>
              <w:rPr>
                <w:rFonts w:eastAsia="Times New Roman"/>
                <w:sz w:val="24"/>
                <w:szCs w:val="24"/>
                <w:lang w:eastAsia="en-US"/>
              </w:rPr>
              <w:t>Практическое занятие №9 Выбор способов термической обработки</w:t>
            </w:r>
          </w:p>
        </w:tc>
        <w:tc>
          <w:tcPr>
            <w:tcW w:w="1594" w:type="dxa"/>
            <w:vMerge/>
            <w:tcBorders>
              <w:top w:val="nil"/>
              <w:left w:val="nil"/>
              <w:bottom w:val="single" w:sz="8" w:space="0" w:color="000000"/>
              <w:right w:val="single" w:sz="4" w:space="0" w:color="auto"/>
            </w:tcBorders>
            <w:vAlign w:val="center"/>
            <w:hideMark/>
          </w:tcPr>
          <w:p w14:paraId="3475AB2F" w14:textId="77777777" w:rsidR="0064667D" w:rsidRDefault="0064667D">
            <w:pPr>
              <w:spacing w:before="0" w:after="0" w:line="256" w:lineRule="auto"/>
              <w:rPr>
                <w:rFonts w:eastAsia="Times New Roman"/>
                <w:b/>
                <w:i/>
                <w:sz w:val="24"/>
                <w:szCs w:val="24"/>
                <w:lang w:eastAsia="en-US"/>
              </w:rPr>
            </w:pPr>
          </w:p>
        </w:tc>
        <w:tc>
          <w:tcPr>
            <w:tcW w:w="1808" w:type="dxa"/>
            <w:vMerge/>
            <w:tcBorders>
              <w:top w:val="single" w:sz="4" w:space="0" w:color="auto"/>
              <w:left w:val="single" w:sz="4" w:space="0" w:color="auto"/>
              <w:bottom w:val="nil"/>
              <w:right w:val="single" w:sz="4" w:space="0" w:color="auto"/>
            </w:tcBorders>
            <w:vAlign w:val="center"/>
            <w:hideMark/>
          </w:tcPr>
          <w:p w14:paraId="2134E8CB" w14:textId="77777777" w:rsidR="0064667D" w:rsidRDefault="0064667D">
            <w:pPr>
              <w:spacing w:before="0" w:after="0" w:line="256" w:lineRule="auto"/>
              <w:rPr>
                <w:rFonts w:eastAsia="Times New Roman"/>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05D36880"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1A5CA52F" w14:textId="77777777" w:rsidR="0064667D" w:rsidRDefault="0064667D">
            <w:pPr>
              <w:spacing w:before="0" w:after="0" w:line="256" w:lineRule="auto"/>
              <w:rPr>
                <w:rFonts w:eastAsia="Times New Roman"/>
                <w:b/>
                <w:i/>
                <w:sz w:val="24"/>
                <w:szCs w:val="24"/>
                <w:lang w:eastAsia="en-US"/>
              </w:rPr>
            </w:pPr>
          </w:p>
        </w:tc>
      </w:tr>
      <w:tr w:rsidR="0064667D" w14:paraId="6AF86B0E" w14:textId="77777777" w:rsidTr="00BA61AE">
        <w:trPr>
          <w:trHeight w:val="3634"/>
        </w:trPr>
        <w:tc>
          <w:tcPr>
            <w:tcW w:w="1985" w:type="dxa"/>
            <w:tcBorders>
              <w:top w:val="nil"/>
              <w:left w:val="single" w:sz="8" w:space="0" w:color="000000"/>
              <w:bottom w:val="single" w:sz="4" w:space="0" w:color="auto"/>
              <w:right w:val="single" w:sz="8" w:space="0" w:color="000000"/>
            </w:tcBorders>
            <w:tcMar>
              <w:top w:w="100" w:type="dxa"/>
              <w:left w:w="120" w:type="dxa"/>
              <w:bottom w:w="100" w:type="dxa"/>
              <w:right w:w="120" w:type="dxa"/>
            </w:tcMar>
            <w:hideMark/>
          </w:tcPr>
          <w:p w14:paraId="13FF1B2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Модульная единица 1.9. Инструментальные стали</w:t>
            </w:r>
          </w:p>
        </w:tc>
        <w:tc>
          <w:tcPr>
            <w:tcW w:w="6661" w:type="dxa"/>
            <w:tcBorders>
              <w:top w:val="nil"/>
              <w:left w:val="nil"/>
              <w:bottom w:val="single" w:sz="4" w:space="0" w:color="auto"/>
              <w:right w:val="single" w:sz="8" w:space="0" w:color="000000"/>
            </w:tcBorders>
            <w:tcMar>
              <w:top w:w="100" w:type="dxa"/>
              <w:left w:w="120" w:type="dxa"/>
              <w:bottom w:w="100" w:type="dxa"/>
              <w:right w:w="120" w:type="dxa"/>
            </w:tcMar>
            <w:hideMark/>
          </w:tcPr>
          <w:p w14:paraId="3CC1D09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Основные требования, предъявляемые к инструментальным сталям и сплавам. Понятие теплостойкости (красноломкости). Стали пониженной и повышенной прокаливаемости. </w:t>
            </w:r>
          </w:p>
          <w:p w14:paraId="726BB20D"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Быстрорежущие стали и их термическая обработка. Твёрдые сплавы, получение, классификация, маркировка. Классификация, требования, предъявляемые к штамповым сталям. Стали для штампов при деформации металла в горячем и холодном состояниях. </w:t>
            </w:r>
          </w:p>
          <w:p w14:paraId="289A995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Стали для измерительного инструмента. Химико-термическая обработка инструментов. Покрытия на режущих инструментах и штампах.</w:t>
            </w:r>
          </w:p>
        </w:tc>
        <w:tc>
          <w:tcPr>
            <w:tcW w:w="1594" w:type="dxa"/>
            <w:tcBorders>
              <w:top w:val="nil"/>
              <w:left w:val="nil"/>
              <w:bottom w:val="single" w:sz="4" w:space="0" w:color="auto"/>
              <w:right w:val="single" w:sz="4" w:space="0" w:color="auto"/>
            </w:tcBorders>
            <w:tcMar>
              <w:top w:w="100" w:type="dxa"/>
              <w:left w:w="120" w:type="dxa"/>
              <w:bottom w:w="100" w:type="dxa"/>
              <w:right w:w="120" w:type="dxa"/>
            </w:tcMar>
            <w:hideMark/>
          </w:tcPr>
          <w:p w14:paraId="4DF9080D"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hideMark/>
          </w:tcPr>
          <w:p w14:paraId="65B6C113" w14:textId="77777777" w:rsidR="0064667D" w:rsidRDefault="0064667D">
            <w:pPr>
              <w:spacing w:before="0" w:after="0" w:line="240" w:lineRule="auto"/>
              <w:ind w:left="57"/>
              <w:jc w:val="center"/>
              <w:rPr>
                <w:rFonts w:eastAsia="Times New Roman"/>
                <w:sz w:val="24"/>
                <w:szCs w:val="24"/>
                <w:lang w:eastAsia="en-US"/>
              </w:rPr>
            </w:pPr>
            <w:r>
              <w:rPr>
                <w:rFonts w:eastAsia="Times New Roman"/>
                <w:sz w:val="24"/>
                <w:szCs w:val="24"/>
                <w:lang w:eastAsia="en-US"/>
              </w:rPr>
              <w:t>ЛР14</w:t>
            </w:r>
          </w:p>
        </w:tc>
        <w:tc>
          <w:tcPr>
            <w:tcW w:w="1276" w:type="dxa"/>
            <w:tcBorders>
              <w:top w:val="nil"/>
              <w:left w:val="single" w:sz="4" w:space="0" w:color="auto"/>
              <w:bottom w:val="single" w:sz="4" w:space="0" w:color="auto"/>
              <w:right w:val="single" w:sz="8" w:space="0" w:color="000000"/>
            </w:tcBorders>
            <w:tcMar>
              <w:top w:w="100" w:type="dxa"/>
              <w:left w:w="120" w:type="dxa"/>
              <w:bottom w:w="100" w:type="dxa"/>
              <w:right w:w="120" w:type="dxa"/>
            </w:tcMar>
          </w:tcPr>
          <w:p w14:paraId="2F19D463"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w:t>
            </w:r>
          </w:p>
          <w:p w14:paraId="0CF5B5AE"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7</w:t>
            </w:r>
          </w:p>
          <w:p w14:paraId="49479446" w14:textId="77777777" w:rsidR="0064667D" w:rsidRDefault="0064667D" w:rsidP="00B415EA">
            <w:pPr>
              <w:spacing w:before="0" w:after="0" w:line="240" w:lineRule="auto"/>
              <w:ind w:left="57"/>
              <w:rPr>
                <w:rFonts w:eastAsia="Times New Roman"/>
                <w:b/>
                <w:i/>
                <w:sz w:val="24"/>
                <w:szCs w:val="24"/>
                <w:lang w:eastAsia="en-US"/>
              </w:rPr>
            </w:pPr>
            <w:r>
              <w:rPr>
                <w:rFonts w:eastAsia="Times New Roman"/>
                <w:sz w:val="24"/>
                <w:szCs w:val="24"/>
                <w:lang w:eastAsia="en-US"/>
              </w:rPr>
              <w:t>ПК 1,4</w:t>
            </w:r>
          </w:p>
          <w:p w14:paraId="5A1026E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ПК</w:t>
            </w:r>
            <w:r w:rsidR="00B415EA">
              <w:rPr>
                <w:rFonts w:eastAsia="Times New Roman"/>
                <w:sz w:val="24"/>
                <w:szCs w:val="24"/>
                <w:lang w:eastAsia="en-US"/>
              </w:rPr>
              <w:t xml:space="preserve"> </w:t>
            </w:r>
            <w:r>
              <w:rPr>
                <w:rFonts w:eastAsia="Times New Roman"/>
                <w:sz w:val="24"/>
                <w:szCs w:val="24"/>
                <w:lang w:eastAsia="en-US"/>
              </w:rPr>
              <w:t>2.8</w:t>
            </w:r>
          </w:p>
          <w:p w14:paraId="38B083B2" w14:textId="77777777" w:rsidR="0064667D" w:rsidRDefault="0064667D">
            <w:pPr>
              <w:spacing w:before="0" w:after="0" w:line="240" w:lineRule="auto"/>
              <w:ind w:left="57"/>
              <w:jc w:val="center"/>
              <w:rPr>
                <w:rFonts w:eastAsia="Times New Roman"/>
                <w:b/>
                <w:i/>
                <w:sz w:val="24"/>
                <w:szCs w:val="24"/>
                <w:lang w:eastAsia="en-US"/>
              </w:rPr>
            </w:pPr>
          </w:p>
        </w:tc>
        <w:tc>
          <w:tcPr>
            <w:tcW w:w="1556" w:type="dxa"/>
            <w:tcBorders>
              <w:top w:val="nil"/>
              <w:left w:val="nil"/>
              <w:bottom w:val="single" w:sz="4" w:space="0" w:color="auto"/>
              <w:right w:val="single" w:sz="8" w:space="0" w:color="000000"/>
            </w:tcBorders>
            <w:tcMar>
              <w:top w:w="100" w:type="dxa"/>
              <w:left w:w="120" w:type="dxa"/>
              <w:bottom w:w="100" w:type="dxa"/>
              <w:right w:w="120" w:type="dxa"/>
            </w:tcMar>
            <w:hideMark/>
          </w:tcPr>
          <w:p w14:paraId="66B9041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B415EA">
              <w:rPr>
                <w:rFonts w:eastAsia="Times New Roman"/>
                <w:sz w:val="24"/>
                <w:szCs w:val="24"/>
                <w:lang w:eastAsia="en-US"/>
              </w:rPr>
              <w:t>о</w:t>
            </w:r>
            <w:r>
              <w:rPr>
                <w:rFonts w:eastAsia="Times New Roman"/>
                <w:sz w:val="24"/>
                <w:szCs w:val="24"/>
                <w:lang w:eastAsia="en-US"/>
              </w:rPr>
              <w:t xml:space="preserve"> 07.02 </w:t>
            </w:r>
          </w:p>
          <w:p w14:paraId="62DF3B60"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B415EA">
              <w:rPr>
                <w:rFonts w:eastAsia="Times New Roman"/>
                <w:sz w:val="24"/>
                <w:szCs w:val="24"/>
                <w:lang w:eastAsia="en-US"/>
              </w:rPr>
              <w:t>о</w:t>
            </w:r>
            <w:r>
              <w:rPr>
                <w:rFonts w:eastAsia="Times New Roman"/>
                <w:sz w:val="24"/>
                <w:szCs w:val="24"/>
                <w:lang w:eastAsia="en-US"/>
              </w:rPr>
              <w:t xml:space="preserve"> 07.02 </w:t>
            </w:r>
          </w:p>
          <w:p w14:paraId="28F5BB3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У 1.4.02</w:t>
            </w:r>
          </w:p>
          <w:p w14:paraId="761C6261"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B415EA">
              <w:rPr>
                <w:rFonts w:eastAsia="Times New Roman"/>
                <w:sz w:val="24"/>
                <w:szCs w:val="24"/>
                <w:lang w:eastAsia="en-US"/>
              </w:rPr>
              <w:t xml:space="preserve"> </w:t>
            </w:r>
            <w:r>
              <w:rPr>
                <w:rFonts w:eastAsia="Times New Roman"/>
                <w:sz w:val="24"/>
                <w:szCs w:val="24"/>
                <w:lang w:eastAsia="en-US"/>
              </w:rPr>
              <w:t>1.4.01</w:t>
            </w:r>
          </w:p>
          <w:p w14:paraId="39F719ED"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У</w:t>
            </w:r>
            <w:r w:rsidR="00B415EA">
              <w:rPr>
                <w:rFonts w:eastAsia="Times New Roman"/>
                <w:sz w:val="24"/>
                <w:szCs w:val="24"/>
                <w:lang w:eastAsia="en-US"/>
              </w:rPr>
              <w:t xml:space="preserve"> </w:t>
            </w:r>
            <w:r>
              <w:rPr>
                <w:rFonts w:eastAsia="Times New Roman"/>
                <w:sz w:val="24"/>
                <w:szCs w:val="24"/>
                <w:lang w:eastAsia="en-US"/>
              </w:rPr>
              <w:t>2.8.01</w:t>
            </w:r>
          </w:p>
          <w:p w14:paraId="57AA682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B415EA">
              <w:rPr>
                <w:rFonts w:eastAsia="Times New Roman"/>
                <w:sz w:val="24"/>
                <w:szCs w:val="24"/>
                <w:lang w:eastAsia="en-US"/>
              </w:rPr>
              <w:t xml:space="preserve"> </w:t>
            </w:r>
            <w:r>
              <w:rPr>
                <w:rFonts w:eastAsia="Times New Roman"/>
                <w:sz w:val="24"/>
                <w:szCs w:val="24"/>
                <w:lang w:eastAsia="en-US"/>
              </w:rPr>
              <w:t>2.8.01</w:t>
            </w:r>
          </w:p>
          <w:p w14:paraId="3F6A457C"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tc>
      </w:tr>
      <w:tr w:rsidR="0064667D" w14:paraId="4598068E" w14:textId="77777777" w:rsidTr="00BA61AE">
        <w:trPr>
          <w:trHeight w:val="2154"/>
        </w:trPr>
        <w:tc>
          <w:tcPr>
            <w:tcW w:w="1985" w:type="dxa"/>
            <w:tcBorders>
              <w:top w:val="single" w:sz="4" w:space="0" w:color="auto"/>
              <w:left w:val="single" w:sz="8" w:space="0" w:color="000000"/>
              <w:bottom w:val="single" w:sz="4" w:space="0" w:color="auto"/>
              <w:right w:val="single" w:sz="8" w:space="0" w:color="000000"/>
            </w:tcBorders>
            <w:tcMar>
              <w:top w:w="100" w:type="dxa"/>
              <w:left w:w="120" w:type="dxa"/>
              <w:bottom w:w="100" w:type="dxa"/>
              <w:right w:w="120" w:type="dxa"/>
            </w:tcMar>
            <w:hideMark/>
          </w:tcPr>
          <w:p w14:paraId="572FDD1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lastRenderedPageBreak/>
              <w:t xml:space="preserve"> </w:t>
            </w:r>
          </w:p>
          <w:p w14:paraId="62418F80"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Тема 1.10 Композиционные материалы</w:t>
            </w:r>
          </w:p>
        </w:tc>
        <w:tc>
          <w:tcPr>
            <w:tcW w:w="6661" w:type="dxa"/>
            <w:tcBorders>
              <w:top w:val="single" w:sz="4" w:space="0" w:color="auto"/>
              <w:left w:val="nil"/>
              <w:bottom w:val="single" w:sz="4" w:space="0" w:color="auto"/>
              <w:right w:val="single" w:sz="8" w:space="0" w:color="000000"/>
            </w:tcBorders>
            <w:tcMar>
              <w:top w:w="100" w:type="dxa"/>
              <w:left w:w="120" w:type="dxa"/>
              <w:bottom w:w="100" w:type="dxa"/>
              <w:right w:w="120" w:type="dxa"/>
            </w:tcMar>
            <w:hideMark/>
          </w:tcPr>
          <w:p w14:paraId="082AFAAB" w14:textId="77777777" w:rsidR="0064667D" w:rsidRDefault="0064667D">
            <w:pPr>
              <w:spacing w:before="0" w:after="0" w:line="240" w:lineRule="auto"/>
              <w:ind w:left="57"/>
              <w:rPr>
                <w:rFonts w:eastAsia="Times New Roman"/>
                <w:sz w:val="24"/>
                <w:szCs w:val="24"/>
                <w:lang w:eastAsia="en-US"/>
              </w:rPr>
            </w:pPr>
            <w:r>
              <w:rPr>
                <w:rFonts w:eastAsia="Times New Roman"/>
                <w:sz w:val="24"/>
                <w:szCs w:val="24"/>
                <w:lang w:eastAsia="en-US"/>
              </w:rPr>
              <w:t xml:space="preserve">Содержание учебного материала </w:t>
            </w:r>
          </w:p>
          <w:p w14:paraId="73DF2B70"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Композиционные материалы. Преимущества и недостатки. Требования к матрицам и упрочнителям. Основные виды композиционных материалов: стеклопластики, углепластики, боропластики и др. Области применения. Получение, состав и области использования керамических материалов. Способы борьбы с хрупкостью. Технико-экономичяеская характеристика процессов получения различных типов композиционных материалов. Техника безопасности и охрана окружающей среды.</w:t>
            </w:r>
          </w:p>
        </w:tc>
        <w:tc>
          <w:tcPr>
            <w:tcW w:w="1594" w:type="dxa"/>
            <w:tcBorders>
              <w:top w:val="single" w:sz="4" w:space="0" w:color="auto"/>
              <w:left w:val="nil"/>
              <w:bottom w:val="single" w:sz="4" w:space="0" w:color="auto"/>
              <w:right w:val="single" w:sz="4" w:space="0" w:color="auto"/>
            </w:tcBorders>
            <w:tcMar>
              <w:top w:w="100" w:type="dxa"/>
              <w:left w:w="120" w:type="dxa"/>
              <w:bottom w:w="100" w:type="dxa"/>
              <w:right w:w="120" w:type="dxa"/>
            </w:tcMar>
          </w:tcPr>
          <w:p w14:paraId="5392662A"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p w14:paraId="32664A7A" w14:textId="77777777" w:rsidR="0064667D" w:rsidRDefault="0064667D">
            <w:pPr>
              <w:widowControl w:val="0"/>
              <w:spacing w:before="0" w:after="0" w:line="240" w:lineRule="auto"/>
              <w:ind w:left="57"/>
              <w:rPr>
                <w:rFonts w:eastAsia="Times New Roman"/>
                <w:b/>
                <w:i/>
                <w:sz w:val="24"/>
                <w:szCs w:val="24"/>
                <w:lang w:eastAsia="en-US"/>
              </w:rPr>
            </w:pPr>
          </w:p>
        </w:tc>
        <w:tc>
          <w:tcPr>
            <w:tcW w:w="1808" w:type="dxa"/>
            <w:tcBorders>
              <w:top w:val="single" w:sz="4" w:space="0" w:color="auto"/>
              <w:left w:val="single" w:sz="4" w:space="0" w:color="auto"/>
              <w:bottom w:val="single" w:sz="4" w:space="0" w:color="auto"/>
              <w:right w:val="single" w:sz="4" w:space="0" w:color="auto"/>
            </w:tcBorders>
          </w:tcPr>
          <w:p w14:paraId="1943EF68" w14:textId="77777777" w:rsidR="0064667D" w:rsidRDefault="0064667D">
            <w:pPr>
              <w:spacing w:before="0" w:after="0" w:line="240" w:lineRule="auto"/>
              <w:ind w:left="57"/>
              <w:jc w:val="center"/>
              <w:rPr>
                <w:rFonts w:eastAsia="Times New Roman"/>
                <w:sz w:val="24"/>
                <w:szCs w:val="24"/>
                <w:lang w:eastAsia="en-US"/>
              </w:rPr>
            </w:pPr>
          </w:p>
        </w:tc>
        <w:tc>
          <w:tcPr>
            <w:tcW w:w="1276" w:type="dxa"/>
            <w:tcBorders>
              <w:top w:val="single" w:sz="4" w:space="0" w:color="auto"/>
              <w:left w:val="single" w:sz="4" w:space="0" w:color="auto"/>
              <w:bottom w:val="single" w:sz="4" w:space="0" w:color="auto"/>
              <w:right w:val="single" w:sz="8" w:space="0" w:color="000000"/>
            </w:tcBorders>
            <w:tcMar>
              <w:top w:w="100" w:type="dxa"/>
              <w:left w:w="120" w:type="dxa"/>
              <w:bottom w:w="100" w:type="dxa"/>
              <w:right w:w="120" w:type="dxa"/>
            </w:tcMar>
            <w:hideMark/>
          </w:tcPr>
          <w:p w14:paraId="5E442E63"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ОК 6 </w:t>
            </w:r>
          </w:p>
          <w:p w14:paraId="78B48259" w14:textId="77777777" w:rsidR="0064667D" w:rsidRDefault="0064667D">
            <w:pPr>
              <w:spacing w:before="0" w:after="0" w:line="240" w:lineRule="auto"/>
              <w:ind w:left="57"/>
              <w:rPr>
                <w:rFonts w:eastAsia="Times New Roman"/>
                <w:sz w:val="24"/>
                <w:szCs w:val="24"/>
                <w:lang w:eastAsia="en-US"/>
              </w:rPr>
            </w:pPr>
            <w:r>
              <w:rPr>
                <w:rFonts w:eastAsia="Times New Roman"/>
                <w:sz w:val="24"/>
                <w:szCs w:val="24"/>
                <w:lang w:eastAsia="en-US"/>
              </w:rPr>
              <w:t>ПК 2</w:t>
            </w:r>
            <w:r w:rsidR="00F91E64">
              <w:rPr>
                <w:rFonts w:eastAsia="Times New Roman"/>
                <w:sz w:val="24"/>
                <w:szCs w:val="24"/>
                <w:lang w:eastAsia="en-US"/>
              </w:rPr>
              <w:t>.1</w:t>
            </w:r>
          </w:p>
          <w:p w14:paraId="3FF9903C" w14:textId="77777777" w:rsidR="0064667D" w:rsidRDefault="0064667D" w:rsidP="00F91E64">
            <w:pPr>
              <w:spacing w:before="0" w:after="0" w:line="240" w:lineRule="auto"/>
              <w:ind w:left="57"/>
              <w:rPr>
                <w:rFonts w:eastAsia="Times New Roman"/>
                <w:b/>
                <w:i/>
                <w:sz w:val="24"/>
                <w:szCs w:val="24"/>
                <w:lang w:eastAsia="en-US"/>
              </w:rPr>
            </w:pPr>
            <w:r>
              <w:rPr>
                <w:rFonts w:eastAsia="Times New Roman"/>
                <w:sz w:val="24"/>
                <w:szCs w:val="24"/>
                <w:lang w:eastAsia="en-US"/>
              </w:rPr>
              <w:t>ПК 2</w:t>
            </w:r>
            <w:r w:rsidR="00F91E64">
              <w:rPr>
                <w:rFonts w:eastAsia="Times New Roman"/>
                <w:sz w:val="24"/>
                <w:szCs w:val="24"/>
                <w:lang w:eastAsia="en-US"/>
              </w:rPr>
              <w:t>.</w:t>
            </w:r>
            <w:r>
              <w:rPr>
                <w:rFonts w:eastAsia="Times New Roman"/>
                <w:sz w:val="24"/>
                <w:szCs w:val="24"/>
                <w:lang w:eastAsia="en-US"/>
              </w:rPr>
              <w:t>3</w:t>
            </w:r>
          </w:p>
        </w:tc>
        <w:tc>
          <w:tcPr>
            <w:tcW w:w="1556" w:type="dxa"/>
            <w:tcBorders>
              <w:top w:val="single" w:sz="4" w:space="0" w:color="auto"/>
              <w:left w:val="nil"/>
              <w:bottom w:val="single" w:sz="4" w:space="0" w:color="auto"/>
              <w:right w:val="single" w:sz="8" w:space="0" w:color="000000"/>
            </w:tcBorders>
            <w:tcMar>
              <w:top w:w="100" w:type="dxa"/>
              <w:left w:w="120" w:type="dxa"/>
              <w:bottom w:w="100" w:type="dxa"/>
              <w:right w:w="120" w:type="dxa"/>
            </w:tcMar>
            <w:hideMark/>
          </w:tcPr>
          <w:p w14:paraId="641F2A08"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F91E64">
              <w:rPr>
                <w:rFonts w:eastAsia="Times New Roman"/>
                <w:sz w:val="24"/>
                <w:szCs w:val="24"/>
                <w:lang w:eastAsia="en-US"/>
              </w:rPr>
              <w:t>о</w:t>
            </w:r>
            <w:r>
              <w:rPr>
                <w:rFonts w:eastAsia="Times New Roman"/>
                <w:sz w:val="24"/>
                <w:szCs w:val="24"/>
                <w:lang w:eastAsia="en-US"/>
              </w:rPr>
              <w:t xml:space="preserve"> 06.01</w:t>
            </w:r>
          </w:p>
          <w:p w14:paraId="1A9C65C0"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F91E64">
              <w:rPr>
                <w:rFonts w:eastAsia="Times New Roman"/>
                <w:sz w:val="24"/>
                <w:szCs w:val="24"/>
                <w:lang w:eastAsia="en-US"/>
              </w:rPr>
              <w:t>о 0</w:t>
            </w:r>
            <w:r>
              <w:rPr>
                <w:rFonts w:eastAsia="Times New Roman"/>
                <w:sz w:val="24"/>
                <w:szCs w:val="24"/>
                <w:lang w:eastAsia="en-US"/>
              </w:rPr>
              <w:t xml:space="preserve">6.02 </w:t>
            </w:r>
          </w:p>
          <w:p w14:paraId="7CF83F5A" w14:textId="77777777" w:rsidR="00F91E64" w:rsidRDefault="00F91E64">
            <w:pPr>
              <w:spacing w:before="0" w:after="0" w:line="240" w:lineRule="auto"/>
              <w:ind w:left="57"/>
              <w:rPr>
                <w:rFonts w:eastAsia="Times New Roman"/>
                <w:sz w:val="24"/>
                <w:szCs w:val="24"/>
                <w:lang w:eastAsia="en-US"/>
              </w:rPr>
            </w:pPr>
          </w:p>
          <w:p w14:paraId="5AA3604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 2.1.02</w:t>
            </w:r>
          </w:p>
          <w:p w14:paraId="48B12B94" w14:textId="77777777" w:rsidR="00F91E64" w:rsidRDefault="0064667D">
            <w:pPr>
              <w:spacing w:before="0" w:after="0" w:line="240" w:lineRule="auto"/>
              <w:ind w:left="57"/>
              <w:rPr>
                <w:rFonts w:eastAsia="Times New Roman"/>
                <w:sz w:val="24"/>
                <w:szCs w:val="24"/>
                <w:lang w:eastAsia="en-US"/>
              </w:rPr>
            </w:pPr>
            <w:r>
              <w:rPr>
                <w:rFonts w:eastAsia="Times New Roman"/>
                <w:sz w:val="24"/>
                <w:szCs w:val="24"/>
                <w:lang w:eastAsia="en-US"/>
              </w:rPr>
              <w:t>З</w:t>
            </w:r>
            <w:r w:rsidR="00F91E64">
              <w:rPr>
                <w:rFonts w:eastAsia="Times New Roman"/>
                <w:sz w:val="24"/>
                <w:szCs w:val="24"/>
                <w:lang w:eastAsia="en-US"/>
              </w:rPr>
              <w:t xml:space="preserve"> </w:t>
            </w:r>
            <w:r>
              <w:rPr>
                <w:rFonts w:eastAsia="Times New Roman"/>
                <w:sz w:val="24"/>
                <w:szCs w:val="24"/>
                <w:lang w:eastAsia="en-US"/>
              </w:rPr>
              <w:t>2.1.07</w:t>
            </w:r>
          </w:p>
          <w:p w14:paraId="4FE1B7EA" w14:textId="77777777" w:rsidR="00F91E64" w:rsidRDefault="00F91E64">
            <w:pPr>
              <w:spacing w:before="0" w:after="0" w:line="240" w:lineRule="auto"/>
              <w:ind w:left="57"/>
              <w:rPr>
                <w:rFonts w:eastAsia="Times New Roman"/>
                <w:sz w:val="24"/>
                <w:szCs w:val="24"/>
                <w:lang w:eastAsia="en-US"/>
              </w:rPr>
            </w:pPr>
          </w:p>
          <w:p w14:paraId="21595C1C"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F91E64">
              <w:rPr>
                <w:rFonts w:eastAsia="Times New Roman"/>
                <w:sz w:val="24"/>
                <w:szCs w:val="24"/>
                <w:lang w:eastAsia="en-US"/>
              </w:rPr>
              <w:t xml:space="preserve"> </w:t>
            </w:r>
            <w:r>
              <w:rPr>
                <w:rFonts w:eastAsia="Times New Roman"/>
                <w:sz w:val="24"/>
                <w:szCs w:val="24"/>
                <w:lang w:eastAsia="en-US"/>
              </w:rPr>
              <w:t xml:space="preserve">2.3.01 </w:t>
            </w:r>
          </w:p>
          <w:p w14:paraId="7C2F5850"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F91E64">
              <w:rPr>
                <w:rFonts w:eastAsia="Times New Roman"/>
                <w:sz w:val="24"/>
                <w:szCs w:val="24"/>
                <w:lang w:eastAsia="en-US"/>
              </w:rPr>
              <w:t xml:space="preserve"> </w:t>
            </w:r>
            <w:r>
              <w:rPr>
                <w:rFonts w:eastAsia="Times New Roman"/>
                <w:sz w:val="24"/>
                <w:szCs w:val="24"/>
                <w:lang w:eastAsia="en-US"/>
              </w:rPr>
              <w:t>2.3.02</w:t>
            </w:r>
          </w:p>
          <w:p w14:paraId="3F5BF378"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tc>
      </w:tr>
      <w:tr w:rsidR="0064667D" w14:paraId="3C6B17FE" w14:textId="77777777" w:rsidTr="00BA61AE">
        <w:trPr>
          <w:trHeight w:val="1755"/>
        </w:trPr>
        <w:tc>
          <w:tcPr>
            <w:tcW w:w="1985" w:type="dxa"/>
            <w:tcBorders>
              <w:top w:val="nil"/>
              <w:left w:val="single" w:sz="8" w:space="0" w:color="000000"/>
              <w:bottom w:val="single" w:sz="4" w:space="0" w:color="auto"/>
              <w:right w:val="single" w:sz="8" w:space="0" w:color="000000"/>
            </w:tcBorders>
            <w:tcMar>
              <w:top w:w="100" w:type="dxa"/>
              <w:left w:w="120" w:type="dxa"/>
              <w:bottom w:w="100" w:type="dxa"/>
              <w:right w:w="120" w:type="dxa"/>
            </w:tcMar>
            <w:hideMark/>
          </w:tcPr>
          <w:p w14:paraId="744045C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Тема 1.11</w:t>
            </w:r>
          </w:p>
          <w:p w14:paraId="60C10AF3"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Порошковые материалы</w:t>
            </w:r>
          </w:p>
        </w:tc>
        <w:tc>
          <w:tcPr>
            <w:tcW w:w="6661" w:type="dxa"/>
            <w:tcBorders>
              <w:top w:val="nil"/>
              <w:left w:val="nil"/>
              <w:bottom w:val="single" w:sz="4" w:space="0" w:color="auto"/>
              <w:right w:val="single" w:sz="8" w:space="0" w:color="000000"/>
            </w:tcBorders>
            <w:tcMar>
              <w:top w:w="100" w:type="dxa"/>
              <w:left w:w="120" w:type="dxa"/>
              <w:bottom w:w="100" w:type="dxa"/>
              <w:right w:w="120" w:type="dxa"/>
            </w:tcMar>
            <w:hideMark/>
          </w:tcPr>
          <w:p w14:paraId="68CE06A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Твердые металлокерамические сплавы. Литые твердые сплавы, маркировка, применение. Конструкционные порошковые материалы, свойства, маркировка, применение. </w:t>
            </w:r>
          </w:p>
        </w:tc>
        <w:tc>
          <w:tcPr>
            <w:tcW w:w="1594" w:type="dxa"/>
            <w:tcBorders>
              <w:top w:val="nil"/>
              <w:left w:val="nil"/>
              <w:bottom w:val="single" w:sz="4" w:space="0" w:color="auto"/>
              <w:right w:val="single" w:sz="4" w:space="0" w:color="auto"/>
            </w:tcBorders>
            <w:tcMar>
              <w:top w:w="100" w:type="dxa"/>
              <w:left w:w="120" w:type="dxa"/>
              <w:bottom w:w="100" w:type="dxa"/>
              <w:right w:w="120" w:type="dxa"/>
            </w:tcMar>
          </w:tcPr>
          <w:p w14:paraId="42E16671" w14:textId="77777777" w:rsidR="0064667D" w:rsidRDefault="0064667D">
            <w:pPr>
              <w:spacing w:before="0" w:after="0" w:line="240" w:lineRule="auto"/>
              <w:ind w:left="57"/>
              <w:rPr>
                <w:rFonts w:eastAsia="Times New Roman"/>
                <w:b/>
                <w:i/>
                <w:sz w:val="24"/>
                <w:szCs w:val="24"/>
                <w:lang w:eastAsia="en-US"/>
              </w:rPr>
            </w:pPr>
          </w:p>
        </w:tc>
        <w:tc>
          <w:tcPr>
            <w:tcW w:w="1808" w:type="dxa"/>
            <w:tcBorders>
              <w:top w:val="single" w:sz="4" w:space="0" w:color="auto"/>
              <w:left w:val="single" w:sz="4" w:space="0" w:color="auto"/>
              <w:bottom w:val="single" w:sz="4" w:space="0" w:color="auto"/>
              <w:right w:val="single" w:sz="4" w:space="0" w:color="auto"/>
            </w:tcBorders>
          </w:tcPr>
          <w:p w14:paraId="5C23E4FA" w14:textId="77777777" w:rsidR="0064667D" w:rsidRDefault="0064667D">
            <w:pPr>
              <w:spacing w:before="0" w:after="0" w:line="240" w:lineRule="auto"/>
              <w:ind w:left="57"/>
              <w:jc w:val="center"/>
              <w:rPr>
                <w:rFonts w:eastAsia="Times New Roman"/>
                <w:sz w:val="24"/>
                <w:szCs w:val="24"/>
                <w:lang w:eastAsia="en-US"/>
              </w:rPr>
            </w:pPr>
          </w:p>
        </w:tc>
        <w:tc>
          <w:tcPr>
            <w:tcW w:w="1276" w:type="dxa"/>
            <w:tcBorders>
              <w:top w:val="nil"/>
              <w:left w:val="single" w:sz="4" w:space="0" w:color="auto"/>
              <w:bottom w:val="single" w:sz="4" w:space="0" w:color="auto"/>
              <w:right w:val="single" w:sz="8" w:space="0" w:color="000000"/>
            </w:tcBorders>
            <w:tcMar>
              <w:top w:w="100" w:type="dxa"/>
              <w:left w:w="120" w:type="dxa"/>
              <w:bottom w:w="100" w:type="dxa"/>
              <w:right w:w="120" w:type="dxa"/>
            </w:tcMar>
            <w:hideMark/>
          </w:tcPr>
          <w:p w14:paraId="6814222F"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w:t>
            </w:r>
          </w:p>
          <w:p w14:paraId="67705D55"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1</w:t>
            </w:r>
          </w:p>
          <w:p w14:paraId="5CB9742C"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9</w:t>
            </w:r>
          </w:p>
          <w:p w14:paraId="51AAA435"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w:t>
            </w:r>
          </w:p>
          <w:p w14:paraId="1A6A787F" w14:textId="77777777" w:rsidR="0064667D" w:rsidRDefault="0064667D" w:rsidP="004823AE">
            <w:pPr>
              <w:spacing w:before="0" w:after="0" w:line="240" w:lineRule="auto"/>
              <w:ind w:left="57"/>
              <w:rPr>
                <w:rFonts w:eastAsia="Times New Roman"/>
                <w:b/>
                <w:i/>
                <w:sz w:val="24"/>
                <w:szCs w:val="24"/>
                <w:lang w:eastAsia="en-US"/>
              </w:rPr>
            </w:pPr>
            <w:r>
              <w:rPr>
                <w:rFonts w:eastAsia="Times New Roman"/>
                <w:sz w:val="24"/>
                <w:szCs w:val="24"/>
                <w:lang w:eastAsia="en-US"/>
              </w:rPr>
              <w:t>ПК 2</w:t>
            </w:r>
            <w:r w:rsidR="004823AE">
              <w:rPr>
                <w:rFonts w:eastAsia="Times New Roman"/>
                <w:sz w:val="24"/>
                <w:szCs w:val="24"/>
                <w:lang w:eastAsia="en-US"/>
              </w:rPr>
              <w:t>.</w:t>
            </w:r>
            <w:r>
              <w:rPr>
                <w:rFonts w:eastAsia="Times New Roman"/>
                <w:sz w:val="24"/>
                <w:szCs w:val="24"/>
                <w:lang w:eastAsia="en-US"/>
              </w:rPr>
              <w:t>1</w:t>
            </w:r>
          </w:p>
        </w:tc>
        <w:tc>
          <w:tcPr>
            <w:tcW w:w="1556" w:type="dxa"/>
            <w:tcBorders>
              <w:top w:val="nil"/>
              <w:left w:val="nil"/>
              <w:bottom w:val="single" w:sz="4" w:space="0" w:color="auto"/>
              <w:right w:val="single" w:sz="8" w:space="0" w:color="000000"/>
            </w:tcBorders>
            <w:tcMar>
              <w:top w:w="100" w:type="dxa"/>
              <w:left w:w="120" w:type="dxa"/>
              <w:bottom w:w="100" w:type="dxa"/>
              <w:right w:w="120" w:type="dxa"/>
            </w:tcMar>
            <w:hideMark/>
          </w:tcPr>
          <w:p w14:paraId="019D618E"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4823AE">
              <w:rPr>
                <w:rFonts w:eastAsia="Times New Roman"/>
                <w:sz w:val="24"/>
                <w:szCs w:val="24"/>
                <w:lang w:eastAsia="en-US"/>
              </w:rPr>
              <w:t xml:space="preserve">о </w:t>
            </w:r>
            <w:r>
              <w:rPr>
                <w:rFonts w:eastAsia="Times New Roman"/>
                <w:sz w:val="24"/>
                <w:szCs w:val="24"/>
                <w:lang w:eastAsia="en-US"/>
              </w:rPr>
              <w:t xml:space="preserve">01.05 </w:t>
            </w:r>
          </w:p>
          <w:p w14:paraId="0DB427A8"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4823AE">
              <w:rPr>
                <w:rFonts w:eastAsia="Times New Roman"/>
                <w:sz w:val="24"/>
                <w:szCs w:val="24"/>
                <w:lang w:eastAsia="en-US"/>
              </w:rPr>
              <w:t xml:space="preserve">о </w:t>
            </w:r>
            <w:r>
              <w:rPr>
                <w:rFonts w:eastAsia="Times New Roman"/>
                <w:sz w:val="24"/>
                <w:szCs w:val="24"/>
                <w:lang w:eastAsia="en-US"/>
              </w:rPr>
              <w:t>01.04</w:t>
            </w:r>
          </w:p>
          <w:p w14:paraId="53620BCF" w14:textId="77777777" w:rsidR="0064667D" w:rsidRDefault="0064667D">
            <w:pPr>
              <w:spacing w:before="0" w:after="0" w:line="240" w:lineRule="auto"/>
              <w:ind w:left="57"/>
              <w:rPr>
                <w:rFonts w:eastAsia="Times New Roman"/>
                <w:sz w:val="24"/>
                <w:szCs w:val="24"/>
                <w:lang w:eastAsia="en-US"/>
              </w:rPr>
            </w:pPr>
            <w:r>
              <w:rPr>
                <w:rFonts w:eastAsia="Times New Roman"/>
                <w:sz w:val="24"/>
                <w:szCs w:val="24"/>
                <w:lang w:eastAsia="en-US"/>
              </w:rPr>
              <w:t>З</w:t>
            </w:r>
            <w:r w:rsidR="004823AE">
              <w:rPr>
                <w:rFonts w:eastAsia="Times New Roman"/>
                <w:sz w:val="24"/>
                <w:szCs w:val="24"/>
                <w:lang w:eastAsia="en-US"/>
              </w:rPr>
              <w:t xml:space="preserve">о </w:t>
            </w:r>
            <w:r>
              <w:rPr>
                <w:rFonts w:eastAsia="Times New Roman"/>
                <w:sz w:val="24"/>
                <w:szCs w:val="24"/>
                <w:lang w:eastAsia="en-US"/>
              </w:rPr>
              <w:t>01.05</w:t>
            </w:r>
          </w:p>
          <w:p w14:paraId="736BD6E1" w14:textId="77777777" w:rsidR="004823AE" w:rsidRDefault="004823AE">
            <w:pPr>
              <w:spacing w:before="0" w:after="0" w:line="240" w:lineRule="auto"/>
              <w:ind w:left="57"/>
              <w:rPr>
                <w:rFonts w:eastAsia="Times New Roman"/>
                <w:b/>
                <w:i/>
                <w:sz w:val="24"/>
                <w:szCs w:val="24"/>
                <w:lang w:eastAsia="en-US"/>
              </w:rPr>
            </w:pPr>
          </w:p>
          <w:p w14:paraId="0B1F739F"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4823AE">
              <w:rPr>
                <w:rFonts w:eastAsia="Times New Roman"/>
                <w:sz w:val="24"/>
                <w:szCs w:val="24"/>
                <w:lang w:eastAsia="en-US"/>
              </w:rPr>
              <w:t>о</w:t>
            </w:r>
            <w:r>
              <w:rPr>
                <w:rFonts w:eastAsia="Times New Roman"/>
                <w:sz w:val="24"/>
                <w:szCs w:val="24"/>
                <w:lang w:eastAsia="en-US"/>
              </w:rPr>
              <w:t xml:space="preserve"> 09.01 </w:t>
            </w:r>
          </w:p>
          <w:p w14:paraId="50A3543B" w14:textId="77777777" w:rsidR="0064667D" w:rsidRDefault="0064667D">
            <w:pPr>
              <w:spacing w:before="0" w:after="0" w:line="240" w:lineRule="auto"/>
              <w:ind w:left="57"/>
              <w:rPr>
                <w:rFonts w:eastAsia="Times New Roman"/>
                <w:sz w:val="24"/>
                <w:szCs w:val="24"/>
                <w:lang w:eastAsia="en-US"/>
              </w:rPr>
            </w:pPr>
            <w:r>
              <w:rPr>
                <w:rFonts w:eastAsia="Times New Roman"/>
                <w:sz w:val="24"/>
                <w:szCs w:val="24"/>
                <w:lang w:eastAsia="en-US"/>
              </w:rPr>
              <w:t>З</w:t>
            </w:r>
            <w:r w:rsidR="004823AE">
              <w:rPr>
                <w:rFonts w:eastAsia="Times New Roman"/>
                <w:sz w:val="24"/>
                <w:szCs w:val="24"/>
                <w:lang w:eastAsia="en-US"/>
              </w:rPr>
              <w:t xml:space="preserve">о </w:t>
            </w:r>
            <w:r>
              <w:rPr>
                <w:rFonts w:eastAsia="Times New Roman"/>
                <w:sz w:val="24"/>
                <w:szCs w:val="24"/>
                <w:lang w:eastAsia="en-US"/>
              </w:rPr>
              <w:t>09.0</w:t>
            </w:r>
            <w:r w:rsidR="004823AE">
              <w:rPr>
                <w:rFonts w:eastAsia="Times New Roman"/>
                <w:sz w:val="24"/>
                <w:szCs w:val="24"/>
                <w:lang w:eastAsia="en-US"/>
              </w:rPr>
              <w:t>1</w:t>
            </w:r>
          </w:p>
          <w:p w14:paraId="24E3417D" w14:textId="77777777" w:rsidR="004823AE" w:rsidRDefault="004823AE">
            <w:pPr>
              <w:spacing w:before="0" w:after="0" w:line="240" w:lineRule="auto"/>
              <w:ind w:left="57"/>
              <w:rPr>
                <w:rFonts w:eastAsia="Times New Roman"/>
                <w:b/>
                <w:i/>
                <w:sz w:val="24"/>
                <w:szCs w:val="24"/>
                <w:lang w:eastAsia="en-US"/>
              </w:rPr>
            </w:pPr>
          </w:p>
          <w:p w14:paraId="3D541B06"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У 2.1.02. </w:t>
            </w:r>
          </w:p>
          <w:p w14:paraId="5E9D7B03"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4823AE">
              <w:rPr>
                <w:rFonts w:eastAsia="Times New Roman"/>
                <w:sz w:val="24"/>
                <w:szCs w:val="24"/>
                <w:lang w:eastAsia="en-US"/>
              </w:rPr>
              <w:t xml:space="preserve"> </w:t>
            </w:r>
            <w:r>
              <w:rPr>
                <w:rFonts w:eastAsia="Times New Roman"/>
                <w:sz w:val="24"/>
                <w:szCs w:val="24"/>
                <w:lang w:eastAsia="en-US"/>
              </w:rPr>
              <w:t xml:space="preserve">2.1.04 </w:t>
            </w:r>
          </w:p>
          <w:p w14:paraId="5A85070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Н</w:t>
            </w:r>
            <w:r w:rsidR="004823AE">
              <w:rPr>
                <w:rFonts w:eastAsia="Times New Roman"/>
                <w:sz w:val="24"/>
                <w:szCs w:val="24"/>
                <w:lang w:eastAsia="en-US"/>
              </w:rPr>
              <w:t xml:space="preserve"> </w:t>
            </w:r>
            <w:r>
              <w:rPr>
                <w:rFonts w:eastAsia="Times New Roman"/>
                <w:sz w:val="24"/>
                <w:szCs w:val="24"/>
                <w:lang w:eastAsia="en-US"/>
              </w:rPr>
              <w:t>2.1.03</w:t>
            </w:r>
          </w:p>
        </w:tc>
      </w:tr>
      <w:tr w:rsidR="0064667D" w14:paraId="76DCC9B4" w14:textId="77777777" w:rsidTr="00BA61AE">
        <w:trPr>
          <w:trHeight w:val="20"/>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7384488E"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Тема 1.12. Неметаллические материалы</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34E0754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Содержание учебного материала</w:t>
            </w:r>
          </w:p>
        </w:tc>
        <w:tc>
          <w:tcPr>
            <w:tcW w:w="1594" w:type="dxa"/>
            <w:vMerge w:val="restart"/>
            <w:tcBorders>
              <w:top w:val="nil"/>
              <w:left w:val="nil"/>
              <w:bottom w:val="single" w:sz="8" w:space="0" w:color="000000"/>
              <w:right w:val="single" w:sz="4" w:space="0" w:color="auto"/>
            </w:tcBorders>
            <w:tcMar>
              <w:top w:w="100" w:type="dxa"/>
              <w:left w:w="120" w:type="dxa"/>
              <w:bottom w:w="100" w:type="dxa"/>
              <w:right w:w="120" w:type="dxa"/>
            </w:tcMar>
            <w:hideMark/>
          </w:tcPr>
          <w:p w14:paraId="21FF409E"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2</w:t>
            </w:r>
          </w:p>
        </w:tc>
        <w:tc>
          <w:tcPr>
            <w:tcW w:w="1808" w:type="dxa"/>
            <w:tcBorders>
              <w:top w:val="single" w:sz="4" w:space="0" w:color="auto"/>
              <w:left w:val="single" w:sz="4" w:space="0" w:color="auto"/>
              <w:bottom w:val="single" w:sz="4" w:space="0" w:color="auto"/>
              <w:right w:val="single" w:sz="4" w:space="0" w:color="auto"/>
            </w:tcBorders>
            <w:hideMark/>
          </w:tcPr>
          <w:p w14:paraId="585EA67E" w14:textId="77777777" w:rsidR="0064667D" w:rsidRDefault="0064667D">
            <w:pPr>
              <w:spacing w:before="0" w:after="0" w:line="240" w:lineRule="auto"/>
              <w:ind w:left="57"/>
              <w:jc w:val="center"/>
              <w:rPr>
                <w:rFonts w:eastAsia="Times New Roman"/>
                <w:sz w:val="24"/>
                <w:szCs w:val="24"/>
                <w:lang w:eastAsia="en-US"/>
              </w:rPr>
            </w:pPr>
            <w:r>
              <w:rPr>
                <w:rFonts w:eastAsia="Times New Roman"/>
                <w:sz w:val="24"/>
                <w:szCs w:val="24"/>
                <w:lang w:eastAsia="en-US"/>
              </w:rPr>
              <w:t>ЛР15</w:t>
            </w:r>
          </w:p>
        </w:tc>
        <w:tc>
          <w:tcPr>
            <w:tcW w:w="1276" w:type="dxa"/>
            <w:vMerge w:val="restart"/>
            <w:tcBorders>
              <w:top w:val="nil"/>
              <w:left w:val="single" w:sz="4" w:space="0" w:color="auto"/>
              <w:bottom w:val="single" w:sz="8" w:space="0" w:color="000000"/>
              <w:right w:val="single" w:sz="8" w:space="0" w:color="000000"/>
            </w:tcBorders>
            <w:tcMar>
              <w:top w:w="100" w:type="dxa"/>
              <w:left w:w="120" w:type="dxa"/>
              <w:bottom w:w="100" w:type="dxa"/>
              <w:right w:w="120" w:type="dxa"/>
            </w:tcMar>
            <w:hideMark/>
          </w:tcPr>
          <w:p w14:paraId="42261959"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3</w:t>
            </w:r>
          </w:p>
          <w:p w14:paraId="4AA7428C"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ПК</w:t>
            </w:r>
            <w:r w:rsidR="004E128B">
              <w:rPr>
                <w:rFonts w:eastAsia="Times New Roman"/>
                <w:sz w:val="24"/>
                <w:szCs w:val="24"/>
                <w:lang w:eastAsia="en-US"/>
              </w:rPr>
              <w:t xml:space="preserve"> </w:t>
            </w:r>
            <w:r>
              <w:rPr>
                <w:rFonts w:eastAsia="Times New Roman"/>
                <w:sz w:val="24"/>
                <w:szCs w:val="24"/>
                <w:lang w:eastAsia="en-US"/>
              </w:rPr>
              <w:t>2.6</w:t>
            </w:r>
          </w:p>
        </w:tc>
        <w:tc>
          <w:tcPr>
            <w:tcW w:w="1556" w:type="dxa"/>
            <w:vMerge w:val="restart"/>
            <w:tcBorders>
              <w:top w:val="nil"/>
              <w:left w:val="nil"/>
              <w:bottom w:val="single" w:sz="8" w:space="0" w:color="000000"/>
              <w:right w:val="single" w:sz="8" w:space="0" w:color="000000"/>
            </w:tcBorders>
            <w:tcMar>
              <w:top w:w="100" w:type="dxa"/>
              <w:left w:w="120" w:type="dxa"/>
              <w:bottom w:w="100" w:type="dxa"/>
              <w:right w:w="120" w:type="dxa"/>
            </w:tcMar>
            <w:hideMark/>
          </w:tcPr>
          <w:p w14:paraId="0DB0DF30"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4E128B">
              <w:rPr>
                <w:rFonts w:eastAsia="Times New Roman"/>
                <w:sz w:val="24"/>
                <w:szCs w:val="24"/>
                <w:lang w:eastAsia="en-US"/>
              </w:rPr>
              <w:t>о</w:t>
            </w:r>
            <w:r>
              <w:rPr>
                <w:rFonts w:eastAsia="Times New Roman"/>
                <w:sz w:val="24"/>
                <w:szCs w:val="24"/>
                <w:lang w:eastAsia="en-US"/>
              </w:rPr>
              <w:t xml:space="preserve"> 03.02 </w:t>
            </w:r>
          </w:p>
          <w:p w14:paraId="556EDE3F"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4E128B">
              <w:rPr>
                <w:rFonts w:eastAsia="Times New Roman"/>
                <w:sz w:val="24"/>
                <w:szCs w:val="24"/>
                <w:lang w:eastAsia="en-US"/>
              </w:rPr>
              <w:t xml:space="preserve">о </w:t>
            </w:r>
            <w:r>
              <w:rPr>
                <w:rFonts w:eastAsia="Times New Roman"/>
                <w:sz w:val="24"/>
                <w:szCs w:val="24"/>
                <w:lang w:eastAsia="en-US"/>
              </w:rPr>
              <w:t xml:space="preserve">03.01 </w:t>
            </w:r>
          </w:p>
          <w:p w14:paraId="1950FE5E" w14:textId="77777777" w:rsidR="004E128B" w:rsidRDefault="0064667D">
            <w:pPr>
              <w:spacing w:before="0" w:after="0" w:line="240" w:lineRule="auto"/>
              <w:ind w:left="57"/>
              <w:rPr>
                <w:rFonts w:eastAsia="Times New Roman"/>
                <w:sz w:val="24"/>
                <w:szCs w:val="24"/>
                <w:lang w:eastAsia="en-US"/>
              </w:rPr>
            </w:pPr>
            <w:r>
              <w:rPr>
                <w:rFonts w:eastAsia="Times New Roman"/>
                <w:sz w:val="24"/>
                <w:szCs w:val="24"/>
                <w:lang w:eastAsia="en-US"/>
              </w:rPr>
              <w:t xml:space="preserve"> </w:t>
            </w:r>
          </w:p>
          <w:p w14:paraId="533B09B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 2.6.01.</w:t>
            </w:r>
          </w:p>
          <w:p w14:paraId="1AF0290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4E128B">
              <w:rPr>
                <w:rFonts w:eastAsia="Times New Roman"/>
                <w:sz w:val="24"/>
                <w:szCs w:val="24"/>
                <w:lang w:eastAsia="en-US"/>
              </w:rPr>
              <w:t xml:space="preserve"> </w:t>
            </w:r>
            <w:r>
              <w:rPr>
                <w:rFonts w:eastAsia="Times New Roman"/>
                <w:sz w:val="24"/>
                <w:szCs w:val="24"/>
                <w:lang w:eastAsia="en-US"/>
              </w:rPr>
              <w:t>2.6.02</w:t>
            </w:r>
          </w:p>
          <w:p w14:paraId="0A62442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Н</w:t>
            </w:r>
            <w:r w:rsidR="004E128B">
              <w:rPr>
                <w:rFonts w:eastAsia="Times New Roman"/>
                <w:sz w:val="24"/>
                <w:szCs w:val="24"/>
                <w:lang w:eastAsia="en-US"/>
              </w:rPr>
              <w:t xml:space="preserve"> </w:t>
            </w:r>
            <w:r>
              <w:rPr>
                <w:rFonts w:eastAsia="Times New Roman"/>
                <w:sz w:val="24"/>
                <w:szCs w:val="24"/>
                <w:lang w:eastAsia="en-US"/>
              </w:rPr>
              <w:t>2.6.01</w:t>
            </w:r>
          </w:p>
        </w:tc>
      </w:tr>
      <w:tr w:rsidR="0064667D" w14:paraId="0C1F85DF" w14:textId="77777777" w:rsidTr="00BA61AE">
        <w:trPr>
          <w:trHeight w:val="182"/>
        </w:trPr>
        <w:tc>
          <w:tcPr>
            <w:tcW w:w="1985" w:type="dxa"/>
            <w:vMerge/>
            <w:tcBorders>
              <w:top w:val="nil"/>
              <w:left w:val="single" w:sz="8" w:space="0" w:color="000000"/>
              <w:bottom w:val="single" w:sz="8" w:space="0" w:color="000000"/>
              <w:right w:val="single" w:sz="8" w:space="0" w:color="000000"/>
            </w:tcBorders>
            <w:vAlign w:val="center"/>
            <w:hideMark/>
          </w:tcPr>
          <w:p w14:paraId="0F32FA2D"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31B44686"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Основные группы неметаллических материалов. Органические и неорганические материалы. Виды химической связи в неметаллических материалах. Особенности свойств. Примерные материалы, их свойства и классификация. Пластмассы: состав, свойства, получение. Поропласты и пенопласты. Термореактивные и термопластичные пластмассы. Методы переработки пластмасс в изделия. Экономическая эффективность применения пластмасс. Резины.  Способы их формирования: каландрование, экструзия, прессование, литьё под давлением. Старение резины. Вулканизация резины. Неорганические и </w:t>
            </w:r>
            <w:r>
              <w:rPr>
                <w:rFonts w:eastAsia="Times New Roman"/>
                <w:sz w:val="24"/>
                <w:szCs w:val="24"/>
                <w:lang w:eastAsia="en-US"/>
              </w:rPr>
              <w:lastRenderedPageBreak/>
              <w:t>органические стёкла. Способы получения. Разновидности древесины, её свойства и области</w:t>
            </w:r>
          </w:p>
        </w:tc>
        <w:tc>
          <w:tcPr>
            <w:tcW w:w="1594" w:type="dxa"/>
            <w:vMerge/>
            <w:tcBorders>
              <w:top w:val="nil"/>
              <w:left w:val="nil"/>
              <w:bottom w:val="single" w:sz="8" w:space="0" w:color="000000"/>
              <w:right w:val="single" w:sz="4" w:space="0" w:color="auto"/>
            </w:tcBorders>
            <w:vAlign w:val="center"/>
            <w:hideMark/>
          </w:tcPr>
          <w:p w14:paraId="6C0242AB" w14:textId="77777777" w:rsidR="0064667D" w:rsidRDefault="0064667D">
            <w:pPr>
              <w:spacing w:before="0" w:after="0" w:line="256" w:lineRule="auto"/>
              <w:rPr>
                <w:rFonts w:eastAsia="Times New Roman"/>
                <w:b/>
                <w:i/>
                <w:sz w:val="24"/>
                <w:szCs w:val="24"/>
                <w:lang w:eastAsia="en-US"/>
              </w:rPr>
            </w:pPr>
          </w:p>
        </w:tc>
        <w:tc>
          <w:tcPr>
            <w:tcW w:w="1808" w:type="dxa"/>
            <w:tcBorders>
              <w:top w:val="single" w:sz="4" w:space="0" w:color="auto"/>
              <w:left w:val="single" w:sz="4" w:space="0" w:color="auto"/>
              <w:bottom w:val="single" w:sz="4" w:space="0" w:color="auto"/>
              <w:right w:val="single" w:sz="4" w:space="0" w:color="auto"/>
            </w:tcBorders>
          </w:tcPr>
          <w:p w14:paraId="2DC4789B" w14:textId="77777777" w:rsidR="0064667D" w:rsidRDefault="0064667D">
            <w:pPr>
              <w:spacing w:before="0" w:after="0" w:line="240" w:lineRule="auto"/>
              <w:ind w:left="57"/>
              <w:rPr>
                <w:rFonts w:eastAsia="Times New Roman"/>
                <w:b/>
                <w:i/>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6553AE18"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564ABC1D" w14:textId="77777777" w:rsidR="0064667D" w:rsidRDefault="0064667D">
            <w:pPr>
              <w:spacing w:before="0" w:after="0" w:line="256" w:lineRule="auto"/>
              <w:rPr>
                <w:rFonts w:eastAsia="Times New Roman"/>
                <w:b/>
                <w:i/>
                <w:sz w:val="24"/>
                <w:szCs w:val="24"/>
                <w:lang w:eastAsia="en-US"/>
              </w:rPr>
            </w:pPr>
          </w:p>
        </w:tc>
      </w:tr>
      <w:tr w:rsidR="0064667D" w14:paraId="72A4B797" w14:textId="77777777" w:rsidTr="00BA61AE">
        <w:trPr>
          <w:trHeight w:val="535"/>
        </w:trPr>
        <w:tc>
          <w:tcPr>
            <w:tcW w:w="1985" w:type="dxa"/>
            <w:vMerge/>
            <w:tcBorders>
              <w:top w:val="nil"/>
              <w:left w:val="single" w:sz="8" w:space="0" w:color="000000"/>
              <w:bottom w:val="single" w:sz="8" w:space="0" w:color="000000"/>
              <w:right w:val="single" w:sz="8" w:space="0" w:color="000000"/>
            </w:tcBorders>
            <w:vAlign w:val="center"/>
            <w:hideMark/>
          </w:tcPr>
          <w:p w14:paraId="305F6D9E"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57FD0350" w14:textId="77777777" w:rsidR="0064667D" w:rsidRDefault="0064667D">
            <w:pPr>
              <w:spacing w:before="0" w:after="0" w:line="240" w:lineRule="auto"/>
              <w:ind w:left="57"/>
              <w:rPr>
                <w:rFonts w:eastAsia="Times New Roman"/>
                <w:b/>
                <w:i/>
                <w:color w:val="00000A"/>
                <w:sz w:val="24"/>
                <w:szCs w:val="24"/>
                <w:lang w:eastAsia="en-US"/>
              </w:rPr>
            </w:pPr>
            <w:r>
              <w:rPr>
                <w:rFonts w:eastAsia="Times New Roman"/>
                <w:sz w:val="24"/>
                <w:szCs w:val="24"/>
                <w:lang w:eastAsia="en-US"/>
              </w:rPr>
              <w:t xml:space="preserve">Практическое занятие № 10 </w:t>
            </w:r>
            <w:r>
              <w:rPr>
                <w:rFonts w:eastAsia="Times New Roman"/>
                <w:color w:val="00000A"/>
                <w:sz w:val="24"/>
                <w:szCs w:val="24"/>
                <w:lang w:eastAsia="en-US"/>
              </w:rPr>
              <w:t>Изучение видов и свойств неметаллических материалов, применяемых в с\х машиностроении</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207507C1"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tcPr>
          <w:p w14:paraId="44B73BF9" w14:textId="77777777" w:rsidR="0064667D" w:rsidRDefault="0064667D">
            <w:pPr>
              <w:spacing w:before="0" w:after="0" w:line="240" w:lineRule="auto"/>
              <w:ind w:left="57"/>
              <w:rPr>
                <w:rFonts w:eastAsia="Times New Roman"/>
                <w:b/>
                <w:i/>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44849686"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2D8F6F11" w14:textId="77777777" w:rsidR="0064667D" w:rsidRDefault="0064667D">
            <w:pPr>
              <w:spacing w:before="0" w:after="0" w:line="256" w:lineRule="auto"/>
              <w:rPr>
                <w:rFonts w:eastAsia="Times New Roman"/>
                <w:b/>
                <w:i/>
                <w:sz w:val="24"/>
                <w:szCs w:val="24"/>
                <w:lang w:eastAsia="en-US"/>
              </w:rPr>
            </w:pPr>
          </w:p>
        </w:tc>
      </w:tr>
      <w:tr w:rsidR="0064667D" w14:paraId="602786B0" w14:textId="77777777" w:rsidTr="00BA61AE">
        <w:trPr>
          <w:trHeight w:val="23"/>
        </w:trPr>
        <w:tc>
          <w:tcPr>
            <w:tcW w:w="8646" w:type="dxa"/>
            <w:gridSpan w:val="2"/>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34240295"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Раздел 2</w:t>
            </w:r>
            <w:r w:rsidR="004E128B">
              <w:rPr>
                <w:rFonts w:eastAsia="Times New Roman"/>
                <w:sz w:val="24"/>
                <w:szCs w:val="24"/>
                <w:lang w:eastAsia="en-US"/>
              </w:rPr>
              <w:t xml:space="preserve">. </w:t>
            </w:r>
            <w:r>
              <w:rPr>
                <w:rFonts w:eastAsia="Times New Roman"/>
                <w:sz w:val="24"/>
                <w:szCs w:val="24"/>
                <w:lang w:eastAsia="en-US"/>
              </w:rPr>
              <w:t>Технология конструкционных материалов</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6483E92A"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12\10\2</w:t>
            </w:r>
          </w:p>
        </w:tc>
        <w:tc>
          <w:tcPr>
            <w:tcW w:w="1808" w:type="dxa"/>
            <w:tcBorders>
              <w:top w:val="single" w:sz="4" w:space="0" w:color="auto"/>
              <w:left w:val="single" w:sz="4" w:space="0" w:color="auto"/>
              <w:bottom w:val="single" w:sz="4" w:space="0" w:color="auto"/>
              <w:right w:val="single" w:sz="4" w:space="0" w:color="auto"/>
            </w:tcBorders>
          </w:tcPr>
          <w:p w14:paraId="3394E4B3" w14:textId="77777777" w:rsidR="0064667D" w:rsidRDefault="0064667D">
            <w:pPr>
              <w:spacing w:before="0" w:after="0" w:line="240" w:lineRule="auto"/>
              <w:ind w:left="57"/>
              <w:rPr>
                <w:rFonts w:eastAsia="Times New Roman"/>
                <w:b/>
                <w:i/>
                <w:sz w:val="24"/>
                <w:szCs w:val="24"/>
                <w:lang w:eastAsia="en-US"/>
              </w:rPr>
            </w:pPr>
          </w:p>
        </w:tc>
        <w:tc>
          <w:tcPr>
            <w:tcW w:w="2832" w:type="dxa"/>
            <w:gridSpan w:val="2"/>
            <w:tcBorders>
              <w:top w:val="nil"/>
              <w:left w:val="single" w:sz="4" w:space="0" w:color="auto"/>
              <w:bottom w:val="single" w:sz="8" w:space="0" w:color="000000"/>
              <w:right w:val="single" w:sz="8" w:space="0" w:color="000000"/>
            </w:tcBorders>
            <w:tcMar>
              <w:top w:w="100" w:type="dxa"/>
              <w:left w:w="120" w:type="dxa"/>
              <w:bottom w:w="100" w:type="dxa"/>
              <w:right w:w="120" w:type="dxa"/>
            </w:tcMar>
          </w:tcPr>
          <w:p w14:paraId="721664D7" w14:textId="77777777" w:rsidR="0064667D" w:rsidRDefault="0064667D">
            <w:pPr>
              <w:spacing w:before="0" w:after="0" w:line="240" w:lineRule="auto"/>
              <w:ind w:left="57"/>
              <w:rPr>
                <w:rFonts w:eastAsia="Times New Roman"/>
                <w:b/>
                <w:i/>
                <w:sz w:val="24"/>
                <w:szCs w:val="24"/>
                <w:lang w:eastAsia="en-US"/>
              </w:rPr>
            </w:pPr>
          </w:p>
        </w:tc>
      </w:tr>
      <w:tr w:rsidR="003D7E1D" w14:paraId="067F611B" w14:textId="77777777" w:rsidTr="007D53C9">
        <w:trPr>
          <w:trHeight w:val="1175"/>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6766EE12" w14:textId="77777777" w:rsidR="003D7E1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 xml:space="preserve">Тема 2.1 Литейное производство </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72C80419" w14:textId="77777777" w:rsidR="003D7E1D" w:rsidRDefault="003D7E1D">
            <w:pPr>
              <w:spacing w:before="0" w:after="0" w:line="240" w:lineRule="auto"/>
              <w:ind w:left="57"/>
              <w:rPr>
                <w:rFonts w:eastAsia="Times New Roman"/>
                <w:sz w:val="24"/>
                <w:szCs w:val="24"/>
                <w:lang w:eastAsia="en-US"/>
              </w:rPr>
            </w:pPr>
            <w:r>
              <w:rPr>
                <w:rFonts w:eastAsia="Times New Roman"/>
                <w:sz w:val="24"/>
                <w:szCs w:val="24"/>
                <w:lang w:eastAsia="en-US"/>
              </w:rPr>
              <w:t xml:space="preserve">Содержание учебного материала </w:t>
            </w:r>
          </w:p>
          <w:p w14:paraId="7E5231EF" w14:textId="77777777" w:rsidR="003D7E1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Назначение и сущность литейного производства. Краткие сведения о технологии получения отливок в разовых формах. Модели и их назначение. Назначение стержней. Формовочные материалы и стержневые смеси. Литниковая система и ее назначение. Технология ручной и машиной формовки. Требования, предъявляемые к литейным сплавам. Достоинства и недостатки каждого виды литья, и область их применения.</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32528B98" w14:textId="77777777" w:rsidR="003D7E1D" w:rsidRDefault="003D7E1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vMerge w:val="restart"/>
            <w:tcBorders>
              <w:top w:val="single" w:sz="4" w:space="0" w:color="auto"/>
              <w:left w:val="single" w:sz="4" w:space="0" w:color="auto"/>
              <w:right w:val="single" w:sz="4" w:space="0" w:color="auto"/>
            </w:tcBorders>
          </w:tcPr>
          <w:p w14:paraId="23C2241B" w14:textId="77777777" w:rsidR="003D7E1D" w:rsidRDefault="003D7E1D">
            <w:pPr>
              <w:spacing w:before="0" w:after="0" w:line="240" w:lineRule="auto"/>
              <w:ind w:left="57"/>
              <w:jc w:val="center"/>
              <w:rPr>
                <w:rFonts w:eastAsia="Times New Roman"/>
                <w:sz w:val="24"/>
                <w:szCs w:val="24"/>
                <w:lang w:eastAsia="en-US"/>
              </w:rPr>
            </w:pPr>
          </w:p>
        </w:tc>
        <w:tc>
          <w:tcPr>
            <w:tcW w:w="1276" w:type="dxa"/>
            <w:tcBorders>
              <w:top w:val="nil"/>
              <w:left w:val="single" w:sz="4" w:space="0" w:color="auto"/>
              <w:bottom w:val="single" w:sz="8" w:space="0" w:color="000000"/>
              <w:right w:val="single" w:sz="8" w:space="0" w:color="000000"/>
            </w:tcBorders>
            <w:tcMar>
              <w:top w:w="100" w:type="dxa"/>
              <w:left w:w="120" w:type="dxa"/>
              <w:bottom w:w="100" w:type="dxa"/>
              <w:right w:w="120" w:type="dxa"/>
            </w:tcMar>
            <w:hideMark/>
          </w:tcPr>
          <w:p w14:paraId="69EFEA23" w14:textId="77777777" w:rsidR="003D7E1D" w:rsidRDefault="003D7E1D">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ОК 1 </w:t>
            </w:r>
          </w:p>
          <w:p w14:paraId="33F621BF" w14:textId="77777777" w:rsidR="003D7E1D" w:rsidRDefault="003D7E1D">
            <w:pPr>
              <w:spacing w:before="0" w:after="0" w:line="240" w:lineRule="auto"/>
              <w:ind w:left="57"/>
              <w:jc w:val="center"/>
              <w:rPr>
                <w:rFonts w:eastAsia="Times New Roman"/>
                <w:b/>
                <w:i/>
                <w:sz w:val="24"/>
                <w:szCs w:val="24"/>
                <w:lang w:eastAsia="en-US"/>
              </w:rPr>
            </w:pPr>
            <w:r>
              <w:rPr>
                <w:rFonts w:eastAsia="Times New Roman"/>
                <w:sz w:val="24"/>
                <w:szCs w:val="24"/>
                <w:lang w:eastAsia="en-US"/>
              </w:rPr>
              <w:t>ОК 2</w:t>
            </w:r>
          </w:p>
          <w:p w14:paraId="04797ED9" w14:textId="77777777" w:rsidR="003D7E1D" w:rsidRDefault="003D7E1D">
            <w:pPr>
              <w:spacing w:before="0" w:after="0" w:line="240" w:lineRule="auto"/>
              <w:ind w:left="57"/>
              <w:jc w:val="center"/>
              <w:rPr>
                <w:rFonts w:eastAsia="Times New Roman"/>
                <w:b/>
                <w:i/>
                <w:sz w:val="24"/>
                <w:szCs w:val="24"/>
                <w:lang w:eastAsia="en-US"/>
              </w:rPr>
            </w:pPr>
            <w:r>
              <w:rPr>
                <w:rFonts w:eastAsia="Times New Roman"/>
                <w:sz w:val="24"/>
                <w:szCs w:val="24"/>
                <w:lang w:eastAsia="en-US"/>
              </w:rPr>
              <w:t>ПК2.7</w:t>
            </w:r>
          </w:p>
        </w:tc>
        <w:tc>
          <w:tcPr>
            <w:tcW w:w="1556" w:type="dxa"/>
            <w:tcBorders>
              <w:top w:val="nil"/>
              <w:left w:val="nil"/>
              <w:bottom w:val="single" w:sz="8" w:space="0" w:color="000000"/>
              <w:right w:val="single" w:sz="8" w:space="0" w:color="000000"/>
            </w:tcBorders>
            <w:tcMar>
              <w:top w:w="100" w:type="dxa"/>
              <w:left w:w="120" w:type="dxa"/>
              <w:bottom w:w="100" w:type="dxa"/>
              <w:right w:w="120" w:type="dxa"/>
            </w:tcMar>
            <w:hideMark/>
          </w:tcPr>
          <w:p w14:paraId="4403F1DF" w14:textId="77777777" w:rsidR="003D7E1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 xml:space="preserve">Уо 01.05 </w:t>
            </w:r>
          </w:p>
          <w:p w14:paraId="6662C3D6" w14:textId="77777777" w:rsidR="003D7E1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Зо 01.04</w:t>
            </w:r>
          </w:p>
          <w:p w14:paraId="75FFE20C" w14:textId="77777777" w:rsidR="003D7E1D" w:rsidRDefault="003D7E1D">
            <w:pPr>
              <w:spacing w:before="0" w:after="0" w:line="240" w:lineRule="auto"/>
              <w:ind w:left="57"/>
              <w:rPr>
                <w:rFonts w:eastAsia="Times New Roman"/>
                <w:sz w:val="24"/>
                <w:szCs w:val="24"/>
                <w:lang w:eastAsia="en-US"/>
              </w:rPr>
            </w:pPr>
            <w:r>
              <w:rPr>
                <w:rFonts w:eastAsia="Times New Roman"/>
                <w:sz w:val="24"/>
                <w:szCs w:val="24"/>
                <w:lang w:eastAsia="en-US"/>
              </w:rPr>
              <w:t>Зо 01.05</w:t>
            </w:r>
          </w:p>
          <w:p w14:paraId="748FE97B" w14:textId="77777777" w:rsidR="003D7E1D" w:rsidRDefault="003D7E1D">
            <w:pPr>
              <w:spacing w:before="0" w:after="0" w:line="240" w:lineRule="auto"/>
              <w:ind w:left="57"/>
              <w:rPr>
                <w:rFonts w:eastAsia="Times New Roman"/>
                <w:sz w:val="24"/>
                <w:szCs w:val="24"/>
                <w:lang w:eastAsia="en-US"/>
              </w:rPr>
            </w:pPr>
          </w:p>
          <w:p w14:paraId="4FFD0F17" w14:textId="77777777" w:rsidR="003D7E1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 xml:space="preserve"> Уо 02.02 </w:t>
            </w:r>
          </w:p>
          <w:p w14:paraId="3A38C57D" w14:textId="77777777" w:rsidR="003D7E1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Уо 02.04</w:t>
            </w:r>
          </w:p>
          <w:p w14:paraId="2EFD27F9" w14:textId="77777777" w:rsidR="003D7E1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Зо 02.03</w:t>
            </w:r>
          </w:p>
          <w:p w14:paraId="40F353F3" w14:textId="77777777" w:rsidR="003D7E1D" w:rsidRDefault="003D7E1D">
            <w:pPr>
              <w:spacing w:before="0" w:after="0" w:line="240" w:lineRule="auto"/>
              <w:ind w:left="57"/>
              <w:rPr>
                <w:rFonts w:eastAsia="Times New Roman"/>
                <w:sz w:val="24"/>
                <w:szCs w:val="24"/>
                <w:lang w:eastAsia="en-US"/>
              </w:rPr>
            </w:pPr>
            <w:r>
              <w:rPr>
                <w:rFonts w:eastAsia="Times New Roman"/>
                <w:sz w:val="24"/>
                <w:szCs w:val="24"/>
                <w:lang w:eastAsia="en-US"/>
              </w:rPr>
              <w:t xml:space="preserve"> </w:t>
            </w:r>
          </w:p>
          <w:p w14:paraId="51E8589C" w14:textId="77777777" w:rsidR="003D7E1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 xml:space="preserve">У 2.7.01 </w:t>
            </w:r>
          </w:p>
          <w:p w14:paraId="599C2F83" w14:textId="77777777" w:rsidR="003D7E1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З 2.7.01</w:t>
            </w:r>
          </w:p>
          <w:p w14:paraId="57D7A26F" w14:textId="77777777" w:rsidR="003D7E1D" w:rsidRDefault="003D7E1D">
            <w:pPr>
              <w:spacing w:before="0" w:after="0" w:line="240" w:lineRule="auto"/>
              <w:ind w:left="57"/>
              <w:rPr>
                <w:rFonts w:eastAsia="Times New Roman"/>
                <w:b/>
                <w:i/>
                <w:sz w:val="24"/>
                <w:szCs w:val="24"/>
                <w:lang w:eastAsia="en-US"/>
              </w:rPr>
            </w:pPr>
          </w:p>
        </w:tc>
      </w:tr>
      <w:tr w:rsidR="003D7E1D" w14:paraId="0E78FCAF" w14:textId="77777777" w:rsidTr="007D53C9">
        <w:trPr>
          <w:trHeight w:val="20"/>
        </w:trPr>
        <w:tc>
          <w:tcPr>
            <w:tcW w:w="1985" w:type="dxa"/>
            <w:vMerge/>
            <w:tcBorders>
              <w:top w:val="nil"/>
              <w:left w:val="single" w:sz="8" w:space="0" w:color="000000"/>
              <w:bottom w:val="single" w:sz="8" w:space="0" w:color="000000"/>
              <w:right w:val="single" w:sz="8" w:space="0" w:color="000000"/>
            </w:tcBorders>
            <w:vAlign w:val="center"/>
            <w:hideMark/>
          </w:tcPr>
          <w:p w14:paraId="5FBD080C" w14:textId="77777777" w:rsidR="003D7E1D" w:rsidRDefault="003D7E1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71EA99E2" w14:textId="77777777" w:rsidR="003D7E1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Практическое занятие № 11</w:t>
            </w:r>
            <w:r>
              <w:rPr>
                <w:rFonts w:eastAsia="Times New Roman"/>
                <w:color w:val="C00000"/>
                <w:sz w:val="24"/>
                <w:szCs w:val="24"/>
                <w:lang w:eastAsia="en-US"/>
              </w:rPr>
              <w:t xml:space="preserve"> </w:t>
            </w:r>
            <w:r>
              <w:rPr>
                <w:rFonts w:eastAsia="Times New Roman"/>
                <w:sz w:val="24"/>
                <w:szCs w:val="24"/>
                <w:lang w:eastAsia="en-US"/>
              </w:rPr>
              <w:t>Изучение технологии литейного производства</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501E7806" w14:textId="77777777" w:rsidR="003D7E1D" w:rsidRDefault="003D7E1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vMerge/>
            <w:tcBorders>
              <w:left w:val="single" w:sz="4" w:space="0" w:color="auto"/>
              <w:bottom w:val="single" w:sz="4" w:space="0" w:color="auto"/>
              <w:right w:val="single" w:sz="4" w:space="0" w:color="auto"/>
            </w:tcBorders>
          </w:tcPr>
          <w:p w14:paraId="3BEF6103" w14:textId="77777777" w:rsidR="003D7E1D" w:rsidRDefault="003D7E1D">
            <w:pPr>
              <w:spacing w:before="0" w:after="0" w:line="240" w:lineRule="auto"/>
              <w:ind w:left="57"/>
              <w:rPr>
                <w:rFonts w:eastAsia="Times New Roman"/>
                <w:b/>
                <w:i/>
                <w:sz w:val="24"/>
                <w:szCs w:val="24"/>
                <w:lang w:eastAsia="en-US"/>
              </w:rPr>
            </w:pPr>
          </w:p>
        </w:tc>
        <w:tc>
          <w:tcPr>
            <w:tcW w:w="2832" w:type="dxa"/>
            <w:gridSpan w:val="2"/>
            <w:tcBorders>
              <w:top w:val="nil"/>
              <w:left w:val="single" w:sz="4" w:space="0" w:color="auto"/>
              <w:bottom w:val="single" w:sz="8" w:space="0" w:color="000000"/>
              <w:right w:val="single" w:sz="8" w:space="0" w:color="000000"/>
            </w:tcBorders>
            <w:tcMar>
              <w:top w:w="100" w:type="dxa"/>
              <w:left w:w="120" w:type="dxa"/>
              <w:bottom w:w="100" w:type="dxa"/>
              <w:right w:w="120" w:type="dxa"/>
            </w:tcMar>
          </w:tcPr>
          <w:p w14:paraId="696979F8" w14:textId="77777777" w:rsidR="003D7E1D" w:rsidRDefault="003D7E1D">
            <w:pPr>
              <w:spacing w:before="0" w:after="0" w:line="240" w:lineRule="auto"/>
              <w:ind w:left="57"/>
              <w:rPr>
                <w:rFonts w:eastAsia="Times New Roman"/>
                <w:b/>
                <w:i/>
                <w:sz w:val="24"/>
                <w:szCs w:val="24"/>
                <w:lang w:eastAsia="en-US"/>
              </w:rPr>
            </w:pPr>
          </w:p>
        </w:tc>
      </w:tr>
      <w:tr w:rsidR="0064667D" w14:paraId="188872BA" w14:textId="77777777" w:rsidTr="00BA61AE">
        <w:trPr>
          <w:trHeight w:val="324"/>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5282740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Тема 2. 2 Обработка металлов давлением </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71AA220E"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Содержание учебного материала: Физическая сущность пластической деформации. Понятие о наклепе, возврате, рекристаллизации. Влияние холодной и горячей пластической деформации на структуру и свойства металла. Температурный интервал горячей обработки давлением. Перегрев и пережог. Нагревательные печи и электронагревательные устройства. Сущность прокатки металлов. Классификация продуктов прокатного производства. Волочение, его сущность, назначение. Прессование, его сущность, виды, назначение. Ковка. Сущность технологического процесса. Основные операции, инструменты и оборудование. Достоинства и недостатки. </w:t>
            </w:r>
            <w:r>
              <w:rPr>
                <w:rFonts w:eastAsia="Times New Roman"/>
                <w:sz w:val="24"/>
                <w:szCs w:val="24"/>
                <w:lang w:eastAsia="en-US"/>
              </w:rPr>
              <w:lastRenderedPageBreak/>
              <w:t>Область применения. Горячая и холодная штамповка. Сущность технологических процессов. Основные операции, приспособления, оборудование</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26E97A69"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lastRenderedPageBreak/>
              <w:t>2</w:t>
            </w:r>
          </w:p>
        </w:tc>
        <w:tc>
          <w:tcPr>
            <w:tcW w:w="1808" w:type="dxa"/>
            <w:tcBorders>
              <w:top w:val="single" w:sz="4" w:space="0" w:color="auto"/>
              <w:left w:val="single" w:sz="4" w:space="0" w:color="auto"/>
              <w:bottom w:val="single" w:sz="4" w:space="0" w:color="auto"/>
              <w:right w:val="single" w:sz="4" w:space="0" w:color="auto"/>
            </w:tcBorders>
            <w:hideMark/>
          </w:tcPr>
          <w:p w14:paraId="6609C36B" w14:textId="77777777" w:rsidR="0064667D" w:rsidRDefault="0064667D">
            <w:pPr>
              <w:spacing w:before="0" w:after="0" w:line="240" w:lineRule="auto"/>
              <w:ind w:left="57"/>
              <w:jc w:val="center"/>
              <w:rPr>
                <w:rFonts w:eastAsia="Times New Roman"/>
                <w:sz w:val="24"/>
                <w:szCs w:val="24"/>
                <w:lang w:eastAsia="en-US"/>
              </w:rPr>
            </w:pPr>
            <w:r>
              <w:rPr>
                <w:rFonts w:eastAsia="Times New Roman"/>
                <w:sz w:val="24"/>
                <w:szCs w:val="24"/>
                <w:lang w:eastAsia="en-US"/>
              </w:rPr>
              <w:t>ЛР15</w:t>
            </w:r>
          </w:p>
        </w:tc>
        <w:tc>
          <w:tcPr>
            <w:tcW w:w="1276" w:type="dxa"/>
            <w:vMerge w:val="restart"/>
            <w:tcBorders>
              <w:top w:val="nil"/>
              <w:left w:val="single" w:sz="4" w:space="0" w:color="auto"/>
              <w:bottom w:val="single" w:sz="8" w:space="0" w:color="000000"/>
              <w:right w:val="single" w:sz="8" w:space="0" w:color="000000"/>
            </w:tcBorders>
            <w:tcMar>
              <w:top w:w="100" w:type="dxa"/>
              <w:left w:w="120" w:type="dxa"/>
              <w:bottom w:w="100" w:type="dxa"/>
              <w:right w:w="120" w:type="dxa"/>
            </w:tcMar>
            <w:hideMark/>
          </w:tcPr>
          <w:p w14:paraId="1F9ABF55"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3</w:t>
            </w:r>
          </w:p>
          <w:p w14:paraId="0EAAE318" w14:textId="77777777" w:rsidR="0064667D" w:rsidRDefault="0064667D" w:rsidP="004E128B">
            <w:pPr>
              <w:spacing w:before="0" w:after="0" w:line="240" w:lineRule="auto"/>
              <w:ind w:left="57"/>
              <w:jc w:val="center"/>
              <w:rPr>
                <w:rFonts w:eastAsia="Times New Roman"/>
                <w:b/>
                <w:i/>
                <w:sz w:val="24"/>
                <w:szCs w:val="24"/>
                <w:lang w:eastAsia="en-US"/>
              </w:rPr>
            </w:pPr>
            <w:r>
              <w:rPr>
                <w:rFonts w:eastAsia="Times New Roman"/>
                <w:sz w:val="24"/>
                <w:szCs w:val="24"/>
                <w:lang w:eastAsia="en-US"/>
              </w:rPr>
              <w:t>ПК 2</w:t>
            </w:r>
            <w:r w:rsidR="004E128B">
              <w:rPr>
                <w:rFonts w:eastAsia="Times New Roman"/>
                <w:sz w:val="24"/>
                <w:szCs w:val="24"/>
                <w:lang w:eastAsia="en-US"/>
              </w:rPr>
              <w:t>.1</w:t>
            </w:r>
          </w:p>
        </w:tc>
        <w:tc>
          <w:tcPr>
            <w:tcW w:w="1556" w:type="dxa"/>
            <w:vMerge w:val="restart"/>
            <w:tcBorders>
              <w:top w:val="nil"/>
              <w:left w:val="nil"/>
              <w:bottom w:val="single" w:sz="8" w:space="0" w:color="000000"/>
              <w:right w:val="single" w:sz="8" w:space="0" w:color="000000"/>
            </w:tcBorders>
            <w:tcMar>
              <w:top w:w="100" w:type="dxa"/>
              <w:left w:w="120" w:type="dxa"/>
              <w:bottom w:w="100" w:type="dxa"/>
              <w:right w:w="120" w:type="dxa"/>
            </w:tcMar>
            <w:hideMark/>
          </w:tcPr>
          <w:p w14:paraId="4CD6C09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4E128B">
              <w:rPr>
                <w:rFonts w:eastAsia="Times New Roman"/>
                <w:sz w:val="24"/>
                <w:szCs w:val="24"/>
                <w:lang w:eastAsia="en-US"/>
              </w:rPr>
              <w:t xml:space="preserve">о </w:t>
            </w:r>
            <w:r>
              <w:rPr>
                <w:rFonts w:eastAsia="Times New Roman"/>
                <w:sz w:val="24"/>
                <w:szCs w:val="24"/>
                <w:lang w:eastAsia="en-US"/>
              </w:rPr>
              <w:t xml:space="preserve"> 03.02 </w:t>
            </w:r>
          </w:p>
          <w:p w14:paraId="65A68B5C"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4E128B">
              <w:rPr>
                <w:rFonts w:eastAsia="Times New Roman"/>
                <w:sz w:val="24"/>
                <w:szCs w:val="24"/>
                <w:lang w:eastAsia="en-US"/>
              </w:rPr>
              <w:t xml:space="preserve">о </w:t>
            </w:r>
            <w:r>
              <w:rPr>
                <w:rFonts w:eastAsia="Times New Roman"/>
                <w:sz w:val="24"/>
                <w:szCs w:val="24"/>
                <w:lang w:eastAsia="en-US"/>
              </w:rPr>
              <w:t xml:space="preserve">03.01 </w:t>
            </w:r>
          </w:p>
          <w:p w14:paraId="413D3EF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p w14:paraId="65A5247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4E128B">
              <w:rPr>
                <w:rFonts w:eastAsia="Times New Roman"/>
                <w:sz w:val="24"/>
                <w:szCs w:val="24"/>
                <w:lang w:eastAsia="en-US"/>
              </w:rPr>
              <w:t xml:space="preserve"> </w:t>
            </w:r>
            <w:r>
              <w:rPr>
                <w:rFonts w:eastAsia="Times New Roman"/>
                <w:sz w:val="24"/>
                <w:szCs w:val="24"/>
                <w:lang w:eastAsia="en-US"/>
              </w:rPr>
              <w:t>2.1.02</w:t>
            </w:r>
          </w:p>
          <w:p w14:paraId="0B75569B"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4E128B">
              <w:rPr>
                <w:rFonts w:eastAsia="Times New Roman"/>
                <w:sz w:val="24"/>
                <w:szCs w:val="24"/>
                <w:lang w:eastAsia="en-US"/>
              </w:rPr>
              <w:t xml:space="preserve"> </w:t>
            </w:r>
            <w:r>
              <w:rPr>
                <w:rFonts w:eastAsia="Times New Roman"/>
                <w:sz w:val="24"/>
                <w:szCs w:val="24"/>
                <w:lang w:eastAsia="en-US"/>
              </w:rPr>
              <w:t>2.1.07</w:t>
            </w:r>
          </w:p>
          <w:p w14:paraId="2F883C9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Н</w:t>
            </w:r>
            <w:r w:rsidR="004E128B">
              <w:rPr>
                <w:rFonts w:eastAsia="Times New Roman"/>
                <w:sz w:val="24"/>
                <w:szCs w:val="24"/>
                <w:lang w:eastAsia="en-US"/>
              </w:rPr>
              <w:t xml:space="preserve"> </w:t>
            </w:r>
            <w:r>
              <w:rPr>
                <w:rFonts w:eastAsia="Times New Roman"/>
                <w:sz w:val="24"/>
                <w:szCs w:val="24"/>
                <w:lang w:eastAsia="en-US"/>
              </w:rPr>
              <w:t>2.1.03</w:t>
            </w:r>
          </w:p>
        </w:tc>
      </w:tr>
      <w:tr w:rsidR="0064667D" w14:paraId="18C9F88D" w14:textId="77777777" w:rsidTr="00BA61AE">
        <w:trPr>
          <w:trHeight w:val="52"/>
        </w:trPr>
        <w:tc>
          <w:tcPr>
            <w:tcW w:w="1985" w:type="dxa"/>
            <w:vMerge/>
            <w:tcBorders>
              <w:top w:val="nil"/>
              <w:left w:val="single" w:sz="8" w:space="0" w:color="000000"/>
              <w:bottom w:val="single" w:sz="8" w:space="0" w:color="000000"/>
              <w:right w:val="single" w:sz="8" w:space="0" w:color="000000"/>
            </w:tcBorders>
            <w:vAlign w:val="center"/>
            <w:hideMark/>
          </w:tcPr>
          <w:p w14:paraId="45A5FA33"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0B7C4BF3" w14:textId="77777777" w:rsidR="0064667D" w:rsidRDefault="0064667D">
            <w:pPr>
              <w:spacing w:before="0" w:after="0" w:line="240" w:lineRule="auto"/>
              <w:ind w:left="57"/>
              <w:jc w:val="both"/>
              <w:rPr>
                <w:rFonts w:eastAsia="Times New Roman"/>
                <w:b/>
                <w:i/>
                <w:sz w:val="24"/>
                <w:szCs w:val="24"/>
                <w:lang w:eastAsia="en-US"/>
              </w:rPr>
            </w:pPr>
            <w:r>
              <w:rPr>
                <w:rFonts w:eastAsia="Times New Roman"/>
                <w:sz w:val="24"/>
                <w:szCs w:val="24"/>
                <w:lang w:eastAsia="en-US"/>
              </w:rPr>
              <w:t xml:space="preserve"> Практическое занятие № 12.Изучение способов обработки металлов давлением</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3A7A5F73"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2</w:t>
            </w:r>
          </w:p>
        </w:tc>
        <w:tc>
          <w:tcPr>
            <w:tcW w:w="1808" w:type="dxa"/>
            <w:tcBorders>
              <w:top w:val="single" w:sz="4" w:space="0" w:color="auto"/>
              <w:left w:val="single" w:sz="4" w:space="0" w:color="auto"/>
              <w:bottom w:val="single" w:sz="4" w:space="0" w:color="auto"/>
              <w:right w:val="single" w:sz="4" w:space="0" w:color="auto"/>
            </w:tcBorders>
          </w:tcPr>
          <w:p w14:paraId="03ACA522" w14:textId="77777777" w:rsidR="0064667D" w:rsidRDefault="0064667D">
            <w:pPr>
              <w:spacing w:before="0" w:after="0" w:line="240" w:lineRule="auto"/>
              <w:ind w:left="57"/>
              <w:rPr>
                <w:rFonts w:eastAsia="Times New Roman"/>
                <w:b/>
                <w:i/>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1147C17A"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08D61AAC" w14:textId="77777777" w:rsidR="0064667D" w:rsidRDefault="0064667D">
            <w:pPr>
              <w:spacing w:before="0" w:after="0" w:line="256" w:lineRule="auto"/>
              <w:rPr>
                <w:rFonts w:eastAsia="Times New Roman"/>
                <w:b/>
                <w:i/>
                <w:sz w:val="24"/>
                <w:szCs w:val="24"/>
                <w:lang w:eastAsia="en-US"/>
              </w:rPr>
            </w:pPr>
          </w:p>
        </w:tc>
      </w:tr>
      <w:tr w:rsidR="0064667D" w14:paraId="7DB70E6F" w14:textId="77777777" w:rsidTr="00BA61AE">
        <w:trPr>
          <w:trHeight w:val="20"/>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1750F851" w14:textId="77777777" w:rsidR="0064667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 xml:space="preserve">Тема  </w:t>
            </w:r>
            <w:r w:rsidR="0064667D">
              <w:rPr>
                <w:rFonts w:eastAsia="Times New Roman"/>
                <w:sz w:val="24"/>
                <w:szCs w:val="24"/>
                <w:lang w:eastAsia="en-US"/>
              </w:rPr>
              <w:t>2.3. Сварка плавлением</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1852ECA8"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Содержание учебного материала</w:t>
            </w:r>
          </w:p>
        </w:tc>
        <w:tc>
          <w:tcPr>
            <w:tcW w:w="1594" w:type="dxa"/>
            <w:vMerge w:val="restart"/>
            <w:tcBorders>
              <w:top w:val="nil"/>
              <w:left w:val="nil"/>
              <w:bottom w:val="single" w:sz="8" w:space="0" w:color="000000"/>
              <w:right w:val="single" w:sz="4" w:space="0" w:color="auto"/>
            </w:tcBorders>
            <w:tcMar>
              <w:top w:w="100" w:type="dxa"/>
              <w:left w:w="120" w:type="dxa"/>
              <w:bottom w:w="100" w:type="dxa"/>
              <w:right w:w="120" w:type="dxa"/>
            </w:tcMar>
            <w:hideMark/>
          </w:tcPr>
          <w:p w14:paraId="404DA978"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tcPr>
          <w:p w14:paraId="7E6B4286" w14:textId="77777777" w:rsidR="0064667D" w:rsidRDefault="0064667D">
            <w:pPr>
              <w:spacing w:before="0" w:after="0" w:line="240" w:lineRule="auto"/>
              <w:ind w:left="57"/>
              <w:jc w:val="center"/>
              <w:rPr>
                <w:rFonts w:eastAsia="Times New Roman"/>
                <w:sz w:val="24"/>
                <w:szCs w:val="24"/>
                <w:lang w:eastAsia="en-US"/>
              </w:rPr>
            </w:pPr>
          </w:p>
        </w:tc>
        <w:tc>
          <w:tcPr>
            <w:tcW w:w="1276" w:type="dxa"/>
            <w:vMerge w:val="restart"/>
            <w:tcBorders>
              <w:top w:val="nil"/>
              <w:left w:val="single" w:sz="4" w:space="0" w:color="auto"/>
              <w:bottom w:val="single" w:sz="8" w:space="0" w:color="000000"/>
              <w:right w:val="single" w:sz="8" w:space="0" w:color="000000"/>
            </w:tcBorders>
            <w:tcMar>
              <w:top w:w="100" w:type="dxa"/>
              <w:left w:w="120" w:type="dxa"/>
              <w:bottom w:w="100" w:type="dxa"/>
              <w:right w:w="120" w:type="dxa"/>
            </w:tcMar>
            <w:hideMark/>
          </w:tcPr>
          <w:p w14:paraId="73E3F807"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1</w:t>
            </w:r>
          </w:p>
          <w:p w14:paraId="0BAF0D5F" w14:textId="77777777" w:rsidR="0064667D" w:rsidRDefault="0064667D" w:rsidP="003D7E1D">
            <w:pPr>
              <w:spacing w:before="0" w:after="0" w:line="240" w:lineRule="auto"/>
              <w:ind w:left="57"/>
              <w:jc w:val="center"/>
              <w:rPr>
                <w:rFonts w:eastAsia="Times New Roman"/>
                <w:b/>
                <w:i/>
                <w:sz w:val="24"/>
                <w:szCs w:val="24"/>
                <w:lang w:eastAsia="en-US"/>
              </w:rPr>
            </w:pPr>
            <w:r>
              <w:rPr>
                <w:rFonts w:eastAsia="Times New Roman"/>
                <w:sz w:val="24"/>
                <w:szCs w:val="24"/>
                <w:lang w:eastAsia="en-US"/>
              </w:rPr>
              <w:t>ПК 2</w:t>
            </w:r>
            <w:r w:rsidR="003D7E1D">
              <w:rPr>
                <w:rFonts w:eastAsia="Times New Roman"/>
                <w:sz w:val="24"/>
                <w:szCs w:val="24"/>
                <w:lang w:eastAsia="en-US"/>
              </w:rPr>
              <w:t>.1</w:t>
            </w:r>
          </w:p>
        </w:tc>
        <w:tc>
          <w:tcPr>
            <w:tcW w:w="1556" w:type="dxa"/>
            <w:vMerge w:val="restart"/>
            <w:tcBorders>
              <w:top w:val="nil"/>
              <w:left w:val="nil"/>
              <w:bottom w:val="single" w:sz="8" w:space="0" w:color="000000"/>
              <w:right w:val="single" w:sz="8" w:space="0" w:color="000000"/>
            </w:tcBorders>
            <w:tcMar>
              <w:top w:w="100" w:type="dxa"/>
              <w:left w:w="120" w:type="dxa"/>
              <w:bottom w:w="100" w:type="dxa"/>
              <w:right w:w="120" w:type="dxa"/>
            </w:tcMar>
            <w:hideMark/>
          </w:tcPr>
          <w:p w14:paraId="55A0AD7B"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3D7E1D">
              <w:rPr>
                <w:rFonts w:eastAsia="Times New Roman"/>
                <w:sz w:val="24"/>
                <w:szCs w:val="24"/>
                <w:lang w:eastAsia="en-US"/>
              </w:rPr>
              <w:t>о</w:t>
            </w:r>
            <w:r>
              <w:rPr>
                <w:rFonts w:eastAsia="Times New Roman"/>
                <w:sz w:val="24"/>
                <w:szCs w:val="24"/>
                <w:lang w:eastAsia="en-US"/>
              </w:rPr>
              <w:t xml:space="preserve"> 01.05 </w:t>
            </w:r>
          </w:p>
          <w:p w14:paraId="102C3BD3"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3D7E1D">
              <w:rPr>
                <w:rFonts w:eastAsia="Times New Roman"/>
                <w:sz w:val="24"/>
                <w:szCs w:val="24"/>
                <w:lang w:eastAsia="en-US"/>
              </w:rPr>
              <w:t xml:space="preserve">о </w:t>
            </w:r>
            <w:r>
              <w:rPr>
                <w:rFonts w:eastAsia="Times New Roman"/>
                <w:sz w:val="24"/>
                <w:szCs w:val="24"/>
                <w:lang w:eastAsia="en-US"/>
              </w:rPr>
              <w:t>01.04</w:t>
            </w:r>
          </w:p>
          <w:p w14:paraId="0BFFD5F6"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3D7E1D">
              <w:rPr>
                <w:rFonts w:eastAsia="Times New Roman"/>
                <w:sz w:val="24"/>
                <w:szCs w:val="24"/>
                <w:lang w:eastAsia="en-US"/>
              </w:rPr>
              <w:t xml:space="preserve">о </w:t>
            </w:r>
            <w:r>
              <w:rPr>
                <w:rFonts w:eastAsia="Times New Roman"/>
                <w:sz w:val="24"/>
                <w:szCs w:val="24"/>
                <w:lang w:eastAsia="en-US"/>
              </w:rPr>
              <w:t>01.05</w:t>
            </w:r>
          </w:p>
          <w:p w14:paraId="70BFFCB4" w14:textId="77777777" w:rsidR="003D7E1D" w:rsidRDefault="003D7E1D">
            <w:pPr>
              <w:spacing w:before="0" w:after="0" w:line="240" w:lineRule="auto"/>
              <w:ind w:left="57"/>
              <w:rPr>
                <w:rFonts w:eastAsia="Times New Roman"/>
                <w:sz w:val="24"/>
                <w:szCs w:val="24"/>
                <w:lang w:eastAsia="en-US"/>
              </w:rPr>
            </w:pPr>
          </w:p>
          <w:p w14:paraId="104E8A6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3D7E1D">
              <w:rPr>
                <w:rFonts w:eastAsia="Times New Roman"/>
                <w:sz w:val="24"/>
                <w:szCs w:val="24"/>
                <w:lang w:eastAsia="en-US"/>
              </w:rPr>
              <w:t xml:space="preserve"> </w:t>
            </w:r>
            <w:r>
              <w:rPr>
                <w:rFonts w:eastAsia="Times New Roman"/>
                <w:sz w:val="24"/>
                <w:szCs w:val="24"/>
                <w:lang w:eastAsia="en-US"/>
              </w:rPr>
              <w:t>2.1.02</w:t>
            </w:r>
          </w:p>
          <w:p w14:paraId="301FE1B1"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3D7E1D">
              <w:rPr>
                <w:rFonts w:eastAsia="Times New Roman"/>
                <w:sz w:val="24"/>
                <w:szCs w:val="24"/>
                <w:lang w:eastAsia="en-US"/>
              </w:rPr>
              <w:t xml:space="preserve"> </w:t>
            </w:r>
            <w:r>
              <w:rPr>
                <w:rFonts w:eastAsia="Times New Roman"/>
                <w:sz w:val="24"/>
                <w:szCs w:val="24"/>
                <w:lang w:eastAsia="en-US"/>
              </w:rPr>
              <w:t>2.1.07</w:t>
            </w:r>
          </w:p>
          <w:p w14:paraId="5222021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Н</w:t>
            </w:r>
            <w:r w:rsidR="003D7E1D">
              <w:rPr>
                <w:rFonts w:eastAsia="Times New Roman"/>
                <w:sz w:val="24"/>
                <w:szCs w:val="24"/>
                <w:lang w:eastAsia="en-US"/>
              </w:rPr>
              <w:t xml:space="preserve"> </w:t>
            </w:r>
            <w:r>
              <w:rPr>
                <w:rFonts w:eastAsia="Times New Roman"/>
                <w:sz w:val="24"/>
                <w:szCs w:val="24"/>
                <w:lang w:eastAsia="en-US"/>
              </w:rPr>
              <w:t>2.1.03</w:t>
            </w:r>
          </w:p>
        </w:tc>
      </w:tr>
      <w:tr w:rsidR="0064667D" w14:paraId="073A426C" w14:textId="77777777" w:rsidTr="00BA61AE">
        <w:trPr>
          <w:trHeight w:val="2605"/>
        </w:trPr>
        <w:tc>
          <w:tcPr>
            <w:tcW w:w="1985" w:type="dxa"/>
            <w:vMerge/>
            <w:tcBorders>
              <w:top w:val="nil"/>
              <w:left w:val="single" w:sz="8" w:space="0" w:color="000000"/>
              <w:bottom w:val="single" w:sz="8" w:space="0" w:color="000000"/>
              <w:right w:val="single" w:sz="8" w:space="0" w:color="000000"/>
            </w:tcBorders>
            <w:vAlign w:val="center"/>
            <w:hideMark/>
          </w:tcPr>
          <w:p w14:paraId="72B1AF9B"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25AAD41B"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Теоретические основы сварки плавлением. Дуговая сварка металлов Понятия об электрической дуге. Сущность электродуговой сварки. Краткие сведения о сварочном оборудовании, на постоянном и переменном токе. Дуговая сварка в защитном газе. Электрошлаковая сварка, высокочастотная сварка, диффузионная, плазменная Дуговая сварка под флюсом. Правила техники безопасности при электрических видах сварки</w:t>
            </w:r>
            <w:r>
              <w:rPr>
                <w:rFonts w:eastAsia="Times New Roman"/>
                <w:color w:val="FF0000"/>
                <w:sz w:val="24"/>
                <w:szCs w:val="24"/>
                <w:lang w:eastAsia="en-US"/>
              </w:rPr>
              <w:t>.</w:t>
            </w:r>
            <w:r>
              <w:rPr>
                <w:rFonts w:eastAsia="Times New Roman"/>
                <w:sz w:val="24"/>
                <w:szCs w:val="24"/>
                <w:lang w:eastAsia="en-US"/>
              </w:rPr>
              <w:t xml:space="preserve"> Сущность газовой сварки. Газы, применяемые для сварки и резки. Сварочное пламя и его структура. Правила техники безопасности при газовой сварке и резке</w:t>
            </w:r>
          </w:p>
        </w:tc>
        <w:tc>
          <w:tcPr>
            <w:tcW w:w="1594" w:type="dxa"/>
            <w:vMerge/>
            <w:tcBorders>
              <w:top w:val="nil"/>
              <w:left w:val="nil"/>
              <w:bottom w:val="single" w:sz="8" w:space="0" w:color="000000"/>
              <w:right w:val="single" w:sz="4" w:space="0" w:color="auto"/>
            </w:tcBorders>
            <w:vAlign w:val="center"/>
            <w:hideMark/>
          </w:tcPr>
          <w:p w14:paraId="2597E0F5" w14:textId="77777777" w:rsidR="0064667D" w:rsidRDefault="0064667D">
            <w:pPr>
              <w:spacing w:before="0" w:after="0" w:line="256" w:lineRule="auto"/>
              <w:rPr>
                <w:rFonts w:eastAsia="Times New Roman"/>
                <w:b/>
                <w:i/>
                <w:sz w:val="24"/>
                <w:szCs w:val="24"/>
                <w:lang w:eastAsia="en-US"/>
              </w:rPr>
            </w:pPr>
          </w:p>
        </w:tc>
        <w:tc>
          <w:tcPr>
            <w:tcW w:w="1808" w:type="dxa"/>
            <w:tcBorders>
              <w:top w:val="single" w:sz="4" w:space="0" w:color="auto"/>
              <w:left w:val="single" w:sz="4" w:space="0" w:color="auto"/>
              <w:bottom w:val="single" w:sz="4" w:space="0" w:color="auto"/>
              <w:right w:val="single" w:sz="4" w:space="0" w:color="auto"/>
            </w:tcBorders>
            <w:hideMark/>
          </w:tcPr>
          <w:p w14:paraId="4E9DE5F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ЛР13</w:t>
            </w:r>
          </w:p>
        </w:tc>
        <w:tc>
          <w:tcPr>
            <w:tcW w:w="1276" w:type="dxa"/>
            <w:vMerge/>
            <w:tcBorders>
              <w:top w:val="nil"/>
              <w:left w:val="single" w:sz="4" w:space="0" w:color="auto"/>
              <w:bottom w:val="single" w:sz="8" w:space="0" w:color="000000"/>
              <w:right w:val="single" w:sz="8" w:space="0" w:color="000000"/>
            </w:tcBorders>
            <w:vAlign w:val="center"/>
            <w:hideMark/>
          </w:tcPr>
          <w:p w14:paraId="1A8C92E5"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1DEC2453" w14:textId="77777777" w:rsidR="0064667D" w:rsidRDefault="0064667D">
            <w:pPr>
              <w:spacing w:before="0" w:after="0" w:line="256" w:lineRule="auto"/>
              <w:rPr>
                <w:rFonts w:eastAsia="Times New Roman"/>
                <w:b/>
                <w:i/>
                <w:sz w:val="24"/>
                <w:szCs w:val="24"/>
                <w:lang w:eastAsia="en-US"/>
              </w:rPr>
            </w:pPr>
          </w:p>
        </w:tc>
      </w:tr>
      <w:tr w:rsidR="0064667D" w14:paraId="3B32B18A" w14:textId="77777777" w:rsidTr="00BA61AE">
        <w:trPr>
          <w:trHeight w:val="46"/>
        </w:trPr>
        <w:tc>
          <w:tcPr>
            <w:tcW w:w="1985" w:type="dxa"/>
            <w:vMerge/>
            <w:tcBorders>
              <w:top w:val="nil"/>
              <w:left w:val="single" w:sz="8" w:space="0" w:color="000000"/>
              <w:bottom w:val="single" w:sz="8" w:space="0" w:color="000000"/>
              <w:right w:val="single" w:sz="8" w:space="0" w:color="000000"/>
            </w:tcBorders>
            <w:vAlign w:val="center"/>
            <w:hideMark/>
          </w:tcPr>
          <w:p w14:paraId="6112DA89"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2B56A78B"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Практическое занятие № 13 Изучение устройства сварочного трансформатора</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366636F2"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tcPr>
          <w:p w14:paraId="0A56A547" w14:textId="77777777" w:rsidR="0064667D" w:rsidRDefault="0064667D">
            <w:pPr>
              <w:spacing w:before="0" w:after="0" w:line="240" w:lineRule="auto"/>
              <w:ind w:left="57"/>
              <w:rPr>
                <w:rFonts w:eastAsia="Times New Roman"/>
                <w:b/>
                <w:i/>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390F5395"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1C065D36" w14:textId="77777777" w:rsidR="0064667D" w:rsidRDefault="0064667D">
            <w:pPr>
              <w:spacing w:before="0" w:after="0" w:line="256" w:lineRule="auto"/>
              <w:rPr>
                <w:rFonts w:eastAsia="Times New Roman"/>
                <w:b/>
                <w:i/>
                <w:sz w:val="24"/>
                <w:szCs w:val="24"/>
                <w:lang w:eastAsia="en-US"/>
              </w:rPr>
            </w:pPr>
          </w:p>
        </w:tc>
      </w:tr>
      <w:tr w:rsidR="0064667D" w14:paraId="6FDA3227" w14:textId="77777777" w:rsidTr="00BA61AE">
        <w:trPr>
          <w:trHeight w:val="20"/>
        </w:trPr>
        <w:tc>
          <w:tcPr>
            <w:tcW w:w="1985" w:type="dxa"/>
            <w:vMerge/>
            <w:tcBorders>
              <w:top w:val="nil"/>
              <w:left w:val="single" w:sz="8" w:space="0" w:color="000000"/>
              <w:bottom w:val="single" w:sz="8" w:space="0" w:color="000000"/>
              <w:right w:val="single" w:sz="8" w:space="0" w:color="000000"/>
            </w:tcBorders>
            <w:vAlign w:val="center"/>
            <w:hideMark/>
          </w:tcPr>
          <w:p w14:paraId="22D1DB91"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67E11ABF" w14:textId="77777777" w:rsidR="0064667D" w:rsidRDefault="0064667D">
            <w:pPr>
              <w:spacing w:before="0" w:after="0" w:line="240" w:lineRule="auto"/>
              <w:ind w:left="57"/>
              <w:jc w:val="both"/>
              <w:rPr>
                <w:rFonts w:eastAsia="Times New Roman"/>
                <w:b/>
                <w:i/>
                <w:sz w:val="24"/>
                <w:szCs w:val="24"/>
                <w:lang w:eastAsia="en-US"/>
              </w:rPr>
            </w:pPr>
            <w:r>
              <w:rPr>
                <w:rFonts w:eastAsia="Times New Roman"/>
                <w:sz w:val="24"/>
                <w:szCs w:val="24"/>
                <w:lang w:eastAsia="en-US"/>
              </w:rPr>
              <w:t>Лабораторная работа № 1 Зажигание электрической дуги и поддержание её горения</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41CBFFC2"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tcPr>
          <w:p w14:paraId="4A1F7E4E" w14:textId="77777777" w:rsidR="0064667D" w:rsidRDefault="0064667D">
            <w:pPr>
              <w:spacing w:before="0" w:after="0" w:line="240" w:lineRule="auto"/>
              <w:ind w:left="57"/>
              <w:rPr>
                <w:rFonts w:eastAsia="Times New Roman"/>
                <w:b/>
                <w:i/>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353D6575"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0F69FB4B" w14:textId="77777777" w:rsidR="0064667D" w:rsidRDefault="0064667D">
            <w:pPr>
              <w:spacing w:before="0" w:after="0" w:line="256" w:lineRule="auto"/>
              <w:rPr>
                <w:rFonts w:eastAsia="Times New Roman"/>
                <w:b/>
                <w:i/>
                <w:sz w:val="24"/>
                <w:szCs w:val="24"/>
                <w:lang w:eastAsia="en-US"/>
              </w:rPr>
            </w:pPr>
          </w:p>
        </w:tc>
      </w:tr>
      <w:tr w:rsidR="0064667D" w14:paraId="0B3380E9" w14:textId="77777777" w:rsidTr="00BA61AE">
        <w:trPr>
          <w:trHeight w:val="897"/>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20C2EE11" w14:textId="77777777" w:rsidR="0064667D" w:rsidRDefault="003D7E1D">
            <w:pPr>
              <w:spacing w:before="0" w:after="0" w:line="240" w:lineRule="auto"/>
              <w:ind w:left="57"/>
              <w:rPr>
                <w:rFonts w:eastAsia="Times New Roman"/>
                <w:b/>
                <w:i/>
                <w:sz w:val="24"/>
                <w:szCs w:val="24"/>
                <w:lang w:eastAsia="en-US"/>
              </w:rPr>
            </w:pPr>
            <w:r>
              <w:rPr>
                <w:rFonts w:eastAsia="Times New Roman"/>
                <w:sz w:val="24"/>
                <w:szCs w:val="24"/>
                <w:lang w:eastAsia="en-US"/>
              </w:rPr>
              <w:t xml:space="preserve">Тема </w:t>
            </w:r>
            <w:r w:rsidR="0064667D">
              <w:rPr>
                <w:rFonts w:eastAsia="Times New Roman"/>
                <w:sz w:val="24"/>
                <w:szCs w:val="24"/>
                <w:lang w:eastAsia="en-US"/>
              </w:rPr>
              <w:t xml:space="preserve"> 2.4 Сварка давлением</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7133CB3A" w14:textId="77777777" w:rsidR="0064667D" w:rsidRDefault="0064667D">
            <w:pPr>
              <w:spacing w:before="0" w:after="0" w:line="240" w:lineRule="auto"/>
              <w:ind w:left="57"/>
              <w:jc w:val="both"/>
              <w:rPr>
                <w:rFonts w:eastAsia="Times New Roman"/>
                <w:b/>
                <w:i/>
                <w:sz w:val="24"/>
                <w:szCs w:val="24"/>
                <w:lang w:eastAsia="en-US"/>
              </w:rPr>
            </w:pPr>
            <w:r>
              <w:rPr>
                <w:rFonts w:eastAsia="Times New Roman"/>
                <w:sz w:val="24"/>
                <w:szCs w:val="24"/>
                <w:lang w:eastAsia="en-US"/>
              </w:rPr>
              <w:t>Холодная сварка. Схема процесса холодной сварки. Ультразвуковая сварка, взрывом. Сущность сварки трением. Сущность контактной сварки и ее виды. Стыковая контактная сварка, виды, назначение. Точечная сварка, сущность, область применения. Шовная (роликовая) сварка, ее сущность, назначение. Понятие о циклограммах стыковой, точечной и шовной сварок. Достоинства и недостатки контактной сварки</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6B087417"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hideMark/>
          </w:tcPr>
          <w:p w14:paraId="3E5A98A8" w14:textId="77777777" w:rsidR="0064667D" w:rsidRDefault="0064667D">
            <w:pPr>
              <w:spacing w:before="0" w:after="0" w:line="240" w:lineRule="auto"/>
              <w:ind w:left="57"/>
              <w:jc w:val="center"/>
              <w:rPr>
                <w:rFonts w:eastAsia="Times New Roman"/>
                <w:sz w:val="24"/>
                <w:szCs w:val="24"/>
                <w:lang w:eastAsia="en-US"/>
              </w:rPr>
            </w:pPr>
            <w:r>
              <w:rPr>
                <w:rFonts w:eastAsia="Times New Roman"/>
                <w:sz w:val="24"/>
                <w:szCs w:val="24"/>
                <w:lang w:eastAsia="en-US"/>
              </w:rPr>
              <w:t>ЛР14</w:t>
            </w:r>
          </w:p>
        </w:tc>
        <w:tc>
          <w:tcPr>
            <w:tcW w:w="1276" w:type="dxa"/>
            <w:vMerge w:val="restart"/>
            <w:tcBorders>
              <w:top w:val="nil"/>
              <w:left w:val="single" w:sz="4" w:space="0" w:color="auto"/>
              <w:bottom w:val="single" w:sz="8" w:space="0" w:color="000000"/>
              <w:right w:val="single" w:sz="8" w:space="0" w:color="000000"/>
            </w:tcBorders>
            <w:tcMar>
              <w:top w:w="100" w:type="dxa"/>
              <w:left w:w="120" w:type="dxa"/>
              <w:bottom w:w="100" w:type="dxa"/>
              <w:right w:w="120" w:type="dxa"/>
            </w:tcMar>
            <w:hideMark/>
          </w:tcPr>
          <w:p w14:paraId="349F3A13"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1</w:t>
            </w:r>
          </w:p>
          <w:p w14:paraId="5B83CAF6"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w:t>
            </w:r>
          </w:p>
          <w:p w14:paraId="6A0E13F6" w14:textId="77777777" w:rsidR="0064667D" w:rsidRDefault="0064667D" w:rsidP="003D7E1D">
            <w:pPr>
              <w:spacing w:before="0" w:after="0" w:line="240" w:lineRule="auto"/>
              <w:ind w:left="57"/>
              <w:jc w:val="center"/>
              <w:rPr>
                <w:rFonts w:eastAsia="Times New Roman"/>
                <w:b/>
                <w:i/>
                <w:sz w:val="24"/>
                <w:szCs w:val="24"/>
                <w:lang w:eastAsia="en-US"/>
              </w:rPr>
            </w:pPr>
            <w:r>
              <w:rPr>
                <w:rFonts w:eastAsia="Times New Roman"/>
                <w:sz w:val="24"/>
                <w:szCs w:val="24"/>
                <w:lang w:eastAsia="en-US"/>
              </w:rPr>
              <w:t>ПК 2</w:t>
            </w:r>
            <w:r w:rsidR="003D7E1D">
              <w:rPr>
                <w:rFonts w:eastAsia="Times New Roman"/>
                <w:sz w:val="24"/>
                <w:szCs w:val="24"/>
                <w:lang w:eastAsia="en-US"/>
              </w:rPr>
              <w:t>.1</w:t>
            </w:r>
          </w:p>
        </w:tc>
        <w:tc>
          <w:tcPr>
            <w:tcW w:w="1556" w:type="dxa"/>
            <w:vMerge w:val="restart"/>
            <w:tcBorders>
              <w:top w:val="nil"/>
              <w:left w:val="nil"/>
              <w:bottom w:val="single" w:sz="8" w:space="0" w:color="000000"/>
              <w:right w:val="single" w:sz="8" w:space="0" w:color="000000"/>
            </w:tcBorders>
            <w:tcMar>
              <w:top w:w="100" w:type="dxa"/>
              <w:left w:w="120" w:type="dxa"/>
              <w:bottom w:w="100" w:type="dxa"/>
              <w:right w:w="120" w:type="dxa"/>
            </w:tcMar>
            <w:hideMark/>
          </w:tcPr>
          <w:p w14:paraId="3920A0FB"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3D7E1D">
              <w:rPr>
                <w:rFonts w:eastAsia="Times New Roman"/>
                <w:sz w:val="24"/>
                <w:szCs w:val="24"/>
                <w:lang w:eastAsia="en-US"/>
              </w:rPr>
              <w:t xml:space="preserve">о </w:t>
            </w:r>
            <w:r>
              <w:rPr>
                <w:rFonts w:eastAsia="Times New Roman"/>
                <w:sz w:val="24"/>
                <w:szCs w:val="24"/>
                <w:lang w:eastAsia="en-US"/>
              </w:rPr>
              <w:t xml:space="preserve"> 01.05 </w:t>
            </w:r>
          </w:p>
          <w:p w14:paraId="33CC842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3D7E1D">
              <w:rPr>
                <w:rFonts w:eastAsia="Times New Roman"/>
                <w:sz w:val="24"/>
                <w:szCs w:val="24"/>
                <w:lang w:eastAsia="en-US"/>
              </w:rPr>
              <w:t xml:space="preserve">о </w:t>
            </w:r>
            <w:r>
              <w:rPr>
                <w:rFonts w:eastAsia="Times New Roman"/>
                <w:sz w:val="24"/>
                <w:szCs w:val="24"/>
                <w:lang w:eastAsia="en-US"/>
              </w:rPr>
              <w:t>01.04</w:t>
            </w:r>
          </w:p>
          <w:p w14:paraId="47F63371"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3D7E1D">
              <w:rPr>
                <w:rFonts w:eastAsia="Times New Roman"/>
                <w:sz w:val="24"/>
                <w:szCs w:val="24"/>
                <w:lang w:eastAsia="en-US"/>
              </w:rPr>
              <w:t xml:space="preserve">о </w:t>
            </w:r>
            <w:r>
              <w:rPr>
                <w:rFonts w:eastAsia="Times New Roman"/>
                <w:sz w:val="24"/>
                <w:szCs w:val="24"/>
                <w:lang w:eastAsia="en-US"/>
              </w:rPr>
              <w:t>01.05</w:t>
            </w:r>
          </w:p>
          <w:p w14:paraId="4B205223" w14:textId="77777777" w:rsidR="003D7E1D" w:rsidRDefault="0064667D">
            <w:pPr>
              <w:spacing w:before="0" w:after="0" w:line="240" w:lineRule="auto"/>
              <w:ind w:left="57"/>
              <w:rPr>
                <w:rFonts w:eastAsia="Times New Roman"/>
                <w:sz w:val="24"/>
                <w:szCs w:val="24"/>
                <w:lang w:eastAsia="en-US"/>
              </w:rPr>
            </w:pPr>
            <w:r>
              <w:rPr>
                <w:rFonts w:eastAsia="Times New Roman"/>
                <w:sz w:val="24"/>
                <w:szCs w:val="24"/>
                <w:lang w:eastAsia="en-US"/>
              </w:rPr>
              <w:t xml:space="preserve"> </w:t>
            </w:r>
          </w:p>
          <w:p w14:paraId="31FBEB9F"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3D7E1D">
              <w:rPr>
                <w:rFonts w:eastAsia="Times New Roman"/>
                <w:sz w:val="24"/>
                <w:szCs w:val="24"/>
                <w:lang w:eastAsia="en-US"/>
              </w:rPr>
              <w:t xml:space="preserve"> </w:t>
            </w:r>
            <w:r>
              <w:rPr>
                <w:rFonts w:eastAsia="Times New Roman"/>
                <w:sz w:val="24"/>
                <w:szCs w:val="24"/>
                <w:lang w:eastAsia="en-US"/>
              </w:rPr>
              <w:t>2.1.02</w:t>
            </w:r>
          </w:p>
          <w:p w14:paraId="288B039C"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3D7E1D">
              <w:rPr>
                <w:rFonts w:eastAsia="Times New Roman"/>
                <w:sz w:val="24"/>
                <w:szCs w:val="24"/>
                <w:lang w:eastAsia="en-US"/>
              </w:rPr>
              <w:t xml:space="preserve"> </w:t>
            </w:r>
            <w:r>
              <w:rPr>
                <w:rFonts w:eastAsia="Times New Roman"/>
                <w:sz w:val="24"/>
                <w:szCs w:val="24"/>
                <w:lang w:eastAsia="en-US"/>
              </w:rPr>
              <w:t>2.1.07</w:t>
            </w:r>
          </w:p>
          <w:p w14:paraId="78165122"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Н</w:t>
            </w:r>
            <w:r w:rsidR="003D7E1D">
              <w:rPr>
                <w:rFonts w:eastAsia="Times New Roman"/>
                <w:sz w:val="24"/>
                <w:szCs w:val="24"/>
                <w:lang w:eastAsia="en-US"/>
              </w:rPr>
              <w:t xml:space="preserve"> </w:t>
            </w:r>
            <w:r>
              <w:rPr>
                <w:rFonts w:eastAsia="Times New Roman"/>
                <w:sz w:val="24"/>
                <w:szCs w:val="24"/>
                <w:lang w:eastAsia="en-US"/>
              </w:rPr>
              <w:t>2.1.03</w:t>
            </w:r>
          </w:p>
        </w:tc>
      </w:tr>
      <w:tr w:rsidR="0064667D" w14:paraId="7DA9D2F9" w14:textId="77777777" w:rsidTr="00BA61AE">
        <w:trPr>
          <w:trHeight w:val="20"/>
        </w:trPr>
        <w:tc>
          <w:tcPr>
            <w:tcW w:w="1985" w:type="dxa"/>
            <w:vMerge/>
            <w:tcBorders>
              <w:top w:val="nil"/>
              <w:left w:val="single" w:sz="8" w:space="0" w:color="000000"/>
              <w:bottom w:val="single" w:sz="8" w:space="0" w:color="000000"/>
              <w:right w:val="single" w:sz="8" w:space="0" w:color="000000"/>
            </w:tcBorders>
            <w:vAlign w:val="center"/>
            <w:hideMark/>
          </w:tcPr>
          <w:p w14:paraId="51E5325A"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60C97A04"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Практическое занятие № 14.Технология сварки давлением</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2C5AC4B2"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tcPr>
          <w:p w14:paraId="3138A0F4" w14:textId="77777777" w:rsidR="0064667D" w:rsidRDefault="0064667D">
            <w:pPr>
              <w:spacing w:before="0" w:after="0" w:line="240" w:lineRule="auto"/>
              <w:ind w:left="57"/>
              <w:rPr>
                <w:rFonts w:eastAsia="Times New Roman"/>
                <w:b/>
                <w:i/>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648384A2"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single" w:sz="8" w:space="0" w:color="000000"/>
              <w:right w:val="single" w:sz="8" w:space="0" w:color="000000"/>
            </w:tcBorders>
            <w:vAlign w:val="center"/>
            <w:hideMark/>
          </w:tcPr>
          <w:p w14:paraId="24842C72" w14:textId="77777777" w:rsidR="0064667D" w:rsidRDefault="0064667D">
            <w:pPr>
              <w:spacing w:before="0" w:after="0" w:line="256" w:lineRule="auto"/>
              <w:rPr>
                <w:rFonts w:eastAsia="Times New Roman"/>
                <w:b/>
                <w:i/>
                <w:sz w:val="24"/>
                <w:szCs w:val="24"/>
                <w:lang w:eastAsia="en-US"/>
              </w:rPr>
            </w:pPr>
          </w:p>
        </w:tc>
      </w:tr>
      <w:tr w:rsidR="0064667D" w14:paraId="4D23F606" w14:textId="77777777" w:rsidTr="00BA61AE">
        <w:trPr>
          <w:trHeight w:val="30"/>
        </w:trPr>
        <w:tc>
          <w:tcPr>
            <w:tcW w:w="1985" w:type="dxa"/>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770F982F"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lastRenderedPageBreak/>
              <w:t>Тема 2.5</w:t>
            </w:r>
          </w:p>
          <w:p w14:paraId="2C4E3B7C"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Общие сведения об обработке металлов резанием</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504CD9FD" w14:textId="77777777" w:rsidR="0064667D" w:rsidRDefault="0064667D">
            <w:pPr>
              <w:spacing w:before="0" w:after="0" w:line="240" w:lineRule="auto"/>
              <w:ind w:left="57"/>
              <w:rPr>
                <w:rFonts w:eastAsia="Times New Roman"/>
                <w:sz w:val="24"/>
                <w:szCs w:val="24"/>
                <w:lang w:eastAsia="en-US"/>
              </w:rPr>
            </w:pPr>
            <w:r>
              <w:rPr>
                <w:rFonts w:eastAsia="Times New Roman"/>
                <w:sz w:val="24"/>
                <w:szCs w:val="24"/>
                <w:lang w:eastAsia="en-US"/>
              </w:rPr>
              <w:t xml:space="preserve">Содержание учебного материала </w:t>
            </w:r>
          </w:p>
          <w:p w14:paraId="2F53A5DD"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Понятие о процессе резания. Движения при резании металлов. Классификация основных способов обработки металлов резанием в зависимости от характера главного движения и движения подачи. Классификация металлорежущих станков по технологическим, конструктивным и групповым признакам, по точности и степени специализации.</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370ED8C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p w14:paraId="4F9F9E7D"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2</w:t>
            </w:r>
          </w:p>
          <w:p w14:paraId="39900AD6"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p w14:paraId="65FC7D05"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tc>
        <w:tc>
          <w:tcPr>
            <w:tcW w:w="1808" w:type="dxa"/>
            <w:tcBorders>
              <w:top w:val="single" w:sz="4" w:space="0" w:color="auto"/>
              <w:left w:val="single" w:sz="4" w:space="0" w:color="auto"/>
              <w:bottom w:val="single" w:sz="4" w:space="0" w:color="auto"/>
              <w:right w:val="single" w:sz="4" w:space="0" w:color="auto"/>
            </w:tcBorders>
          </w:tcPr>
          <w:p w14:paraId="22551B62" w14:textId="77777777" w:rsidR="0064667D" w:rsidRDefault="0064667D">
            <w:pPr>
              <w:spacing w:before="0" w:after="0" w:line="240" w:lineRule="auto"/>
              <w:ind w:left="57"/>
              <w:rPr>
                <w:rFonts w:eastAsia="Times New Roman"/>
                <w:sz w:val="24"/>
                <w:szCs w:val="24"/>
                <w:lang w:eastAsia="en-US"/>
              </w:rPr>
            </w:pPr>
          </w:p>
        </w:tc>
        <w:tc>
          <w:tcPr>
            <w:tcW w:w="1276" w:type="dxa"/>
            <w:tcBorders>
              <w:top w:val="nil"/>
              <w:left w:val="single" w:sz="4" w:space="0" w:color="auto"/>
              <w:bottom w:val="single" w:sz="8" w:space="0" w:color="000000"/>
              <w:right w:val="single" w:sz="8" w:space="0" w:color="000000"/>
            </w:tcBorders>
            <w:tcMar>
              <w:top w:w="100" w:type="dxa"/>
              <w:left w:w="120" w:type="dxa"/>
              <w:bottom w:w="100" w:type="dxa"/>
              <w:right w:w="120" w:type="dxa"/>
            </w:tcMar>
            <w:hideMark/>
          </w:tcPr>
          <w:p w14:paraId="36084E0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p w14:paraId="77A62AB2"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7</w:t>
            </w:r>
          </w:p>
          <w:p w14:paraId="3CC0EBCB" w14:textId="77777777" w:rsidR="0064667D" w:rsidRDefault="0064667D" w:rsidP="003D7E1D">
            <w:pPr>
              <w:spacing w:before="0" w:after="0" w:line="240" w:lineRule="auto"/>
              <w:ind w:left="57"/>
              <w:jc w:val="center"/>
              <w:rPr>
                <w:rFonts w:eastAsia="Times New Roman"/>
                <w:b/>
                <w:i/>
                <w:sz w:val="24"/>
                <w:szCs w:val="24"/>
                <w:lang w:eastAsia="en-US"/>
              </w:rPr>
            </w:pPr>
            <w:r>
              <w:rPr>
                <w:rFonts w:eastAsia="Times New Roman"/>
                <w:sz w:val="24"/>
                <w:szCs w:val="24"/>
                <w:lang w:eastAsia="en-US"/>
              </w:rPr>
              <w:t>ПК 2</w:t>
            </w:r>
            <w:r w:rsidR="003D7E1D">
              <w:rPr>
                <w:rFonts w:eastAsia="Times New Roman"/>
                <w:sz w:val="24"/>
                <w:szCs w:val="24"/>
                <w:lang w:eastAsia="en-US"/>
              </w:rPr>
              <w:t>.</w:t>
            </w:r>
            <w:r>
              <w:rPr>
                <w:rFonts w:eastAsia="Times New Roman"/>
                <w:sz w:val="24"/>
                <w:szCs w:val="24"/>
                <w:lang w:eastAsia="en-US"/>
              </w:rPr>
              <w:t>3</w:t>
            </w:r>
          </w:p>
        </w:tc>
        <w:tc>
          <w:tcPr>
            <w:tcW w:w="1556" w:type="dxa"/>
            <w:tcBorders>
              <w:top w:val="nil"/>
              <w:left w:val="nil"/>
              <w:bottom w:val="single" w:sz="8" w:space="0" w:color="000000"/>
              <w:right w:val="single" w:sz="8" w:space="0" w:color="000000"/>
            </w:tcBorders>
            <w:tcMar>
              <w:top w:w="100" w:type="dxa"/>
              <w:left w:w="120" w:type="dxa"/>
              <w:bottom w:w="100" w:type="dxa"/>
              <w:right w:w="120" w:type="dxa"/>
            </w:tcMar>
            <w:hideMark/>
          </w:tcPr>
          <w:p w14:paraId="5022B1C6"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 xml:space="preserve"> </w:t>
            </w:r>
          </w:p>
          <w:p w14:paraId="5E0AC96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3D7E1D">
              <w:rPr>
                <w:rFonts w:eastAsia="Times New Roman"/>
                <w:sz w:val="24"/>
                <w:szCs w:val="24"/>
                <w:lang w:eastAsia="en-US"/>
              </w:rPr>
              <w:t xml:space="preserve">о </w:t>
            </w:r>
            <w:r>
              <w:rPr>
                <w:rFonts w:eastAsia="Times New Roman"/>
                <w:sz w:val="24"/>
                <w:szCs w:val="24"/>
                <w:lang w:eastAsia="en-US"/>
              </w:rPr>
              <w:t xml:space="preserve">07.02 </w:t>
            </w:r>
          </w:p>
          <w:p w14:paraId="5EDD5167"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3D7E1D">
              <w:rPr>
                <w:rFonts w:eastAsia="Times New Roman"/>
                <w:sz w:val="24"/>
                <w:szCs w:val="24"/>
                <w:lang w:eastAsia="en-US"/>
              </w:rPr>
              <w:t xml:space="preserve">о </w:t>
            </w:r>
            <w:r>
              <w:rPr>
                <w:rFonts w:eastAsia="Times New Roman"/>
                <w:sz w:val="24"/>
                <w:szCs w:val="24"/>
                <w:lang w:eastAsia="en-US"/>
              </w:rPr>
              <w:t>07.02</w:t>
            </w:r>
          </w:p>
          <w:p w14:paraId="6B88C637" w14:textId="77777777" w:rsidR="003D7E1D" w:rsidRDefault="003D7E1D">
            <w:pPr>
              <w:spacing w:before="0" w:after="0" w:line="240" w:lineRule="auto"/>
              <w:ind w:left="57"/>
              <w:rPr>
                <w:rFonts w:eastAsia="Times New Roman"/>
                <w:sz w:val="24"/>
                <w:szCs w:val="24"/>
                <w:lang w:eastAsia="en-US"/>
              </w:rPr>
            </w:pPr>
          </w:p>
          <w:p w14:paraId="79291819"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 2.3.01</w:t>
            </w:r>
          </w:p>
          <w:p w14:paraId="388E7B7B"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3D7E1D">
              <w:rPr>
                <w:rFonts w:eastAsia="Times New Roman"/>
                <w:sz w:val="24"/>
                <w:szCs w:val="24"/>
                <w:lang w:eastAsia="en-US"/>
              </w:rPr>
              <w:t xml:space="preserve"> </w:t>
            </w:r>
            <w:r>
              <w:rPr>
                <w:rFonts w:eastAsia="Times New Roman"/>
                <w:sz w:val="24"/>
                <w:szCs w:val="24"/>
                <w:lang w:eastAsia="en-US"/>
              </w:rPr>
              <w:t>2.3.02</w:t>
            </w:r>
          </w:p>
        </w:tc>
      </w:tr>
      <w:tr w:rsidR="0064667D" w14:paraId="29A27550" w14:textId="77777777" w:rsidTr="00BA61AE">
        <w:trPr>
          <w:trHeight w:val="324"/>
        </w:trPr>
        <w:tc>
          <w:tcPr>
            <w:tcW w:w="1985" w:type="dxa"/>
            <w:vMerge w:val="restart"/>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77A223EF"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Тема 2.6</w:t>
            </w:r>
          </w:p>
          <w:p w14:paraId="22498D46"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Классификация металлорежущих станков</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7ABD7D3C"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Общее назначение станков токарной группы, их классификация. Основные узлы токарно-винторезных станков. Основные части и конструктивные элементы токарного проходного резца. Классификация токарных резцов. Работы, выполняемые на сверлильных и расточных станках. Особенности процессов и режимы резания при сверлении, зенкеровании и развертывании. Классификация сверл, зенкеров и разверток, их назначение. Особенности процесса фрезерования. Сущность и область применения строгальных станков, применение долбежных станков.</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527A5996"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hideMark/>
          </w:tcPr>
          <w:p w14:paraId="3ACBB3D2" w14:textId="77777777" w:rsidR="0064667D" w:rsidRDefault="0064667D">
            <w:pPr>
              <w:spacing w:before="0" w:after="0" w:line="240" w:lineRule="auto"/>
              <w:ind w:left="57"/>
              <w:jc w:val="center"/>
              <w:rPr>
                <w:rFonts w:eastAsia="Times New Roman"/>
                <w:sz w:val="24"/>
                <w:szCs w:val="24"/>
                <w:lang w:eastAsia="en-US"/>
              </w:rPr>
            </w:pPr>
            <w:r>
              <w:rPr>
                <w:rFonts w:eastAsia="Times New Roman"/>
                <w:sz w:val="24"/>
                <w:szCs w:val="24"/>
                <w:lang w:eastAsia="en-US"/>
              </w:rPr>
              <w:t>ЛР15</w:t>
            </w:r>
          </w:p>
        </w:tc>
        <w:tc>
          <w:tcPr>
            <w:tcW w:w="1276" w:type="dxa"/>
            <w:vMerge w:val="restart"/>
            <w:tcBorders>
              <w:top w:val="nil"/>
              <w:left w:val="single" w:sz="4" w:space="0" w:color="auto"/>
              <w:bottom w:val="single" w:sz="8" w:space="0" w:color="000000"/>
              <w:right w:val="single" w:sz="8" w:space="0" w:color="000000"/>
            </w:tcBorders>
            <w:tcMar>
              <w:top w:w="100" w:type="dxa"/>
              <w:left w:w="120" w:type="dxa"/>
              <w:bottom w:w="100" w:type="dxa"/>
              <w:right w:w="120" w:type="dxa"/>
            </w:tcMar>
          </w:tcPr>
          <w:p w14:paraId="33BE6172"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ОК 9</w:t>
            </w:r>
          </w:p>
          <w:p w14:paraId="29AD2A4E"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ПК</w:t>
            </w:r>
            <w:r w:rsidR="003D7E1D">
              <w:rPr>
                <w:rFonts w:eastAsia="Times New Roman"/>
                <w:sz w:val="24"/>
                <w:szCs w:val="24"/>
                <w:lang w:eastAsia="en-US"/>
              </w:rPr>
              <w:t xml:space="preserve"> </w:t>
            </w:r>
            <w:r>
              <w:rPr>
                <w:rFonts w:eastAsia="Times New Roman"/>
                <w:sz w:val="24"/>
                <w:szCs w:val="24"/>
                <w:lang w:eastAsia="en-US"/>
              </w:rPr>
              <w:t>2.7</w:t>
            </w:r>
          </w:p>
          <w:p w14:paraId="733CCEA5" w14:textId="77777777" w:rsidR="0064667D" w:rsidRDefault="0064667D">
            <w:pPr>
              <w:spacing w:before="0" w:after="0" w:line="240" w:lineRule="auto"/>
              <w:ind w:left="57"/>
              <w:jc w:val="center"/>
              <w:rPr>
                <w:rFonts w:eastAsia="Times New Roman"/>
                <w:b/>
                <w:i/>
                <w:sz w:val="24"/>
                <w:szCs w:val="24"/>
                <w:lang w:eastAsia="en-US"/>
              </w:rPr>
            </w:pPr>
            <w:r>
              <w:rPr>
                <w:rFonts w:eastAsia="Times New Roman"/>
                <w:sz w:val="24"/>
                <w:szCs w:val="24"/>
                <w:lang w:eastAsia="en-US"/>
              </w:rPr>
              <w:t xml:space="preserve"> </w:t>
            </w:r>
          </w:p>
          <w:p w14:paraId="7ED087C0" w14:textId="77777777" w:rsidR="0064667D" w:rsidRDefault="0064667D">
            <w:pPr>
              <w:spacing w:before="0" w:after="0" w:line="240" w:lineRule="auto"/>
              <w:ind w:left="57"/>
              <w:jc w:val="center"/>
              <w:rPr>
                <w:rFonts w:eastAsia="Times New Roman"/>
                <w:b/>
                <w:i/>
                <w:sz w:val="24"/>
                <w:szCs w:val="24"/>
                <w:lang w:eastAsia="en-US"/>
              </w:rPr>
            </w:pPr>
          </w:p>
        </w:tc>
        <w:tc>
          <w:tcPr>
            <w:tcW w:w="1556" w:type="dxa"/>
            <w:vMerge w:val="restart"/>
            <w:tcBorders>
              <w:top w:val="nil"/>
              <w:left w:val="nil"/>
              <w:bottom w:val="nil"/>
              <w:right w:val="single" w:sz="8" w:space="0" w:color="000000"/>
            </w:tcBorders>
            <w:tcMar>
              <w:top w:w="100" w:type="dxa"/>
              <w:left w:w="120" w:type="dxa"/>
              <w:bottom w:w="100" w:type="dxa"/>
              <w:right w:w="120" w:type="dxa"/>
            </w:tcMar>
            <w:hideMark/>
          </w:tcPr>
          <w:p w14:paraId="20F4BBAD"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w:t>
            </w:r>
            <w:r w:rsidR="00B4197E">
              <w:rPr>
                <w:rFonts w:eastAsia="Times New Roman"/>
                <w:sz w:val="24"/>
                <w:szCs w:val="24"/>
                <w:lang w:eastAsia="en-US"/>
              </w:rPr>
              <w:t xml:space="preserve">о </w:t>
            </w:r>
            <w:r>
              <w:rPr>
                <w:rFonts w:eastAsia="Times New Roman"/>
                <w:sz w:val="24"/>
                <w:szCs w:val="24"/>
                <w:lang w:eastAsia="en-US"/>
              </w:rPr>
              <w:t xml:space="preserve"> 09.01</w:t>
            </w:r>
          </w:p>
          <w:p w14:paraId="67D0971D"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w:t>
            </w:r>
            <w:r w:rsidR="00B4197E">
              <w:rPr>
                <w:rFonts w:eastAsia="Times New Roman"/>
                <w:sz w:val="24"/>
                <w:szCs w:val="24"/>
                <w:lang w:eastAsia="en-US"/>
              </w:rPr>
              <w:t xml:space="preserve">о </w:t>
            </w:r>
            <w:r>
              <w:rPr>
                <w:rFonts w:eastAsia="Times New Roman"/>
                <w:sz w:val="24"/>
                <w:szCs w:val="24"/>
                <w:lang w:eastAsia="en-US"/>
              </w:rPr>
              <w:t xml:space="preserve"> 09.0</w:t>
            </w:r>
            <w:r w:rsidR="00B4197E">
              <w:rPr>
                <w:rFonts w:eastAsia="Times New Roman"/>
                <w:sz w:val="24"/>
                <w:szCs w:val="24"/>
                <w:lang w:eastAsia="en-US"/>
              </w:rPr>
              <w:t>1</w:t>
            </w:r>
          </w:p>
          <w:p w14:paraId="48422760"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У 2.7.01</w:t>
            </w:r>
          </w:p>
          <w:p w14:paraId="2CED60AC"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З 2.7.01</w:t>
            </w:r>
          </w:p>
        </w:tc>
      </w:tr>
      <w:tr w:rsidR="0064667D" w14:paraId="445E05AB" w14:textId="77777777" w:rsidTr="00BA61AE">
        <w:trPr>
          <w:trHeight w:val="20"/>
        </w:trPr>
        <w:tc>
          <w:tcPr>
            <w:tcW w:w="1985" w:type="dxa"/>
            <w:vMerge/>
            <w:tcBorders>
              <w:top w:val="nil"/>
              <w:left w:val="single" w:sz="8" w:space="0" w:color="000000"/>
              <w:bottom w:val="single" w:sz="8" w:space="0" w:color="000000"/>
              <w:right w:val="single" w:sz="8" w:space="0" w:color="000000"/>
            </w:tcBorders>
            <w:vAlign w:val="center"/>
            <w:hideMark/>
          </w:tcPr>
          <w:p w14:paraId="587B34D5" w14:textId="77777777" w:rsidR="0064667D" w:rsidRDefault="0064667D">
            <w:pPr>
              <w:spacing w:before="0" w:after="0" w:line="256" w:lineRule="auto"/>
              <w:rPr>
                <w:rFonts w:eastAsia="Times New Roman"/>
                <w:b/>
                <w:i/>
                <w:sz w:val="24"/>
                <w:szCs w:val="24"/>
                <w:lang w:eastAsia="en-US"/>
              </w:rPr>
            </w:pPr>
          </w:p>
        </w:tc>
        <w:tc>
          <w:tcPr>
            <w:tcW w:w="6661" w:type="dxa"/>
            <w:tcBorders>
              <w:top w:val="nil"/>
              <w:left w:val="nil"/>
              <w:bottom w:val="single" w:sz="8" w:space="0" w:color="000000"/>
              <w:right w:val="single" w:sz="8" w:space="0" w:color="000000"/>
            </w:tcBorders>
            <w:tcMar>
              <w:top w:w="100" w:type="dxa"/>
              <w:left w:w="120" w:type="dxa"/>
              <w:bottom w:w="100" w:type="dxa"/>
              <w:right w:w="120" w:type="dxa"/>
            </w:tcMar>
            <w:hideMark/>
          </w:tcPr>
          <w:p w14:paraId="09A6C71E"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Практическое занятие № 15. Классификация металлорежущих станков</w:t>
            </w: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5E31876A" w14:textId="77777777" w:rsidR="0064667D" w:rsidRDefault="0064667D">
            <w:pPr>
              <w:spacing w:before="0" w:after="0" w:line="240" w:lineRule="auto"/>
              <w:ind w:left="57"/>
              <w:rPr>
                <w:rFonts w:eastAsia="Times New Roman"/>
                <w:b/>
                <w:i/>
                <w:sz w:val="24"/>
                <w:szCs w:val="24"/>
                <w:lang w:eastAsia="en-US"/>
              </w:rPr>
            </w:pPr>
            <w:r>
              <w:rPr>
                <w:rFonts w:eastAsia="Times New Roman"/>
                <w:sz w:val="24"/>
                <w:szCs w:val="24"/>
                <w:lang w:eastAsia="en-US"/>
              </w:rPr>
              <w:t>2</w:t>
            </w:r>
          </w:p>
        </w:tc>
        <w:tc>
          <w:tcPr>
            <w:tcW w:w="1808" w:type="dxa"/>
            <w:tcBorders>
              <w:top w:val="single" w:sz="4" w:space="0" w:color="auto"/>
              <w:left w:val="single" w:sz="4" w:space="0" w:color="auto"/>
              <w:bottom w:val="single" w:sz="4" w:space="0" w:color="auto"/>
              <w:right w:val="single" w:sz="4" w:space="0" w:color="auto"/>
            </w:tcBorders>
          </w:tcPr>
          <w:p w14:paraId="2D24CC38" w14:textId="77777777" w:rsidR="0064667D" w:rsidRDefault="0064667D">
            <w:pPr>
              <w:spacing w:before="0" w:after="0" w:line="240" w:lineRule="auto"/>
              <w:ind w:left="57"/>
              <w:rPr>
                <w:rFonts w:eastAsia="Times New Roman"/>
                <w:b/>
                <w:i/>
                <w:sz w:val="24"/>
                <w:szCs w:val="24"/>
                <w:lang w:eastAsia="en-US"/>
              </w:rPr>
            </w:pPr>
          </w:p>
        </w:tc>
        <w:tc>
          <w:tcPr>
            <w:tcW w:w="1276" w:type="dxa"/>
            <w:vMerge/>
            <w:tcBorders>
              <w:top w:val="nil"/>
              <w:left w:val="single" w:sz="4" w:space="0" w:color="auto"/>
              <w:bottom w:val="single" w:sz="8" w:space="0" w:color="000000"/>
              <w:right w:val="single" w:sz="8" w:space="0" w:color="000000"/>
            </w:tcBorders>
            <w:vAlign w:val="center"/>
            <w:hideMark/>
          </w:tcPr>
          <w:p w14:paraId="77BB4A98" w14:textId="77777777" w:rsidR="0064667D" w:rsidRDefault="0064667D">
            <w:pPr>
              <w:spacing w:before="0" w:after="0" w:line="256" w:lineRule="auto"/>
              <w:rPr>
                <w:rFonts w:eastAsia="Times New Roman"/>
                <w:b/>
                <w:i/>
                <w:sz w:val="24"/>
                <w:szCs w:val="24"/>
                <w:lang w:eastAsia="en-US"/>
              </w:rPr>
            </w:pPr>
          </w:p>
        </w:tc>
        <w:tc>
          <w:tcPr>
            <w:tcW w:w="1556" w:type="dxa"/>
            <w:vMerge/>
            <w:tcBorders>
              <w:top w:val="nil"/>
              <w:left w:val="nil"/>
              <w:bottom w:val="nil"/>
              <w:right w:val="single" w:sz="8" w:space="0" w:color="000000"/>
            </w:tcBorders>
            <w:vAlign w:val="center"/>
            <w:hideMark/>
          </w:tcPr>
          <w:p w14:paraId="6729A9A5" w14:textId="77777777" w:rsidR="0064667D" w:rsidRDefault="0064667D">
            <w:pPr>
              <w:spacing w:before="0" w:after="0" w:line="256" w:lineRule="auto"/>
              <w:rPr>
                <w:rFonts w:eastAsia="Times New Roman"/>
                <w:b/>
                <w:i/>
                <w:sz w:val="24"/>
                <w:szCs w:val="24"/>
                <w:lang w:eastAsia="en-US"/>
              </w:rPr>
            </w:pPr>
          </w:p>
        </w:tc>
      </w:tr>
      <w:tr w:rsidR="0064667D" w14:paraId="380BA5BB" w14:textId="77777777" w:rsidTr="00BA61AE">
        <w:trPr>
          <w:trHeight w:val="20"/>
        </w:trPr>
        <w:tc>
          <w:tcPr>
            <w:tcW w:w="1985" w:type="dxa"/>
            <w:tcBorders>
              <w:top w:val="nil"/>
              <w:left w:val="single" w:sz="8" w:space="0" w:color="000000"/>
              <w:bottom w:val="single" w:sz="8" w:space="0" w:color="000000"/>
              <w:right w:val="single" w:sz="8" w:space="0" w:color="000000"/>
            </w:tcBorders>
            <w:tcMar>
              <w:top w:w="100" w:type="dxa"/>
              <w:left w:w="120" w:type="dxa"/>
              <w:bottom w:w="100" w:type="dxa"/>
              <w:right w:w="120" w:type="dxa"/>
            </w:tcMar>
            <w:hideMark/>
          </w:tcPr>
          <w:p w14:paraId="660C4C15" w14:textId="77777777" w:rsidR="0064667D" w:rsidRDefault="0064667D">
            <w:pPr>
              <w:spacing w:before="0" w:after="0" w:line="240" w:lineRule="auto"/>
              <w:ind w:left="57"/>
              <w:rPr>
                <w:rFonts w:eastAsia="Times New Roman"/>
                <w:b/>
                <w:bCs/>
                <w:i/>
                <w:sz w:val="24"/>
                <w:szCs w:val="24"/>
                <w:lang w:eastAsia="en-US"/>
              </w:rPr>
            </w:pPr>
            <w:r>
              <w:rPr>
                <w:rFonts w:eastAsia="Times New Roman"/>
                <w:b/>
                <w:bCs/>
                <w:sz w:val="24"/>
                <w:szCs w:val="24"/>
                <w:lang w:eastAsia="en-US"/>
              </w:rPr>
              <w:t>Всего:</w:t>
            </w:r>
          </w:p>
        </w:tc>
        <w:tc>
          <w:tcPr>
            <w:tcW w:w="6661" w:type="dxa"/>
            <w:tcBorders>
              <w:top w:val="nil"/>
              <w:left w:val="nil"/>
              <w:bottom w:val="single" w:sz="8" w:space="0" w:color="000000"/>
              <w:right w:val="single" w:sz="8" w:space="0" w:color="000000"/>
            </w:tcBorders>
            <w:tcMar>
              <w:top w:w="100" w:type="dxa"/>
              <w:left w:w="120" w:type="dxa"/>
              <w:bottom w:w="100" w:type="dxa"/>
              <w:right w:w="120" w:type="dxa"/>
            </w:tcMar>
          </w:tcPr>
          <w:p w14:paraId="00CFAF1A" w14:textId="77777777" w:rsidR="0064667D" w:rsidRDefault="0064667D">
            <w:pPr>
              <w:spacing w:before="0" w:after="0" w:line="240" w:lineRule="auto"/>
              <w:ind w:left="57"/>
              <w:rPr>
                <w:rFonts w:eastAsia="Times New Roman"/>
                <w:b/>
                <w:bCs/>
                <w:i/>
                <w:sz w:val="24"/>
                <w:szCs w:val="24"/>
                <w:lang w:eastAsia="en-US"/>
              </w:rPr>
            </w:pPr>
          </w:p>
        </w:tc>
        <w:tc>
          <w:tcPr>
            <w:tcW w:w="1594" w:type="dxa"/>
            <w:tcBorders>
              <w:top w:val="nil"/>
              <w:left w:val="nil"/>
              <w:bottom w:val="single" w:sz="8" w:space="0" w:color="000000"/>
              <w:right w:val="single" w:sz="4" w:space="0" w:color="auto"/>
            </w:tcBorders>
            <w:tcMar>
              <w:top w:w="100" w:type="dxa"/>
              <w:left w:w="120" w:type="dxa"/>
              <w:bottom w:w="100" w:type="dxa"/>
              <w:right w:w="120" w:type="dxa"/>
            </w:tcMar>
            <w:hideMark/>
          </w:tcPr>
          <w:p w14:paraId="3A7D3A62" w14:textId="77777777" w:rsidR="0064667D" w:rsidRDefault="0064667D">
            <w:pPr>
              <w:spacing w:before="0" w:after="0" w:line="240" w:lineRule="auto"/>
              <w:ind w:left="57"/>
              <w:jc w:val="center"/>
              <w:rPr>
                <w:rFonts w:eastAsia="Times New Roman"/>
                <w:b/>
                <w:bCs/>
                <w:i/>
                <w:sz w:val="24"/>
                <w:szCs w:val="24"/>
                <w:lang w:eastAsia="en-US"/>
              </w:rPr>
            </w:pPr>
            <w:r>
              <w:rPr>
                <w:rFonts w:eastAsia="Times New Roman"/>
                <w:b/>
                <w:bCs/>
                <w:sz w:val="24"/>
                <w:szCs w:val="24"/>
                <w:lang w:eastAsia="en-US"/>
              </w:rPr>
              <w:t>68</w:t>
            </w:r>
          </w:p>
        </w:tc>
        <w:tc>
          <w:tcPr>
            <w:tcW w:w="1808" w:type="dxa"/>
            <w:tcBorders>
              <w:top w:val="single" w:sz="4" w:space="0" w:color="auto"/>
              <w:left w:val="single" w:sz="4" w:space="0" w:color="auto"/>
              <w:bottom w:val="single" w:sz="4" w:space="0" w:color="auto"/>
              <w:right w:val="single" w:sz="4" w:space="0" w:color="auto"/>
            </w:tcBorders>
          </w:tcPr>
          <w:p w14:paraId="71359572" w14:textId="77777777" w:rsidR="0064667D" w:rsidRDefault="0064667D">
            <w:pPr>
              <w:spacing w:before="0" w:after="0" w:line="240" w:lineRule="auto"/>
              <w:ind w:left="57"/>
              <w:rPr>
                <w:rFonts w:eastAsia="Times New Roman"/>
                <w:b/>
                <w:i/>
                <w:sz w:val="24"/>
                <w:szCs w:val="24"/>
                <w:lang w:eastAsia="en-US"/>
              </w:rPr>
            </w:pPr>
          </w:p>
        </w:tc>
        <w:tc>
          <w:tcPr>
            <w:tcW w:w="1276" w:type="dxa"/>
            <w:tcBorders>
              <w:top w:val="nil"/>
              <w:left w:val="single" w:sz="4" w:space="0" w:color="auto"/>
              <w:bottom w:val="single" w:sz="8" w:space="0" w:color="000000"/>
              <w:right w:val="single" w:sz="8" w:space="0" w:color="000000"/>
            </w:tcBorders>
            <w:tcMar>
              <w:top w:w="100" w:type="dxa"/>
              <w:left w:w="120" w:type="dxa"/>
              <w:bottom w:w="100" w:type="dxa"/>
              <w:right w:w="120" w:type="dxa"/>
            </w:tcMar>
          </w:tcPr>
          <w:p w14:paraId="2FB32589" w14:textId="77777777" w:rsidR="0064667D" w:rsidRDefault="0064667D">
            <w:pPr>
              <w:spacing w:before="0" w:after="0" w:line="240" w:lineRule="auto"/>
              <w:ind w:left="57"/>
              <w:rPr>
                <w:rFonts w:eastAsia="Times New Roman"/>
                <w:b/>
                <w:i/>
                <w:sz w:val="24"/>
                <w:szCs w:val="24"/>
                <w:lang w:eastAsia="en-US"/>
              </w:rPr>
            </w:pPr>
          </w:p>
        </w:tc>
        <w:tc>
          <w:tcPr>
            <w:tcW w:w="1556" w:type="dxa"/>
            <w:tcBorders>
              <w:top w:val="single" w:sz="8" w:space="0" w:color="000000"/>
              <w:left w:val="nil"/>
              <w:bottom w:val="single" w:sz="8" w:space="0" w:color="000000"/>
              <w:right w:val="single" w:sz="8" w:space="0" w:color="000000"/>
            </w:tcBorders>
            <w:tcMar>
              <w:top w:w="100" w:type="dxa"/>
              <w:left w:w="120" w:type="dxa"/>
              <w:bottom w:w="100" w:type="dxa"/>
              <w:right w:w="120" w:type="dxa"/>
            </w:tcMar>
          </w:tcPr>
          <w:p w14:paraId="06B3BAA3" w14:textId="77777777" w:rsidR="0064667D" w:rsidRDefault="0064667D">
            <w:pPr>
              <w:spacing w:before="0" w:after="0" w:line="240" w:lineRule="auto"/>
              <w:ind w:left="57"/>
              <w:rPr>
                <w:rFonts w:eastAsia="Times New Roman"/>
                <w:b/>
                <w:i/>
                <w:sz w:val="24"/>
                <w:szCs w:val="24"/>
                <w:lang w:eastAsia="en-US"/>
              </w:rPr>
            </w:pPr>
          </w:p>
        </w:tc>
      </w:tr>
    </w:tbl>
    <w:p w14:paraId="31E1B859" w14:textId="77777777" w:rsidR="00AE2819" w:rsidRDefault="00AE2819">
      <w:pPr>
        <w:spacing w:after="0"/>
        <w:rPr>
          <w:rFonts w:eastAsia="Times New Roman"/>
          <w:b/>
          <w:i/>
          <w:highlight w:val="yellow"/>
        </w:rPr>
      </w:pPr>
    </w:p>
    <w:p w14:paraId="3B69F7C3" w14:textId="77777777" w:rsidR="0064667D" w:rsidRDefault="0064667D">
      <w:pPr>
        <w:spacing w:after="0"/>
        <w:rPr>
          <w:rFonts w:eastAsia="Times New Roman"/>
          <w:b/>
          <w:i/>
          <w:highlight w:val="yellow"/>
        </w:rPr>
        <w:sectPr w:rsidR="0064667D">
          <w:pgSz w:w="16838" w:h="11906" w:orient="landscape"/>
          <w:pgMar w:top="1077" w:right="851" w:bottom="567" w:left="851" w:header="142" w:footer="187" w:gutter="0"/>
          <w:cols w:space="720"/>
        </w:sectPr>
      </w:pPr>
    </w:p>
    <w:p w14:paraId="6B52CDFA" w14:textId="77777777" w:rsidR="00AE2819" w:rsidRPr="00B4197E" w:rsidRDefault="00C25945" w:rsidP="00B4197E">
      <w:pPr>
        <w:spacing w:after="0" w:line="240" w:lineRule="auto"/>
        <w:ind w:firstLine="284"/>
        <w:rPr>
          <w:rFonts w:eastAsia="Times New Roman"/>
          <w:b/>
          <w:i/>
          <w:sz w:val="24"/>
          <w:szCs w:val="24"/>
        </w:rPr>
      </w:pPr>
      <w:r w:rsidRPr="00B4197E">
        <w:rPr>
          <w:rFonts w:eastAsia="Times New Roman"/>
          <w:b/>
          <w:sz w:val="24"/>
          <w:szCs w:val="24"/>
        </w:rPr>
        <w:lastRenderedPageBreak/>
        <w:t xml:space="preserve">                            3. </w:t>
      </w:r>
      <w:r w:rsidR="00B4197E" w:rsidRPr="00B4197E">
        <w:rPr>
          <w:rFonts w:eastAsia="Times New Roman"/>
          <w:b/>
          <w:sz w:val="24"/>
          <w:szCs w:val="24"/>
        </w:rPr>
        <w:t>УСЛОВИЯ РЕАЛИЗАЦИИ ПРОГРАММЫ ДИСЦИПЛИНЫ</w:t>
      </w:r>
    </w:p>
    <w:p w14:paraId="62B4DD5D" w14:textId="77777777" w:rsidR="00AE2819" w:rsidRPr="00B4197E" w:rsidRDefault="00C25945" w:rsidP="00B4197E">
      <w:pPr>
        <w:spacing w:after="0" w:line="240" w:lineRule="auto"/>
        <w:ind w:firstLine="284"/>
        <w:jc w:val="both"/>
        <w:rPr>
          <w:rFonts w:eastAsia="Times New Roman"/>
          <w:b/>
          <w:i/>
          <w:sz w:val="24"/>
          <w:szCs w:val="24"/>
        </w:rPr>
      </w:pPr>
      <w:r w:rsidRPr="00B4197E">
        <w:rPr>
          <w:rFonts w:eastAsia="Times New Roman"/>
          <w:b/>
          <w:sz w:val="24"/>
          <w:szCs w:val="24"/>
        </w:rPr>
        <w:t xml:space="preserve">         3.1. Для реализации программы учебной дисциплины «Материаловедение» следующие специальные помещение</w:t>
      </w:r>
      <w:r w:rsidRPr="00B4197E">
        <w:rPr>
          <w:rFonts w:eastAsia="Times New Roman"/>
          <w:sz w:val="24"/>
          <w:szCs w:val="24"/>
        </w:rPr>
        <w:t>.</w:t>
      </w:r>
    </w:p>
    <w:p w14:paraId="5B1C308D" w14:textId="0903B2DF" w:rsidR="00572E0F" w:rsidRPr="00572E0F" w:rsidRDefault="00572E0F" w:rsidP="00572E0F">
      <w:pPr>
        <w:suppressAutoHyphens/>
        <w:autoSpaceDE w:val="0"/>
        <w:autoSpaceDN w:val="0"/>
        <w:adjustRightInd w:val="0"/>
        <w:spacing w:before="0" w:after="0"/>
        <w:ind w:firstLine="709"/>
        <w:jc w:val="both"/>
        <w:rPr>
          <w:rFonts w:eastAsia="Times New Roman"/>
          <w:bCs/>
          <w:i/>
          <w:sz w:val="24"/>
          <w:szCs w:val="24"/>
          <w14:ligatures w14:val="none"/>
          <w14:numForm w14:val="default"/>
          <w14:numSpacing w14:val="default"/>
          <w14:stylisticSets/>
        </w:rPr>
      </w:pPr>
      <w:r w:rsidRPr="00572E0F">
        <w:rPr>
          <w:rFonts w:eastAsia="Times New Roman"/>
          <w:bCs/>
          <w:sz w:val="24"/>
          <w:szCs w:val="24"/>
          <w14:ligatures w14:val="none"/>
          <w14:numForm w14:val="default"/>
          <w14:numSpacing w14:val="default"/>
          <w14:stylisticSets/>
        </w:rPr>
        <w:t>Кабинет</w:t>
      </w:r>
      <w:r w:rsidRPr="00572E0F">
        <w:rPr>
          <w:rFonts w:eastAsia="Times New Roman"/>
          <w:bCs/>
          <w:i/>
          <w:sz w:val="24"/>
          <w:szCs w:val="24"/>
          <w14:ligatures w14:val="none"/>
          <w14:numForm w14:val="default"/>
          <w14:numSpacing w14:val="default"/>
          <w14:stylisticSets/>
        </w:rPr>
        <w:t xml:space="preserve"> </w:t>
      </w:r>
      <w:r w:rsidR="008D147B" w:rsidRPr="008D147B">
        <w:rPr>
          <w:rFonts w:eastAsia="Times New Roman"/>
          <w:b/>
          <w:bCs/>
          <w:sz w:val="24"/>
          <w:szCs w:val="24"/>
          <w14:ligatures w14:val="none"/>
          <w14:numForm w14:val="default"/>
          <w14:numSpacing w14:val="default"/>
          <w14:stylisticSets/>
        </w:rPr>
        <w:t>«Материаловедение»</w:t>
      </w:r>
      <w:r w:rsidRPr="00572E0F">
        <w:rPr>
          <w:rFonts w:eastAsia="Times New Roman"/>
          <w:b/>
          <w:sz w:val="24"/>
          <w:szCs w:val="24"/>
          <w:highlight w:val="yellow"/>
          <w:lang w:eastAsia="en-US"/>
          <w14:ligatures w14:val="none"/>
          <w14:numForm w14:val="default"/>
          <w14:numSpacing w14:val="default"/>
          <w14:stylisticSets/>
        </w:rPr>
        <w:t>,</w:t>
      </w:r>
      <w:r w:rsidRPr="00572E0F">
        <w:rPr>
          <w:rFonts w:eastAsia="Times New Roman"/>
          <w:sz w:val="24"/>
          <w:szCs w:val="24"/>
          <w14:ligatures w14:val="none"/>
          <w14:numForm w14:val="default"/>
          <w14:numSpacing w14:val="default"/>
          <w14:stylisticSets/>
        </w:rPr>
        <w:t xml:space="preserve"> </w:t>
      </w:r>
      <w:r w:rsidRPr="00572E0F">
        <w:rPr>
          <w:rFonts w:eastAsia="Times New Roman"/>
          <w:bCs/>
          <w:sz w:val="24"/>
          <w:szCs w:val="24"/>
          <w14:ligatures w14:val="none"/>
          <w14:numForm w14:val="default"/>
          <w14:numSpacing w14:val="default"/>
          <w14:stylisticSets/>
        </w:rPr>
        <w:t xml:space="preserve">оснащенный в соответствии с п. 6.1.2.1 образовательной программы по </w:t>
      </w:r>
      <w:r w:rsidRPr="00572E0F">
        <w:rPr>
          <w:rFonts w:eastAsia="Times New Roman"/>
          <w:sz w:val="24"/>
          <w:szCs w:val="24"/>
          <w14:ligatures w14:val="none"/>
          <w14:numForm w14:val="default"/>
          <w14:numSpacing w14:val="default"/>
          <w14:stylisticSets/>
        </w:rPr>
        <w:t>специальности 35.02.16 «Эксплуатация и ремонт сельскохозяйственной техники и оборудования».</w:t>
      </w:r>
    </w:p>
    <w:p w14:paraId="15B665AA" w14:textId="77777777" w:rsidR="00AE2819" w:rsidRPr="008D147B" w:rsidRDefault="00C25945" w:rsidP="00B4197E">
      <w:pPr>
        <w:spacing w:after="0" w:line="240" w:lineRule="auto"/>
        <w:ind w:firstLine="284"/>
        <w:rPr>
          <w:rFonts w:eastAsia="Times New Roman"/>
          <w:b/>
          <w:i/>
          <w:sz w:val="24"/>
          <w:szCs w:val="24"/>
        </w:rPr>
      </w:pPr>
      <w:r w:rsidRPr="008D147B">
        <w:rPr>
          <w:rFonts w:eastAsia="Times New Roman"/>
          <w:b/>
          <w:sz w:val="24"/>
          <w:szCs w:val="24"/>
        </w:rPr>
        <w:t xml:space="preserve">                        3.2 Информационное обеспечение обучения.</w:t>
      </w:r>
    </w:p>
    <w:p w14:paraId="1166EEDF" w14:textId="70C78804" w:rsidR="00AE2819" w:rsidRPr="00B4197E" w:rsidRDefault="00C25945" w:rsidP="008D147B">
      <w:pPr>
        <w:spacing w:after="0" w:line="240" w:lineRule="auto"/>
        <w:jc w:val="both"/>
        <w:rPr>
          <w:rFonts w:eastAsia="Times New Roman"/>
          <w:b/>
          <w:i/>
          <w:sz w:val="24"/>
          <w:szCs w:val="24"/>
        </w:rPr>
      </w:pPr>
      <w:r w:rsidRPr="00B4197E">
        <w:rPr>
          <w:rFonts w:eastAsia="Times New Roman"/>
          <w:sz w:val="24"/>
          <w:szCs w:val="24"/>
        </w:rPr>
        <w:t>Перечень рекомендуемых учебных изданий, Интернет-ресурсов, дополнительной литерат</w:t>
      </w:r>
      <w:r w:rsidR="008D147B">
        <w:rPr>
          <w:rFonts w:eastAsia="Times New Roman"/>
          <w:sz w:val="24"/>
          <w:szCs w:val="24"/>
        </w:rPr>
        <w:t>уры:</w:t>
      </w:r>
    </w:p>
    <w:p w14:paraId="69C10805" w14:textId="77777777" w:rsidR="008D147B" w:rsidRPr="008D147B" w:rsidRDefault="00C25945" w:rsidP="008D147B">
      <w:pPr>
        <w:suppressAutoHyphens/>
        <w:spacing w:after="0"/>
        <w:rPr>
          <w:rFonts w:eastAsia="Times New Roman"/>
          <w:b/>
          <w:sz w:val="24"/>
          <w:szCs w:val="24"/>
          <w14:ligatures w14:val="none"/>
          <w14:numForm w14:val="default"/>
          <w14:numSpacing w14:val="default"/>
          <w14:stylisticSets/>
        </w:rPr>
      </w:pPr>
      <w:r w:rsidRPr="00B4197E">
        <w:rPr>
          <w:rFonts w:eastAsia="Times New Roman"/>
          <w:sz w:val="24"/>
          <w:szCs w:val="24"/>
        </w:rPr>
        <w:t xml:space="preserve">                                                </w:t>
      </w:r>
      <w:r w:rsidR="008D147B" w:rsidRPr="008D147B">
        <w:rPr>
          <w:rFonts w:eastAsia="Times New Roman"/>
          <w:b/>
          <w:sz w:val="24"/>
          <w:szCs w:val="24"/>
          <w14:ligatures w14:val="none"/>
          <w14:numForm w14:val="default"/>
          <w14:numSpacing w14:val="default"/>
          <w14:stylisticSets/>
        </w:rPr>
        <w:t>3.2.1. Основные печатные издания</w:t>
      </w:r>
    </w:p>
    <w:p w14:paraId="0D7F29B7" w14:textId="77777777" w:rsidR="00AE2819" w:rsidRPr="00B4197E" w:rsidRDefault="00C25945" w:rsidP="00B4197E">
      <w:pPr>
        <w:spacing w:after="0" w:line="240" w:lineRule="auto"/>
        <w:rPr>
          <w:rFonts w:eastAsia="Times New Roman"/>
          <w:b/>
          <w:i/>
          <w:sz w:val="24"/>
          <w:szCs w:val="24"/>
        </w:rPr>
      </w:pPr>
      <w:r w:rsidRPr="00B4197E">
        <w:rPr>
          <w:rFonts w:eastAsia="Times New Roman"/>
          <w:sz w:val="24"/>
          <w:szCs w:val="24"/>
        </w:rPr>
        <w:t>Моряков О.С. Материаловедение: учебник для студентов СПО / О.С. Моряков. - 2-е изд., стер. - М.: Академия, 2010. 240 с.</w:t>
      </w:r>
    </w:p>
    <w:p w14:paraId="47B1099D" w14:textId="77777777" w:rsidR="004A5DCE" w:rsidRDefault="00C25945" w:rsidP="004A5DCE">
      <w:pPr>
        <w:spacing w:after="0"/>
        <w:contextualSpacing/>
        <w:rPr>
          <w:rFonts w:eastAsia="Times New Roman"/>
          <w:sz w:val="24"/>
          <w:szCs w:val="24"/>
        </w:rPr>
      </w:pPr>
      <w:r w:rsidRPr="00B4197E">
        <w:rPr>
          <w:rFonts w:eastAsia="Times New Roman"/>
          <w:sz w:val="24"/>
          <w:szCs w:val="24"/>
        </w:rPr>
        <w:t xml:space="preserve">                </w:t>
      </w:r>
      <w:r w:rsidR="004A5DCE">
        <w:rPr>
          <w:rFonts w:eastAsia="Times New Roman"/>
          <w:sz w:val="24"/>
          <w:szCs w:val="24"/>
        </w:rPr>
        <w:t xml:space="preserve">                             </w:t>
      </w:r>
    </w:p>
    <w:p w14:paraId="7AB3B057" w14:textId="6DCA996F" w:rsidR="004A5DCE" w:rsidRPr="004A5DCE" w:rsidRDefault="004A5DCE" w:rsidP="004A5DCE">
      <w:pPr>
        <w:spacing w:after="0"/>
        <w:contextualSpacing/>
        <w:jc w:val="center"/>
        <w:rPr>
          <w:rFonts w:eastAsia="Times New Roman"/>
          <w:b/>
          <w:sz w:val="24"/>
          <w:szCs w:val="24"/>
          <w14:ligatures w14:val="none"/>
          <w14:numForm w14:val="default"/>
          <w14:numSpacing w14:val="default"/>
          <w14:stylisticSets/>
        </w:rPr>
      </w:pPr>
      <w:r w:rsidRPr="004A5DCE">
        <w:rPr>
          <w:rFonts w:eastAsia="Times New Roman"/>
          <w:b/>
          <w:sz w:val="24"/>
          <w:szCs w:val="24"/>
          <w14:ligatures w14:val="none"/>
          <w14:numForm w14:val="default"/>
          <w14:numSpacing w14:val="default"/>
          <w14:stylisticSets/>
        </w:rPr>
        <w:t>3.2.2. Основные электронные издания</w:t>
      </w:r>
    </w:p>
    <w:p w14:paraId="106D2985" w14:textId="77777777" w:rsidR="004A5DCE" w:rsidRPr="004A5DCE" w:rsidRDefault="004A5DCE" w:rsidP="004A5DCE">
      <w:pPr>
        <w:spacing w:after="0" w:line="240" w:lineRule="auto"/>
        <w:jc w:val="both"/>
        <w:rPr>
          <w:rFonts w:eastAsia="Times New Roman"/>
          <w:sz w:val="24"/>
          <w:szCs w:val="24"/>
        </w:rPr>
      </w:pPr>
      <w:r w:rsidRPr="004A5DCE">
        <w:rPr>
          <w:rFonts w:eastAsia="Times New Roman"/>
          <w:sz w:val="24"/>
          <w:szCs w:val="24"/>
        </w:rPr>
        <w:t xml:space="preserve">Двоеглазов, Г. А. Материаловедение : учебник / Г. А. Двоеглазов. — Ростов-на-Дону : Феникс, 2015. — 440 c. — ISBN 978-5-222-24320-6. — Текст : электронный; Алексеев, В. С. Материаловедение : учебное пособие / В. С. Алексеев. — 2-е изд. — Саратов : Научная книга, 2019. — 159 c. </w:t>
      </w:r>
    </w:p>
    <w:p w14:paraId="694EA17A" w14:textId="77777777" w:rsidR="004A5DCE" w:rsidRDefault="004A5DCE" w:rsidP="004A5DCE">
      <w:pPr>
        <w:spacing w:after="0" w:line="240" w:lineRule="auto"/>
        <w:jc w:val="both"/>
        <w:rPr>
          <w:rFonts w:eastAsia="Times New Roman"/>
          <w:sz w:val="24"/>
          <w:szCs w:val="24"/>
        </w:rPr>
      </w:pPr>
      <w:r w:rsidRPr="004A5DCE">
        <w:rPr>
          <w:rFonts w:eastAsia="Times New Roman"/>
          <w:sz w:val="24"/>
          <w:szCs w:val="24"/>
        </w:rPr>
        <w:t xml:space="preserve">Буслаева, Е. М. Материаловедение : учебное пособие / Е. М. Буслаева. — 2-е изд. — Саратов : Ай Пи Эр Медиа, 2019. — 149 c. </w:t>
      </w:r>
      <w:r w:rsidR="00C25945" w:rsidRPr="00B4197E">
        <w:rPr>
          <w:rFonts w:eastAsia="Times New Roman"/>
          <w:sz w:val="24"/>
          <w:szCs w:val="24"/>
        </w:rPr>
        <w:t xml:space="preserve">    </w:t>
      </w:r>
    </w:p>
    <w:p w14:paraId="7CBBEC1B" w14:textId="77777777" w:rsidR="004A5DCE" w:rsidRDefault="004A5DCE" w:rsidP="004A5DCE">
      <w:pPr>
        <w:spacing w:before="0" w:after="0"/>
        <w:ind w:firstLine="709"/>
        <w:contextualSpacing/>
        <w:jc w:val="center"/>
        <w:rPr>
          <w:rFonts w:eastAsia="Times New Roman"/>
          <w:b/>
          <w:bCs/>
          <w:sz w:val="24"/>
          <w:szCs w:val="24"/>
          <w14:ligatures w14:val="none"/>
          <w14:numForm w14:val="default"/>
          <w14:numSpacing w14:val="default"/>
          <w14:stylisticSets/>
        </w:rPr>
      </w:pPr>
    </w:p>
    <w:p w14:paraId="0B55FC47" w14:textId="77777777" w:rsidR="004A5DCE" w:rsidRPr="004A5DCE" w:rsidRDefault="004A5DCE" w:rsidP="004A5DCE">
      <w:pPr>
        <w:spacing w:before="0" w:after="0"/>
        <w:ind w:firstLine="709"/>
        <w:contextualSpacing/>
        <w:jc w:val="center"/>
        <w:rPr>
          <w:rFonts w:eastAsia="Times New Roman"/>
          <w:bCs/>
          <w:i/>
          <w:sz w:val="24"/>
          <w:szCs w:val="24"/>
          <w14:ligatures w14:val="none"/>
          <w14:numForm w14:val="default"/>
          <w14:numSpacing w14:val="default"/>
          <w14:stylisticSets/>
        </w:rPr>
      </w:pPr>
      <w:r w:rsidRPr="004A5DCE">
        <w:rPr>
          <w:rFonts w:eastAsia="Times New Roman"/>
          <w:b/>
          <w:bCs/>
          <w:sz w:val="24"/>
          <w:szCs w:val="24"/>
          <w14:ligatures w14:val="none"/>
          <w14:numForm w14:val="default"/>
          <w14:numSpacing w14:val="default"/>
          <w14:stylisticSets/>
        </w:rPr>
        <w:t xml:space="preserve">3.2.3. Дополнительные источники </w:t>
      </w:r>
    </w:p>
    <w:p w14:paraId="5E7008DE" w14:textId="77777777" w:rsidR="004A5DCE" w:rsidRDefault="004A5DCE" w:rsidP="004A5DCE">
      <w:pPr>
        <w:spacing w:after="0" w:line="240" w:lineRule="auto"/>
        <w:jc w:val="both"/>
        <w:rPr>
          <w:rFonts w:eastAsia="Times New Roman"/>
          <w:sz w:val="24"/>
          <w:szCs w:val="24"/>
        </w:rPr>
      </w:pPr>
      <w:r w:rsidRPr="004A5DCE">
        <w:rPr>
          <w:rFonts w:eastAsia="Times New Roman"/>
          <w:sz w:val="24"/>
          <w:szCs w:val="24"/>
        </w:rPr>
        <w:t>Солнцев, Ю. П. Учебник Материаловедение / Ю.П Солнцев, С. А. Вологожина С.А., Москва Издательский центр "Академия 2; Чумаченко, Ю.Т., Учебник Материаловедение / Ю.Т.Чумаченко, Г.В. Чумаченко Феникс. Торговый дом,2007г.;</w:t>
      </w:r>
    </w:p>
    <w:p w14:paraId="26B720A5" w14:textId="77777777" w:rsidR="004A5DCE" w:rsidRDefault="004A5DCE" w:rsidP="004A5DCE">
      <w:pPr>
        <w:spacing w:after="0" w:line="240" w:lineRule="auto"/>
        <w:jc w:val="both"/>
        <w:rPr>
          <w:rFonts w:eastAsia="Times New Roman"/>
          <w:sz w:val="24"/>
          <w:szCs w:val="24"/>
        </w:rPr>
      </w:pPr>
      <w:r w:rsidRPr="004A5DCE">
        <w:rPr>
          <w:rFonts w:eastAsia="Times New Roman"/>
          <w:sz w:val="24"/>
          <w:szCs w:val="24"/>
        </w:rPr>
        <w:t xml:space="preserve"> Гоева В.В. Математика: учебно-методический комплекс.-Княгинино: НГИЭИ, 2007.-16с.; </w:t>
      </w:r>
    </w:p>
    <w:p w14:paraId="01C98B54" w14:textId="77777777" w:rsidR="004A5DCE" w:rsidRDefault="004A5DCE" w:rsidP="004A5DCE">
      <w:pPr>
        <w:spacing w:after="0" w:line="240" w:lineRule="auto"/>
        <w:jc w:val="both"/>
        <w:rPr>
          <w:rFonts w:eastAsia="Times New Roman"/>
          <w:sz w:val="24"/>
          <w:szCs w:val="24"/>
        </w:rPr>
      </w:pPr>
      <w:r w:rsidRPr="004A5DCE">
        <w:rPr>
          <w:rFonts w:eastAsia="Times New Roman"/>
          <w:sz w:val="24"/>
          <w:szCs w:val="24"/>
        </w:rPr>
        <w:t>Гоева В.В. Понятийный словарь: по дисцеплине материаловедения.- Княгинино: НГИЭИ, 2006.-46с.;</w:t>
      </w:r>
    </w:p>
    <w:p w14:paraId="19AB85C1" w14:textId="77777777" w:rsidR="004A5DCE" w:rsidRDefault="004A5DCE" w:rsidP="004A5DCE">
      <w:pPr>
        <w:spacing w:after="0" w:line="240" w:lineRule="auto"/>
        <w:jc w:val="both"/>
        <w:rPr>
          <w:rFonts w:eastAsia="Times New Roman"/>
          <w:sz w:val="24"/>
          <w:szCs w:val="24"/>
        </w:rPr>
      </w:pPr>
      <w:r w:rsidRPr="004A5DCE">
        <w:rPr>
          <w:rFonts w:eastAsia="Times New Roman"/>
          <w:sz w:val="24"/>
          <w:szCs w:val="24"/>
        </w:rPr>
        <w:t xml:space="preserve"> Гоева В.В. Материаловедение [Текст] : Курс лекций / В.В. Гоева, В.В. Глебов, С.Ю. Ефремов. - Княгинино : НГИЭИ, 2011. - 125; </w:t>
      </w:r>
    </w:p>
    <w:p w14:paraId="2EA6B544" w14:textId="57ABD2D4" w:rsidR="004A5DCE" w:rsidRDefault="004A5DCE" w:rsidP="004A5DCE">
      <w:pPr>
        <w:spacing w:after="0" w:line="240" w:lineRule="auto"/>
        <w:jc w:val="both"/>
        <w:rPr>
          <w:rFonts w:eastAsia="Times New Roman"/>
          <w:sz w:val="24"/>
          <w:szCs w:val="24"/>
        </w:rPr>
      </w:pPr>
      <w:r w:rsidRPr="004A5DCE">
        <w:rPr>
          <w:rFonts w:eastAsia="Times New Roman"/>
          <w:sz w:val="24"/>
          <w:szCs w:val="24"/>
        </w:rPr>
        <w:t xml:space="preserve">Бондаренко, Г. Г. Основы материаловедения : учебник / Г. Г. Бондаренко, Т. А. Кабанова, В. В. Рыбалко ; под редакцией Г. Г. Бондаренко. — Москва : Лаборатория знаний, 2020. — 761 c.; </w:t>
      </w:r>
    </w:p>
    <w:p w14:paraId="1A008D85" w14:textId="3D433DEF" w:rsidR="004A5DCE" w:rsidRDefault="004A5DCE" w:rsidP="004A5DCE">
      <w:pPr>
        <w:spacing w:after="0" w:line="240" w:lineRule="auto"/>
        <w:jc w:val="both"/>
        <w:rPr>
          <w:rFonts w:eastAsia="Times New Roman"/>
          <w:sz w:val="24"/>
          <w:szCs w:val="24"/>
        </w:rPr>
      </w:pPr>
      <w:r w:rsidRPr="004A5DCE">
        <w:rPr>
          <w:rFonts w:eastAsia="Times New Roman"/>
          <w:sz w:val="24"/>
          <w:szCs w:val="24"/>
        </w:rPr>
        <w:t>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2020. — 386</w:t>
      </w:r>
      <w:r>
        <w:rPr>
          <w:rFonts w:eastAsia="Times New Roman"/>
          <w:sz w:val="24"/>
          <w:szCs w:val="24"/>
        </w:rPr>
        <w:t xml:space="preserve"> с.</w:t>
      </w:r>
      <w:r w:rsidRPr="004A5DCE">
        <w:rPr>
          <w:rFonts w:eastAsia="Times New Roman"/>
          <w:sz w:val="24"/>
          <w:szCs w:val="24"/>
        </w:rPr>
        <w:t>;</w:t>
      </w:r>
    </w:p>
    <w:p w14:paraId="56590E0D" w14:textId="0066FDED" w:rsidR="004A5DCE" w:rsidRDefault="004A5DCE" w:rsidP="004A5DCE">
      <w:pPr>
        <w:spacing w:after="0" w:line="240" w:lineRule="auto"/>
        <w:jc w:val="both"/>
        <w:rPr>
          <w:rFonts w:eastAsia="Times New Roman"/>
          <w:sz w:val="24"/>
          <w:szCs w:val="24"/>
        </w:rPr>
      </w:pPr>
      <w:r w:rsidRPr="004A5DCE">
        <w:rPr>
          <w:rFonts w:eastAsia="Times New Roman"/>
          <w:sz w:val="24"/>
          <w:szCs w:val="24"/>
        </w:rPr>
        <w:lastRenderedPageBreak/>
        <w:t xml:space="preserve"> 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2020. — 389 с.; </w:t>
      </w:r>
    </w:p>
    <w:p w14:paraId="209EEDE2" w14:textId="290A04CD" w:rsidR="004A5DCE" w:rsidRDefault="004A5DCE" w:rsidP="004A5DCE">
      <w:pPr>
        <w:spacing w:after="0" w:line="240" w:lineRule="auto"/>
        <w:jc w:val="both"/>
        <w:rPr>
          <w:rFonts w:eastAsia="Times New Roman"/>
          <w:sz w:val="24"/>
          <w:szCs w:val="24"/>
        </w:rPr>
      </w:pPr>
      <w:r w:rsidRPr="004A5DCE">
        <w:rPr>
          <w:rFonts w:eastAsia="Times New Roman"/>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Юрайт, 2020. — 329 с.; </w:t>
      </w:r>
    </w:p>
    <w:p w14:paraId="577B6897" w14:textId="75C3F7D6" w:rsidR="00AE2819" w:rsidRPr="004A5DCE" w:rsidRDefault="004A5DCE" w:rsidP="004A5DCE">
      <w:pPr>
        <w:spacing w:after="0" w:line="240" w:lineRule="auto"/>
        <w:jc w:val="both"/>
        <w:rPr>
          <w:rFonts w:eastAsia="Times New Roman"/>
          <w:sz w:val="24"/>
          <w:szCs w:val="24"/>
        </w:rPr>
      </w:pPr>
      <w:r w:rsidRPr="004A5DCE">
        <w:rPr>
          <w:rFonts w:eastAsia="Times New Roman"/>
          <w:sz w:val="24"/>
          <w:szCs w:val="24"/>
        </w:rPr>
        <w:t>Плошкин, В. В. Материаловедение : учебник для среднего профессионального образования / В. В. Плошкин. — 3-е изд., перераб. и доп. — Москва : Издательство Юрайт, 2020. — 463с.</w:t>
      </w:r>
    </w:p>
    <w:p w14:paraId="34684AF0" w14:textId="77777777" w:rsidR="00AE2819" w:rsidRPr="00B4197E" w:rsidRDefault="00AE2819" w:rsidP="00B4197E">
      <w:pPr>
        <w:spacing w:after="0" w:line="240" w:lineRule="auto"/>
        <w:rPr>
          <w:rFonts w:eastAsia="Times New Roman"/>
          <w:b/>
          <w:i/>
          <w:sz w:val="24"/>
          <w:szCs w:val="24"/>
        </w:rPr>
      </w:pPr>
    </w:p>
    <w:p w14:paraId="428897CF" w14:textId="77777777" w:rsidR="00640BA6" w:rsidRPr="00640BA6" w:rsidRDefault="00640BA6" w:rsidP="00640BA6">
      <w:pPr>
        <w:spacing w:before="0"/>
        <w:contextualSpacing/>
        <w:jc w:val="center"/>
        <w:rPr>
          <w:rFonts w:eastAsia="Times New Roman"/>
          <w:b/>
          <w:sz w:val="24"/>
          <w:szCs w:val="24"/>
          <w14:ligatures w14:val="none"/>
          <w14:numForm w14:val="default"/>
          <w14:numSpacing w14:val="default"/>
          <w14:stylisticSets/>
        </w:rPr>
      </w:pPr>
      <w:r w:rsidRPr="00640BA6">
        <w:rPr>
          <w:rFonts w:eastAsia="Times New Roman"/>
          <w:b/>
          <w:sz w:val="24"/>
          <w:szCs w:val="24"/>
          <w14:ligatures w14:val="none"/>
          <w14:numForm w14:val="default"/>
          <w14:numSpacing w14:val="default"/>
          <w14:stylisticSets/>
        </w:rPr>
        <w:t xml:space="preserve">4. КОНТРОЛЬ И ОЦЕНКА РЕЗУЛЬТАТОВ ОСВОЕНИЯ  </w:t>
      </w:r>
    </w:p>
    <w:p w14:paraId="0D34C714" w14:textId="77777777" w:rsidR="00640BA6" w:rsidRPr="00640BA6" w:rsidRDefault="00640BA6" w:rsidP="00640BA6">
      <w:pPr>
        <w:spacing w:before="0"/>
        <w:contextualSpacing/>
        <w:jc w:val="center"/>
        <w:rPr>
          <w:rFonts w:eastAsia="Times New Roman"/>
          <w:b/>
          <w:sz w:val="24"/>
          <w:szCs w:val="24"/>
          <w14:ligatures w14:val="none"/>
          <w14:numForm w14:val="default"/>
          <w14:numSpacing w14:val="default"/>
          <w14:stylisticSets/>
        </w:rPr>
      </w:pPr>
      <w:r w:rsidRPr="00640BA6">
        <w:rPr>
          <w:rFonts w:eastAsia="Times New Roman"/>
          <w:b/>
          <w:sz w:val="24"/>
          <w:szCs w:val="24"/>
          <w14:ligatures w14:val="none"/>
          <w14:numForm w14:val="default"/>
          <w14:numSpacing w14:val="default"/>
          <w14:stylisticSets/>
        </w:rPr>
        <w:t>УЧЕБНОЙ ДИСЦИПЛИНЫ</w:t>
      </w:r>
    </w:p>
    <w:p w14:paraId="200FAA1D" w14:textId="77777777" w:rsidR="00AE2819" w:rsidRPr="00B4197E" w:rsidRDefault="00AE2819" w:rsidP="00B4197E">
      <w:pPr>
        <w:spacing w:after="0" w:line="240" w:lineRule="auto"/>
        <w:rPr>
          <w:rFonts w:eastAsia="Times New Roman"/>
          <w:b/>
          <w:i/>
          <w:sz w:val="24"/>
          <w:szCs w:val="24"/>
        </w:rPr>
      </w:pPr>
    </w:p>
    <w:tbl>
      <w:tblPr>
        <w:tblStyle w:val="afffffffffffffffff3"/>
        <w:tblW w:w="9354" w:type="dxa"/>
        <w:tblInd w:w="-270" w:type="dxa"/>
        <w:tblBorders>
          <w:top w:val="nil"/>
          <w:left w:val="nil"/>
          <w:bottom w:val="nil"/>
          <w:right w:val="nil"/>
          <w:insideH w:val="nil"/>
          <w:insideV w:val="nil"/>
        </w:tblBorders>
        <w:tblLayout w:type="fixed"/>
        <w:tblLook w:val="0600" w:firstRow="0" w:lastRow="0" w:firstColumn="0" w:lastColumn="0" w:noHBand="1" w:noVBand="1"/>
      </w:tblPr>
      <w:tblGrid>
        <w:gridCol w:w="3338"/>
        <w:gridCol w:w="3668"/>
        <w:gridCol w:w="60"/>
        <w:gridCol w:w="2288"/>
      </w:tblGrid>
      <w:tr w:rsidR="00AE2819" w:rsidRPr="007D53C9" w14:paraId="6ECEE18C" w14:textId="77777777" w:rsidTr="007D53C9">
        <w:trPr>
          <w:trHeight w:val="500"/>
        </w:trPr>
        <w:tc>
          <w:tcPr>
            <w:tcW w:w="33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4A4EA9C" w14:textId="77777777" w:rsidR="00AE2819" w:rsidRPr="007D53C9" w:rsidRDefault="00C25945" w:rsidP="007D53C9">
            <w:pPr>
              <w:spacing w:before="0" w:after="0"/>
              <w:rPr>
                <w:rFonts w:ascii="Times New Roman" w:hAnsi="Times New Roman" w:cs="Times New Roman"/>
                <w:b/>
                <w:i/>
                <w:sz w:val="24"/>
                <w:szCs w:val="24"/>
              </w:rPr>
            </w:pPr>
            <w:r w:rsidRPr="007D53C9">
              <w:rPr>
                <w:rFonts w:ascii="Times New Roman" w:hAnsi="Times New Roman" w:cs="Times New Roman"/>
                <w:b/>
                <w:sz w:val="24"/>
                <w:szCs w:val="24"/>
              </w:rPr>
              <w:t>Результаты обучения</w:t>
            </w:r>
          </w:p>
        </w:tc>
        <w:tc>
          <w:tcPr>
            <w:tcW w:w="3728"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15C92B81" w14:textId="77777777" w:rsidR="00AE2819" w:rsidRPr="007D53C9" w:rsidRDefault="00C25945" w:rsidP="007D53C9">
            <w:pPr>
              <w:spacing w:before="0" w:after="0"/>
              <w:rPr>
                <w:rFonts w:ascii="Times New Roman" w:hAnsi="Times New Roman" w:cs="Times New Roman"/>
                <w:b/>
                <w:i/>
                <w:sz w:val="24"/>
                <w:szCs w:val="24"/>
              </w:rPr>
            </w:pPr>
            <w:r w:rsidRPr="007D53C9">
              <w:rPr>
                <w:rFonts w:ascii="Times New Roman" w:hAnsi="Times New Roman" w:cs="Times New Roman"/>
                <w:b/>
                <w:sz w:val="24"/>
                <w:szCs w:val="24"/>
              </w:rPr>
              <w:t>Критерии оценки</w:t>
            </w:r>
          </w:p>
        </w:tc>
        <w:tc>
          <w:tcPr>
            <w:tcW w:w="228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196BC9E" w14:textId="77777777" w:rsidR="00AE2819" w:rsidRPr="007D53C9" w:rsidRDefault="00C25945" w:rsidP="007D53C9">
            <w:pPr>
              <w:spacing w:before="0" w:after="0"/>
              <w:rPr>
                <w:rFonts w:ascii="Times New Roman" w:hAnsi="Times New Roman" w:cs="Times New Roman"/>
                <w:b/>
                <w:i/>
                <w:sz w:val="24"/>
                <w:szCs w:val="24"/>
              </w:rPr>
            </w:pPr>
            <w:r w:rsidRPr="007D53C9">
              <w:rPr>
                <w:rFonts w:ascii="Times New Roman" w:hAnsi="Times New Roman" w:cs="Times New Roman"/>
                <w:b/>
                <w:sz w:val="24"/>
                <w:szCs w:val="24"/>
              </w:rPr>
              <w:t>Методы оценки</w:t>
            </w:r>
          </w:p>
        </w:tc>
      </w:tr>
      <w:tr w:rsidR="00AE2819" w:rsidRPr="007D53C9" w14:paraId="1A3871F6" w14:textId="77777777" w:rsidTr="007D53C9">
        <w:trPr>
          <w:trHeight w:val="14"/>
        </w:trPr>
        <w:tc>
          <w:tcPr>
            <w:tcW w:w="9354" w:type="dxa"/>
            <w:gridSpan w:val="4"/>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AFA422" w14:textId="77777777" w:rsidR="00AE2819" w:rsidRPr="007D53C9" w:rsidRDefault="00C25945" w:rsidP="007D53C9">
            <w:pPr>
              <w:spacing w:before="0" w:after="0"/>
              <w:rPr>
                <w:rFonts w:ascii="Times New Roman" w:hAnsi="Times New Roman" w:cs="Times New Roman"/>
                <w:b/>
                <w:i/>
                <w:sz w:val="24"/>
                <w:szCs w:val="24"/>
              </w:rPr>
            </w:pPr>
            <w:r w:rsidRPr="007D53C9">
              <w:rPr>
                <w:rFonts w:ascii="Times New Roman" w:hAnsi="Times New Roman" w:cs="Times New Roman"/>
                <w:b/>
                <w:sz w:val="24"/>
                <w:szCs w:val="24"/>
              </w:rPr>
              <w:t>Умения:</w:t>
            </w:r>
          </w:p>
        </w:tc>
      </w:tr>
      <w:tr w:rsidR="00C95D31" w:rsidRPr="007D53C9" w14:paraId="7424F3DE" w14:textId="77777777" w:rsidTr="007D53C9">
        <w:trPr>
          <w:trHeight w:val="585"/>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0278BA65" w14:textId="61F0B865"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-распознавать и классифицировать конструкционные и сырьевые материалы по внешнему виду, происхождению, свойствам;</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E048BCF" w14:textId="050A2EDD"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3F748527" w14:textId="1061F131"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1F8F341D" w14:textId="77777777" w:rsidTr="007D53C9">
        <w:trPr>
          <w:trHeight w:val="437"/>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1F0AD588" w14:textId="65B22F04"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определять твёрдость металлов;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D17A0CC" w14:textId="663EEA8D"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7E806AD4" w14:textId="5609EFDB"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Наблюдение за ходом выполнения практической работы</w:t>
            </w:r>
          </w:p>
        </w:tc>
      </w:tr>
      <w:tr w:rsidR="00C95D31" w:rsidRPr="007D53C9" w14:paraId="46DEFFFA" w14:textId="77777777" w:rsidTr="007D53C9">
        <w:trPr>
          <w:trHeight w:val="1040"/>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755CA436" w14:textId="56439553"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выбирать и расшифровывать марки конструкционных материалов;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E14B1E3" w14:textId="79C47926"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7AF93E7B" w14:textId="0168AB82"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наблюдение за ходом выполнения практической работы</w:t>
            </w:r>
          </w:p>
        </w:tc>
      </w:tr>
      <w:tr w:rsidR="00C95D31" w:rsidRPr="007D53C9" w14:paraId="2BB9DB73" w14:textId="77777777" w:rsidTr="007D53C9">
        <w:trPr>
          <w:trHeight w:val="1040"/>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59FB94C7" w14:textId="278841B7"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-подбирать материалы по их назначению и условиям эксплуатации для выполнения работ</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3877454" w14:textId="314DD8C2"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1E8692C9" w14:textId="12815033"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14E64BE4" w14:textId="77777777" w:rsidTr="007D53C9">
        <w:trPr>
          <w:trHeight w:val="403"/>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1605EB40" w14:textId="05EE7BD3"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-определять режимы отжига, закалки и отпуска стали;</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C1EBE67" w14:textId="29110DD5"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427B728C" w14:textId="0E4C5ABE"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15512361" w14:textId="77777777" w:rsidTr="007D53C9">
        <w:trPr>
          <w:trHeight w:val="1040"/>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09064EA7" w14:textId="2241E941"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-подбирать способы и режимы обработки металлов (литьём, давлением) для изготовления различных деталей;</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2040BB9" w14:textId="559E239D"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004294BF" w14:textId="2EC91AAF"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наблюдение за ходом выполнения практической работы</w:t>
            </w:r>
          </w:p>
        </w:tc>
      </w:tr>
      <w:tr w:rsidR="00C95D31" w:rsidRPr="007D53C9" w14:paraId="3626B17E" w14:textId="77777777" w:rsidTr="007D53C9">
        <w:trPr>
          <w:trHeight w:val="1040"/>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564DF7F9" w14:textId="7411893B"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lastRenderedPageBreak/>
              <w:t>-подбирать способы и режимы обработки металлов ( сваркой, резанием и др.) для изготовления различных деталей;</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82EF5C9" w14:textId="5FCA9E95"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0C97C9D5" w14:textId="7B32A799"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наблюдение за ходом выполнения практической работы</w:t>
            </w:r>
          </w:p>
        </w:tc>
      </w:tr>
      <w:tr w:rsidR="00C95D31" w:rsidRPr="007D53C9" w14:paraId="3C77AC1F" w14:textId="77777777" w:rsidTr="007D53C9">
        <w:trPr>
          <w:trHeight w:val="1040"/>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6B90390E" w14:textId="615480E1"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-оценивать и прогнозировать состояние материалов и причин отказов деталей под воздействием на них различных эксплуатационных факторов;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6E9C274" w14:textId="01E131F3"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20D59311" w14:textId="3745F492"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6840A463" w14:textId="77777777" w:rsidTr="007D53C9">
        <w:trPr>
          <w:trHeight w:val="1040"/>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0C8B3DA8" w14:textId="11C44ED9"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-выбирать рациональный способ получения заготовок исходя из заданных эксплуатационных свойств.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4C8FB7F" w14:textId="3311A217"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3D650A15" w14:textId="46841C3B"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079239F6" w14:textId="77777777" w:rsidTr="007D53C9">
        <w:trPr>
          <w:trHeight w:val="227"/>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1B5A1FD2" w14:textId="553BCF09"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Различать композиционные материалы</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B837D13" w14:textId="728270AC"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2E622E2D" w14:textId="11295F9D"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5583B299" w14:textId="77777777" w:rsidTr="007D53C9">
        <w:trPr>
          <w:trHeight w:val="469"/>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2003BF33" w14:textId="7B45B783"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Различать конструкционные материалы</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ACABD1A" w14:textId="3C9E269C"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5EC5636A" w14:textId="1A3BF8A1"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0A959897" w14:textId="77777777" w:rsidTr="007D53C9">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657DB5B6" w14:textId="09BDF6AF"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различать группы неметаллических материалов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2B10719" w14:textId="57AD41E8"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7C6A06D8" w14:textId="2CC6532C"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34FF08BE" w14:textId="77777777" w:rsidTr="007D53C9">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5F1023A7" w14:textId="4F719C6B" w:rsidR="00C95D31" w:rsidRPr="007D53C9" w:rsidRDefault="00C95D31"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различать виды литья</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9349856" w14:textId="548AA21E"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41C4C67A" w14:textId="657A2C4B"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6F4228DE" w14:textId="77777777" w:rsidTr="007D53C9">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506B062D" w14:textId="36278538"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различать виды обработки металлов давлением</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4D8C07E" w14:textId="252E8080"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7A5D7AEF" w14:textId="04046919"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5E8AE9D1" w14:textId="77777777" w:rsidTr="007D53C9">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3A765234" w14:textId="38409935"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различать виды сврки плавлением</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83C65BC" w14:textId="214257C7"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7017DD1F" w14:textId="092E38C0"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5BC2687F" w14:textId="77777777" w:rsidTr="007D53C9">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02502ECB" w14:textId="4D43CDDA"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различать виды сварки давлением</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91FC63C" w14:textId="3D3D1590"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3304D73F" w14:textId="6B710855"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4EDA9286" w14:textId="77777777" w:rsidTr="007D53C9">
        <w:trPr>
          <w:trHeight w:val="1040"/>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57996C44" w14:textId="6A59889B"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различать классификацию металлорежущих станков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3DB4006" w14:textId="07DA9986"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7D33FF6A" w14:textId="68405CC7"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C95D31" w:rsidRPr="007D53C9" w14:paraId="27EDE90B" w14:textId="77777777" w:rsidTr="007D53C9">
        <w:trPr>
          <w:trHeight w:val="1040"/>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145F114A" w14:textId="083439DA"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lastRenderedPageBreak/>
              <w:t>различать металлорежущие станки</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E2710C3" w14:textId="569C27D3"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5BBACA40" w14:textId="3FB0BC5E" w:rsidR="00C95D31" w:rsidRPr="007D53C9" w:rsidRDefault="00C95D31"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индивидуальных заданий</w:t>
            </w:r>
          </w:p>
        </w:tc>
      </w:tr>
      <w:tr w:rsidR="00AE2819" w:rsidRPr="007D53C9" w14:paraId="37EC942C" w14:textId="77777777" w:rsidTr="00CE7D47">
        <w:trPr>
          <w:trHeight w:val="500"/>
        </w:trPr>
        <w:tc>
          <w:tcPr>
            <w:tcW w:w="9354" w:type="dxa"/>
            <w:gridSpan w:val="4"/>
            <w:tcBorders>
              <w:top w:val="nil"/>
              <w:left w:val="single" w:sz="8" w:space="0" w:color="000000"/>
              <w:bottom w:val="single" w:sz="4" w:space="0" w:color="auto"/>
              <w:right w:val="single" w:sz="8" w:space="0" w:color="000000"/>
            </w:tcBorders>
            <w:shd w:val="clear" w:color="auto" w:fill="auto"/>
            <w:tcMar>
              <w:top w:w="100" w:type="dxa"/>
              <w:left w:w="40" w:type="dxa"/>
              <w:bottom w:w="100" w:type="dxa"/>
              <w:right w:w="40" w:type="dxa"/>
            </w:tcMar>
            <w:vAlign w:val="center"/>
          </w:tcPr>
          <w:p w14:paraId="2370C2C4" w14:textId="77777777" w:rsidR="00AE2819" w:rsidRPr="007D53C9" w:rsidRDefault="00C25945"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Знания:</w:t>
            </w:r>
          </w:p>
        </w:tc>
      </w:tr>
      <w:tr w:rsidR="007D53C9" w:rsidRPr="007D53C9" w14:paraId="127D72B2" w14:textId="77777777" w:rsidTr="00CE7D47">
        <w:trPr>
          <w:trHeight w:val="1325"/>
        </w:trPr>
        <w:tc>
          <w:tcPr>
            <w:tcW w:w="3338"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vAlign w:val="center"/>
          </w:tcPr>
          <w:p w14:paraId="1E2E25D3" w14:textId="5BF8C655" w:rsidR="007D53C9" w:rsidRPr="007D53C9" w:rsidRDefault="007D53C9"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 технологию процесса, производства стали, чугуна и цветных металлов, строение и свойства материалов, требования потребителя к материалу.</w:t>
            </w:r>
          </w:p>
        </w:tc>
        <w:tc>
          <w:tcPr>
            <w:tcW w:w="366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EA4067C" w14:textId="5C41A11B" w:rsidR="007D53C9" w:rsidRPr="007D53C9" w:rsidRDefault="007D53C9"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vAlign w:val="center"/>
          </w:tcPr>
          <w:p w14:paraId="2599A5E1" w14:textId="77D027C3" w:rsidR="007D53C9" w:rsidRPr="007D53C9" w:rsidRDefault="007D53C9" w:rsidP="007D53C9">
            <w:pPr>
              <w:spacing w:before="0" w:after="0"/>
              <w:rPr>
                <w:rFonts w:ascii="Times New Roman" w:hAnsi="Times New Roman" w:cs="Times New Roman"/>
                <w:b/>
                <w:i/>
                <w:sz w:val="24"/>
                <w:szCs w:val="24"/>
              </w:rPr>
            </w:pPr>
            <w:r w:rsidRPr="007D53C9">
              <w:rPr>
                <w:rFonts w:ascii="Times New Roman" w:hAnsi="Times New Roman" w:cs="Times New Roman"/>
                <w:sz w:val="24"/>
                <w:szCs w:val="24"/>
              </w:rPr>
              <w:t>Собеседование, тестирование</w:t>
            </w:r>
          </w:p>
        </w:tc>
      </w:tr>
      <w:tr w:rsidR="007D53C9" w:rsidRPr="007D53C9" w14:paraId="4F7564F8" w14:textId="77777777" w:rsidTr="00CE7D47">
        <w:trPr>
          <w:trHeight w:val="1325"/>
        </w:trPr>
        <w:tc>
          <w:tcPr>
            <w:tcW w:w="3338" w:type="dxa"/>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vAlign w:val="center"/>
          </w:tcPr>
          <w:p w14:paraId="00A44A57" w14:textId="07926099"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tc>
        <w:tc>
          <w:tcPr>
            <w:tcW w:w="366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C4890E" w14:textId="159091B2"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40" w:type="dxa"/>
              <w:bottom w:w="100" w:type="dxa"/>
              <w:right w:w="40" w:type="dxa"/>
            </w:tcMar>
            <w:vAlign w:val="center"/>
          </w:tcPr>
          <w:p w14:paraId="43CAA053" w14:textId="66321169"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Собеседование, тестирование</w:t>
            </w:r>
          </w:p>
        </w:tc>
      </w:tr>
      <w:tr w:rsidR="007D53C9" w:rsidRPr="007D53C9" w14:paraId="6E4B24E3" w14:textId="77777777" w:rsidTr="00CE7D47">
        <w:trPr>
          <w:trHeight w:val="1325"/>
        </w:trPr>
        <w:tc>
          <w:tcPr>
            <w:tcW w:w="3338" w:type="dxa"/>
            <w:tcBorders>
              <w:top w:val="single" w:sz="4" w:space="0" w:color="auto"/>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375FA7E0" w14:textId="29D2C861"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особенности строения металлов и их сплавов, закономерности процессов кристаллизации и структурообразования;</w:t>
            </w:r>
          </w:p>
        </w:tc>
        <w:tc>
          <w:tcPr>
            <w:tcW w:w="366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BB808B9" w14:textId="165E05E9"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single" w:sz="4" w:space="0" w:color="auto"/>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0E33A4EF" w14:textId="301578DD"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индивидуальной работы.</w:t>
            </w:r>
          </w:p>
        </w:tc>
      </w:tr>
      <w:tr w:rsidR="007D53C9" w:rsidRPr="007D53C9" w14:paraId="576CD6E7"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1CE5D19A" w14:textId="42CA791F"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-виды обработки металлов и сплавов;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7A6B4F2" w14:textId="6C9574FF"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11788401" w14:textId="3CB65991"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Опрос. Тестирование</w:t>
            </w:r>
          </w:p>
        </w:tc>
      </w:tr>
      <w:tr w:rsidR="007D53C9" w:rsidRPr="007D53C9" w14:paraId="6F27EED5"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459B54A6" w14:textId="3A96DE20"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-основы термообработки металлов;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30B5020" w14:textId="48D45248"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140DC414" w14:textId="14657A23"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Опрос. Тестирование</w:t>
            </w:r>
          </w:p>
        </w:tc>
      </w:tr>
      <w:tr w:rsidR="007D53C9" w:rsidRPr="007D53C9" w14:paraId="37E2292B" w14:textId="77777777" w:rsidTr="00CE7D47">
        <w:trPr>
          <w:trHeight w:val="96"/>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15982901" w14:textId="140B4C5C"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требование к качеству обработки деталей;</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969BBC5" w14:textId="107D2F61"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38553515" w14:textId="2D8F5A6E"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Опрос. Тестирование</w:t>
            </w:r>
          </w:p>
        </w:tc>
      </w:tr>
      <w:tr w:rsidR="007D53C9" w:rsidRPr="007D53C9" w14:paraId="5050F3B0" w14:textId="77777777" w:rsidTr="00CE7D47">
        <w:trPr>
          <w:trHeight w:val="347"/>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1812530E" w14:textId="6F8CFEA8"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особенности строения, назначения и свойства различных групп неметаллических материалов;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208F729" w14:textId="0F1264ED"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7CFEA6C6" w14:textId="4FB68F2B"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индивидуальной работы.</w:t>
            </w:r>
          </w:p>
        </w:tc>
      </w:tr>
      <w:tr w:rsidR="007D53C9" w:rsidRPr="007D53C9" w14:paraId="32C351AD"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31B9E239" w14:textId="299F51DE"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классификацию и способы получения композиционных материалов.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32866A5" w14:textId="6014850B"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7FF69BC8" w14:textId="0E40D735"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Выполнение индивидуальной работы. Опрос.</w:t>
            </w:r>
          </w:p>
        </w:tc>
      </w:tr>
      <w:tr w:rsidR="007D53C9" w:rsidRPr="007D53C9" w14:paraId="149F46A4"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71311E2C" w14:textId="688CC86B"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сущность технологических процессов литья, сварки, обработки металлов давлением и резанием;</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45F6145" w14:textId="7BF1AB9A"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5A233B1A" w14:textId="01512105"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Собеседование. Тестирование</w:t>
            </w:r>
          </w:p>
        </w:tc>
      </w:tr>
      <w:tr w:rsidR="007D53C9" w:rsidRPr="007D53C9" w14:paraId="0F7182FB"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06C22522" w14:textId="206C69DA"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 xml:space="preserve">Основные виды </w:t>
            </w:r>
            <w:r w:rsidRPr="007D53C9">
              <w:rPr>
                <w:rFonts w:ascii="Times New Roman" w:hAnsi="Times New Roman" w:cs="Times New Roman"/>
                <w:sz w:val="24"/>
                <w:szCs w:val="24"/>
              </w:rPr>
              <w:lastRenderedPageBreak/>
              <w:t>композиционных материалов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1174EE2" w14:textId="7A258A0A"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lastRenderedPageBreak/>
              <w:t xml:space="preserve">Четкость и правильность ответов </w:t>
            </w:r>
            <w:r w:rsidRPr="007D53C9">
              <w:rPr>
                <w:rFonts w:ascii="Times New Roman" w:hAnsi="Times New Roman" w:cs="Times New Roman"/>
                <w:sz w:val="24"/>
                <w:szCs w:val="24"/>
              </w:rPr>
              <w:lastRenderedPageBreak/>
              <w:t>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563A2385" w14:textId="0D2D8FAB"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lastRenderedPageBreak/>
              <w:t xml:space="preserve">Собеседование. </w:t>
            </w:r>
            <w:r w:rsidRPr="007D53C9">
              <w:rPr>
                <w:rFonts w:ascii="Times New Roman" w:hAnsi="Times New Roman" w:cs="Times New Roman"/>
                <w:sz w:val="24"/>
                <w:szCs w:val="24"/>
              </w:rPr>
              <w:lastRenderedPageBreak/>
              <w:t>Тестирование</w:t>
            </w:r>
          </w:p>
        </w:tc>
      </w:tr>
      <w:tr w:rsidR="007D53C9" w:rsidRPr="007D53C9" w14:paraId="5B009B9B" w14:textId="77777777" w:rsidTr="00CE7D47">
        <w:trPr>
          <w:trHeight w:val="56"/>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1C00671D" w14:textId="27ED4FE4"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lastRenderedPageBreak/>
              <w:t>конструкционные порошковые материалы их свойства и маркировку</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6807D9B" w14:textId="561E9D37"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1A5F7462" w14:textId="6F823A71"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Собеседование. Тестирование</w:t>
            </w:r>
          </w:p>
        </w:tc>
      </w:tr>
      <w:tr w:rsidR="007D53C9" w:rsidRPr="007D53C9" w14:paraId="2DEE2693"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5144D3AD" w14:textId="7208FDBB"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особенности свойств неметаллических материалов</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879625F" w14:textId="5DFAD25D"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43BFBE23" w14:textId="7A65151F"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Собеседование. Тестирование</w:t>
            </w:r>
          </w:p>
        </w:tc>
      </w:tr>
      <w:tr w:rsidR="007D53C9" w:rsidRPr="007D53C9" w14:paraId="6A1BC63D"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0B376E2A" w14:textId="12E83037"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назначение и сущность литейного производства</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88A06B7" w14:textId="708E5B76"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123082EF" w14:textId="2057A186"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Собеседование. Тестирование</w:t>
            </w:r>
          </w:p>
        </w:tc>
      </w:tr>
      <w:tr w:rsidR="007D53C9" w:rsidRPr="007D53C9" w14:paraId="48269C7B"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4C456CC0" w14:textId="5CDC5BA2"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сущность обработки металлов давлением</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E69DD9D" w14:textId="0CB43A69"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5E679E09" w14:textId="7931787A"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Собеседование. Тестирование</w:t>
            </w:r>
          </w:p>
        </w:tc>
      </w:tr>
      <w:tr w:rsidR="007D53C9" w:rsidRPr="007D53C9" w14:paraId="795EFB55"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17B74076" w14:textId="79E7D235"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пользоваться оборудованием для сварки плавления</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C309D8C" w14:textId="4D783F0D"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2018FAEC" w14:textId="1917C30C"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Собеседование. Тестирование</w:t>
            </w:r>
          </w:p>
        </w:tc>
      </w:tr>
      <w:tr w:rsidR="007D53C9" w:rsidRPr="007D53C9" w14:paraId="0871F0D3"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069B67F9" w14:textId="3FA2575C"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пользоваться оборудованием для сварки давлением</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2F06891" w14:textId="51FE4082"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2BE8437E" w14:textId="21FD9E22"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Собеседование. Тестирование</w:t>
            </w:r>
          </w:p>
        </w:tc>
      </w:tr>
      <w:tr w:rsidR="007D53C9" w:rsidRPr="007D53C9" w14:paraId="059C5111"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63722F98" w14:textId="19A84F34"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процессы резания</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E98C0CC" w14:textId="68F330FD"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35291F23" w14:textId="54AB5577"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Собеседование. Тестирование</w:t>
            </w:r>
          </w:p>
        </w:tc>
      </w:tr>
      <w:tr w:rsidR="007D53C9" w:rsidRPr="007D53C9" w14:paraId="19FC32B4" w14:textId="77777777" w:rsidTr="00CE7D47">
        <w:trPr>
          <w:trHeight w:val="14"/>
        </w:trPr>
        <w:tc>
          <w:tcPr>
            <w:tcW w:w="3338" w:type="dxa"/>
            <w:tcBorders>
              <w:top w:val="nil"/>
              <w:left w:val="single" w:sz="8" w:space="0" w:color="000000"/>
              <w:bottom w:val="single" w:sz="8" w:space="0" w:color="000000"/>
              <w:right w:val="single" w:sz="8" w:space="0" w:color="000000"/>
            </w:tcBorders>
            <w:shd w:val="clear" w:color="auto" w:fill="auto"/>
            <w:tcMar>
              <w:top w:w="100" w:type="dxa"/>
              <w:left w:w="40" w:type="dxa"/>
              <w:bottom w:w="100" w:type="dxa"/>
              <w:right w:w="40" w:type="dxa"/>
            </w:tcMar>
            <w:vAlign w:val="center"/>
          </w:tcPr>
          <w:p w14:paraId="31F00E92" w14:textId="4BFAA43A"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виды работ выполняемых на металлорежущих станках</w:t>
            </w:r>
          </w:p>
        </w:tc>
        <w:tc>
          <w:tcPr>
            <w:tcW w:w="366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16BC9E8" w14:textId="697B116C"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Четкость и правильность ответов на вопросы</w:t>
            </w:r>
          </w:p>
        </w:tc>
        <w:tc>
          <w:tcPr>
            <w:tcW w:w="2348" w:type="dxa"/>
            <w:gridSpan w:val="2"/>
            <w:tcBorders>
              <w:top w:val="nil"/>
              <w:left w:val="nil"/>
              <w:bottom w:val="single" w:sz="8" w:space="0" w:color="000000"/>
              <w:right w:val="single" w:sz="8" w:space="0" w:color="000000"/>
            </w:tcBorders>
            <w:shd w:val="clear" w:color="auto" w:fill="auto"/>
            <w:tcMar>
              <w:top w:w="100" w:type="dxa"/>
              <w:left w:w="40" w:type="dxa"/>
              <w:bottom w:w="100" w:type="dxa"/>
              <w:right w:w="40" w:type="dxa"/>
            </w:tcMar>
            <w:vAlign w:val="center"/>
          </w:tcPr>
          <w:p w14:paraId="7F2DC56F" w14:textId="31583999" w:rsidR="007D53C9" w:rsidRPr="007D53C9" w:rsidRDefault="007D53C9" w:rsidP="007D53C9">
            <w:pPr>
              <w:spacing w:before="0" w:after="0"/>
              <w:rPr>
                <w:rFonts w:ascii="Times New Roman" w:hAnsi="Times New Roman" w:cs="Times New Roman"/>
                <w:sz w:val="24"/>
                <w:szCs w:val="24"/>
              </w:rPr>
            </w:pPr>
            <w:r w:rsidRPr="007D53C9">
              <w:rPr>
                <w:rFonts w:ascii="Times New Roman" w:hAnsi="Times New Roman" w:cs="Times New Roman"/>
                <w:sz w:val="24"/>
                <w:szCs w:val="24"/>
              </w:rPr>
              <w:t>Собеседование. Тестирование</w:t>
            </w:r>
          </w:p>
        </w:tc>
      </w:tr>
    </w:tbl>
    <w:p w14:paraId="00274702" w14:textId="77777777" w:rsidR="00AE2819" w:rsidRDefault="00AE2819">
      <w:pPr>
        <w:rPr>
          <w:b/>
          <w:i/>
          <w:highlight w:val="yellow"/>
        </w:rPr>
      </w:pPr>
    </w:p>
    <w:p w14:paraId="0A4EE156" w14:textId="77777777" w:rsidR="007D53C9" w:rsidRDefault="007D53C9">
      <w:pPr>
        <w:rPr>
          <w:b/>
          <w:i/>
          <w:highlight w:val="yellow"/>
        </w:rPr>
      </w:pPr>
    </w:p>
    <w:p w14:paraId="0F2752D2" w14:textId="77777777" w:rsidR="007D53C9" w:rsidRDefault="007D53C9">
      <w:pPr>
        <w:rPr>
          <w:b/>
          <w:i/>
          <w:highlight w:val="yellow"/>
        </w:rPr>
      </w:pPr>
    </w:p>
    <w:p w14:paraId="72A10D11" w14:textId="77777777" w:rsidR="007D53C9" w:rsidRDefault="007D53C9">
      <w:pPr>
        <w:rPr>
          <w:b/>
          <w:i/>
          <w:highlight w:val="yellow"/>
        </w:rPr>
      </w:pPr>
    </w:p>
    <w:p w14:paraId="277F29A8" w14:textId="77777777" w:rsidR="007D53C9" w:rsidRDefault="007D53C9">
      <w:pPr>
        <w:rPr>
          <w:b/>
          <w:i/>
          <w:highlight w:val="yellow"/>
        </w:rPr>
      </w:pPr>
    </w:p>
    <w:p w14:paraId="546DDBD6" w14:textId="77777777" w:rsidR="007D53C9" w:rsidRDefault="007D53C9">
      <w:pPr>
        <w:rPr>
          <w:b/>
          <w:i/>
          <w:highlight w:val="yellow"/>
        </w:rPr>
      </w:pPr>
    </w:p>
    <w:p w14:paraId="1597775D" w14:textId="77777777" w:rsidR="007D53C9" w:rsidRDefault="007D53C9">
      <w:pPr>
        <w:rPr>
          <w:b/>
          <w:i/>
          <w:highlight w:val="yellow"/>
        </w:rPr>
      </w:pPr>
    </w:p>
    <w:p w14:paraId="6ECADD5C" w14:textId="77777777" w:rsidR="007D53C9" w:rsidRDefault="007D53C9">
      <w:pPr>
        <w:rPr>
          <w:b/>
          <w:i/>
          <w:highlight w:val="yellow"/>
        </w:rPr>
      </w:pPr>
    </w:p>
    <w:p w14:paraId="779B038F" w14:textId="77777777" w:rsidR="007D53C9" w:rsidRDefault="007D53C9">
      <w:pPr>
        <w:rPr>
          <w:b/>
          <w:i/>
          <w:highlight w:val="yellow"/>
        </w:rPr>
      </w:pPr>
    </w:p>
    <w:p w14:paraId="10E48FF2" w14:textId="77777777" w:rsidR="007D53C9" w:rsidRDefault="007D53C9">
      <w:pPr>
        <w:rPr>
          <w:b/>
          <w:i/>
          <w:highlight w:val="yellow"/>
        </w:rPr>
      </w:pPr>
    </w:p>
    <w:p w14:paraId="7DDBCCD9" w14:textId="77777777" w:rsidR="00AE2819" w:rsidRDefault="00AE2819">
      <w:pPr>
        <w:rPr>
          <w:b/>
          <w:i/>
          <w:highlight w:val="yellow"/>
        </w:rPr>
      </w:pPr>
    </w:p>
    <w:p w14:paraId="744E98B7" w14:textId="77777777" w:rsidR="00AE2819" w:rsidRDefault="00AE2819">
      <w:pPr>
        <w:rPr>
          <w:b/>
          <w:i/>
          <w:highlight w:val="yellow"/>
        </w:rPr>
      </w:pPr>
    </w:p>
    <w:p w14:paraId="0645A4B0" w14:textId="77777777" w:rsidR="00AE2819" w:rsidRDefault="00AE2819">
      <w:pPr>
        <w:rPr>
          <w:b/>
          <w:i/>
          <w:highlight w:val="yellow"/>
        </w:rPr>
      </w:pPr>
    </w:p>
    <w:p w14:paraId="38CB9F52" w14:textId="77777777" w:rsidR="00AE2819" w:rsidRDefault="00AE2819">
      <w:pPr>
        <w:rPr>
          <w:b/>
          <w:i/>
          <w:highlight w:val="yellow"/>
        </w:rPr>
      </w:pPr>
    </w:p>
    <w:p w14:paraId="76ABED25" w14:textId="77777777" w:rsidR="00AE2819" w:rsidRDefault="00AE2819">
      <w:pPr>
        <w:rPr>
          <w:b/>
          <w:i/>
          <w:highlight w:val="yellow"/>
        </w:rPr>
      </w:pPr>
    </w:p>
    <w:p w14:paraId="3CB594E9" w14:textId="77777777" w:rsidR="00AE2819" w:rsidRDefault="00AE2819">
      <w:pPr>
        <w:rPr>
          <w:b/>
          <w:i/>
          <w:highlight w:val="yellow"/>
        </w:rPr>
      </w:pPr>
    </w:p>
    <w:p w14:paraId="1D1E7AD9" w14:textId="77777777" w:rsidR="00AE2819" w:rsidRDefault="00AE2819">
      <w:pPr>
        <w:rPr>
          <w:b/>
          <w:i/>
          <w:highlight w:val="yellow"/>
        </w:rPr>
      </w:pPr>
    </w:p>
    <w:p w14:paraId="355BA642" w14:textId="77777777" w:rsidR="00AE2819" w:rsidRDefault="00AE2819">
      <w:pPr>
        <w:rPr>
          <w:b/>
          <w:i/>
          <w:highlight w:val="yellow"/>
        </w:rPr>
      </w:pPr>
    </w:p>
    <w:p w14:paraId="1805FA23" w14:textId="77777777" w:rsidR="00AE2819" w:rsidRDefault="00AE2819">
      <w:pPr>
        <w:rPr>
          <w:rFonts w:eastAsia="Times New Roman"/>
          <w:b/>
          <w:i/>
          <w:highlight w:val="yellow"/>
        </w:rPr>
      </w:pPr>
    </w:p>
    <w:p w14:paraId="3859C11F" w14:textId="77777777" w:rsidR="00AE2819" w:rsidRDefault="00AE2819">
      <w:pPr>
        <w:jc w:val="center"/>
        <w:rPr>
          <w:rFonts w:eastAsia="Times New Roman"/>
          <w:b/>
          <w:i/>
          <w:highlight w:val="yellow"/>
        </w:rPr>
      </w:pPr>
    </w:p>
    <w:p w14:paraId="665282C6" w14:textId="77777777" w:rsidR="00AE2819" w:rsidRDefault="00AE2819">
      <w:pPr>
        <w:jc w:val="center"/>
        <w:rPr>
          <w:rFonts w:eastAsia="Times New Roman"/>
          <w:b/>
          <w:i/>
          <w:highlight w:val="yellow"/>
        </w:rPr>
      </w:pPr>
    </w:p>
    <w:p w14:paraId="4F7A3FF4" w14:textId="77777777" w:rsidR="00CE7D47" w:rsidRDefault="00CE7D47">
      <w:pPr>
        <w:jc w:val="center"/>
        <w:rPr>
          <w:rFonts w:eastAsia="Times New Roman"/>
        </w:rPr>
      </w:pPr>
    </w:p>
    <w:p w14:paraId="1FF46289" w14:textId="77777777" w:rsidR="00CE7D47" w:rsidRDefault="00CE7D47">
      <w:pPr>
        <w:jc w:val="center"/>
        <w:rPr>
          <w:rFonts w:eastAsia="Times New Roman"/>
        </w:rPr>
      </w:pPr>
    </w:p>
    <w:p w14:paraId="7D74F503" w14:textId="77777777" w:rsidR="00CE7D47" w:rsidRDefault="00CE7D47">
      <w:pPr>
        <w:jc w:val="center"/>
        <w:rPr>
          <w:rFonts w:eastAsia="Times New Roman"/>
        </w:rPr>
      </w:pPr>
    </w:p>
    <w:p w14:paraId="0AE86CBA" w14:textId="77777777" w:rsidR="00CE7D47" w:rsidRDefault="00CE7D47">
      <w:pPr>
        <w:jc w:val="center"/>
        <w:rPr>
          <w:rFonts w:eastAsia="Times New Roman"/>
        </w:rPr>
      </w:pPr>
    </w:p>
    <w:p w14:paraId="119FE022" w14:textId="77777777" w:rsidR="00CE7D47" w:rsidRPr="00CE7D47" w:rsidRDefault="00CE7D47">
      <w:pPr>
        <w:jc w:val="center"/>
        <w:rPr>
          <w:rFonts w:eastAsia="Times New Roman"/>
          <w:sz w:val="24"/>
          <w:szCs w:val="24"/>
        </w:rPr>
      </w:pPr>
    </w:p>
    <w:p w14:paraId="3D66338C" w14:textId="77777777" w:rsidR="00CE7D47" w:rsidRPr="00CE7D47" w:rsidRDefault="00CE7D47">
      <w:pPr>
        <w:jc w:val="center"/>
        <w:rPr>
          <w:rFonts w:eastAsia="Times New Roman"/>
          <w:sz w:val="24"/>
          <w:szCs w:val="24"/>
        </w:rPr>
      </w:pPr>
    </w:p>
    <w:p w14:paraId="14D4485F" w14:textId="77777777" w:rsidR="00CE7D47" w:rsidRPr="00CE7D47" w:rsidRDefault="00CE7D47">
      <w:pPr>
        <w:jc w:val="center"/>
        <w:rPr>
          <w:rFonts w:eastAsia="Times New Roman"/>
          <w:sz w:val="24"/>
          <w:szCs w:val="24"/>
        </w:rPr>
      </w:pPr>
    </w:p>
    <w:p w14:paraId="066FCED5" w14:textId="77777777" w:rsidR="00AE2819" w:rsidRPr="00CE7D47" w:rsidRDefault="00C25945">
      <w:pPr>
        <w:jc w:val="center"/>
        <w:rPr>
          <w:rFonts w:eastAsia="Times New Roman"/>
          <w:b/>
          <w:i/>
          <w:sz w:val="24"/>
          <w:szCs w:val="24"/>
          <w:u w:val="single"/>
        </w:rPr>
      </w:pPr>
      <w:r w:rsidRPr="00CE7D47">
        <w:rPr>
          <w:rFonts w:eastAsia="Times New Roman"/>
          <w:b/>
          <w:sz w:val="24"/>
          <w:szCs w:val="24"/>
        </w:rPr>
        <w:t>РАБОЧАЯ ПРОГРАММА УЧЕБНОЙ ДИСЦИПЛИНЫ</w:t>
      </w:r>
    </w:p>
    <w:p w14:paraId="0A5E803F" w14:textId="77777777" w:rsidR="00AE2819" w:rsidRPr="00CE7D47" w:rsidRDefault="00C25945">
      <w:pPr>
        <w:spacing w:after="0"/>
        <w:jc w:val="center"/>
        <w:rPr>
          <w:rFonts w:eastAsia="Times New Roman"/>
          <w:b/>
          <w:i/>
          <w:sz w:val="24"/>
          <w:szCs w:val="24"/>
          <w:u w:val="single"/>
        </w:rPr>
      </w:pPr>
      <w:r w:rsidRPr="00CE7D47">
        <w:rPr>
          <w:rFonts w:eastAsia="Times New Roman"/>
          <w:sz w:val="24"/>
          <w:szCs w:val="24"/>
          <w:u w:val="single"/>
        </w:rPr>
        <w:t>«ОП.07 Электротехника и электроника»</w:t>
      </w:r>
    </w:p>
    <w:p w14:paraId="666AB392" w14:textId="77777777" w:rsidR="00AE2819" w:rsidRPr="00CE7D47" w:rsidRDefault="00C25945">
      <w:pPr>
        <w:jc w:val="center"/>
        <w:rPr>
          <w:rFonts w:eastAsia="Times New Roman"/>
          <w:b/>
          <w:i/>
          <w:sz w:val="20"/>
          <w:szCs w:val="20"/>
        </w:rPr>
      </w:pPr>
      <w:r w:rsidRPr="00CE7D47">
        <w:rPr>
          <w:rFonts w:eastAsia="Times New Roman"/>
          <w:sz w:val="20"/>
          <w:szCs w:val="20"/>
        </w:rPr>
        <w:t>Индекс и наименование учебной дисциплины</w:t>
      </w:r>
    </w:p>
    <w:p w14:paraId="2677DB35" w14:textId="77777777" w:rsidR="00AE2819" w:rsidRPr="00CE7D47" w:rsidRDefault="00AE2819">
      <w:pPr>
        <w:jc w:val="center"/>
        <w:rPr>
          <w:rFonts w:eastAsia="Times New Roman"/>
          <w:b/>
          <w:i/>
          <w:sz w:val="24"/>
          <w:szCs w:val="24"/>
          <w:highlight w:val="yellow"/>
        </w:rPr>
      </w:pPr>
    </w:p>
    <w:p w14:paraId="5F213AB2" w14:textId="77777777" w:rsidR="00AE2819" w:rsidRPr="00CE7D47" w:rsidRDefault="00AE2819">
      <w:pPr>
        <w:rPr>
          <w:rFonts w:eastAsia="Times New Roman"/>
          <w:b/>
          <w:i/>
          <w:sz w:val="24"/>
          <w:szCs w:val="24"/>
          <w:highlight w:val="yellow"/>
        </w:rPr>
      </w:pPr>
    </w:p>
    <w:p w14:paraId="18D5B295" w14:textId="77777777" w:rsidR="00AE2819" w:rsidRPr="00CE7D47" w:rsidRDefault="00AE2819">
      <w:pPr>
        <w:rPr>
          <w:b/>
          <w:i/>
          <w:sz w:val="24"/>
          <w:szCs w:val="24"/>
          <w:highlight w:val="yellow"/>
        </w:rPr>
      </w:pPr>
    </w:p>
    <w:p w14:paraId="5930B187" w14:textId="77777777" w:rsidR="00AE2819" w:rsidRPr="00CE7D47" w:rsidRDefault="00AE2819">
      <w:pPr>
        <w:rPr>
          <w:b/>
          <w:i/>
          <w:sz w:val="24"/>
          <w:szCs w:val="24"/>
          <w:highlight w:val="yellow"/>
        </w:rPr>
      </w:pPr>
    </w:p>
    <w:p w14:paraId="3C17791C" w14:textId="77777777" w:rsidR="00AE2819" w:rsidRPr="00CE7D47" w:rsidRDefault="00AE2819">
      <w:pPr>
        <w:rPr>
          <w:b/>
          <w:i/>
          <w:sz w:val="24"/>
          <w:szCs w:val="24"/>
          <w:highlight w:val="yellow"/>
        </w:rPr>
      </w:pPr>
    </w:p>
    <w:p w14:paraId="6B8E04AE" w14:textId="77777777" w:rsidR="00AE2819" w:rsidRPr="00CE7D47" w:rsidRDefault="00AE2819">
      <w:pPr>
        <w:rPr>
          <w:b/>
          <w:i/>
          <w:sz w:val="24"/>
          <w:szCs w:val="24"/>
          <w:highlight w:val="yellow"/>
        </w:rPr>
      </w:pPr>
    </w:p>
    <w:p w14:paraId="42567B6D" w14:textId="77777777" w:rsidR="00AE2819" w:rsidRPr="00CE7D47" w:rsidRDefault="00AE2819">
      <w:pPr>
        <w:rPr>
          <w:b/>
          <w:i/>
          <w:sz w:val="24"/>
          <w:szCs w:val="24"/>
          <w:highlight w:val="yellow"/>
        </w:rPr>
      </w:pPr>
    </w:p>
    <w:p w14:paraId="0AC9D3F3" w14:textId="77777777" w:rsidR="00AE2819" w:rsidRPr="00CE7D47" w:rsidRDefault="00AE2819">
      <w:pPr>
        <w:rPr>
          <w:b/>
          <w:i/>
          <w:sz w:val="24"/>
          <w:szCs w:val="24"/>
          <w:highlight w:val="yellow"/>
        </w:rPr>
      </w:pPr>
    </w:p>
    <w:p w14:paraId="7BD4D276" w14:textId="77777777" w:rsidR="00AE2819" w:rsidRPr="00CE7D47" w:rsidRDefault="00AE2819">
      <w:pPr>
        <w:rPr>
          <w:rFonts w:eastAsia="Times New Roman"/>
          <w:b/>
          <w:i/>
          <w:sz w:val="24"/>
          <w:szCs w:val="24"/>
          <w:highlight w:val="yellow"/>
        </w:rPr>
      </w:pPr>
    </w:p>
    <w:p w14:paraId="2E9AFA1F" w14:textId="77777777" w:rsidR="00AE2819" w:rsidRPr="00CE7D47" w:rsidRDefault="00AE2819">
      <w:pPr>
        <w:rPr>
          <w:rFonts w:eastAsia="Times New Roman"/>
          <w:b/>
          <w:i/>
          <w:sz w:val="24"/>
          <w:szCs w:val="24"/>
          <w:highlight w:val="yellow"/>
        </w:rPr>
      </w:pPr>
    </w:p>
    <w:p w14:paraId="0A7A377B" w14:textId="77777777" w:rsidR="00AE2819" w:rsidRPr="00CE7D47" w:rsidRDefault="00AE2819">
      <w:pPr>
        <w:rPr>
          <w:rFonts w:eastAsia="Times New Roman"/>
          <w:b/>
          <w:i/>
          <w:sz w:val="24"/>
          <w:szCs w:val="24"/>
          <w:highlight w:val="yellow"/>
        </w:rPr>
      </w:pPr>
    </w:p>
    <w:p w14:paraId="0DAF105A" w14:textId="77777777" w:rsidR="00AE2819" w:rsidRPr="00CE7D47" w:rsidRDefault="00C25945">
      <w:pPr>
        <w:jc w:val="center"/>
        <w:rPr>
          <w:rFonts w:eastAsia="Times New Roman"/>
          <w:b/>
          <w:i/>
          <w:sz w:val="24"/>
          <w:szCs w:val="24"/>
          <w:highlight w:val="yellow"/>
        </w:rPr>
      </w:pPr>
      <w:r w:rsidRPr="00CE7D47">
        <w:rPr>
          <w:rFonts w:eastAsia="Times New Roman"/>
          <w:sz w:val="24"/>
          <w:szCs w:val="24"/>
        </w:rPr>
        <w:t>2022 г.</w:t>
      </w:r>
      <w:r w:rsidRPr="00CE7D47">
        <w:rPr>
          <w:sz w:val="24"/>
          <w:szCs w:val="24"/>
        </w:rPr>
        <w:br w:type="page"/>
      </w:r>
    </w:p>
    <w:p w14:paraId="1012F5AF" w14:textId="77777777" w:rsidR="00AE2819" w:rsidRPr="00CE7D47" w:rsidRDefault="00C25945">
      <w:pPr>
        <w:jc w:val="center"/>
        <w:rPr>
          <w:rFonts w:eastAsia="Times New Roman"/>
          <w:b/>
          <w:i/>
          <w:sz w:val="24"/>
          <w:szCs w:val="24"/>
        </w:rPr>
      </w:pPr>
      <w:r w:rsidRPr="00CE7D47">
        <w:rPr>
          <w:rFonts w:eastAsia="Times New Roman"/>
          <w:b/>
          <w:sz w:val="24"/>
          <w:szCs w:val="24"/>
        </w:rPr>
        <w:lastRenderedPageBreak/>
        <w:t>СОДЕРЖАНИЕ</w:t>
      </w:r>
    </w:p>
    <w:tbl>
      <w:tblPr>
        <w:tblStyle w:val="afffffffffffffffff4"/>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CE7D47" w14:paraId="650ED6D6" w14:textId="77777777">
        <w:tc>
          <w:tcPr>
            <w:tcW w:w="739" w:type="dxa"/>
          </w:tcPr>
          <w:p w14:paraId="4267FBC3" w14:textId="77777777" w:rsidR="00AE2819" w:rsidRPr="00CE7D47" w:rsidRDefault="00C25945">
            <w:pPr>
              <w:rPr>
                <w:rFonts w:ascii="Times New Roman" w:eastAsia="Times New Roman" w:hAnsi="Times New Roman" w:cs="Times New Roman"/>
                <w:b/>
                <w:i/>
                <w:sz w:val="24"/>
                <w:szCs w:val="24"/>
              </w:rPr>
            </w:pPr>
            <w:r w:rsidRPr="00CE7D47">
              <w:rPr>
                <w:rFonts w:ascii="Times New Roman" w:eastAsia="Times New Roman" w:hAnsi="Times New Roman" w:cs="Times New Roman"/>
                <w:b/>
                <w:sz w:val="24"/>
                <w:szCs w:val="24"/>
              </w:rPr>
              <w:t>1.</w:t>
            </w:r>
          </w:p>
        </w:tc>
        <w:tc>
          <w:tcPr>
            <w:tcW w:w="6946" w:type="dxa"/>
          </w:tcPr>
          <w:p w14:paraId="6536C012" w14:textId="3592E04F" w:rsidR="00AE2819" w:rsidRPr="00CE7D47" w:rsidRDefault="00C25945" w:rsidP="00CE7D47">
            <w:pPr>
              <w:rPr>
                <w:rFonts w:ascii="Times New Roman" w:eastAsia="Times New Roman" w:hAnsi="Times New Roman" w:cs="Times New Roman"/>
                <w:b/>
                <w:i/>
                <w:sz w:val="24"/>
                <w:szCs w:val="24"/>
              </w:rPr>
            </w:pPr>
            <w:r w:rsidRPr="00CE7D47">
              <w:rPr>
                <w:rFonts w:ascii="Times New Roman" w:eastAsia="Times New Roman" w:hAnsi="Times New Roman" w:cs="Times New Roman"/>
                <w:b/>
                <w:sz w:val="24"/>
                <w:szCs w:val="24"/>
              </w:rPr>
              <w:t>ОБЩАЯ ХАРАКТЕРИСТИКА РАБОЧЕЙ ПРОГРАММЫ УЧЕБНОЙ ДИСЦИПЛИНЫ</w:t>
            </w:r>
          </w:p>
        </w:tc>
        <w:tc>
          <w:tcPr>
            <w:tcW w:w="992" w:type="dxa"/>
          </w:tcPr>
          <w:p w14:paraId="00735EF7" w14:textId="68E6DFDB" w:rsidR="00AE2819" w:rsidRPr="00CE7D47" w:rsidRDefault="00AE2819">
            <w:pPr>
              <w:jc w:val="right"/>
              <w:rPr>
                <w:rFonts w:ascii="Times New Roman" w:eastAsia="Times New Roman" w:hAnsi="Times New Roman" w:cs="Times New Roman"/>
                <w:b/>
                <w:i/>
                <w:sz w:val="24"/>
                <w:szCs w:val="24"/>
              </w:rPr>
            </w:pPr>
          </w:p>
        </w:tc>
      </w:tr>
      <w:tr w:rsidR="00AE2819" w:rsidRPr="00CE7D47" w14:paraId="0A4500E1" w14:textId="77777777">
        <w:tc>
          <w:tcPr>
            <w:tcW w:w="739" w:type="dxa"/>
          </w:tcPr>
          <w:p w14:paraId="0554B6EC" w14:textId="77777777" w:rsidR="00AE2819" w:rsidRPr="00CE7D47" w:rsidRDefault="00C25945">
            <w:pPr>
              <w:rPr>
                <w:rFonts w:ascii="Times New Roman" w:eastAsia="Times New Roman" w:hAnsi="Times New Roman" w:cs="Times New Roman"/>
                <w:b/>
                <w:i/>
                <w:sz w:val="24"/>
                <w:szCs w:val="24"/>
              </w:rPr>
            </w:pPr>
            <w:r w:rsidRPr="00CE7D47">
              <w:rPr>
                <w:rFonts w:ascii="Times New Roman" w:eastAsia="Times New Roman" w:hAnsi="Times New Roman" w:cs="Times New Roman"/>
                <w:b/>
                <w:sz w:val="24"/>
                <w:szCs w:val="24"/>
              </w:rPr>
              <w:t>2.</w:t>
            </w:r>
          </w:p>
        </w:tc>
        <w:tc>
          <w:tcPr>
            <w:tcW w:w="6946" w:type="dxa"/>
          </w:tcPr>
          <w:p w14:paraId="1DFA3F3F" w14:textId="77777777" w:rsidR="00AE2819" w:rsidRPr="00CE7D47" w:rsidRDefault="00C25945">
            <w:pPr>
              <w:rPr>
                <w:rFonts w:ascii="Times New Roman" w:eastAsia="Times New Roman" w:hAnsi="Times New Roman" w:cs="Times New Roman"/>
                <w:b/>
                <w:i/>
                <w:sz w:val="24"/>
                <w:szCs w:val="24"/>
              </w:rPr>
            </w:pPr>
            <w:r w:rsidRPr="00CE7D47">
              <w:rPr>
                <w:rFonts w:ascii="Times New Roman" w:eastAsia="Times New Roman" w:hAnsi="Times New Roman" w:cs="Times New Roman"/>
                <w:b/>
                <w:sz w:val="24"/>
                <w:szCs w:val="24"/>
              </w:rPr>
              <w:t xml:space="preserve">СТРУКТУРА И СОДЕРЖАНИЕ УЧЕБНОЙ ДИСЦИПЛИНЫ                                                                                                                                                                 </w:t>
            </w:r>
          </w:p>
        </w:tc>
        <w:tc>
          <w:tcPr>
            <w:tcW w:w="992" w:type="dxa"/>
          </w:tcPr>
          <w:p w14:paraId="2459209E" w14:textId="7C26C4DF" w:rsidR="00AE2819" w:rsidRPr="00CE7D47" w:rsidRDefault="00AE2819">
            <w:pPr>
              <w:jc w:val="right"/>
              <w:rPr>
                <w:rFonts w:ascii="Times New Roman" w:eastAsia="Times New Roman" w:hAnsi="Times New Roman" w:cs="Times New Roman"/>
                <w:b/>
                <w:i/>
                <w:sz w:val="24"/>
                <w:szCs w:val="24"/>
              </w:rPr>
            </w:pPr>
          </w:p>
        </w:tc>
      </w:tr>
      <w:tr w:rsidR="00AE2819" w:rsidRPr="00CE7D47" w14:paraId="52042592" w14:textId="77777777">
        <w:tc>
          <w:tcPr>
            <w:tcW w:w="739" w:type="dxa"/>
          </w:tcPr>
          <w:p w14:paraId="143F630D" w14:textId="77777777" w:rsidR="00AE2819" w:rsidRPr="00CE7D47" w:rsidRDefault="00C25945">
            <w:pPr>
              <w:rPr>
                <w:rFonts w:ascii="Times New Roman" w:eastAsia="Times New Roman" w:hAnsi="Times New Roman" w:cs="Times New Roman"/>
                <w:b/>
                <w:i/>
                <w:sz w:val="24"/>
                <w:szCs w:val="24"/>
              </w:rPr>
            </w:pPr>
            <w:r w:rsidRPr="00CE7D47">
              <w:rPr>
                <w:rFonts w:ascii="Times New Roman" w:eastAsia="Times New Roman" w:hAnsi="Times New Roman" w:cs="Times New Roman"/>
                <w:b/>
                <w:sz w:val="24"/>
                <w:szCs w:val="24"/>
              </w:rPr>
              <w:t>3.</w:t>
            </w:r>
          </w:p>
        </w:tc>
        <w:tc>
          <w:tcPr>
            <w:tcW w:w="6946" w:type="dxa"/>
          </w:tcPr>
          <w:p w14:paraId="5EC79CBF" w14:textId="77777777" w:rsidR="00AE2819" w:rsidRPr="00CE7D47" w:rsidRDefault="00C25945">
            <w:pPr>
              <w:rPr>
                <w:rFonts w:ascii="Times New Roman" w:eastAsia="Times New Roman" w:hAnsi="Times New Roman" w:cs="Times New Roman"/>
                <w:b/>
                <w:i/>
                <w:sz w:val="24"/>
                <w:szCs w:val="24"/>
              </w:rPr>
            </w:pPr>
            <w:r w:rsidRPr="00CE7D47">
              <w:rPr>
                <w:rFonts w:ascii="Times New Roman" w:eastAsia="Times New Roman" w:hAnsi="Times New Roman" w:cs="Times New Roman"/>
                <w:b/>
                <w:sz w:val="24"/>
                <w:szCs w:val="24"/>
              </w:rPr>
              <w:t>УСЛОВИЯ РЕАЛИЗАЦИИ УЧЕБНОЙ ДИСЦИПЛИНЫ</w:t>
            </w:r>
          </w:p>
        </w:tc>
        <w:tc>
          <w:tcPr>
            <w:tcW w:w="992" w:type="dxa"/>
          </w:tcPr>
          <w:p w14:paraId="2AD53FFA" w14:textId="765BA9ED" w:rsidR="00AE2819" w:rsidRPr="00CE7D47" w:rsidRDefault="00AE2819">
            <w:pPr>
              <w:jc w:val="center"/>
              <w:rPr>
                <w:rFonts w:ascii="Times New Roman" w:eastAsia="Times New Roman" w:hAnsi="Times New Roman" w:cs="Times New Roman"/>
                <w:b/>
                <w:i/>
                <w:sz w:val="24"/>
                <w:szCs w:val="24"/>
              </w:rPr>
            </w:pPr>
          </w:p>
        </w:tc>
      </w:tr>
      <w:tr w:rsidR="00AE2819" w:rsidRPr="00CE7D47" w14:paraId="16CE17B8" w14:textId="77777777">
        <w:tc>
          <w:tcPr>
            <w:tcW w:w="739" w:type="dxa"/>
          </w:tcPr>
          <w:p w14:paraId="4CDE5FC8" w14:textId="77777777" w:rsidR="00AE2819" w:rsidRPr="00CE7D47" w:rsidRDefault="00C25945">
            <w:pPr>
              <w:rPr>
                <w:rFonts w:ascii="Times New Roman" w:eastAsia="Times New Roman" w:hAnsi="Times New Roman" w:cs="Times New Roman"/>
                <w:b/>
                <w:i/>
                <w:sz w:val="24"/>
                <w:szCs w:val="24"/>
              </w:rPr>
            </w:pPr>
            <w:r w:rsidRPr="00CE7D47">
              <w:rPr>
                <w:rFonts w:ascii="Times New Roman" w:eastAsia="Times New Roman" w:hAnsi="Times New Roman" w:cs="Times New Roman"/>
                <w:b/>
                <w:sz w:val="24"/>
                <w:szCs w:val="24"/>
              </w:rPr>
              <w:t>4.</w:t>
            </w:r>
          </w:p>
        </w:tc>
        <w:tc>
          <w:tcPr>
            <w:tcW w:w="6946" w:type="dxa"/>
          </w:tcPr>
          <w:p w14:paraId="0A0D514E" w14:textId="77777777" w:rsidR="00AE2819" w:rsidRPr="00CE7D47" w:rsidRDefault="00C25945">
            <w:pPr>
              <w:rPr>
                <w:rFonts w:ascii="Times New Roman" w:eastAsia="Times New Roman" w:hAnsi="Times New Roman" w:cs="Times New Roman"/>
                <w:b/>
                <w:i/>
                <w:sz w:val="24"/>
                <w:szCs w:val="24"/>
              </w:rPr>
            </w:pPr>
            <w:r w:rsidRPr="00CE7D47">
              <w:rPr>
                <w:rFonts w:ascii="Times New Roman" w:eastAsia="Times New Roman" w:hAnsi="Times New Roman" w:cs="Times New Roman"/>
                <w:b/>
                <w:sz w:val="24"/>
                <w:szCs w:val="24"/>
              </w:rPr>
              <w:t>КОНТРОЛЬ И ОЦЕНКА РЕЗУЛЬТАТОВ ОСВОЕНИЯ УЧЕБНОЙ ДИСЦИПЛИНЫ</w:t>
            </w:r>
          </w:p>
          <w:p w14:paraId="3BF4C20D" w14:textId="77777777" w:rsidR="00AE2819" w:rsidRPr="00CE7D47" w:rsidRDefault="00AE2819">
            <w:pPr>
              <w:jc w:val="both"/>
              <w:rPr>
                <w:rFonts w:ascii="Times New Roman" w:eastAsia="Times New Roman" w:hAnsi="Times New Roman" w:cs="Times New Roman"/>
                <w:b/>
                <w:i/>
                <w:sz w:val="24"/>
                <w:szCs w:val="24"/>
              </w:rPr>
            </w:pPr>
          </w:p>
        </w:tc>
        <w:tc>
          <w:tcPr>
            <w:tcW w:w="992" w:type="dxa"/>
          </w:tcPr>
          <w:p w14:paraId="263693BA" w14:textId="77777777" w:rsidR="00AE2819" w:rsidRPr="00CE7D47" w:rsidRDefault="00AE2819">
            <w:pPr>
              <w:jc w:val="right"/>
              <w:rPr>
                <w:rFonts w:ascii="Times New Roman" w:eastAsia="Times New Roman" w:hAnsi="Times New Roman" w:cs="Times New Roman"/>
                <w:b/>
                <w:i/>
                <w:sz w:val="24"/>
                <w:szCs w:val="24"/>
              </w:rPr>
            </w:pPr>
          </w:p>
        </w:tc>
      </w:tr>
      <w:tr w:rsidR="00AE2819" w:rsidRPr="00CE7D47" w14:paraId="46684C7D" w14:textId="77777777">
        <w:tc>
          <w:tcPr>
            <w:tcW w:w="739" w:type="dxa"/>
          </w:tcPr>
          <w:p w14:paraId="7B70BCD1" w14:textId="77777777" w:rsidR="00AE2819" w:rsidRPr="00CE7D47" w:rsidRDefault="00AE2819">
            <w:pPr>
              <w:rPr>
                <w:rFonts w:ascii="Times New Roman" w:eastAsia="Times New Roman" w:hAnsi="Times New Roman" w:cs="Times New Roman"/>
                <w:b/>
                <w:i/>
                <w:sz w:val="24"/>
                <w:szCs w:val="24"/>
              </w:rPr>
            </w:pPr>
          </w:p>
        </w:tc>
        <w:tc>
          <w:tcPr>
            <w:tcW w:w="6946" w:type="dxa"/>
          </w:tcPr>
          <w:p w14:paraId="2F088900" w14:textId="77777777" w:rsidR="00AE2819" w:rsidRPr="00CE7D47" w:rsidRDefault="00AE2819">
            <w:pPr>
              <w:rPr>
                <w:rFonts w:ascii="Times New Roman" w:eastAsia="Times New Roman" w:hAnsi="Times New Roman" w:cs="Times New Roman"/>
                <w:b/>
                <w:i/>
                <w:sz w:val="24"/>
                <w:szCs w:val="24"/>
              </w:rPr>
            </w:pPr>
          </w:p>
        </w:tc>
        <w:tc>
          <w:tcPr>
            <w:tcW w:w="992" w:type="dxa"/>
          </w:tcPr>
          <w:p w14:paraId="757C8E34" w14:textId="77777777" w:rsidR="00AE2819" w:rsidRPr="00CE7D47" w:rsidRDefault="00AE2819">
            <w:pPr>
              <w:jc w:val="right"/>
              <w:rPr>
                <w:rFonts w:ascii="Times New Roman" w:eastAsia="Times New Roman" w:hAnsi="Times New Roman" w:cs="Times New Roman"/>
                <w:b/>
                <w:i/>
                <w:sz w:val="24"/>
                <w:szCs w:val="24"/>
              </w:rPr>
            </w:pPr>
          </w:p>
        </w:tc>
      </w:tr>
    </w:tbl>
    <w:p w14:paraId="2A4B2AF5" w14:textId="77777777" w:rsidR="00AE2819" w:rsidRPr="00CE7D47" w:rsidRDefault="00AE2819">
      <w:pPr>
        <w:spacing w:after="0" w:line="240" w:lineRule="auto"/>
        <w:ind w:firstLine="709"/>
        <w:jc w:val="center"/>
        <w:rPr>
          <w:rFonts w:eastAsia="Times New Roman"/>
          <w:b/>
          <w:i/>
          <w:sz w:val="24"/>
          <w:szCs w:val="24"/>
          <w:highlight w:val="yellow"/>
        </w:rPr>
      </w:pPr>
    </w:p>
    <w:p w14:paraId="20BBC0CA" w14:textId="77777777" w:rsidR="00AE2819" w:rsidRPr="00CE7D47" w:rsidRDefault="00AE2819">
      <w:pPr>
        <w:spacing w:after="0" w:line="240" w:lineRule="auto"/>
        <w:ind w:firstLine="709"/>
        <w:jc w:val="center"/>
        <w:rPr>
          <w:rFonts w:eastAsia="Times New Roman"/>
          <w:b/>
          <w:i/>
          <w:sz w:val="24"/>
          <w:szCs w:val="24"/>
          <w:highlight w:val="yellow"/>
        </w:rPr>
      </w:pPr>
    </w:p>
    <w:p w14:paraId="5DDFB94E" w14:textId="77777777" w:rsidR="00AE2819" w:rsidRPr="00CE7D47" w:rsidRDefault="00AE2819">
      <w:pPr>
        <w:spacing w:after="0" w:line="240" w:lineRule="auto"/>
        <w:ind w:firstLine="709"/>
        <w:jc w:val="center"/>
        <w:rPr>
          <w:rFonts w:eastAsia="Times New Roman"/>
          <w:b/>
          <w:i/>
          <w:sz w:val="24"/>
          <w:szCs w:val="24"/>
          <w:highlight w:val="yellow"/>
        </w:rPr>
      </w:pPr>
    </w:p>
    <w:p w14:paraId="6AD4E0D1" w14:textId="77777777" w:rsidR="00AE2819" w:rsidRPr="00CE7D47" w:rsidRDefault="00AE2819">
      <w:pPr>
        <w:spacing w:after="0" w:line="240" w:lineRule="auto"/>
        <w:ind w:firstLine="709"/>
        <w:jc w:val="center"/>
        <w:rPr>
          <w:rFonts w:eastAsia="Times New Roman"/>
          <w:b/>
          <w:i/>
          <w:sz w:val="24"/>
          <w:szCs w:val="24"/>
          <w:highlight w:val="yellow"/>
        </w:rPr>
      </w:pPr>
    </w:p>
    <w:p w14:paraId="03C198F5" w14:textId="77777777" w:rsidR="00AE2819" w:rsidRPr="00CE7D47" w:rsidRDefault="00AE2819">
      <w:pPr>
        <w:spacing w:after="0" w:line="240" w:lineRule="auto"/>
        <w:ind w:firstLine="709"/>
        <w:jc w:val="center"/>
        <w:rPr>
          <w:rFonts w:eastAsia="Times New Roman"/>
          <w:b/>
          <w:i/>
          <w:sz w:val="24"/>
          <w:szCs w:val="24"/>
          <w:highlight w:val="yellow"/>
        </w:rPr>
      </w:pPr>
    </w:p>
    <w:p w14:paraId="35159931" w14:textId="77777777" w:rsidR="00AE2819" w:rsidRPr="00CE7D47" w:rsidRDefault="00AE2819">
      <w:pPr>
        <w:spacing w:after="0" w:line="240" w:lineRule="auto"/>
        <w:ind w:firstLine="709"/>
        <w:jc w:val="center"/>
        <w:rPr>
          <w:rFonts w:eastAsia="Times New Roman"/>
          <w:b/>
          <w:i/>
          <w:sz w:val="24"/>
          <w:szCs w:val="24"/>
          <w:highlight w:val="yellow"/>
        </w:rPr>
      </w:pPr>
    </w:p>
    <w:p w14:paraId="18A2AA65" w14:textId="77777777" w:rsidR="00AE2819" w:rsidRDefault="00AE2819">
      <w:pPr>
        <w:spacing w:after="0" w:line="240" w:lineRule="auto"/>
        <w:ind w:firstLine="709"/>
        <w:jc w:val="center"/>
        <w:rPr>
          <w:rFonts w:eastAsia="Times New Roman"/>
          <w:b/>
          <w:i/>
          <w:highlight w:val="yellow"/>
        </w:rPr>
      </w:pPr>
    </w:p>
    <w:p w14:paraId="336FA402" w14:textId="77777777" w:rsidR="00AE2819" w:rsidRDefault="00AE2819">
      <w:pPr>
        <w:spacing w:after="0" w:line="240" w:lineRule="auto"/>
        <w:ind w:firstLine="709"/>
        <w:jc w:val="center"/>
        <w:rPr>
          <w:rFonts w:eastAsia="Times New Roman"/>
          <w:b/>
          <w:i/>
          <w:highlight w:val="yellow"/>
        </w:rPr>
      </w:pPr>
    </w:p>
    <w:p w14:paraId="5CF3A6DC" w14:textId="77777777" w:rsidR="00AE2819" w:rsidRDefault="00AE2819">
      <w:pPr>
        <w:spacing w:after="0" w:line="240" w:lineRule="auto"/>
        <w:ind w:firstLine="709"/>
        <w:jc w:val="center"/>
        <w:rPr>
          <w:rFonts w:eastAsia="Times New Roman"/>
          <w:b/>
          <w:i/>
          <w:highlight w:val="yellow"/>
        </w:rPr>
      </w:pPr>
    </w:p>
    <w:p w14:paraId="0A55205D" w14:textId="77777777" w:rsidR="00AE2819" w:rsidRDefault="00AE2819">
      <w:pPr>
        <w:spacing w:after="0" w:line="240" w:lineRule="auto"/>
        <w:ind w:firstLine="709"/>
        <w:jc w:val="center"/>
        <w:rPr>
          <w:rFonts w:eastAsia="Times New Roman"/>
          <w:b/>
          <w:i/>
          <w:highlight w:val="yellow"/>
        </w:rPr>
      </w:pPr>
    </w:p>
    <w:p w14:paraId="7EC74C79" w14:textId="77777777" w:rsidR="00AE2819" w:rsidRDefault="00AE2819">
      <w:pPr>
        <w:spacing w:after="0" w:line="240" w:lineRule="auto"/>
        <w:ind w:firstLine="709"/>
        <w:jc w:val="center"/>
        <w:rPr>
          <w:rFonts w:eastAsia="Times New Roman"/>
          <w:b/>
          <w:i/>
          <w:highlight w:val="yellow"/>
        </w:rPr>
      </w:pPr>
    </w:p>
    <w:p w14:paraId="3ECDC31B" w14:textId="77777777" w:rsidR="00AE2819" w:rsidRDefault="00AE2819">
      <w:pPr>
        <w:spacing w:after="0" w:line="240" w:lineRule="auto"/>
        <w:rPr>
          <w:rFonts w:eastAsia="Times New Roman"/>
          <w:b/>
          <w:i/>
          <w:highlight w:val="yellow"/>
        </w:rPr>
      </w:pPr>
    </w:p>
    <w:p w14:paraId="5C37C51A" w14:textId="77777777" w:rsidR="00CE7D47" w:rsidRDefault="00CE7D47">
      <w:pPr>
        <w:spacing w:after="0" w:line="240" w:lineRule="auto"/>
        <w:rPr>
          <w:rFonts w:eastAsia="Times New Roman"/>
          <w:b/>
          <w:i/>
          <w:highlight w:val="yellow"/>
        </w:rPr>
      </w:pPr>
    </w:p>
    <w:p w14:paraId="62916B1B" w14:textId="77777777" w:rsidR="00CE7D47" w:rsidRDefault="00CE7D47">
      <w:pPr>
        <w:spacing w:after="0" w:line="240" w:lineRule="auto"/>
        <w:rPr>
          <w:rFonts w:eastAsia="Times New Roman"/>
          <w:b/>
          <w:i/>
          <w:highlight w:val="yellow"/>
        </w:rPr>
      </w:pPr>
    </w:p>
    <w:p w14:paraId="7FC6E3E4" w14:textId="77777777" w:rsidR="00CE7D47" w:rsidRDefault="00CE7D47">
      <w:pPr>
        <w:spacing w:after="0" w:line="240" w:lineRule="auto"/>
        <w:rPr>
          <w:rFonts w:eastAsia="Times New Roman"/>
          <w:b/>
          <w:i/>
          <w:highlight w:val="yellow"/>
        </w:rPr>
      </w:pPr>
    </w:p>
    <w:p w14:paraId="76C2B41A" w14:textId="77777777" w:rsidR="00AE2819" w:rsidRDefault="00AE2819">
      <w:pPr>
        <w:spacing w:after="0" w:line="240" w:lineRule="auto"/>
        <w:rPr>
          <w:rFonts w:eastAsia="Times New Roman"/>
          <w:b/>
          <w:i/>
          <w:highlight w:val="yellow"/>
        </w:rPr>
      </w:pPr>
    </w:p>
    <w:p w14:paraId="6AFAA331" w14:textId="77777777" w:rsidR="004B02E6" w:rsidRDefault="004B02E6">
      <w:pPr>
        <w:spacing w:after="0" w:line="240" w:lineRule="auto"/>
        <w:rPr>
          <w:rFonts w:eastAsia="Times New Roman"/>
          <w:b/>
          <w:i/>
          <w:highlight w:val="yellow"/>
        </w:rPr>
      </w:pPr>
    </w:p>
    <w:p w14:paraId="26844CB9" w14:textId="77777777" w:rsidR="00AE2819" w:rsidRDefault="00AE2819">
      <w:pPr>
        <w:spacing w:after="0" w:line="240" w:lineRule="auto"/>
        <w:ind w:firstLine="709"/>
        <w:jc w:val="center"/>
        <w:rPr>
          <w:rFonts w:eastAsia="Times New Roman"/>
          <w:b/>
          <w:i/>
          <w:highlight w:val="yellow"/>
        </w:rPr>
      </w:pPr>
    </w:p>
    <w:p w14:paraId="3C8011AD" w14:textId="77777777" w:rsidR="00AE2819" w:rsidRPr="00CE7D47" w:rsidRDefault="00C25945" w:rsidP="005461E7">
      <w:pPr>
        <w:numPr>
          <w:ilvl w:val="0"/>
          <w:numId w:val="6"/>
        </w:numPr>
        <w:spacing w:before="0" w:after="0"/>
        <w:jc w:val="center"/>
        <w:rPr>
          <w:rFonts w:eastAsia="Times New Roman"/>
          <w:b/>
          <w:i/>
          <w:sz w:val="24"/>
          <w:szCs w:val="24"/>
        </w:rPr>
      </w:pPr>
      <w:r w:rsidRPr="00CE7D47">
        <w:rPr>
          <w:rFonts w:eastAsia="Times New Roman"/>
          <w:b/>
          <w:sz w:val="24"/>
          <w:szCs w:val="24"/>
        </w:rPr>
        <w:t xml:space="preserve">ОБЩАЯ ХАРАКТЕРИСТИКА </w:t>
      </w:r>
      <w:r w:rsidRPr="00CE7D47">
        <w:rPr>
          <w:rFonts w:eastAsia="Times New Roman"/>
          <w:b/>
          <w:color w:val="000000"/>
          <w:sz w:val="24"/>
          <w:szCs w:val="24"/>
        </w:rPr>
        <w:t>РАБОЧЕЙ ПРОГРАММЫ</w:t>
      </w:r>
      <w:r w:rsidRPr="00CE7D47">
        <w:rPr>
          <w:rFonts w:eastAsia="Times New Roman"/>
          <w:b/>
          <w:sz w:val="24"/>
          <w:szCs w:val="24"/>
        </w:rPr>
        <w:t xml:space="preserve"> </w:t>
      </w:r>
    </w:p>
    <w:p w14:paraId="1832E3BB" w14:textId="77777777" w:rsidR="00AE2819" w:rsidRPr="00CE7D47" w:rsidRDefault="00C25945" w:rsidP="004B02E6">
      <w:pPr>
        <w:spacing w:before="0" w:after="0"/>
        <w:ind w:left="720"/>
        <w:jc w:val="center"/>
        <w:rPr>
          <w:rFonts w:eastAsia="Times New Roman"/>
          <w:b/>
          <w:i/>
          <w:sz w:val="24"/>
          <w:szCs w:val="24"/>
        </w:rPr>
      </w:pPr>
      <w:r w:rsidRPr="00CE7D47">
        <w:rPr>
          <w:rFonts w:eastAsia="Times New Roman"/>
          <w:b/>
          <w:sz w:val="24"/>
          <w:szCs w:val="24"/>
        </w:rPr>
        <w:t>УЧЕБНОЙ ДИСЦИПЛИНЫ</w:t>
      </w:r>
    </w:p>
    <w:p w14:paraId="73573427" w14:textId="520CFDEF" w:rsidR="00AE2819" w:rsidRPr="00325022" w:rsidRDefault="00C25945" w:rsidP="004B02E6">
      <w:pPr>
        <w:spacing w:before="0" w:after="0" w:line="240" w:lineRule="auto"/>
        <w:ind w:left="720"/>
        <w:jc w:val="center"/>
        <w:rPr>
          <w:rFonts w:eastAsia="Times New Roman"/>
          <w:b/>
          <w:i/>
          <w:sz w:val="24"/>
          <w:szCs w:val="24"/>
          <w:u w:val="single"/>
        </w:rPr>
      </w:pPr>
      <w:r w:rsidRPr="00CE7D47">
        <w:rPr>
          <w:rFonts w:eastAsia="Times New Roman"/>
          <w:sz w:val="24"/>
          <w:szCs w:val="24"/>
        </w:rPr>
        <w:t xml:space="preserve"> </w:t>
      </w:r>
      <w:r w:rsidRPr="00325022">
        <w:rPr>
          <w:rFonts w:eastAsia="Times New Roman"/>
          <w:b/>
          <w:sz w:val="24"/>
          <w:szCs w:val="24"/>
          <w:u w:val="single"/>
        </w:rPr>
        <w:t>«</w:t>
      </w:r>
      <w:r w:rsidR="00325022" w:rsidRPr="00325022">
        <w:rPr>
          <w:rFonts w:eastAsia="Times New Roman"/>
          <w:b/>
          <w:sz w:val="24"/>
          <w:szCs w:val="24"/>
          <w:u w:val="single"/>
        </w:rPr>
        <w:t>Электротехника и электроника</w:t>
      </w:r>
      <w:r w:rsidRPr="00325022">
        <w:rPr>
          <w:rFonts w:eastAsia="Times New Roman"/>
          <w:b/>
          <w:sz w:val="24"/>
          <w:szCs w:val="24"/>
          <w:u w:val="single"/>
        </w:rPr>
        <w:t>»</w:t>
      </w:r>
    </w:p>
    <w:p w14:paraId="7378B759" w14:textId="77777777" w:rsidR="00AE2819" w:rsidRPr="00CE7D47" w:rsidRDefault="00C25945">
      <w:pPr>
        <w:spacing w:after="0"/>
        <w:ind w:firstLine="709"/>
        <w:jc w:val="center"/>
        <w:rPr>
          <w:rFonts w:eastAsia="Times New Roman"/>
          <w:b/>
          <w:i/>
          <w:sz w:val="24"/>
          <w:szCs w:val="24"/>
          <w:vertAlign w:val="superscript"/>
        </w:rPr>
      </w:pPr>
      <w:r w:rsidRPr="00CE7D47">
        <w:rPr>
          <w:rFonts w:eastAsia="Times New Roman"/>
          <w:sz w:val="24"/>
          <w:szCs w:val="24"/>
          <w:vertAlign w:val="superscript"/>
        </w:rPr>
        <w:t>(наименование дисциплины)</w:t>
      </w:r>
    </w:p>
    <w:p w14:paraId="791EC2D8" w14:textId="77777777" w:rsidR="00AE2819" w:rsidRPr="00325022" w:rsidRDefault="00C25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eastAsia="Times New Roman"/>
          <w:b/>
          <w:i/>
          <w:color w:val="000000"/>
          <w:sz w:val="24"/>
          <w:szCs w:val="24"/>
        </w:rPr>
      </w:pPr>
      <w:r w:rsidRPr="00325022">
        <w:rPr>
          <w:rFonts w:eastAsia="Times New Roman"/>
          <w:b/>
          <w:sz w:val="24"/>
          <w:szCs w:val="24"/>
        </w:rPr>
        <w:t xml:space="preserve">1.1. Место дисциплины в структуре основной образовательной программы: </w:t>
      </w:r>
    </w:p>
    <w:p w14:paraId="2C25DFDE" w14:textId="760DDF0F" w:rsidR="00AE2819" w:rsidRPr="004349AC" w:rsidRDefault="00C25945" w:rsidP="004349A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b/>
          <w:i/>
          <w:sz w:val="24"/>
          <w:szCs w:val="24"/>
        </w:rPr>
      </w:pPr>
      <w:r w:rsidRPr="004349AC">
        <w:rPr>
          <w:sz w:val="24"/>
          <w:szCs w:val="24"/>
        </w:rPr>
        <w:t>Учебная дисциплина «</w:t>
      </w:r>
      <w:r w:rsidRPr="004349AC">
        <w:rPr>
          <w:sz w:val="24"/>
          <w:szCs w:val="24"/>
          <w:u w:val="single"/>
        </w:rPr>
        <w:t>Электротехника и электроника</w:t>
      </w:r>
      <w:r w:rsidRPr="004349AC">
        <w:rPr>
          <w:sz w:val="24"/>
          <w:szCs w:val="24"/>
        </w:rPr>
        <w:t xml:space="preserve">» является обязательной частью общепрофессионального цикла ПООП-П в соответствии с ФГОС СПО по </w:t>
      </w:r>
      <w:r w:rsidRPr="004349AC">
        <w:rPr>
          <w:color w:val="000000"/>
          <w:sz w:val="24"/>
          <w:szCs w:val="24"/>
        </w:rPr>
        <w:t>специальности 35.02.16  Эксплуатация и ремонт сельскохозяйственной техники и оборудования.</w:t>
      </w:r>
    </w:p>
    <w:p w14:paraId="7C20DF4A" w14:textId="77777777" w:rsidR="00325022" w:rsidRPr="004349AC" w:rsidRDefault="00C25945" w:rsidP="004349A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sz w:val="24"/>
          <w:szCs w:val="24"/>
        </w:rPr>
      </w:pPr>
      <w:r w:rsidRPr="004349AC">
        <w:rPr>
          <w:sz w:val="24"/>
          <w:szCs w:val="24"/>
        </w:rPr>
        <w:t>Особое значение дисциплина имеет при развитии</w:t>
      </w:r>
    </w:p>
    <w:p w14:paraId="1FDAE4B1" w14:textId="79C95A42" w:rsidR="00325022" w:rsidRPr="004349AC" w:rsidRDefault="00C25945" w:rsidP="004349A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sz w:val="24"/>
          <w:szCs w:val="24"/>
        </w:rPr>
      </w:pPr>
      <w:r w:rsidRPr="004349AC">
        <w:rPr>
          <w:sz w:val="24"/>
          <w:szCs w:val="24"/>
        </w:rPr>
        <w:t xml:space="preserve">ОК 1, ОК 2, ОК 3, ОК 4, ОК 5, ОК 7, ОК 9, </w:t>
      </w:r>
    </w:p>
    <w:p w14:paraId="270CF980" w14:textId="77777777" w:rsidR="004349AC" w:rsidRDefault="00C25945" w:rsidP="004349A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sz w:val="24"/>
          <w:szCs w:val="24"/>
        </w:rPr>
      </w:pPr>
      <w:r w:rsidRPr="004349AC">
        <w:rPr>
          <w:sz w:val="24"/>
          <w:szCs w:val="24"/>
        </w:rPr>
        <w:t>ПК 1.1, ПК 1.2, ПК 1.3, ПК 1.4, ПК 1.5,</w:t>
      </w:r>
    </w:p>
    <w:p w14:paraId="440A03D1" w14:textId="3C989FB2" w:rsidR="00AE2819" w:rsidRPr="004349AC" w:rsidRDefault="00C25945" w:rsidP="004349A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b/>
          <w:i/>
          <w:sz w:val="24"/>
          <w:szCs w:val="24"/>
          <w:highlight w:val="yellow"/>
        </w:rPr>
      </w:pPr>
      <w:r w:rsidRPr="004349AC">
        <w:rPr>
          <w:sz w:val="24"/>
          <w:szCs w:val="24"/>
        </w:rPr>
        <w:t>ПК 2.1, ПК 2.2, ПК 2.7.</w:t>
      </w:r>
    </w:p>
    <w:p w14:paraId="4F413D4B" w14:textId="77777777" w:rsidR="00AE2819" w:rsidRPr="004349AC" w:rsidRDefault="00AE2819" w:rsidP="00434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eastAsia="Times New Roman"/>
          <w:b/>
          <w:i/>
          <w:sz w:val="24"/>
          <w:szCs w:val="24"/>
          <w:highlight w:val="yellow"/>
        </w:rPr>
      </w:pPr>
    </w:p>
    <w:p w14:paraId="14D95452" w14:textId="77777777" w:rsidR="00AE2819" w:rsidRPr="004349AC" w:rsidRDefault="00C25945" w:rsidP="004349AC">
      <w:pPr>
        <w:spacing w:before="0" w:after="0"/>
        <w:ind w:firstLine="709"/>
        <w:jc w:val="center"/>
        <w:rPr>
          <w:rFonts w:eastAsia="Times New Roman"/>
          <w:b/>
          <w:i/>
          <w:sz w:val="24"/>
          <w:szCs w:val="24"/>
        </w:rPr>
      </w:pPr>
      <w:r w:rsidRPr="004349AC">
        <w:rPr>
          <w:rFonts w:eastAsia="Times New Roman"/>
          <w:b/>
          <w:sz w:val="24"/>
          <w:szCs w:val="24"/>
        </w:rPr>
        <w:t>1.2. Цель и планируемые результаты освоения дисциплины:</w:t>
      </w:r>
    </w:p>
    <w:p w14:paraId="70847ABE" w14:textId="77777777" w:rsidR="00AE2819" w:rsidRPr="004349AC" w:rsidRDefault="00C25945" w:rsidP="004349AC">
      <w:pPr>
        <w:spacing w:before="0" w:after="0" w:line="240" w:lineRule="auto"/>
        <w:ind w:firstLine="709"/>
        <w:jc w:val="both"/>
        <w:rPr>
          <w:b/>
          <w:i/>
          <w:sz w:val="24"/>
          <w:szCs w:val="24"/>
        </w:rPr>
      </w:pPr>
      <w:r w:rsidRPr="004349AC">
        <w:rPr>
          <w:sz w:val="24"/>
          <w:szCs w:val="24"/>
        </w:rPr>
        <w:t>В рамках программы учебной дисциплины обучающимися осваиваются умения и знания</w:t>
      </w:r>
    </w:p>
    <w:p w14:paraId="2565CAA1" w14:textId="77777777" w:rsidR="00AE2819" w:rsidRPr="004349AC" w:rsidRDefault="00C25945" w:rsidP="004349AC">
      <w:pPr>
        <w:spacing w:before="0" w:after="0"/>
        <w:ind w:firstLine="700"/>
        <w:jc w:val="right"/>
        <w:rPr>
          <w:b/>
          <w:i/>
          <w:sz w:val="24"/>
          <w:szCs w:val="24"/>
        </w:rPr>
      </w:pPr>
      <w:r w:rsidRPr="004349AC">
        <w:rPr>
          <w:sz w:val="24"/>
          <w:szCs w:val="24"/>
        </w:rPr>
        <w:t xml:space="preserve">Таблица 1 </w:t>
      </w:r>
    </w:p>
    <w:tbl>
      <w:tblPr>
        <w:tblStyle w:val="afffffffffffffffff5"/>
        <w:tblW w:w="9739"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093"/>
        <w:gridCol w:w="4277"/>
        <w:gridCol w:w="4369"/>
      </w:tblGrid>
      <w:tr w:rsidR="00AE2819" w:rsidRPr="004349AC" w14:paraId="5CB271D1" w14:textId="77777777" w:rsidTr="004349AC">
        <w:trPr>
          <w:trHeight w:val="191"/>
        </w:trPr>
        <w:tc>
          <w:tcPr>
            <w:tcW w:w="10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1B42DA" w14:textId="799A1462" w:rsidR="00AE2819" w:rsidRPr="004349AC" w:rsidRDefault="00C25945" w:rsidP="004349AC">
            <w:pPr>
              <w:spacing w:before="0" w:after="0"/>
              <w:ind w:left="57" w:right="57"/>
              <w:jc w:val="center"/>
              <w:rPr>
                <w:rFonts w:ascii="Times New Roman" w:hAnsi="Times New Roman" w:cs="Times New Roman"/>
                <w:b/>
                <w:i/>
              </w:rPr>
            </w:pPr>
            <w:r w:rsidRPr="004349AC">
              <w:rPr>
                <w:rFonts w:ascii="Times New Roman" w:hAnsi="Times New Roman" w:cs="Times New Roman"/>
                <w:b/>
              </w:rPr>
              <w:t>Код</w:t>
            </w:r>
          </w:p>
          <w:p w14:paraId="29E08029" w14:textId="77777777" w:rsidR="00AE2819" w:rsidRPr="004349AC" w:rsidRDefault="00C25945" w:rsidP="004349AC">
            <w:pPr>
              <w:spacing w:before="0" w:after="0"/>
              <w:ind w:left="57" w:right="57"/>
              <w:jc w:val="center"/>
              <w:rPr>
                <w:rFonts w:ascii="Times New Roman" w:hAnsi="Times New Roman" w:cs="Times New Roman"/>
                <w:b/>
                <w:i/>
              </w:rPr>
            </w:pPr>
            <w:r w:rsidRPr="004349AC">
              <w:rPr>
                <w:rFonts w:ascii="Times New Roman" w:hAnsi="Times New Roman" w:cs="Times New Roman"/>
                <w:b/>
              </w:rPr>
              <w:t>ПК, ОК</w:t>
            </w:r>
          </w:p>
        </w:tc>
        <w:tc>
          <w:tcPr>
            <w:tcW w:w="427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4A16C01" w14:textId="77777777" w:rsidR="00AE2819" w:rsidRPr="004349AC" w:rsidRDefault="00C25945" w:rsidP="004349AC">
            <w:pPr>
              <w:spacing w:before="0" w:after="0"/>
              <w:ind w:left="57" w:right="57"/>
              <w:jc w:val="center"/>
              <w:rPr>
                <w:rFonts w:ascii="Times New Roman" w:hAnsi="Times New Roman" w:cs="Times New Roman"/>
                <w:b/>
                <w:i/>
              </w:rPr>
            </w:pPr>
            <w:r w:rsidRPr="004349AC">
              <w:rPr>
                <w:rFonts w:ascii="Times New Roman" w:hAnsi="Times New Roman" w:cs="Times New Roman"/>
                <w:b/>
              </w:rPr>
              <w:t>Умения</w:t>
            </w:r>
          </w:p>
        </w:tc>
        <w:tc>
          <w:tcPr>
            <w:tcW w:w="436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FB9244C" w14:textId="77777777" w:rsidR="00AE2819" w:rsidRPr="004349AC" w:rsidRDefault="00C25945" w:rsidP="004349AC">
            <w:pPr>
              <w:spacing w:before="0" w:after="0"/>
              <w:ind w:left="57" w:right="57"/>
              <w:jc w:val="center"/>
              <w:rPr>
                <w:rFonts w:ascii="Times New Roman" w:hAnsi="Times New Roman" w:cs="Times New Roman"/>
                <w:b/>
                <w:i/>
              </w:rPr>
            </w:pPr>
            <w:r w:rsidRPr="004349AC">
              <w:rPr>
                <w:rFonts w:ascii="Times New Roman" w:hAnsi="Times New Roman" w:cs="Times New Roman"/>
                <w:b/>
              </w:rPr>
              <w:t>Знания</w:t>
            </w:r>
          </w:p>
        </w:tc>
      </w:tr>
      <w:tr w:rsidR="00AE2819" w:rsidRPr="004349AC" w14:paraId="6634A231" w14:textId="77777777" w:rsidTr="004349AC">
        <w:trPr>
          <w:trHeight w:val="1144"/>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C54295"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ОК 1</w:t>
            </w:r>
          </w:p>
          <w:p w14:paraId="5E9817EF"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 xml:space="preserve"> </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0BDB0272"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Уо 01.01 Распознавать задачу и/или проблему  в профессиональном и/или социальном контексте</w:t>
            </w:r>
          </w:p>
          <w:p w14:paraId="6BF981FD"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 xml:space="preserve"> </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5DFCB80D"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Зо 01.02 Основные источники информации и ресурсы для</w:t>
            </w:r>
          </w:p>
          <w:p w14:paraId="432DAF5A"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решения задач и проблем</w:t>
            </w:r>
          </w:p>
          <w:p w14:paraId="4AACE75C"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 xml:space="preserve"> в профессиональном и/или социальном контексте</w:t>
            </w:r>
          </w:p>
        </w:tc>
      </w:tr>
      <w:tr w:rsidR="00AE2819" w:rsidRPr="004349AC" w14:paraId="0AEA05E1" w14:textId="77777777" w:rsidTr="004349AC">
        <w:trPr>
          <w:trHeight w:val="415"/>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3F0F9D"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ОК 2</w:t>
            </w:r>
          </w:p>
          <w:p w14:paraId="6A46BD65"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 xml:space="preserve"> </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36DCB0D8"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Уо 02.07 Оформлять результаты поиска</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03486226" w14:textId="353D519B"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Зо 02.01 Номенклатура информационных источников, применяемых в профессиональной деятельности</w:t>
            </w:r>
          </w:p>
        </w:tc>
      </w:tr>
      <w:tr w:rsidR="00AE2819" w:rsidRPr="004349AC" w14:paraId="785046CF" w14:textId="77777777" w:rsidTr="004349AC">
        <w:trPr>
          <w:trHeight w:val="253"/>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03373"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ОК 3</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6FF2A1C6"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Уо 03.01 Определять актуальность нормативно-правовой документации в профессиональной деятельности</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7404D445" w14:textId="0C706B92"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 xml:space="preserve">Зо 03.02      </w:t>
            </w:r>
            <w:r w:rsidRPr="004349AC">
              <w:rPr>
                <w:rFonts w:ascii="Times New Roman" w:hAnsi="Times New Roman" w:cs="Times New Roman"/>
                <w:sz w:val="24"/>
                <w:szCs w:val="24"/>
              </w:rPr>
              <w:tab/>
              <w:t xml:space="preserve">Современную научную и профессиональную терминологию </w:t>
            </w:r>
          </w:p>
        </w:tc>
      </w:tr>
      <w:tr w:rsidR="00AE2819" w:rsidRPr="004349AC" w14:paraId="1520F3BE" w14:textId="77777777" w:rsidTr="004349AC">
        <w:trPr>
          <w:trHeight w:val="221"/>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B97B32"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ОК 4</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78B7FAB6"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451A183F"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Зо 04.01 Психологические основы деятельности коллектива, психологические особенности личности</w:t>
            </w:r>
          </w:p>
        </w:tc>
      </w:tr>
      <w:tr w:rsidR="00AE2819" w:rsidRPr="004349AC" w14:paraId="1EF81CC1" w14:textId="77777777" w:rsidTr="004349AC">
        <w:trPr>
          <w:trHeight w:val="1835"/>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33851C"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lastRenderedPageBreak/>
              <w:t>ОК 5</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4F8648C8"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6DA2F0AD"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 xml:space="preserve">Зо 05.02      </w:t>
            </w:r>
            <w:r w:rsidRPr="004349AC">
              <w:rPr>
                <w:rFonts w:ascii="Times New Roman" w:hAnsi="Times New Roman" w:cs="Times New Roman"/>
                <w:sz w:val="24"/>
                <w:szCs w:val="24"/>
              </w:rPr>
              <w:tab/>
              <w:t>Правила оформления документов и построения устных сообщений</w:t>
            </w:r>
          </w:p>
        </w:tc>
      </w:tr>
      <w:tr w:rsidR="00AE2819" w:rsidRPr="004349AC" w14:paraId="057D340B" w14:textId="77777777" w:rsidTr="004349AC">
        <w:trPr>
          <w:trHeight w:val="862"/>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73CDFD"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ОК 7</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08B22D65"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Уо 07.01 Соблюдать нормы экологической безопасности</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36841DEF"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Зо 07.01 Правила экологической безопасности при ведении профессиональной деятельности</w:t>
            </w:r>
          </w:p>
        </w:tc>
      </w:tr>
      <w:tr w:rsidR="00AE2819" w:rsidRPr="004349AC" w14:paraId="56B91755" w14:textId="77777777" w:rsidTr="004349AC">
        <w:trPr>
          <w:trHeight w:val="893"/>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231C9"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ОК 9</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197CB0CE"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5F979EEF"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Зо 09.01 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tc>
      </w:tr>
      <w:tr w:rsidR="00AE2819" w:rsidRPr="004349AC" w14:paraId="38067D10" w14:textId="77777777" w:rsidTr="004349AC">
        <w:trPr>
          <w:trHeight w:val="40"/>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C0EFEC"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ПК 1.1</w:t>
            </w:r>
          </w:p>
          <w:p w14:paraId="25C0F49F"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 xml:space="preserve"> </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767540F7"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 1.1.03 Приводить составные части изделия в рабочее положение в различных режимах работы</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0B4A2F55"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З 1.1.02 Технические характеристики, конструктивные особенности, назначение, режимы работы и правила эксплуатации сельскохозяйственной техники</w:t>
            </w:r>
          </w:p>
        </w:tc>
      </w:tr>
      <w:tr w:rsidR="00AE2819" w:rsidRPr="004349AC" w14:paraId="136CDA01" w14:textId="77777777" w:rsidTr="004349AC">
        <w:trPr>
          <w:trHeight w:val="432"/>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F89697"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ПК 1.2</w:t>
            </w:r>
          </w:p>
          <w:p w14:paraId="3AB61F82"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 xml:space="preserve"> </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77E3936B"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 1.2.08 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709B5DDD"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З 1.2.01 Технические характеристики, конструктивные особенности, назначение, режимы работы сельскохозяйственной техники</w:t>
            </w:r>
          </w:p>
        </w:tc>
      </w:tr>
      <w:tr w:rsidR="00AE2819" w:rsidRPr="004349AC" w14:paraId="05DDDBF1" w14:textId="77777777" w:rsidTr="004349AC">
        <w:trPr>
          <w:trHeight w:val="1989"/>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F40F6F"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ПК 1.3</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1B010292"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 1.3.01 Выбирать инструменты и оснастку для настройки и регулировки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0DB57889" w14:textId="0048F13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З 1.3.01</w:t>
            </w:r>
            <w:r w:rsidR="004349AC">
              <w:rPr>
                <w:rFonts w:ascii="Times New Roman" w:hAnsi="Times New Roman" w:cs="Times New Roman"/>
                <w:sz w:val="24"/>
                <w:szCs w:val="24"/>
              </w:rPr>
              <w:t xml:space="preserve"> </w:t>
            </w:r>
            <w:r w:rsidRPr="004349AC">
              <w:rPr>
                <w:rFonts w:ascii="Times New Roman" w:hAnsi="Times New Roman" w:cs="Times New Roman"/>
                <w:sz w:val="24"/>
                <w:szCs w:val="24"/>
              </w:rPr>
              <w:t xml:space="preserve">Конструктивные особенности, назначение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tc>
      </w:tr>
      <w:tr w:rsidR="00AE2819" w:rsidRPr="004349AC" w14:paraId="15031B7B" w14:textId="77777777" w:rsidTr="004349AC">
        <w:trPr>
          <w:trHeight w:val="723"/>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4B5A8F"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ПК 1.4</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04DDE7A9"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 1.4.01 Выбирать инструменты и оснастку для настройки и регулировки машин и оборудования для обслуживания животноводческих ферм, комплексов и птицефабрик</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1AADB4F0" w14:textId="5A67D354"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 xml:space="preserve">З 1.4.01 Конструктивные особенности, назначение машин и оборудования для обслуживания животноводческих ферм, комплексов и птицефабрик </w:t>
            </w:r>
          </w:p>
        </w:tc>
      </w:tr>
      <w:tr w:rsidR="00AE2819" w:rsidRPr="004349AC" w14:paraId="05AA698F" w14:textId="77777777" w:rsidTr="004349AC">
        <w:trPr>
          <w:trHeight w:val="277"/>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41EB51"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ПК 1.5</w:t>
            </w:r>
          </w:p>
          <w:p w14:paraId="02ED4DA8"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 xml:space="preserve"> </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64C8E797"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 xml:space="preserve">У 1.5.01 Выбирать инструменты и оснастку для настройки и регулировки рабочего и вспомогательного оборудования тракторов и </w:t>
            </w:r>
            <w:r w:rsidRPr="004349AC">
              <w:rPr>
                <w:rFonts w:ascii="Times New Roman" w:hAnsi="Times New Roman" w:cs="Times New Roman"/>
                <w:sz w:val="24"/>
                <w:szCs w:val="24"/>
              </w:rPr>
              <w:lastRenderedPageBreak/>
              <w:t>автомобилей</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0DD02865" w14:textId="49498F79"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lastRenderedPageBreak/>
              <w:t xml:space="preserve">З 1.5.01 Конструктивные особенности, назначение рабочего и вспомогательного оборудования тракторов и автомобилей </w:t>
            </w:r>
          </w:p>
        </w:tc>
      </w:tr>
      <w:tr w:rsidR="00AE2819" w:rsidRPr="004349AC" w14:paraId="6DEE921F" w14:textId="77777777" w:rsidTr="004349AC">
        <w:trPr>
          <w:trHeight w:val="1565"/>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021B05" w14:textId="42C5AF5B"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lastRenderedPageBreak/>
              <w:t>ПК 2.1</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22D34956"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 2.1.04 Выполнять поиск составной части (нескольких составных частей), обусловливающих неисправность сельскохозяйственной техники</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1074DA7C" w14:textId="5C231781"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З 2.1.06 Порядок обнаружения и локализации неисправностей сельскохозяйственной техники</w:t>
            </w:r>
          </w:p>
        </w:tc>
      </w:tr>
      <w:tr w:rsidR="00AE2819" w:rsidRPr="004349AC" w14:paraId="0603E174" w14:textId="77777777" w:rsidTr="004349AC">
        <w:trPr>
          <w:trHeight w:val="694"/>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68AF9C"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ПК 2.2</w:t>
            </w:r>
          </w:p>
          <w:p w14:paraId="6F25F9B7"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 xml:space="preserve"> </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1EE9E009"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 2.2.01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199BB88E" w14:textId="59977933"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 xml:space="preserve">З 2.2.01 Нормативно-техническая документация по диагностирование неисправностей сельскохозяйственной техники и оборудования </w:t>
            </w:r>
          </w:p>
        </w:tc>
      </w:tr>
      <w:tr w:rsidR="00AE2819" w:rsidRPr="004349AC" w14:paraId="63512E73" w14:textId="77777777" w:rsidTr="004349AC">
        <w:trPr>
          <w:trHeight w:val="1669"/>
        </w:trPr>
        <w:tc>
          <w:tcPr>
            <w:tcW w:w="109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ECC5A7"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 xml:space="preserve"> </w:t>
            </w:r>
          </w:p>
          <w:p w14:paraId="5F677F71"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 xml:space="preserve"> </w:t>
            </w:r>
          </w:p>
          <w:p w14:paraId="209101D9" w14:textId="77777777" w:rsidR="00AE2819" w:rsidRPr="004349AC" w:rsidRDefault="00C25945" w:rsidP="004349AC">
            <w:pPr>
              <w:spacing w:before="0" w:after="0"/>
              <w:ind w:left="57" w:right="57"/>
              <w:jc w:val="center"/>
              <w:rPr>
                <w:rFonts w:ascii="Times New Roman" w:hAnsi="Times New Roman" w:cs="Times New Roman"/>
                <w:b/>
                <w:i/>
                <w:sz w:val="24"/>
                <w:szCs w:val="24"/>
              </w:rPr>
            </w:pPr>
            <w:r w:rsidRPr="004349AC">
              <w:rPr>
                <w:rFonts w:ascii="Times New Roman" w:hAnsi="Times New Roman" w:cs="Times New Roman"/>
                <w:sz w:val="24"/>
                <w:szCs w:val="24"/>
              </w:rPr>
              <w:t>ПК 2.7</w:t>
            </w:r>
          </w:p>
        </w:tc>
        <w:tc>
          <w:tcPr>
            <w:tcW w:w="4277" w:type="dxa"/>
            <w:tcBorders>
              <w:top w:val="nil"/>
              <w:left w:val="nil"/>
              <w:bottom w:val="single" w:sz="8" w:space="0" w:color="000000"/>
              <w:right w:val="single" w:sz="8" w:space="0" w:color="000000"/>
            </w:tcBorders>
            <w:tcMar>
              <w:top w:w="100" w:type="dxa"/>
              <w:left w:w="100" w:type="dxa"/>
              <w:bottom w:w="100" w:type="dxa"/>
              <w:right w:w="100" w:type="dxa"/>
            </w:tcMar>
          </w:tcPr>
          <w:p w14:paraId="7600959B"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У 2.7.02 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tc>
        <w:tc>
          <w:tcPr>
            <w:tcW w:w="4369" w:type="dxa"/>
            <w:tcBorders>
              <w:top w:val="nil"/>
              <w:left w:val="nil"/>
              <w:bottom w:val="single" w:sz="8" w:space="0" w:color="000000"/>
              <w:right w:val="single" w:sz="8" w:space="0" w:color="000000"/>
            </w:tcBorders>
            <w:tcMar>
              <w:top w:w="100" w:type="dxa"/>
              <w:left w:w="100" w:type="dxa"/>
              <w:bottom w:w="100" w:type="dxa"/>
              <w:right w:w="100" w:type="dxa"/>
            </w:tcMar>
          </w:tcPr>
          <w:p w14:paraId="148FC29E" w14:textId="4D12B402"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З 2.7.01 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14:paraId="6A29DEB1" w14:textId="77777777" w:rsidR="00AE2819" w:rsidRPr="004349AC" w:rsidRDefault="00C25945" w:rsidP="004349AC">
            <w:pPr>
              <w:spacing w:before="0" w:after="0"/>
              <w:ind w:left="57" w:right="57"/>
              <w:jc w:val="both"/>
              <w:rPr>
                <w:rFonts w:ascii="Times New Roman" w:hAnsi="Times New Roman" w:cs="Times New Roman"/>
                <w:b/>
                <w:i/>
                <w:sz w:val="24"/>
                <w:szCs w:val="24"/>
              </w:rPr>
            </w:pPr>
            <w:r w:rsidRPr="004349AC">
              <w:rPr>
                <w:rFonts w:ascii="Times New Roman" w:hAnsi="Times New Roman" w:cs="Times New Roman"/>
                <w:sz w:val="24"/>
                <w:szCs w:val="24"/>
              </w:rPr>
              <w:t xml:space="preserve"> </w:t>
            </w:r>
          </w:p>
        </w:tc>
      </w:tr>
    </w:tbl>
    <w:p w14:paraId="3C6FDF2C" w14:textId="77777777" w:rsidR="00AE2819" w:rsidRDefault="00AE2819">
      <w:pPr>
        <w:spacing w:after="0" w:line="240" w:lineRule="auto"/>
        <w:ind w:firstLine="709"/>
        <w:jc w:val="both"/>
        <w:rPr>
          <w:rFonts w:eastAsia="Times New Roman"/>
          <w:b/>
          <w:i/>
        </w:rPr>
      </w:pPr>
    </w:p>
    <w:p w14:paraId="2AD17C51" w14:textId="77777777" w:rsidR="00AE2819" w:rsidRDefault="00AE2819">
      <w:pPr>
        <w:spacing w:after="240" w:line="240" w:lineRule="auto"/>
        <w:jc w:val="center"/>
        <w:rPr>
          <w:b/>
          <w:i/>
          <w:highlight w:val="yellow"/>
        </w:rPr>
      </w:pPr>
    </w:p>
    <w:p w14:paraId="419B0764" w14:textId="77777777" w:rsidR="00AE2819" w:rsidRDefault="00AE2819">
      <w:pPr>
        <w:spacing w:after="240" w:line="240" w:lineRule="auto"/>
        <w:jc w:val="center"/>
        <w:rPr>
          <w:b/>
          <w:i/>
          <w:highlight w:val="yellow"/>
        </w:rPr>
      </w:pPr>
    </w:p>
    <w:p w14:paraId="3761F293" w14:textId="77777777" w:rsidR="00AE2819" w:rsidRDefault="00AE2819">
      <w:pPr>
        <w:spacing w:after="240" w:line="240" w:lineRule="auto"/>
        <w:jc w:val="center"/>
        <w:rPr>
          <w:b/>
          <w:i/>
          <w:highlight w:val="yellow"/>
        </w:rPr>
      </w:pPr>
    </w:p>
    <w:p w14:paraId="43A3C53F" w14:textId="77777777" w:rsidR="00AE2819" w:rsidRDefault="00AE2819">
      <w:pPr>
        <w:spacing w:after="240" w:line="240" w:lineRule="auto"/>
        <w:jc w:val="center"/>
        <w:rPr>
          <w:b/>
          <w:i/>
          <w:highlight w:val="yellow"/>
        </w:rPr>
      </w:pPr>
    </w:p>
    <w:p w14:paraId="7CD2E58A" w14:textId="77777777" w:rsidR="00AE2819" w:rsidRPr="004349AC" w:rsidRDefault="00C25945">
      <w:pPr>
        <w:spacing w:after="240" w:line="240" w:lineRule="auto"/>
        <w:jc w:val="center"/>
        <w:rPr>
          <w:rFonts w:eastAsia="Times New Roman"/>
          <w:b/>
          <w:i/>
          <w:sz w:val="24"/>
          <w:szCs w:val="24"/>
        </w:rPr>
      </w:pPr>
      <w:r w:rsidRPr="004349AC">
        <w:rPr>
          <w:rFonts w:eastAsia="Times New Roman"/>
          <w:b/>
          <w:sz w:val="24"/>
          <w:szCs w:val="24"/>
        </w:rPr>
        <w:t>2. СТРУКТУРА И СОДЕРЖАНИЕ УЧЕБНОЙ ДИСЦИПЛИНЫ</w:t>
      </w:r>
    </w:p>
    <w:p w14:paraId="41BCCF4D" w14:textId="77777777" w:rsidR="00AE2819" w:rsidRPr="004349AC" w:rsidRDefault="00C25945">
      <w:pPr>
        <w:spacing w:after="240" w:line="240" w:lineRule="auto"/>
        <w:ind w:firstLine="709"/>
        <w:jc w:val="center"/>
        <w:rPr>
          <w:rFonts w:eastAsia="Times New Roman"/>
          <w:b/>
          <w:i/>
          <w:sz w:val="24"/>
          <w:szCs w:val="24"/>
        </w:rPr>
      </w:pPr>
      <w:r w:rsidRPr="004349AC">
        <w:rPr>
          <w:rFonts w:eastAsia="Times New Roman"/>
          <w:b/>
          <w:sz w:val="24"/>
          <w:szCs w:val="24"/>
        </w:rPr>
        <w:t>2.1. Объем учебной дисциплины и виды учебной работы</w:t>
      </w:r>
    </w:p>
    <w:p w14:paraId="036993AB" w14:textId="77777777" w:rsidR="00AE2819" w:rsidRDefault="00C25945">
      <w:pPr>
        <w:spacing w:after="240" w:line="240" w:lineRule="auto"/>
        <w:ind w:firstLine="709"/>
        <w:jc w:val="right"/>
        <w:rPr>
          <w:b/>
          <w:i/>
        </w:rPr>
      </w:pPr>
      <w:r>
        <w:t xml:space="preserve">Таблица 2 </w:t>
      </w:r>
    </w:p>
    <w:tbl>
      <w:tblPr>
        <w:tblStyle w:val="afffffffffffffffff6"/>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AE2819" w:rsidRPr="004349AC" w14:paraId="67FA8525" w14:textId="77777777">
        <w:trPr>
          <w:trHeight w:val="490"/>
        </w:trPr>
        <w:tc>
          <w:tcPr>
            <w:tcW w:w="6883" w:type="dxa"/>
            <w:vAlign w:val="center"/>
          </w:tcPr>
          <w:p w14:paraId="0452C0AC" w14:textId="77777777" w:rsidR="00AE2819" w:rsidRPr="004349AC" w:rsidRDefault="00C25945">
            <w:pPr>
              <w:rPr>
                <w:rFonts w:ascii="Times New Roman" w:eastAsia="Times New Roman" w:hAnsi="Times New Roman" w:cs="Times New Roman"/>
                <w:b/>
                <w:i/>
                <w:sz w:val="24"/>
                <w:szCs w:val="24"/>
              </w:rPr>
            </w:pPr>
            <w:r w:rsidRPr="004349AC">
              <w:rPr>
                <w:rFonts w:ascii="Times New Roman" w:eastAsia="Times New Roman" w:hAnsi="Times New Roman" w:cs="Times New Roman"/>
                <w:b/>
                <w:sz w:val="24"/>
                <w:szCs w:val="24"/>
              </w:rPr>
              <w:t>Вид учебной работы</w:t>
            </w:r>
          </w:p>
        </w:tc>
        <w:tc>
          <w:tcPr>
            <w:tcW w:w="2456" w:type="dxa"/>
            <w:vAlign w:val="center"/>
          </w:tcPr>
          <w:p w14:paraId="75B626C7" w14:textId="77777777" w:rsidR="00AE2819" w:rsidRPr="004349AC" w:rsidRDefault="00C25945">
            <w:pPr>
              <w:rPr>
                <w:rFonts w:ascii="Times New Roman" w:eastAsia="Times New Roman" w:hAnsi="Times New Roman" w:cs="Times New Roman"/>
                <w:b/>
                <w:i/>
                <w:sz w:val="24"/>
                <w:szCs w:val="24"/>
              </w:rPr>
            </w:pPr>
            <w:r w:rsidRPr="004349AC">
              <w:rPr>
                <w:rFonts w:ascii="Times New Roman" w:eastAsia="Times New Roman" w:hAnsi="Times New Roman" w:cs="Times New Roman"/>
                <w:b/>
                <w:sz w:val="24"/>
                <w:szCs w:val="24"/>
              </w:rPr>
              <w:t>Объем в часах</w:t>
            </w:r>
          </w:p>
        </w:tc>
      </w:tr>
      <w:tr w:rsidR="00AE2819" w:rsidRPr="004349AC" w14:paraId="10E10FDB" w14:textId="77777777">
        <w:trPr>
          <w:trHeight w:val="490"/>
        </w:trPr>
        <w:tc>
          <w:tcPr>
            <w:tcW w:w="6883" w:type="dxa"/>
            <w:vAlign w:val="center"/>
          </w:tcPr>
          <w:p w14:paraId="10D2C92A" w14:textId="77777777" w:rsidR="00AE2819" w:rsidRPr="004349AC" w:rsidRDefault="00C25945">
            <w:pPr>
              <w:spacing w:after="0"/>
              <w:rPr>
                <w:rFonts w:ascii="Times New Roman" w:eastAsia="Times New Roman" w:hAnsi="Times New Roman" w:cs="Times New Roman"/>
                <w:b/>
                <w:i/>
                <w:sz w:val="24"/>
                <w:szCs w:val="24"/>
              </w:rPr>
            </w:pPr>
            <w:r w:rsidRPr="004349AC">
              <w:rPr>
                <w:rFonts w:ascii="Times New Roman" w:eastAsia="Times New Roman" w:hAnsi="Times New Roman" w:cs="Times New Roman"/>
                <w:b/>
                <w:sz w:val="24"/>
                <w:szCs w:val="24"/>
              </w:rPr>
              <w:t>Объем образовательной программы учебной дисциплины</w:t>
            </w:r>
          </w:p>
        </w:tc>
        <w:tc>
          <w:tcPr>
            <w:tcW w:w="2456" w:type="dxa"/>
            <w:vAlign w:val="center"/>
          </w:tcPr>
          <w:p w14:paraId="017C193E" w14:textId="77777777" w:rsidR="00AE2819" w:rsidRPr="004349AC" w:rsidRDefault="00C25945">
            <w:pPr>
              <w:spacing w:after="0"/>
              <w:jc w:val="center"/>
              <w:rPr>
                <w:b/>
                <w:i/>
                <w:sz w:val="24"/>
                <w:szCs w:val="24"/>
              </w:rPr>
            </w:pPr>
            <w:r w:rsidRPr="004349AC">
              <w:rPr>
                <w:b/>
                <w:sz w:val="24"/>
                <w:szCs w:val="24"/>
              </w:rPr>
              <w:t>76</w:t>
            </w:r>
          </w:p>
        </w:tc>
      </w:tr>
      <w:tr w:rsidR="00AE2819" w:rsidRPr="004349AC" w14:paraId="219EAE3C" w14:textId="77777777">
        <w:trPr>
          <w:trHeight w:val="490"/>
        </w:trPr>
        <w:tc>
          <w:tcPr>
            <w:tcW w:w="6883" w:type="dxa"/>
            <w:shd w:val="clear" w:color="auto" w:fill="auto"/>
            <w:vAlign w:val="center"/>
          </w:tcPr>
          <w:p w14:paraId="2529FE1B" w14:textId="77777777" w:rsidR="00AE2819" w:rsidRPr="004349AC" w:rsidRDefault="00C25945">
            <w:pPr>
              <w:spacing w:after="0"/>
              <w:rPr>
                <w:rFonts w:ascii="Times New Roman" w:eastAsia="Times New Roman" w:hAnsi="Times New Roman" w:cs="Times New Roman"/>
                <w:b/>
                <w:i/>
                <w:sz w:val="24"/>
                <w:szCs w:val="24"/>
              </w:rPr>
            </w:pPr>
            <w:r w:rsidRPr="004349AC">
              <w:rPr>
                <w:rFonts w:ascii="Times New Roman" w:eastAsia="Times New Roman" w:hAnsi="Times New Roman" w:cs="Times New Roman"/>
                <w:b/>
                <w:sz w:val="24"/>
                <w:szCs w:val="24"/>
              </w:rPr>
              <w:t>в т.ч. в форме практической подготовки</w:t>
            </w:r>
          </w:p>
        </w:tc>
        <w:tc>
          <w:tcPr>
            <w:tcW w:w="2456" w:type="dxa"/>
            <w:shd w:val="clear" w:color="auto" w:fill="auto"/>
            <w:vAlign w:val="center"/>
          </w:tcPr>
          <w:p w14:paraId="570623F7" w14:textId="77777777" w:rsidR="00AE2819" w:rsidRPr="004349AC" w:rsidRDefault="00AE2819">
            <w:pPr>
              <w:spacing w:after="0"/>
              <w:jc w:val="center"/>
              <w:rPr>
                <w:b/>
                <w:i/>
                <w:sz w:val="24"/>
                <w:szCs w:val="24"/>
              </w:rPr>
            </w:pPr>
          </w:p>
        </w:tc>
      </w:tr>
      <w:tr w:rsidR="00AE2819" w:rsidRPr="004349AC" w14:paraId="0B283921" w14:textId="77777777">
        <w:trPr>
          <w:trHeight w:val="336"/>
        </w:trPr>
        <w:tc>
          <w:tcPr>
            <w:tcW w:w="9339" w:type="dxa"/>
            <w:gridSpan w:val="2"/>
            <w:vAlign w:val="center"/>
          </w:tcPr>
          <w:p w14:paraId="5F8EFA61" w14:textId="77777777" w:rsidR="00AE2819" w:rsidRPr="004349AC" w:rsidRDefault="00C25945">
            <w:pPr>
              <w:spacing w:after="0"/>
              <w:rPr>
                <w:b/>
                <w:i/>
                <w:sz w:val="24"/>
                <w:szCs w:val="24"/>
              </w:rPr>
            </w:pPr>
            <w:r w:rsidRPr="004349AC">
              <w:rPr>
                <w:sz w:val="24"/>
                <w:szCs w:val="24"/>
              </w:rPr>
              <w:t>в т. ч.:</w:t>
            </w:r>
          </w:p>
        </w:tc>
      </w:tr>
      <w:tr w:rsidR="00AE2819" w:rsidRPr="004349AC" w14:paraId="5902CFF0" w14:textId="77777777">
        <w:trPr>
          <w:trHeight w:val="490"/>
        </w:trPr>
        <w:tc>
          <w:tcPr>
            <w:tcW w:w="6883" w:type="dxa"/>
            <w:vAlign w:val="center"/>
          </w:tcPr>
          <w:p w14:paraId="21244AF5" w14:textId="77777777" w:rsidR="00AE2819" w:rsidRPr="004349AC" w:rsidRDefault="00C25945">
            <w:pPr>
              <w:spacing w:after="0"/>
              <w:rPr>
                <w:b/>
                <w:i/>
                <w:sz w:val="24"/>
                <w:szCs w:val="24"/>
              </w:rPr>
            </w:pPr>
            <w:r w:rsidRPr="004349AC">
              <w:rPr>
                <w:sz w:val="24"/>
                <w:szCs w:val="24"/>
              </w:rPr>
              <w:t>теоретическое обучение</w:t>
            </w:r>
          </w:p>
        </w:tc>
        <w:tc>
          <w:tcPr>
            <w:tcW w:w="2456" w:type="dxa"/>
            <w:vAlign w:val="center"/>
          </w:tcPr>
          <w:p w14:paraId="085C53AD" w14:textId="77777777" w:rsidR="00AE2819" w:rsidRPr="004349AC" w:rsidRDefault="00C25945">
            <w:pPr>
              <w:spacing w:after="0"/>
              <w:jc w:val="center"/>
              <w:rPr>
                <w:b/>
                <w:i/>
                <w:sz w:val="24"/>
                <w:szCs w:val="24"/>
              </w:rPr>
            </w:pPr>
            <w:r w:rsidRPr="004349AC">
              <w:rPr>
                <w:sz w:val="24"/>
                <w:szCs w:val="24"/>
              </w:rPr>
              <w:t>44</w:t>
            </w:r>
          </w:p>
        </w:tc>
      </w:tr>
      <w:tr w:rsidR="00AE2819" w:rsidRPr="004349AC" w14:paraId="67A4FF8A" w14:textId="77777777">
        <w:trPr>
          <w:trHeight w:val="490"/>
        </w:trPr>
        <w:tc>
          <w:tcPr>
            <w:tcW w:w="6883" w:type="dxa"/>
            <w:vAlign w:val="center"/>
          </w:tcPr>
          <w:p w14:paraId="5BF01DF3" w14:textId="77777777" w:rsidR="00AE2819" w:rsidRPr="004349AC" w:rsidRDefault="00C25945">
            <w:pPr>
              <w:spacing w:after="0"/>
              <w:rPr>
                <w:b/>
                <w:i/>
                <w:sz w:val="24"/>
                <w:szCs w:val="24"/>
              </w:rPr>
            </w:pPr>
            <w:r w:rsidRPr="004349AC">
              <w:rPr>
                <w:sz w:val="24"/>
                <w:szCs w:val="24"/>
              </w:rPr>
              <w:t xml:space="preserve">практические занятия </w:t>
            </w:r>
          </w:p>
        </w:tc>
        <w:tc>
          <w:tcPr>
            <w:tcW w:w="2456" w:type="dxa"/>
            <w:vAlign w:val="center"/>
          </w:tcPr>
          <w:p w14:paraId="25B9E578" w14:textId="77777777" w:rsidR="00AE2819" w:rsidRPr="004349AC" w:rsidRDefault="00C25945">
            <w:pPr>
              <w:spacing w:after="0"/>
              <w:jc w:val="center"/>
              <w:rPr>
                <w:b/>
                <w:i/>
                <w:sz w:val="24"/>
                <w:szCs w:val="24"/>
              </w:rPr>
            </w:pPr>
            <w:r w:rsidRPr="004349AC">
              <w:rPr>
                <w:sz w:val="24"/>
                <w:szCs w:val="24"/>
              </w:rPr>
              <w:t>20</w:t>
            </w:r>
          </w:p>
        </w:tc>
      </w:tr>
      <w:tr w:rsidR="00AE2819" w:rsidRPr="004349AC" w14:paraId="1B7D411E" w14:textId="77777777">
        <w:trPr>
          <w:trHeight w:val="267"/>
        </w:trPr>
        <w:tc>
          <w:tcPr>
            <w:tcW w:w="6883" w:type="dxa"/>
            <w:vAlign w:val="center"/>
          </w:tcPr>
          <w:p w14:paraId="3FEC2DE5" w14:textId="77777777" w:rsidR="00AE2819" w:rsidRPr="004349AC" w:rsidRDefault="00C25945">
            <w:pPr>
              <w:spacing w:after="0"/>
              <w:rPr>
                <w:b/>
                <w:i/>
                <w:sz w:val="24"/>
                <w:szCs w:val="24"/>
              </w:rPr>
            </w:pPr>
            <w:r w:rsidRPr="004349AC">
              <w:rPr>
                <w:sz w:val="24"/>
                <w:szCs w:val="24"/>
              </w:rPr>
              <w:lastRenderedPageBreak/>
              <w:t>Самостоятельная работа</w:t>
            </w:r>
          </w:p>
        </w:tc>
        <w:tc>
          <w:tcPr>
            <w:tcW w:w="2456" w:type="dxa"/>
            <w:vAlign w:val="center"/>
          </w:tcPr>
          <w:p w14:paraId="62A97F15" w14:textId="77777777" w:rsidR="00AE2819" w:rsidRPr="004349AC" w:rsidRDefault="00C25945">
            <w:pPr>
              <w:spacing w:after="0"/>
              <w:jc w:val="center"/>
              <w:rPr>
                <w:b/>
                <w:i/>
                <w:sz w:val="24"/>
                <w:szCs w:val="24"/>
              </w:rPr>
            </w:pPr>
            <w:r w:rsidRPr="004349AC">
              <w:rPr>
                <w:sz w:val="24"/>
                <w:szCs w:val="24"/>
              </w:rPr>
              <w:t>-</w:t>
            </w:r>
          </w:p>
        </w:tc>
      </w:tr>
      <w:tr w:rsidR="00AE2819" w:rsidRPr="004349AC" w14:paraId="7060CADF" w14:textId="77777777">
        <w:trPr>
          <w:trHeight w:val="331"/>
        </w:trPr>
        <w:tc>
          <w:tcPr>
            <w:tcW w:w="6883" w:type="dxa"/>
            <w:vAlign w:val="center"/>
          </w:tcPr>
          <w:p w14:paraId="2F37D25F" w14:textId="77777777" w:rsidR="00AE2819" w:rsidRPr="004349AC" w:rsidRDefault="00C25945">
            <w:pPr>
              <w:spacing w:after="0"/>
              <w:rPr>
                <w:rFonts w:ascii="Times New Roman" w:eastAsia="Times New Roman" w:hAnsi="Times New Roman" w:cs="Times New Roman"/>
                <w:b/>
                <w:i/>
                <w:sz w:val="24"/>
                <w:szCs w:val="24"/>
              </w:rPr>
            </w:pPr>
            <w:r w:rsidRPr="004349AC">
              <w:rPr>
                <w:rFonts w:ascii="Times New Roman" w:eastAsia="Times New Roman" w:hAnsi="Times New Roman" w:cs="Times New Roman"/>
                <w:sz w:val="24"/>
                <w:szCs w:val="24"/>
              </w:rPr>
              <w:t>Консультации</w:t>
            </w:r>
          </w:p>
        </w:tc>
        <w:tc>
          <w:tcPr>
            <w:tcW w:w="2456" w:type="dxa"/>
            <w:vAlign w:val="center"/>
          </w:tcPr>
          <w:p w14:paraId="0B8E6261" w14:textId="77777777" w:rsidR="00AE2819" w:rsidRPr="004349AC" w:rsidRDefault="00C25945">
            <w:pPr>
              <w:spacing w:after="0"/>
              <w:jc w:val="center"/>
              <w:rPr>
                <w:b/>
                <w:i/>
                <w:sz w:val="24"/>
                <w:szCs w:val="24"/>
              </w:rPr>
            </w:pPr>
            <w:r w:rsidRPr="004349AC">
              <w:rPr>
                <w:sz w:val="24"/>
                <w:szCs w:val="24"/>
              </w:rPr>
              <w:t>6</w:t>
            </w:r>
          </w:p>
        </w:tc>
      </w:tr>
      <w:tr w:rsidR="00AE2819" w:rsidRPr="004349AC" w14:paraId="338BE523" w14:textId="77777777">
        <w:trPr>
          <w:trHeight w:val="331"/>
        </w:trPr>
        <w:tc>
          <w:tcPr>
            <w:tcW w:w="6883" w:type="dxa"/>
            <w:vAlign w:val="center"/>
          </w:tcPr>
          <w:p w14:paraId="4C53D096" w14:textId="77777777" w:rsidR="00AE2819" w:rsidRPr="004349AC" w:rsidRDefault="00C25945">
            <w:pPr>
              <w:spacing w:after="0"/>
              <w:rPr>
                <w:b/>
                <w:i/>
                <w:sz w:val="24"/>
                <w:szCs w:val="24"/>
              </w:rPr>
            </w:pPr>
            <w:r w:rsidRPr="004349AC">
              <w:rPr>
                <w:rFonts w:ascii="Times New Roman" w:eastAsia="Times New Roman" w:hAnsi="Times New Roman" w:cs="Times New Roman"/>
                <w:sz w:val="24"/>
                <w:szCs w:val="24"/>
              </w:rPr>
              <w:t>Промежуточная аттестаци</w:t>
            </w:r>
            <w:r w:rsidRPr="004349AC">
              <w:rPr>
                <w:sz w:val="24"/>
                <w:szCs w:val="24"/>
              </w:rPr>
              <w:t>и (экзамен)</w:t>
            </w:r>
          </w:p>
        </w:tc>
        <w:tc>
          <w:tcPr>
            <w:tcW w:w="2456" w:type="dxa"/>
            <w:vAlign w:val="center"/>
          </w:tcPr>
          <w:p w14:paraId="4675E2D5" w14:textId="77777777" w:rsidR="00AE2819" w:rsidRPr="004349AC" w:rsidRDefault="00C25945">
            <w:pPr>
              <w:spacing w:after="0"/>
              <w:jc w:val="center"/>
              <w:rPr>
                <w:b/>
                <w:i/>
                <w:sz w:val="24"/>
                <w:szCs w:val="24"/>
              </w:rPr>
            </w:pPr>
            <w:r w:rsidRPr="004349AC">
              <w:rPr>
                <w:sz w:val="24"/>
                <w:szCs w:val="24"/>
              </w:rPr>
              <w:t>6</w:t>
            </w:r>
          </w:p>
        </w:tc>
      </w:tr>
    </w:tbl>
    <w:p w14:paraId="18E24ECD" w14:textId="77777777" w:rsidR="00AE2819" w:rsidRDefault="00AE2819">
      <w:pPr>
        <w:rPr>
          <w:rFonts w:eastAsia="Times New Roman"/>
          <w:b/>
          <w:i/>
          <w:highlight w:val="yellow"/>
        </w:rPr>
        <w:sectPr w:rsidR="00AE2819">
          <w:footerReference w:type="even" r:id="rId102"/>
          <w:footerReference w:type="default" r:id="rId103"/>
          <w:pgSz w:w="11906" w:h="16838"/>
          <w:pgMar w:top="1134" w:right="850" w:bottom="284" w:left="1701" w:header="708" w:footer="708" w:gutter="0"/>
          <w:cols w:space="720"/>
        </w:sectPr>
      </w:pPr>
    </w:p>
    <w:p w14:paraId="3CF5D535" w14:textId="77777777" w:rsidR="00AE2819" w:rsidRPr="004349AC" w:rsidRDefault="00C25945">
      <w:pPr>
        <w:spacing w:after="240"/>
        <w:ind w:firstLine="700"/>
        <w:jc w:val="center"/>
        <w:rPr>
          <w:b/>
          <w:i/>
          <w:sz w:val="24"/>
          <w:szCs w:val="24"/>
        </w:rPr>
      </w:pPr>
      <w:r w:rsidRPr="004349AC">
        <w:rPr>
          <w:b/>
          <w:sz w:val="24"/>
          <w:szCs w:val="24"/>
        </w:rPr>
        <w:lastRenderedPageBreak/>
        <w:t>2.2. Тематический план и содержание учебной дисциплины «Электротехника и электроника»</w:t>
      </w:r>
    </w:p>
    <w:p w14:paraId="3E0117B6" w14:textId="6D074B21" w:rsidR="00AE2819" w:rsidRDefault="00C25945">
      <w:pPr>
        <w:ind w:firstLine="709"/>
        <w:jc w:val="right"/>
        <w:rPr>
          <w:b/>
          <w:i/>
        </w:rPr>
      </w:pPr>
      <w:r>
        <w:t>Таблица 3</w:t>
      </w:r>
    </w:p>
    <w:tbl>
      <w:tblPr>
        <w:tblStyle w:val="afffffffffffffffff7"/>
        <w:tblW w:w="15349"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1943"/>
        <w:gridCol w:w="6946"/>
        <w:gridCol w:w="1842"/>
        <w:gridCol w:w="2268"/>
        <w:gridCol w:w="1013"/>
        <w:gridCol w:w="1337"/>
      </w:tblGrid>
      <w:tr w:rsidR="00C74C6C" w:rsidRPr="00C74C6C" w14:paraId="353250C1" w14:textId="77777777" w:rsidTr="008C5C56">
        <w:trPr>
          <w:trHeight w:val="852"/>
        </w:trPr>
        <w:tc>
          <w:tcPr>
            <w:tcW w:w="19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656176" w14:textId="77777777" w:rsidR="00C74C6C" w:rsidRPr="008C5C56" w:rsidRDefault="00C74C6C" w:rsidP="008C5C56">
            <w:pPr>
              <w:spacing w:before="0" w:after="0"/>
              <w:ind w:left="57" w:right="57"/>
              <w:jc w:val="center"/>
              <w:rPr>
                <w:rFonts w:ascii="Times New Roman" w:hAnsi="Times New Roman" w:cs="Times New Roman"/>
                <w:b/>
                <w:i/>
              </w:rPr>
            </w:pPr>
            <w:r w:rsidRPr="008C5C56">
              <w:rPr>
                <w:rFonts w:ascii="Times New Roman" w:hAnsi="Times New Roman" w:cs="Times New Roman"/>
              </w:rPr>
              <w:t>Наименование разделов и тем</w:t>
            </w:r>
          </w:p>
        </w:tc>
        <w:tc>
          <w:tcPr>
            <w:tcW w:w="694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D58A0EA" w14:textId="77777777" w:rsidR="00C74C6C" w:rsidRPr="008C5C56" w:rsidRDefault="00C74C6C" w:rsidP="008C5C56">
            <w:pPr>
              <w:spacing w:before="0" w:after="0"/>
              <w:ind w:left="57" w:right="57"/>
              <w:jc w:val="center"/>
              <w:rPr>
                <w:rFonts w:ascii="Times New Roman" w:hAnsi="Times New Roman" w:cs="Times New Roman"/>
                <w:b/>
                <w:i/>
              </w:rPr>
            </w:pPr>
            <w:r w:rsidRPr="008C5C56">
              <w:rPr>
                <w:rFonts w:ascii="Times New Roman" w:hAnsi="Times New Roman" w:cs="Times New Roman"/>
              </w:rPr>
              <w:t>Содержание учебного материала и формы организации</w:t>
            </w:r>
          </w:p>
          <w:p w14:paraId="7C2221EC" w14:textId="77777777" w:rsidR="00C74C6C" w:rsidRPr="008C5C56" w:rsidRDefault="00C74C6C" w:rsidP="008C5C56">
            <w:pPr>
              <w:spacing w:before="0" w:after="0"/>
              <w:ind w:left="57" w:right="57"/>
              <w:jc w:val="center"/>
              <w:rPr>
                <w:rFonts w:ascii="Times New Roman" w:hAnsi="Times New Roman" w:cs="Times New Roman"/>
                <w:b/>
                <w:i/>
              </w:rPr>
            </w:pPr>
            <w:r w:rsidRPr="008C5C56">
              <w:rPr>
                <w:rFonts w:ascii="Times New Roman" w:hAnsi="Times New Roman" w:cs="Times New Roman"/>
              </w:rPr>
              <w:t>деятельности обучающихся</w:t>
            </w:r>
          </w:p>
        </w:tc>
        <w:tc>
          <w:tcPr>
            <w:tcW w:w="1842" w:type="dxa"/>
            <w:tcBorders>
              <w:top w:val="single" w:sz="8" w:space="0" w:color="000000"/>
              <w:left w:val="nil"/>
              <w:bottom w:val="single" w:sz="8" w:space="0" w:color="000000"/>
              <w:right w:val="single" w:sz="4" w:space="0" w:color="auto"/>
            </w:tcBorders>
            <w:tcMar>
              <w:top w:w="100" w:type="dxa"/>
              <w:left w:w="100" w:type="dxa"/>
              <w:bottom w:w="100" w:type="dxa"/>
              <w:right w:w="100" w:type="dxa"/>
            </w:tcMar>
            <w:vAlign w:val="center"/>
          </w:tcPr>
          <w:p w14:paraId="447C50BF" w14:textId="25258DCB" w:rsidR="00C74C6C" w:rsidRPr="008C5C56" w:rsidRDefault="00C74C6C" w:rsidP="008C5C56">
            <w:pPr>
              <w:spacing w:before="0" w:after="0"/>
              <w:ind w:left="57" w:right="57"/>
              <w:jc w:val="center"/>
              <w:rPr>
                <w:rFonts w:ascii="Times New Roman" w:hAnsi="Times New Roman" w:cs="Times New Roman"/>
                <w:b/>
                <w:i/>
              </w:rPr>
            </w:pPr>
            <w:r w:rsidRPr="008C5C56">
              <w:rPr>
                <w:rFonts w:ascii="Times New Roman" w:hAnsi="Times New Roman" w:cs="Times New Roman"/>
                <w:b/>
                <w:bCs/>
              </w:rPr>
              <w:t>Объем, акад. ч / в том числе в форме практической подготовки, акад ч</w:t>
            </w:r>
          </w:p>
        </w:tc>
        <w:tc>
          <w:tcPr>
            <w:tcW w:w="2268" w:type="dxa"/>
            <w:tcBorders>
              <w:top w:val="single" w:sz="4" w:space="0" w:color="auto"/>
              <w:left w:val="single" w:sz="4" w:space="0" w:color="auto"/>
              <w:bottom w:val="single" w:sz="4" w:space="0" w:color="auto"/>
              <w:right w:val="single" w:sz="4" w:space="0" w:color="auto"/>
            </w:tcBorders>
            <w:vAlign w:val="center"/>
          </w:tcPr>
          <w:p w14:paraId="1D243932" w14:textId="0CFC0369" w:rsidR="00C74C6C" w:rsidRPr="008C5C56" w:rsidRDefault="00C74C6C" w:rsidP="008C5C56">
            <w:pPr>
              <w:spacing w:before="0" w:after="0"/>
              <w:ind w:left="57" w:right="57"/>
              <w:jc w:val="center"/>
              <w:rPr>
                <w:rFonts w:ascii="Times New Roman" w:hAnsi="Times New Roman" w:cs="Times New Roman"/>
              </w:rPr>
            </w:pPr>
            <w:r w:rsidRPr="008C5C56">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1013"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70328C85" w14:textId="689AFE8C" w:rsidR="00C74C6C" w:rsidRPr="008C5C56" w:rsidRDefault="00C74C6C" w:rsidP="008C5C56">
            <w:pPr>
              <w:spacing w:before="0" w:after="0"/>
              <w:ind w:left="57" w:right="57"/>
              <w:jc w:val="center"/>
              <w:rPr>
                <w:rFonts w:ascii="Times New Roman" w:hAnsi="Times New Roman" w:cs="Times New Roman"/>
                <w:b/>
                <w:i/>
              </w:rPr>
            </w:pPr>
            <w:r w:rsidRPr="008C5C56">
              <w:rPr>
                <w:rFonts w:ascii="Times New Roman" w:hAnsi="Times New Roman" w:cs="Times New Roman"/>
              </w:rPr>
              <w:t>Код ПК, ОК</w:t>
            </w:r>
          </w:p>
        </w:tc>
        <w:tc>
          <w:tcPr>
            <w:tcW w:w="133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E45C20D" w14:textId="77777777" w:rsidR="00C74C6C" w:rsidRPr="008C5C56" w:rsidRDefault="00C74C6C" w:rsidP="008C5C56">
            <w:pPr>
              <w:spacing w:before="0" w:after="0"/>
              <w:ind w:left="57" w:right="57"/>
              <w:jc w:val="center"/>
              <w:rPr>
                <w:rFonts w:ascii="Times New Roman" w:hAnsi="Times New Roman" w:cs="Times New Roman"/>
                <w:b/>
                <w:i/>
              </w:rPr>
            </w:pPr>
            <w:r w:rsidRPr="008C5C56">
              <w:rPr>
                <w:rFonts w:ascii="Times New Roman" w:hAnsi="Times New Roman" w:cs="Times New Roman"/>
              </w:rPr>
              <w:t>Код Н/У/З</w:t>
            </w:r>
          </w:p>
        </w:tc>
      </w:tr>
      <w:tr w:rsidR="00C74C6C" w:rsidRPr="00C74C6C" w14:paraId="4AD8E5BF" w14:textId="77777777" w:rsidTr="008C5C56">
        <w:trPr>
          <w:trHeight w:val="14"/>
        </w:trPr>
        <w:tc>
          <w:tcPr>
            <w:tcW w:w="8889"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2A44C2"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Раздел 1. Электрические цепи</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379CB97F"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28</w:t>
            </w:r>
          </w:p>
        </w:tc>
        <w:tc>
          <w:tcPr>
            <w:tcW w:w="2268" w:type="dxa"/>
            <w:tcBorders>
              <w:top w:val="single" w:sz="4" w:space="0" w:color="auto"/>
              <w:left w:val="single" w:sz="4" w:space="0" w:color="auto"/>
              <w:bottom w:val="single" w:sz="4" w:space="0" w:color="auto"/>
              <w:right w:val="single" w:sz="4" w:space="0" w:color="auto"/>
            </w:tcBorders>
          </w:tcPr>
          <w:p w14:paraId="1B6303EB" w14:textId="77777777" w:rsidR="00C74C6C" w:rsidRPr="00C74C6C" w:rsidRDefault="00C74C6C" w:rsidP="008C5C56">
            <w:pPr>
              <w:spacing w:before="0" w:after="0"/>
              <w:ind w:left="57" w:right="57"/>
              <w:jc w:val="center"/>
              <w:rPr>
                <w:sz w:val="24"/>
                <w:szCs w:val="24"/>
              </w:rPr>
            </w:pPr>
          </w:p>
        </w:tc>
        <w:tc>
          <w:tcPr>
            <w:tcW w:w="1013"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28500A6" w14:textId="11B30211"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376AD09"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 xml:space="preserve"> </w:t>
            </w:r>
          </w:p>
        </w:tc>
      </w:tr>
      <w:tr w:rsidR="00C74C6C" w:rsidRPr="00C74C6C" w14:paraId="0A096D60" w14:textId="77777777" w:rsidTr="008C5C56">
        <w:trPr>
          <w:trHeight w:val="262"/>
        </w:trPr>
        <w:tc>
          <w:tcPr>
            <w:tcW w:w="194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F2A20E"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Тема 1 Электрические цепи постоянного тока</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3FF2D6"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Основные термины и определения. Элементы электрической цепи и её топология. Классификация цепей.</w:t>
            </w:r>
          </w:p>
          <w:p w14:paraId="1053F069"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Схемы замещения источников энергии и их взаимные преобразования. Законы Ома и Кирхгофа. Мощность цепи постоянного тока. Баланс мощностей. 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F3A9880"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10</w:t>
            </w:r>
          </w:p>
        </w:tc>
        <w:tc>
          <w:tcPr>
            <w:tcW w:w="2268" w:type="dxa"/>
            <w:tcBorders>
              <w:top w:val="single" w:sz="4" w:space="0" w:color="auto"/>
              <w:left w:val="single" w:sz="4" w:space="0" w:color="auto"/>
              <w:bottom w:val="single" w:sz="4" w:space="0" w:color="auto"/>
              <w:right w:val="single" w:sz="4" w:space="0" w:color="auto"/>
            </w:tcBorders>
          </w:tcPr>
          <w:p w14:paraId="73228703" w14:textId="77777777" w:rsidR="00C74C6C" w:rsidRPr="00C74C6C" w:rsidRDefault="00C74C6C" w:rsidP="008C5C56">
            <w:pPr>
              <w:spacing w:before="0" w:after="0"/>
              <w:ind w:left="57" w:right="57"/>
              <w:rPr>
                <w:sz w:val="24"/>
                <w:szCs w:val="24"/>
              </w:rPr>
            </w:pPr>
          </w:p>
        </w:tc>
        <w:tc>
          <w:tcPr>
            <w:tcW w:w="1013"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5F954B9" w14:textId="409A1B9F"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1</w:t>
            </w:r>
          </w:p>
          <w:p w14:paraId="4933F82D"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2</w:t>
            </w:r>
          </w:p>
          <w:p w14:paraId="69C4AE50"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3</w:t>
            </w:r>
          </w:p>
          <w:p w14:paraId="39601658"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1.1</w:t>
            </w:r>
          </w:p>
        </w:tc>
        <w:tc>
          <w:tcPr>
            <w:tcW w:w="1337"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45FB4C"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01.02</w:t>
            </w:r>
          </w:p>
          <w:p w14:paraId="35C65778"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02.01</w:t>
            </w:r>
          </w:p>
          <w:p w14:paraId="15166DAA" w14:textId="77777777" w:rsidR="00C74C6C" w:rsidRDefault="00C74C6C" w:rsidP="008C5C56">
            <w:pPr>
              <w:spacing w:before="0" w:after="0"/>
              <w:ind w:left="57" w:right="57"/>
              <w:rPr>
                <w:rFonts w:ascii="Times New Roman" w:hAnsi="Times New Roman" w:cs="Times New Roman"/>
                <w:sz w:val="24"/>
                <w:szCs w:val="24"/>
              </w:rPr>
            </w:pPr>
            <w:r w:rsidRPr="00C74C6C">
              <w:rPr>
                <w:rFonts w:ascii="Times New Roman" w:hAnsi="Times New Roman" w:cs="Times New Roman"/>
                <w:sz w:val="24"/>
                <w:szCs w:val="24"/>
              </w:rPr>
              <w:t>Зо 03.02</w:t>
            </w:r>
          </w:p>
          <w:p w14:paraId="67D5BD4C" w14:textId="77777777" w:rsidR="00AF21F4" w:rsidRPr="00C74C6C" w:rsidRDefault="00AF21F4" w:rsidP="008C5C56">
            <w:pPr>
              <w:spacing w:before="0" w:after="0"/>
              <w:ind w:left="57" w:right="57"/>
              <w:rPr>
                <w:rFonts w:ascii="Times New Roman" w:hAnsi="Times New Roman" w:cs="Times New Roman"/>
                <w:b/>
                <w:i/>
                <w:sz w:val="24"/>
                <w:szCs w:val="24"/>
              </w:rPr>
            </w:pPr>
          </w:p>
          <w:p w14:paraId="13187913"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Уо.01.01</w:t>
            </w:r>
          </w:p>
          <w:p w14:paraId="2CE98E44"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Уо.02.07</w:t>
            </w:r>
          </w:p>
          <w:p w14:paraId="1703A1AB"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 03.01</w:t>
            </w:r>
          </w:p>
          <w:p w14:paraId="5E75CA10" w14:textId="77777777" w:rsidR="00AF21F4" w:rsidRDefault="00AF21F4" w:rsidP="00AF21F4">
            <w:pPr>
              <w:spacing w:before="0" w:after="0"/>
              <w:ind w:left="57" w:right="57"/>
              <w:rPr>
                <w:rFonts w:ascii="Times New Roman" w:hAnsi="Times New Roman" w:cs="Times New Roman"/>
                <w:sz w:val="24"/>
                <w:szCs w:val="24"/>
              </w:rPr>
            </w:pPr>
          </w:p>
          <w:p w14:paraId="2B43B9B4" w14:textId="77777777" w:rsidR="00AF21F4" w:rsidRDefault="00C74C6C" w:rsidP="00AF21F4">
            <w:pPr>
              <w:spacing w:before="0" w:after="0"/>
              <w:ind w:left="57" w:right="57"/>
              <w:rPr>
                <w:rFonts w:ascii="Times New Roman" w:hAnsi="Times New Roman" w:cs="Times New Roman"/>
                <w:sz w:val="24"/>
                <w:szCs w:val="24"/>
              </w:rPr>
            </w:pPr>
            <w:r w:rsidRPr="00C74C6C">
              <w:rPr>
                <w:rFonts w:ascii="Times New Roman" w:hAnsi="Times New Roman" w:cs="Times New Roman"/>
                <w:sz w:val="24"/>
                <w:szCs w:val="24"/>
              </w:rPr>
              <w:t>У 1.1.03</w:t>
            </w:r>
            <w:r w:rsidR="00AF21F4" w:rsidRPr="00C74C6C">
              <w:rPr>
                <w:rFonts w:ascii="Times New Roman" w:hAnsi="Times New Roman" w:cs="Times New Roman"/>
                <w:sz w:val="24"/>
                <w:szCs w:val="24"/>
              </w:rPr>
              <w:t xml:space="preserve"> </w:t>
            </w:r>
          </w:p>
          <w:p w14:paraId="7676AFB7" w14:textId="6037F9C4" w:rsidR="00AF21F4" w:rsidRPr="00C74C6C" w:rsidRDefault="00AF21F4" w:rsidP="00AF21F4">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1.1.02</w:t>
            </w:r>
          </w:p>
          <w:p w14:paraId="015DE43B" w14:textId="77777777" w:rsidR="00C74C6C" w:rsidRPr="00C74C6C" w:rsidRDefault="00C74C6C" w:rsidP="008C5C56">
            <w:pPr>
              <w:spacing w:before="0" w:after="0"/>
              <w:ind w:left="57" w:right="57"/>
              <w:rPr>
                <w:rFonts w:ascii="Times New Roman" w:hAnsi="Times New Roman" w:cs="Times New Roman"/>
                <w:b/>
                <w:i/>
                <w:sz w:val="24"/>
                <w:szCs w:val="24"/>
              </w:rPr>
            </w:pPr>
          </w:p>
        </w:tc>
      </w:tr>
      <w:tr w:rsidR="00C74C6C" w:rsidRPr="00C74C6C" w14:paraId="02FF0DE4" w14:textId="77777777" w:rsidTr="008C5C56">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B5A95C"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2EF738"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В том числе практические  занятия</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ECED16E"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0B0792AB"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F45665A" w14:textId="0EA27FA5"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7476D2"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261FE38A" w14:textId="77777777" w:rsidTr="008C5C56">
        <w:trPr>
          <w:trHeight w:val="121"/>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DC48EC4"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8A5ABC1"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Практические занятия № 1</w:t>
            </w:r>
          </w:p>
          <w:p w14:paraId="16BADE96"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Расчет электрических цепей при последовательном, параллельном и смешанном соединении резисторов.</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19F9E14F"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5779589B"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2454BBF" w14:textId="3C9266AA"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77B321"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60D7D28F" w14:textId="77777777" w:rsidTr="008C5C56">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68E3D9"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2F9D6F2"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Практическое занятие № 2</w:t>
            </w:r>
          </w:p>
          <w:p w14:paraId="05B7D6F6"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Расчет электрических цепей постоянного тока.</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8BE550F"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p w14:paraId="38D21B68"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14:paraId="3E558020"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F724177" w14:textId="65490BC5"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D466686"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0E37F6F1" w14:textId="77777777" w:rsidTr="008C5C56">
        <w:trPr>
          <w:trHeight w:val="971"/>
        </w:trPr>
        <w:tc>
          <w:tcPr>
            <w:tcW w:w="194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B59469"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lastRenderedPageBreak/>
              <w:t>Тема 2 Электрические цепи синусоидального тока</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0B5F88"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Электрические цепи синусоидального тока. Получение синусоидальной электродвижущей силы (ЭДС).</w:t>
            </w:r>
          </w:p>
          <w:p w14:paraId="1E5CA0A7"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Основные параметры синусоидальных функций времени.</w:t>
            </w:r>
          </w:p>
          <w:p w14:paraId="628BDBA4"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Электрические цепи с взаимной индуктивностью. Основные  сведения о цепях несинусоидального тока.</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2A760C87"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10</w:t>
            </w:r>
          </w:p>
          <w:p w14:paraId="0DCB6ABE"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14:paraId="1CEC9755" w14:textId="77777777" w:rsidR="00C74C6C" w:rsidRPr="00C74C6C" w:rsidRDefault="00C74C6C" w:rsidP="008C5C56">
            <w:pPr>
              <w:spacing w:before="0" w:after="0"/>
              <w:ind w:left="57" w:right="57"/>
              <w:rPr>
                <w:sz w:val="24"/>
                <w:szCs w:val="24"/>
              </w:rPr>
            </w:pPr>
          </w:p>
        </w:tc>
        <w:tc>
          <w:tcPr>
            <w:tcW w:w="1013"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FCAAA61" w14:textId="71211341"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4</w:t>
            </w:r>
          </w:p>
          <w:p w14:paraId="2CF71D49"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5</w:t>
            </w:r>
          </w:p>
          <w:p w14:paraId="1F2B4F64"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1.2</w:t>
            </w:r>
          </w:p>
          <w:p w14:paraId="5B9168F2"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1.3</w:t>
            </w:r>
          </w:p>
          <w:p w14:paraId="7473FFE6"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12D21A7"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04.01</w:t>
            </w:r>
          </w:p>
          <w:p w14:paraId="5B70CA53"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05.02</w:t>
            </w:r>
          </w:p>
          <w:p w14:paraId="2A44EB3C"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Уо.04.02</w:t>
            </w:r>
          </w:p>
          <w:p w14:paraId="3101155E"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Уо.05.01</w:t>
            </w:r>
          </w:p>
          <w:p w14:paraId="06670B80" w14:textId="77777777" w:rsidR="00AF21F4" w:rsidRDefault="00AF21F4" w:rsidP="008C5C56">
            <w:pPr>
              <w:spacing w:before="0" w:after="0"/>
              <w:ind w:left="57" w:right="57"/>
              <w:rPr>
                <w:rFonts w:ascii="Times New Roman" w:hAnsi="Times New Roman" w:cs="Times New Roman"/>
                <w:sz w:val="24"/>
                <w:szCs w:val="24"/>
              </w:rPr>
            </w:pPr>
          </w:p>
          <w:p w14:paraId="119D964F"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 1.2.08</w:t>
            </w:r>
          </w:p>
          <w:p w14:paraId="659C2266" w14:textId="77777777" w:rsidR="00C74C6C" w:rsidRDefault="00C74C6C" w:rsidP="008C5C56">
            <w:pPr>
              <w:spacing w:before="0" w:after="0"/>
              <w:ind w:left="57" w:right="57"/>
              <w:rPr>
                <w:rFonts w:ascii="Times New Roman" w:hAnsi="Times New Roman" w:cs="Times New Roman"/>
                <w:sz w:val="24"/>
                <w:szCs w:val="24"/>
              </w:rPr>
            </w:pPr>
            <w:r w:rsidRPr="00C74C6C">
              <w:rPr>
                <w:rFonts w:ascii="Times New Roman" w:hAnsi="Times New Roman" w:cs="Times New Roman"/>
                <w:sz w:val="24"/>
                <w:szCs w:val="24"/>
              </w:rPr>
              <w:t>У 1.3.01</w:t>
            </w:r>
          </w:p>
          <w:p w14:paraId="6F2C4F90" w14:textId="77777777" w:rsidR="00AF21F4" w:rsidRPr="00AF21F4" w:rsidRDefault="00AF21F4" w:rsidP="00AF21F4">
            <w:pPr>
              <w:spacing w:before="0" w:after="0"/>
              <w:ind w:left="57" w:right="57"/>
              <w:rPr>
                <w:rFonts w:ascii="Times New Roman" w:hAnsi="Times New Roman" w:cs="Times New Roman"/>
                <w:sz w:val="24"/>
                <w:szCs w:val="24"/>
              </w:rPr>
            </w:pPr>
            <w:r w:rsidRPr="00AF21F4">
              <w:rPr>
                <w:rFonts w:ascii="Times New Roman" w:hAnsi="Times New Roman" w:cs="Times New Roman"/>
                <w:sz w:val="24"/>
                <w:szCs w:val="24"/>
              </w:rPr>
              <w:t>З 1.2.01</w:t>
            </w:r>
          </w:p>
          <w:p w14:paraId="17FDE833" w14:textId="11F5310A" w:rsidR="00AF21F4" w:rsidRPr="00AF21F4" w:rsidRDefault="00AF21F4" w:rsidP="00AF21F4">
            <w:pPr>
              <w:spacing w:before="0" w:after="0"/>
              <w:ind w:left="57" w:right="57"/>
              <w:rPr>
                <w:rFonts w:ascii="Times New Roman" w:hAnsi="Times New Roman" w:cs="Times New Roman"/>
                <w:sz w:val="24"/>
                <w:szCs w:val="24"/>
              </w:rPr>
            </w:pPr>
            <w:r w:rsidRPr="00AF21F4">
              <w:rPr>
                <w:rFonts w:ascii="Times New Roman" w:hAnsi="Times New Roman" w:cs="Times New Roman"/>
                <w:sz w:val="24"/>
                <w:szCs w:val="24"/>
              </w:rPr>
              <w:t>З 1.3.01</w:t>
            </w:r>
          </w:p>
          <w:p w14:paraId="31E08AC2"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r>
      <w:tr w:rsidR="00C74C6C" w:rsidRPr="00C74C6C" w14:paraId="15BBEDD7" w14:textId="77777777" w:rsidTr="008C5C56">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093373"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0078996"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В том числе практические  занятия</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C360BEA"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44BFAD86"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0741AB3" w14:textId="3B764EF4"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312742"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25CD0766" w14:textId="77777777" w:rsidTr="008C5C56">
        <w:trPr>
          <w:trHeight w:val="39"/>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A002EE"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9D5CA5"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Практическая работа № 3</w:t>
            </w:r>
          </w:p>
          <w:p w14:paraId="1DF80D45"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Цепи переменного тока с последовательным соединением RLC – элементов</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5021D60C"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68ABD61C"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D1D7D3A" w14:textId="0870C114"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F59DF01"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112C505E" w14:textId="77777777" w:rsidTr="008C5C56">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A1AC52"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65C9E94"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Практическое занятие № 4</w:t>
            </w:r>
          </w:p>
          <w:p w14:paraId="0A3C76F9"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Расчет электрических цепей переменного тока.</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4CACF4D0"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2F3D17C3"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238BEE8" w14:textId="2341D2B4"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00A0F8"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47DD028C" w14:textId="77777777" w:rsidTr="008C5C56">
        <w:trPr>
          <w:trHeight w:val="944"/>
        </w:trPr>
        <w:tc>
          <w:tcPr>
            <w:tcW w:w="194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13ECCE"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Тема 3. Трехфазные цепи</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707FB0"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Трехфазные цепи. Получение системы  трёхфазных ЭДС. Способы соединения фаз трёхфазных источников и приемников электрической энергии.</w:t>
            </w:r>
          </w:p>
          <w:p w14:paraId="1DDF6FA9"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Расчет фазных и линейных напряжений, токов трехфазных цепей. Расчет мощностей трехфазных цепей.</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1FCB6F61"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0F55DD2F" w14:textId="77777777" w:rsidR="00C74C6C" w:rsidRPr="00C74C6C" w:rsidRDefault="00C74C6C" w:rsidP="008C5C56">
            <w:pPr>
              <w:spacing w:before="0" w:after="0"/>
              <w:ind w:left="57" w:right="57"/>
              <w:rPr>
                <w:sz w:val="24"/>
                <w:szCs w:val="24"/>
              </w:rPr>
            </w:pPr>
          </w:p>
        </w:tc>
        <w:tc>
          <w:tcPr>
            <w:tcW w:w="1013"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A7C8C91" w14:textId="55C55B8C"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2</w:t>
            </w:r>
          </w:p>
          <w:p w14:paraId="77297695"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7</w:t>
            </w:r>
          </w:p>
          <w:p w14:paraId="0CB71F27"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2.1</w:t>
            </w:r>
          </w:p>
          <w:p w14:paraId="6832D9BB"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2.2</w:t>
            </w:r>
          </w:p>
          <w:p w14:paraId="01D7CE7A"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F18D53E"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02.01</w:t>
            </w:r>
          </w:p>
          <w:p w14:paraId="06B98AD7"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07.01</w:t>
            </w:r>
          </w:p>
          <w:p w14:paraId="17100006"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2.1.06</w:t>
            </w:r>
          </w:p>
          <w:p w14:paraId="5BDD9635"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2.2.01</w:t>
            </w:r>
          </w:p>
          <w:p w14:paraId="5ED859A7"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Уо.02.07</w:t>
            </w:r>
          </w:p>
          <w:p w14:paraId="2CF432D0"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Уо.07.01</w:t>
            </w:r>
          </w:p>
          <w:p w14:paraId="2F4E128E"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 2.1.04</w:t>
            </w:r>
          </w:p>
          <w:p w14:paraId="612AA5E1"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 2.2.01</w:t>
            </w:r>
          </w:p>
          <w:p w14:paraId="3C2A8FD7"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r>
      <w:tr w:rsidR="00C74C6C" w:rsidRPr="00C74C6C" w14:paraId="4B91FECE" w14:textId="77777777" w:rsidTr="008C5C56">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B78DBA"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0C4DC62"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В том числе практические  занятия</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B475DD6"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30FE7EEE"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BE7CA76" w14:textId="6C1306F3"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4EE41C"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03C05DEA" w14:textId="77777777" w:rsidTr="008C5C56">
        <w:trPr>
          <w:trHeight w:val="169"/>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E90FC2"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0E6709"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Практическое занятие № 5 Трехфазная  четырехпроводная электрическая цепь синусоидального тока.</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35938AC7"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0B4CC77A"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783FCB35" w14:textId="2E58449B"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263A511"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43CB7F1A" w14:textId="77777777" w:rsidTr="004B3E6E">
        <w:trPr>
          <w:trHeight w:val="14"/>
        </w:trPr>
        <w:tc>
          <w:tcPr>
            <w:tcW w:w="8889"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DF7A3B"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Раздел 2. Магнитные цепи и электромагнитные устройства</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960E0F4"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22</w:t>
            </w:r>
          </w:p>
        </w:tc>
        <w:tc>
          <w:tcPr>
            <w:tcW w:w="2268" w:type="dxa"/>
            <w:tcBorders>
              <w:top w:val="single" w:sz="4" w:space="0" w:color="auto"/>
              <w:left w:val="single" w:sz="4" w:space="0" w:color="auto"/>
              <w:bottom w:val="single" w:sz="4" w:space="0" w:color="auto"/>
              <w:right w:val="single" w:sz="4" w:space="0" w:color="auto"/>
            </w:tcBorders>
          </w:tcPr>
          <w:p w14:paraId="16C207B2" w14:textId="77777777" w:rsidR="00C74C6C" w:rsidRPr="00C74C6C" w:rsidRDefault="00C74C6C" w:rsidP="008C5C56">
            <w:pPr>
              <w:spacing w:before="0" w:after="0"/>
              <w:ind w:left="57" w:right="57"/>
              <w:rPr>
                <w:sz w:val="24"/>
                <w:szCs w:val="24"/>
              </w:rPr>
            </w:pPr>
          </w:p>
        </w:tc>
        <w:tc>
          <w:tcPr>
            <w:tcW w:w="1013"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4A2E155" w14:textId="1B8D4CA5"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7AB5AE9"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r>
      <w:tr w:rsidR="00C74C6C" w:rsidRPr="00C74C6C" w14:paraId="740311E0" w14:textId="77777777" w:rsidTr="004B3E6E">
        <w:trPr>
          <w:trHeight w:val="334"/>
        </w:trPr>
        <w:tc>
          <w:tcPr>
            <w:tcW w:w="194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D7D5D8" w14:textId="2D4D41A2" w:rsidR="00C74C6C" w:rsidRPr="00C74C6C" w:rsidRDefault="00C74C6C" w:rsidP="00FB2B4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Тема </w:t>
            </w:r>
            <w:r w:rsidR="00FB2B46">
              <w:rPr>
                <w:rFonts w:ascii="Times New Roman" w:hAnsi="Times New Roman" w:cs="Times New Roman"/>
                <w:sz w:val="24"/>
                <w:szCs w:val="24"/>
              </w:rPr>
              <w:t>4</w:t>
            </w:r>
            <w:r w:rsidRPr="00C74C6C">
              <w:rPr>
                <w:rFonts w:ascii="Times New Roman" w:hAnsi="Times New Roman" w:cs="Times New Roman"/>
                <w:sz w:val="24"/>
                <w:szCs w:val="24"/>
              </w:rPr>
              <w:t xml:space="preserve"> Магнитные цепи</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1337358" w14:textId="2B7EA56E" w:rsidR="00C74C6C" w:rsidRPr="00C74C6C" w:rsidRDefault="00C74C6C" w:rsidP="004B3E6E">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Основные магнитные величины и свойства ферромагнитных материалов. Основные законы магнитных цепей. Методы расчета магнитных цепей при постоянной магнитодвижущей силе.</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DDCAD5D"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2AA36D67" w14:textId="77777777" w:rsidR="00C74C6C" w:rsidRPr="00C74C6C" w:rsidRDefault="00C74C6C" w:rsidP="008C5C56">
            <w:pPr>
              <w:spacing w:before="0" w:after="0"/>
              <w:ind w:left="57" w:right="57"/>
              <w:rPr>
                <w:sz w:val="24"/>
                <w:szCs w:val="24"/>
              </w:rPr>
            </w:pPr>
          </w:p>
        </w:tc>
        <w:tc>
          <w:tcPr>
            <w:tcW w:w="1013"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5F3C40C" w14:textId="2CAE0285"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1</w:t>
            </w:r>
          </w:p>
          <w:p w14:paraId="43B4AC31"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1.4</w:t>
            </w:r>
          </w:p>
          <w:p w14:paraId="053EB79C"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2168D0D"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01.02</w:t>
            </w:r>
          </w:p>
          <w:p w14:paraId="462DFA19"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1.4.01</w:t>
            </w:r>
          </w:p>
          <w:p w14:paraId="6CE06AC5"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Уо.01.01</w:t>
            </w:r>
          </w:p>
          <w:p w14:paraId="067FE865" w14:textId="349D3E42" w:rsidR="00C74C6C" w:rsidRPr="00C74C6C" w:rsidRDefault="00C74C6C" w:rsidP="004B3E6E">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У 1.4.01 </w:t>
            </w:r>
          </w:p>
        </w:tc>
      </w:tr>
      <w:tr w:rsidR="00C74C6C" w:rsidRPr="00C74C6C" w14:paraId="097E53A3" w14:textId="77777777" w:rsidTr="004B3E6E">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D1BE81"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8625B7"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В том числе практические  занятия</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4E61C8ED"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18F4B292"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8661839" w14:textId="5AA8CE06"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BBFA4E"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34320708" w14:textId="77777777" w:rsidTr="004B3E6E">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5B4AC3"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4FFDAC"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Практическое занятие № 6   Расчет магнитных цепей.</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5AC3795D"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2626A025"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813C260" w14:textId="7E733E36"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9148B55"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4DF63680" w14:textId="77777777" w:rsidTr="004B3E6E">
        <w:trPr>
          <w:trHeight w:val="402"/>
        </w:trPr>
        <w:tc>
          <w:tcPr>
            <w:tcW w:w="194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449EDC" w14:textId="1439DEC7" w:rsidR="00C74C6C" w:rsidRPr="00C74C6C" w:rsidRDefault="00C74C6C" w:rsidP="00FB2B4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Тема </w:t>
            </w:r>
            <w:r w:rsidR="00FB2B46">
              <w:rPr>
                <w:rFonts w:ascii="Times New Roman" w:hAnsi="Times New Roman" w:cs="Times New Roman"/>
                <w:sz w:val="24"/>
                <w:szCs w:val="24"/>
              </w:rPr>
              <w:t>5</w:t>
            </w:r>
            <w:r w:rsidRPr="00C74C6C">
              <w:rPr>
                <w:rFonts w:ascii="Times New Roman" w:hAnsi="Times New Roman" w:cs="Times New Roman"/>
                <w:sz w:val="24"/>
                <w:szCs w:val="24"/>
              </w:rPr>
              <w:t xml:space="preserve"> Трансформаторы</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98F5FC6"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Устройство и принцип действия однофазного трансформатора. Анализ электромагнитных процессов в трансформаторе. Схема замещения и уравнения трансформатора. Характеристики и параметры трансформатора.</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C5A0086"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00E5131D" w14:textId="77777777" w:rsidR="00C74C6C" w:rsidRPr="00C74C6C" w:rsidRDefault="00C74C6C" w:rsidP="008C5C56">
            <w:pPr>
              <w:spacing w:before="0" w:after="0"/>
              <w:ind w:left="57" w:right="57"/>
              <w:rPr>
                <w:sz w:val="24"/>
                <w:szCs w:val="24"/>
              </w:rPr>
            </w:pPr>
          </w:p>
        </w:tc>
        <w:tc>
          <w:tcPr>
            <w:tcW w:w="1013"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3D30D77" w14:textId="32DA6F1A"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4</w:t>
            </w:r>
          </w:p>
          <w:p w14:paraId="72B86093"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5</w:t>
            </w:r>
          </w:p>
          <w:p w14:paraId="265DD925"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1.4</w:t>
            </w:r>
          </w:p>
          <w:p w14:paraId="79603016"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2.7</w:t>
            </w:r>
          </w:p>
          <w:p w14:paraId="7A21BF6A"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BB9366C"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04.01</w:t>
            </w:r>
          </w:p>
          <w:p w14:paraId="0B69C340"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05.02</w:t>
            </w:r>
          </w:p>
          <w:p w14:paraId="73742505"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1.4.01</w:t>
            </w:r>
          </w:p>
          <w:p w14:paraId="49BD288D"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2.7.01</w:t>
            </w:r>
          </w:p>
          <w:p w14:paraId="78C98D40"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Уо.04.02</w:t>
            </w:r>
          </w:p>
          <w:p w14:paraId="673CBCE5"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Уо.05.01</w:t>
            </w:r>
          </w:p>
          <w:p w14:paraId="202785B8"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 1.4.01</w:t>
            </w:r>
          </w:p>
          <w:p w14:paraId="1C92FCBA" w14:textId="74A31C17" w:rsidR="00C74C6C" w:rsidRPr="00C74C6C" w:rsidRDefault="00C74C6C" w:rsidP="004B3E6E">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У 2.7.02 </w:t>
            </w:r>
          </w:p>
        </w:tc>
      </w:tr>
      <w:tr w:rsidR="00C74C6C" w:rsidRPr="00C74C6C" w14:paraId="648FCB35" w14:textId="77777777" w:rsidTr="004B3E6E">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95988D"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B0A4112"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В том числе практические  занятия</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536F4673"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76AD59FC"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EEE8DCE" w14:textId="6F1AEAC4"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C3047B"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3FD6BFCF" w14:textId="77777777" w:rsidTr="004B3E6E">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739900"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CC192A8"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Практическое занятие № 7   Однофазный трансформатор.</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49240209"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15F78884"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56EE64B" w14:textId="73621CCB"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A85889E"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2F9D6BA4" w14:textId="77777777" w:rsidTr="004B3E6E">
        <w:trPr>
          <w:trHeight w:val="990"/>
        </w:trPr>
        <w:tc>
          <w:tcPr>
            <w:tcW w:w="194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893AB2" w14:textId="069E8B82"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Тема </w:t>
            </w:r>
            <w:r w:rsidR="00FB2B46">
              <w:rPr>
                <w:rFonts w:ascii="Times New Roman" w:hAnsi="Times New Roman" w:cs="Times New Roman"/>
                <w:sz w:val="24"/>
                <w:szCs w:val="24"/>
              </w:rPr>
              <w:t>6</w:t>
            </w:r>
            <w:r w:rsidRPr="00C74C6C">
              <w:rPr>
                <w:rFonts w:ascii="Times New Roman" w:hAnsi="Times New Roman" w:cs="Times New Roman"/>
                <w:sz w:val="24"/>
                <w:szCs w:val="24"/>
              </w:rPr>
              <w:t>.</w:t>
            </w:r>
          </w:p>
          <w:p w14:paraId="279D97FB"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Электрические </w:t>
            </w:r>
            <w:r w:rsidRPr="00C74C6C">
              <w:rPr>
                <w:rFonts w:ascii="Times New Roman" w:hAnsi="Times New Roman" w:cs="Times New Roman"/>
                <w:sz w:val="24"/>
                <w:szCs w:val="24"/>
              </w:rPr>
              <w:tab/>
              <w:t>машины</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DC3F70"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Асинхронные двигатели (АД).  Синхронные машины (СМ).</w:t>
            </w:r>
          </w:p>
          <w:p w14:paraId="137AA1ED"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Устройство и принцип действия трёхфазного АД. Механические и рабочие характеристики АД. Схемы включения асинхронных двигателей. Пуск и регулирование скорости АД. </w:t>
            </w:r>
          </w:p>
          <w:p w14:paraId="62A2CCB3"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Устройство и принцип действия СМ. Работа СМ в режиме генератора и двигателя.</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1A93D36F"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10</w:t>
            </w:r>
          </w:p>
        </w:tc>
        <w:tc>
          <w:tcPr>
            <w:tcW w:w="2268" w:type="dxa"/>
            <w:tcBorders>
              <w:top w:val="single" w:sz="4" w:space="0" w:color="auto"/>
              <w:left w:val="single" w:sz="4" w:space="0" w:color="auto"/>
              <w:bottom w:val="single" w:sz="4" w:space="0" w:color="auto"/>
              <w:right w:val="single" w:sz="4" w:space="0" w:color="auto"/>
            </w:tcBorders>
          </w:tcPr>
          <w:p w14:paraId="410FEC10" w14:textId="77777777" w:rsidR="00C74C6C" w:rsidRPr="00C74C6C" w:rsidRDefault="00C74C6C" w:rsidP="008C5C56">
            <w:pPr>
              <w:spacing w:before="0" w:after="0"/>
              <w:ind w:left="57" w:right="57"/>
              <w:rPr>
                <w:sz w:val="24"/>
                <w:szCs w:val="24"/>
              </w:rPr>
            </w:pPr>
          </w:p>
        </w:tc>
        <w:tc>
          <w:tcPr>
            <w:tcW w:w="1013"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4230C16" w14:textId="543CF1AA"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1</w:t>
            </w:r>
          </w:p>
          <w:p w14:paraId="3F937BC3"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7</w:t>
            </w:r>
          </w:p>
          <w:p w14:paraId="17FFC487"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1.5</w:t>
            </w:r>
          </w:p>
          <w:p w14:paraId="4A233CF8"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2.7</w:t>
            </w:r>
          </w:p>
        </w:tc>
        <w:tc>
          <w:tcPr>
            <w:tcW w:w="1337"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4E6CC56"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01.02</w:t>
            </w:r>
          </w:p>
          <w:p w14:paraId="6539DBB4"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07.01</w:t>
            </w:r>
          </w:p>
          <w:p w14:paraId="77AE67C5"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1.5.01</w:t>
            </w:r>
          </w:p>
          <w:p w14:paraId="78CFF988"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2.7.01</w:t>
            </w:r>
          </w:p>
          <w:p w14:paraId="5DA4D81B"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Уо.01.01</w:t>
            </w:r>
          </w:p>
          <w:p w14:paraId="18036DD6"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Уо.07.01</w:t>
            </w:r>
          </w:p>
          <w:p w14:paraId="56995F0B"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 1.5.01</w:t>
            </w:r>
          </w:p>
          <w:p w14:paraId="54DFFA98"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 2.7.02</w:t>
            </w:r>
          </w:p>
        </w:tc>
      </w:tr>
      <w:tr w:rsidR="00C74C6C" w:rsidRPr="00C74C6C" w14:paraId="4FBA8F4F" w14:textId="77777777" w:rsidTr="004B3E6E">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3744ED"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45C0379"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В том числе практические  занятия</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08FE2ED3"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1B592347"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A56FD7E" w14:textId="1ADFEB78"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477E07"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3C9441E3" w14:textId="77777777" w:rsidTr="004B3E6E">
        <w:trPr>
          <w:trHeight w:val="49"/>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18AF74"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50FC23E"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Практическое занятие № 8 Рабочие характеристики трехфазного асинхронного двигателя.</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89B9AD7"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F68F210"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4900D89" w14:textId="45AB159D"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641C09"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5DD46428" w14:textId="77777777" w:rsidTr="008C5C56">
        <w:trPr>
          <w:trHeight w:val="485"/>
        </w:trPr>
        <w:tc>
          <w:tcPr>
            <w:tcW w:w="8889"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B07948"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Раздел 3. Электроника</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329947F"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14</w:t>
            </w:r>
          </w:p>
        </w:tc>
        <w:tc>
          <w:tcPr>
            <w:tcW w:w="2268" w:type="dxa"/>
            <w:tcBorders>
              <w:top w:val="single" w:sz="4" w:space="0" w:color="auto"/>
              <w:left w:val="single" w:sz="4" w:space="0" w:color="auto"/>
              <w:bottom w:val="single" w:sz="4" w:space="0" w:color="auto"/>
              <w:right w:val="single" w:sz="4" w:space="0" w:color="auto"/>
            </w:tcBorders>
          </w:tcPr>
          <w:p w14:paraId="17C01ED2" w14:textId="77777777" w:rsidR="00C74C6C" w:rsidRPr="00C74C6C" w:rsidRDefault="00C74C6C" w:rsidP="008C5C56">
            <w:pPr>
              <w:spacing w:before="0" w:after="0"/>
              <w:ind w:left="57" w:right="57"/>
              <w:rPr>
                <w:sz w:val="24"/>
                <w:szCs w:val="24"/>
              </w:rPr>
            </w:pPr>
          </w:p>
        </w:tc>
        <w:tc>
          <w:tcPr>
            <w:tcW w:w="1013"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D32C812" w14:textId="081B3B5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0321ECD"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r>
      <w:tr w:rsidR="00C74C6C" w:rsidRPr="00C74C6C" w14:paraId="477E4306" w14:textId="77777777" w:rsidTr="008C5C56">
        <w:trPr>
          <w:trHeight w:val="2675"/>
        </w:trPr>
        <w:tc>
          <w:tcPr>
            <w:tcW w:w="194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132986" w14:textId="3130FF4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lastRenderedPageBreak/>
              <w:t xml:space="preserve">Тема </w:t>
            </w:r>
            <w:r w:rsidR="00FB2B46">
              <w:rPr>
                <w:rFonts w:ascii="Times New Roman" w:hAnsi="Times New Roman" w:cs="Times New Roman"/>
                <w:sz w:val="24"/>
                <w:szCs w:val="24"/>
              </w:rPr>
              <w:t>7</w:t>
            </w:r>
            <w:r w:rsidRPr="00C74C6C">
              <w:rPr>
                <w:rFonts w:ascii="Times New Roman" w:hAnsi="Times New Roman" w:cs="Times New Roman"/>
                <w:sz w:val="24"/>
                <w:szCs w:val="24"/>
              </w:rPr>
              <w:t>. Электронные</w:t>
            </w:r>
          </w:p>
          <w:p w14:paraId="522CCF19"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приборы</w:t>
            </w:r>
          </w:p>
          <w:p w14:paraId="1C11CE9F"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23069BF"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Физические основы работы полупроводниковых приборов. Полупроводниковые диоды. Транзисторы. Биполярные и полевые. Схемы включения. Вольтамперные характеристики.</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4655C93C"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6A3E73B6" w14:textId="77777777" w:rsidR="00C74C6C" w:rsidRPr="00C74C6C" w:rsidRDefault="00C74C6C" w:rsidP="008C5C56">
            <w:pPr>
              <w:spacing w:before="0" w:after="0"/>
              <w:ind w:left="57" w:right="57"/>
              <w:rPr>
                <w:sz w:val="24"/>
                <w:szCs w:val="24"/>
              </w:rPr>
            </w:pPr>
          </w:p>
        </w:tc>
        <w:tc>
          <w:tcPr>
            <w:tcW w:w="1013" w:type="dxa"/>
            <w:vMerge w:val="restart"/>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415DE95" w14:textId="406B2A31"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4</w:t>
            </w:r>
          </w:p>
          <w:p w14:paraId="3608E786"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9</w:t>
            </w:r>
          </w:p>
          <w:p w14:paraId="0EA6E104"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1.2</w:t>
            </w:r>
          </w:p>
          <w:p w14:paraId="3313080F"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1.4</w:t>
            </w:r>
          </w:p>
          <w:p w14:paraId="7C28E45D"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CDB779"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04.01</w:t>
            </w:r>
          </w:p>
          <w:p w14:paraId="3A04882E"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09.01</w:t>
            </w:r>
          </w:p>
          <w:p w14:paraId="5AE923C7"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1.2.01</w:t>
            </w:r>
          </w:p>
          <w:p w14:paraId="3D0E65AE"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1.4.01</w:t>
            </w:r>
          </w:p>
          <w:p w14:paraId="6C5F9CA0"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Уо.04.02</w:t>
            </w:r>
          </w:p>
          <w:p w14:paraId="2B088CDA"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Уо.09.01</w:t>
            </w:r>
          </w:p>
          <w:p w14:paraId="0210623D"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 1.2.08</w:t>
            </w:r>
          </w:p>
          <w:p w14:paraId="03720032" w14:textId="7B2E554B" w:rsidR="00C74C6C" w:rsidRPr="00C74C6C" w:rsidRDefault="00C74C6C" w:rsidP="004B3E6E">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 1.4.01</w:t>
            </w:r>
          </w:p>
        </w:tc>
      </w:tr>
      <w:tr w:rsidR="00C74C6C" w:rsidRPr="00C74C6C" w14:paraId="347D4519" w14:textId="77777777" w:rsidTr="004B3E6E">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DE143F"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FBB9146"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В том числе практические  занятия</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9C102D8"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45DFD688"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C96FF32" w14:textId="78EA0C1E"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7C8FC21"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024D3557" w14:textId="77777777" w:rsidTr="004B3E6E">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D09205"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07E9DAA"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Практическое занятие № 9. Диод.</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6473400C"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2AFE4AB3"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46CFC87" w14:textId="3735EE28"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209DA9"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4E254080" w14:textId="77777777" w:rsidTr="004B3E6E">
        <w:trPr>
          <w:trHeight w:val="20"/>
        </w:trPr>
        <w:tc>
          <w:tcPr>
            <w:tcW w:w="1943" w:type="dxa"/>
            <w:vMerge/>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03EF05"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CF5774D"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Практическое занятие № 10. Биполярный транзистор</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0FEE7F58"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0FC2F3D3" w14:textId="77777777" w:rsidR="00C74C6C" w:rsidRPr="00C74C6C" w:rsidRDefault="00C74C6C" w:rsidP="008C5C56">
            <w:pPr>
              <w:pBdr>
                <w:top w:val="nil"/>
                <w:left w:val="nil"/>
                <w:bottom w:val="nil"/>
                <w:right w:val="nil"/>
                <w:between w:val="nil"/>
              </w:pBdr>
              <w:spacing w:before="0" w:after="0"/>
              <w:ind w:left="57" w:right="57"/>
              <w:rPr>
                <w:b/>
                <w:i/>
                <w:sz w:val="24"/>
                <w:szCs w:val="24"/>
              </w:rPr>
            </w:pPr>
          </w:p>
        </w:tc>
        <w:tc>
          <w:tcPr>
            <w:tcW w:w="1013" w:type="dxa"/>
            <w:vMerge/>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B98198D" w14:textId="78848A84"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c>
          <w:tcPr>
            <w:tcW w:w="1337" w:type="dxa"/>
            <w:vMerge/>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519141C" w14:textId="77777777" w:rsidR="00C74C6C" w:rsidRPr="00C74C6C" w:rsidRDefault="00C74C6C" w:rsidP="008C5C56">
            <w:pPr>
              <w:pBdr>
                <w:top w:val="nil"/>
                <w:left w:val="nil"/>
                <w:bottom w:val="nil"/>
                <w:right w:val="nil"/>
                <w:between w:val="nil"/>
              </w:pBdr>
              <w:spacing w:before="0" w:after="0"/>
              <w:ind w:left="57" w:right="57"/>
              <w:rPr>
                <w:rFonts w:ascii="Times New Roman" w:hAnsi="Times New Roman" w:cs="Times New Roman"/>
                <w:b/>
                <w:i/>
                <w:sz w:val="24"/>
                <w:szCs w:val="24"/>
              </w:rPr>
            </w:pPr>
          </w:p>
        </w:tc>
      </w:tr>
      <w:tr w:rsidR="00C74C6C" w:rsidRPr="00C74C6C" w14:paraId="1417B78A" w14:textId="77777777" w:rsidTr="004B3E6E">
        <w:trPr>
          <w:trHeight w:val="2323"/>
        </w:trPr>
        <w:tc>
          <w:tcPr>
            <w:tcW w:w="19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284F89" w14:textId="7C0AD79D"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 xml:space="preserve">Тема </w:t>
            </w:r>
            <w:r w:rsidR="00FB2B46">
              <w:rPr>
                <w:rFonts w:ascii="Times New Roman" w:hAnsi="Times New Roman" w:cs="Times New Roman"/>
                <w:sz w:val="24"/>
                <w:szCs w:val="24"/>
              </w:rPr>
              <w:t>8</w:t>
            </w:r>
          </w:p>
          <w:p w14:paraId="537FF6DC"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Электронные устройства</w:t>
            </w:r>
          </w:p>
        </w:tc>
        <w:tc>
          <w:tcPr>
            <w:tcW w:w="69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2E49AF"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Усилители электрических сигналов. Классификация и характеристики.</w:t>
            </w:r>
          </w:p>
          <w:p w14:paraId="5DCDB0C3"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Частотные характеристики усилителей. Обратные связи в усилителях. Операционные усилители. Схемы. Область применения.</w:t>
            </w:r>
          </w:p>
          <w:p w14:paraId="37032226" w14:textId="77777777" w:rsidR="00C74C6C" w:rsidRPr="00C74C6C" w:rsidRDefault="00C74C6C" w:rsidP="008C5C56">
            <w:pPr>
              <w:spacing w:before="0" w:after="0"/>
              <w:ind w:left="57" w:right="57"/>
              <w:jc w:val="both"/>
              <w:rPr>
                <w:rFonts w:ascii="Times New Roman" w:hAnsi="Times New Roman" w:cs="Times New Roman"/>
                <w:b/>
                <w:i/>
                <w:sz w:val="24"/>
                <w:szCs w:val="24"/>
              </w:rPr>
            </w:pPr>
            <w:r w:rsidRPr="00C74C6C">
              <w:rPr>
                <w:rFonts w:ascii="Times New Roman" w:hAnsi="Times New Roman" w:cs="Times New Roman"/>
                <w:sz w:val="24"/>
                <w:szCs w:val="24"/>
              </w:rPr>
              <w:t>Логические устройства. Логические элементы. Ключи. Триггеры. Цифровые устройства. Основные логические операции и способы их аппаратной реализации. Цифро-аналоговые и аналого-цифровые преобразователи. Микропроцессоры и микроконтроллеры. Основные понятия и определения. Классификация. Архитектура микропроцессоров.</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0E41E892"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2A114A2D" w14:textId="77777777" w:rsidR="00C74C6C" w:rsidRPr="00C74C6C" w:rsidRDefault="00C74C6C" w:rsidP="008C5C56">
            <w:pPr>
              <w:spacing w:before="0" w:after="0"/>
              <w:ind w:left="57" w:right="57"/>
              <w:rPr>
                <w:sz w:val="24"/>
                <w:szCs w:val="24"/>
              </w:rPr>
            </w:pPr>
          </w:p>
        </w:tc>
        <w:tc>
          <w:tcPr>
            <w:tcW w:w="1013"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183D793" w14:textId="4510A185"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5</w:t>
            </w:r>
          </w:p>
          <w:p w14:paraId="09F1CE2A"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ОК 9</w:t>
            </w:r>
          </w:p>
          <w:p w14:paraId="1C7ED7BC"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2.1</w:t>
            </w:r>
          </w:p>
          <w:p w14:paraId="4926FCCC"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ПК 2.2</w:t>
            </w:r>
          </w:p>
          <w:p w14:paraId="77BCEC1B"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5BACB62"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05.02</w:t>
            </w:r>
          </w:p>
          <w:p w14:paraId="0A1946F2"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Зо 09.01</w:t>
            </w:r>
          </w:p>
          <w:p w14:paraId="06C36B50"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2.1.06</w:t>
            </w:r>
          </w:p>
          <w:p w14:paraId="11F894C9"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З 2.2.01</w:t>
            </w:r>
          </w:p>
          <w:p w14:paraId="0870A9C1"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Уо.05.01</w:t>
            </w:r>
          </w:p>
          <w:p w14:paraId="652D1692"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Уо.09.01</w:t>
            </w:r>
          </w:p>
          <w:p w14:paraId="0DC7C77E"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 2.1.04</w:t>
            </w:r>
          </w:p>
          <w:p w14:paraId="443CE831"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У 2.2.01</w:t>
            </w:r>
          </w:p>
          <w:p w14:paraId="6FA47B36"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r>
      <w:tr w:rsidR="00C74C6C" w:rsidRPr="00C74C6C" w14:paraId="13CD97A8" w14:textId="77777777" w:rsidTr="008C5C56">
        <w:trPr>
          <w:trHeight w:val="485"/>
        </w:trPr>
        <w:tc>
          <w:tcPr>
            <w:tcW w:w="8889"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E8D26A"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Консультации</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3ADD2FEF"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5AB817F4" w14:textId="77777777" w:rsidR="00C74C6C" w:rsidRPr="00C74C6C" w:rsidRDefault="00C74C6C" w:rsidP="008C5C56">
            <w:pPr>
              <w:spacing w:before="0" w:after="0"/>
              <w:ind w:left="57" w:right="57"/>
              <w:rPr>
                <w:sz w:val="24"/>
                <w:szCs w:val="24"/>
              </w:rPr>
            </w:pPr>
          </w:p>
        </w:tc>
        <w:tc>
          <w:tcPr>
            <w:tcW w:w="1013"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284AE61" w14:textId="74577889"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228ED0"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r>
      <w:tr w:rsidR="00C74C6C" w:rsidRPr="00C74C6C" w14:paraId="53DD660A" w14:textId="77777777" w:rsidTr="008C5C56">
        <w:trPr>
          <w:trHeight w:val="485"/>
        </w:trPr>
        <w:tc>
          <w:tcPr>
            <w:tcW w:w="8889"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3FD68E"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lastRenderedPageBreak/>
              <w:t>Промежуточная аттестация: Экзамен</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1916ED37"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20593A14" w14:textId="77777777" w:rsidR="00C74C6C" w:rsidRPr="00C74C6C" w:rsidRDefault="00C74C6C" w:rsidP="008C5C56">
            <w:pPr>
              <w:spacing w:before="0" w:after="0"/>
              <w:ind w:left="57" w:right="57"/>
              <w:rPr>
                <w:sz w:val="24"/>
                <w:szCs w:val="24"/>
              </w:rPr>
            </w:pPr>
          </w:p>
        </w:tc>
        <w:tc>
          <w:tcPr>
            <w:tcW w:w="1013"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F97127A" w14:textId="637BD2F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1AC8E58"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r>
      <w:tr w:rsidR="00C74C6C" w:rsidRPr="00C74C6C" w14:paraId="4768E2C9" w14:textId="77777777" w:rsidTr="008C5C56">
        <w:trPr>
          <w:trHeight w:val="485"/>
        </w:trPr>
        <w:tc>
          <w:tcPr>
            <w:tcW w:w="8889"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A05D95"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Всего:</w:t>
            </w:r>
          </w:p>
        </w:tc>
        <w:tc>
          <w:tcPr>
            <w:tcW w:w="1842" w:type="dxa"/>
            <w:tcBorders>
              <w:top w:val="nil"/>
              <w:left w:val="nil"/>
              <w:bottom w:val="single" w:sz="8" w:space="0" w:color="000000"/>
              <w:right w:val="single" w:sz="4" w:space="0" w:color="auto"/>
            </w:tcBorders>
            <w:shd w:val="clear" w:color="auto" w:fill="auto"/>
            <w:tcMar>
              <w:top w:w="100" w:type="dxa"/>
              <w:left w:w="100" w:type="dxa"/>
              <w:bottom w:w="100" w:type="dxa"/>
              <w:right w:w="100" w:type="dxa"/>
            </w:tcMar>
          </w:tcPr>
          <w:p w14:paraId="763306B3" w14:textId="77777777" w:rsidR="00C74C6C" w:rsidRPr="00C74C6C" w:rsidRDefault="00C74C6C" w:rsidP="008C5C56">
            <w:pPr>
              <w:spacing w:before="0" w:after="0"/>
              <w:ind w:left="57" w:right="57"/>
              <w:jc w:val="center"/>
              <w:rPr>
                <w:rFonts w:ascii="Times New Roman" w:hAnsi="Times New Roman" w:cs="Times New Roman"/>
                <w:b/>
                <w:i/>
                <w:sz w:val="24"/>
                <w:szCs w:val="24"/>
              </w:rPr>
            </w:pPr>
            <w:r w:rsidRPr="00C74C6C">
              <w:rPr>
                <w:rFonts w:ascii="Times New Roman" w:hAnsi="Times New Roman" w:cs="Times New Roman"/>
                <w:sz w:val="24"/>
                <w:szCs w:val="24"/>
              </w:rPr>
              <w:t>76</w:t>
            </w:r>
          </w:p>
        </w:tc>
        <w:tc>
          <w:tcPr>
            <w:tcW w:w="2268" w:type="dxa"/>
            <w:tcBorders>
              <w:top w:val="single" w:sz="4" w:space="0" w:color="auto"/>
              <w:left w:val="single" w:sz="4" w:space="0" w:color="auto"/>
              <w:bottom w:val="single" w:sz="4" w:space="0" w:color="auto"/>
              <w:right w:val="single" w:sz="4" w:space="0" w:color="auto"/>
            </w:tcBorders>
          </w:tcPr>
          <w:p w14:paraId="53E99380" w14:textId="77777777" w:rsidR="00C74C6C" w:rsidRPr="00C74C6C" w:rsidRDefault="00C74C6C" w:rsidP="008C5C56">
            <w:pPr>
              <w:spacing w:before="0" w:after="0"/>
              <w:ind w:left="57" w:right="57"/>
              <w:rPr>
                <w:sz w:val="24"/>
                <w:szCs w:val="24"/>
              </w:rPr>
            </w:pPr>
          </w:p>
        </w:tc>
        <w:tc>
          <w:tcPr>
            <w:tcW w:w="1013"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E94FEAF" w14:textId="1A15DDC5"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c>
          <w:tcPr>
            <w:tcW w:w="133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FB4A94" w14:textId="77777777" w:rsidR="00C74C6C" w:rsidRPr="00C74C6C" w:rsidRDefault="00C74C6C" w:rsidP="008C5C56">
            <w:pPr>
              <w:spacing w:before="0" w:after="0"/>
              <w:ind w:left="57" w:right="57"/>
              <w:rPr>
                <w:rFonts w:ascii="Times New Roman" w:hAnsi="Times New Roman" w:cs="Times New Roman"/>
                <w:b/>
                <w:i/>
                <w:sz w:val="24"/>
                <w:szCs w:val="24"/>
              </w:rPr>
            </w:pPr>
            <w:r w:rsidRPr="00C74C6C">
              <w:rPr>
                <w:rFonts w:ascii="Times New Roman" w:hAnsi="Times New Roman" w:cs="Times New Roman"/>
                <w:sz w:val="24"/>
                <w:szCs w:val="24"/>
              </w:rPr>
              <w:t xml:space="preserve"> </w:t>
            </w:r>
          </w:p>
        </w:tc>
      </w:tr>
    </w:tbl>
    <w:p w14:paraId="1DD11CC0" w14:textId="77777777" w:rsidR="00AE2819" w:rsidRDefault="00AE2819">
      <w:pPr>
        <w:rPr>
          <w:b/>
          <w:i/>
        </w:rPr>
        <w:sectPr w:rsidR="00AE2819">
          <w:pgSz w:w="16838" w:h="11906" w:orient="landscape"/>
          <w:pgMar w:top="851" w:right="1134" w:bottom="851" w:left="992" w:header="709" w:footer="709" w:gutter="0"/>
          <w:cols w:space="720"/>
        </w:sectPr>
      </w:pPr>
    </w:p>
    <w:p w14:paraId="7A48C285" w14:textId="77777777" w:rsidR="00AE2819" w:rsidRPr="00E902A2" w:rsidRDefault="00C25945">
      <w:pPr>
        <w:ind w:left="1353"/>
        <w:rPr>
          <w:b/>
          <w:i/>
          <w:sz w:val="24"/>
          <w:szCs w:val="24"/>
        </w:rPr>
      </w:pPr>
      <w:r w:rsidRPr="00E902A2">
        <w:rPr>
          <w:b/>
          <w:sz w:val="24"/>
          <w:szCs w:val="24"/>
        </w:rPr>
        <w:lastRenderedPageBreak/>
        <w:t>3. УСЛОВИЯ РЕАЛИЗАЦИИ УЧЕБНОЙ ДИСЦИПЛИНЫ</w:t>
      </w:r>
    </w:p>
    <w:p w14:paraId="545B612D" w14:textId="77777777" w:rsidR="00AE2819" w:rsidRPr="00E902A2" w:rsidRDefault="00C25945">
      <w:pPr>
        <w:spacing w:after="0"/>
        <w:ind w:firstLine="709"/>
        <w:jc w:val="both"/>
        <w:rPr>
          <w:b/>
          <w:i/>
          <w:sz w:val="24"/>
          <w:szCs w:val="24"/>
        </w:rPr>
      </w:pPr>
      <w:r w:rsidRPr="00E902A2">
        <w:rPr>
          <w:b/>
          <w:sz w:val="24"/>
          <w:szCs w:val="24"/>
        </w:rPr>
        <w:t>3.1. Для реализации программы учебной дисциплины должны быть предусмотрены следующие специальные помещения:</w:t>
      </w:r>
    </w:p>
    <w:p w14:paraId="50ABD4BD" w14:textId="7BD225FA" w:rsidR="00AE2819" w:rsidRPr="00E902A2" w:rsidRDefault="00C25945">
      <w:pPr>
        <w:ind w:firstLine="700"/>
        <w:jc w:val="both"/>
        <w:rPr>
          <w:b/>
          <w:i/>
          <w:sz w:val="24"/>
          <w:szCs w:val="24"/>
        </w:rPr>
      </w:pPr>
      <w:r w:rsidRPr="00E902A2">
        <w:rPr>
          <w:sz w:val="24"/>
          <w:szCs w:val="24"/>
        </w:rPr>
        <w:t>Лаборатория «Электротехника и электроника», оснащенная в соответствии с п. 6.1.2.1 образовательной программы по специальности 35.02.16 «Эксплуатация и ремонт сельскохозяйственной техники и оборудования».</w:t>
      </w:r>
    </w:p>
    <w:p w14:paraId="6B0D24E2" w14:textId="77777777" w:rsidR="00AE2819" w:rsidRPr="00E902A2" w:rsidRDefault="00C25945">
      <w:pPr>
        <w:spacing w:after="0"/>
        <w:ind w:firstLine="709"/>
        <w:jc w:val="center"/>
        <w:rPr>
          <w:b/>
          <w:i/>
          <w:sz w:val="24"/>
          <w:szCs w:val="24"/>
        </w:rPr>
      </w:pPr>
      <w:r w:rsidRPr="00E902A2">
        <w:rPr>
          <w:b/>
          <w:sz w:val="24"/>
          <w:szCs w:val="24"/>
        </w:rPr>
        <w:t>3.2. Информационное обеспечение реализации программы</w:t>
      </w:r>
    </w:p>
    <w:p w14:paraId="724CE437" w14:textId="77777777" w:rsidR="00AE2819" w:rsidRPr="00E902A2" w:rsidRDefault="00C25945">
      <w:pPr>
        <w:spacing w:before="0"/>
        <w:ind w:left="280" w:firstLine="420"/>
        <w:jc w:val="both"/>
        <w:rPr>
          <w:rFonts w:eastAsia="Times New Roman"/>
          <w:b/>
          <w:i/>
          <w:sz w:val="24"/>
          <w:szCs w:val="24"/>
          <w:highlight w:val="yellow"/>
        </w:rPr>
      </w:pPr>
      <w:r w:rsidRPr="00E902A2">
        <w:rPr>
          <w:sz w:val="24"/>
          <w:szCs w:val="24"/>
        </w:rPr>
        <w:t>Перечень рекомендуемых учебных изданий, Интернет-ресурсов, дополнительной литературы:</w:t>
      </w:r>
    </w:p>
    <w:p w14:paraId="0ADC0466" w14:textId="77777777" w:rsidR="00AE2819" w:rsidRPr="00E902A2" w:rsidRDefault="00C25945">
      <w:pPr>
        <w:spacing w:after="0"/>
        <w:ind w:firstLine="709"/>
        <w:jc w:val="center"/>
        <w:rPr>
          <w:rFonts w:eastAsia="Times New Roman"/>
          <w:b/>
          <w:i/>
          <w:sz w:val="24"/>
          <w:szCs w:val="24"/>
        </w:rPr>
      </w:pPr>
      <w:r w:rsidRPr="00E902A2">
        <w:rPr>
          <w:rFonts w:eastAsia="Times New Roman"/>
          <w:b/>
          <w:sz w:val="24"/>
          <w:szCs w:val="24"/>
        </w:rPr>
        <w:t>3.2.1. Основные печатные издания</w:t>
      </w:r>
    </w:p>
    <w:p w14:paraId="35A17E9E" w14:textId="77777777" w:rsidR="00AE2819" w:rsidRPr="00E902A2" w:rsidRDefault="00C25945">
      <w:pPr>
        <w:spacing w:after="0"/>
        <w:ind w:firstLine="709"/>
        <w:jc w:val="both"/>
        <w:rPr>
          <w:b/>
          <w:i/>
          <w:color w:val="000000"/>
          <w:sz w:val="24"/>
          <w:szCs w:val="24"/>
        </w:rPr>
      </w:pPr>
      <w:r w:rsidRPr="00E902A2">
        <w:rPr>
          <w:sz w:val="24"/>
          <w:szCs w:val="24"/>
        </w:rPr>
        <w:t xml:space="preserve">1.Ярочкина Г.В. Электротехника: учебник для  студ. учреждений сред. проф. образования / Г.В. Ярочкин. </w:t>
      </w:r>
      <w:r w:rsidRPr="00E902A2">
        <w:rPr>
          <w:color w:val="000000"/>
          <w:sz w:val="24"/>
          <w:szCs w:val="24"/>
        </w:rPr>
        <w:t>— 4-е изд., стер. — М.: Издательский центр «Академия», 2020. — 240 с.</w:t>
      </w:r>
    </w:p>
    <w:p w14:paraId="0F834AC5" w14:textId="77777777" w:rsidR="00AE2819" w:rsidRPr="00E902A2" w:rsidRDefault="00C25945">
      <w:pPr>
        <w:spacing w:after="0"/>
        <w:ind w:firstLine="709"/>
        <w:jc w:val="both"/>
        <w:rPr>
          <w:rFonts w:eastAsia="Times New Roman"/>
          <w:b/>
          <w:i/>
          <w:sz w:val="24"/>
          <w:szCs w:val="24"/>
          <w:highlight w:val="yellow"/>
        </w:rPr>
      </w:pPr>
      <w:r w:rsidRPr="00E902A2">
        <w:rPr>
          <w:color w:val="000000"/>
          <w:sz w:val="24"/>
          <w:szCs w:val="24"/>
        </w:rPr>
        <w:t>2. Берикашвили В.Ш. Электронная техника: учебник для студ. учреждений сред. проф. образования  / В.Ш. Берикашвили. — 2-е изд., стер. — М.: Издательский центр «Академия», 2019. — 336 с</w:t>
      </w:r>
      <w:r w:rsidRPr="00E902A2">
        <w:rPr>
          <w:sz w:val="24"/>
          <w:szCs w:val="24"/>
        </w:rPr>
        <w:t>.</w:t>
      </w:r>
    </w:p>
    <w:p w14:paraId="3AD8131A" w14:textId="77777777" w:rsidR="00AE2819" w:rsidRPr="00E902A2" w:rsidRDefault="00C25945">
      <w:pPr>
        <w:spacing w:after="0"/>
        <w:ind w:firstLine="709"/>
        <w:jc w:val="center"/>
        <w:rPr>
          <w:b/>
          <w:i/>
          <w:sz w:val="24"/>
          <w:szCs w:val="24"/>
        </w:rPr>
      </w:pPr>
      <w:r w:rsidRPr="00E902A2">
        <w:rPr>
          <w:b/>
          <w:sz w:val="24"/>
          <w:szCs w:val="24"/>
        </w:rPr>
        <w:t xml:space="preserve">3.2.2. Основные электронные издания </w:t>
      </w:r>
    </w:p>
    <w:p w14:paraId="609B8901" w14:textId="77777777" w:rsidR="00F7545B" w:rsidRDefault="00F7545B" w:rsidP="00F7545B">
      <w:pPr>
        <w:ind w:firstLine="700"/>
        <w:jc w:val="both"/>
        <w:rPr>
          <w:sz w:val="24"/>
          <w:szCs w:val="24"/>
        </w:rPr>
      </w:pPr>
      <w:r w:rsidRPr="00F7545B">
        <w:rPr>
          <w:sz w:val="24"/>
          <w:szCs w:val="24"/>
        </w:rPr>
        <w:t xml:space="preserve">Алиев, И. И. Электротехника и электрооборудование в 3 ч. Часть 1 : учебное пособие для среднего профессионального образования / И. И. Алиев. — 2-е изд., испр. И доп. — Москва : Издательство Юрайт, 2022. — 374 с. — (Профессиональное образование). — ISBN 978-5-534-04339-6. — Текст : электронный // Образовательная платформа Юрайт [сайт]; </w:t>
      </w:r>
    </w:p>
    <w:p w14:paraId="41FE2552" w14:textId="49E3CF18" w:rsidR="00AE2819" w:rsidRPr="00F7545B" w:rsidRDefault="00F7545B" w:rsidP="00F7545B">
      <w:pPr>
        <w:ind w:firstLine="700"/>
        <w:jc w:val="both"/>
        <w:rPr>
          <w:sz w:val="24"/>
          <w:szCs w:val="24"/>
        </w:rPr>
      </w:pPr>
      <w:r w:rsidRPr="00F7545B">
        <w:rPr>
          <w:sz w:val="24"/>
          <w:szCs w:val="24"/>
        </w:rPr>
        <w:t>Лунин, В. П. Электротехника и электроника в 3 т. Том 1. Электрические и магнитные цепи : учебник и практикум для среднего профессионального образования / Э. В. Кузнецов ; под общей редакцией В. П. Лунина. — 2-е изд., перераб. И доп. — Москва : Издательство Юрайт, 2022. — 255 с. — (Профессиональное образование). — ISBN 978-5-534-03752-4. — Текст : электронный</w:t>
      </w:r>
    </w:p>
    <w:p w14:paraId="4DEAA290" w14:textId="77777777" w:rsidR="00AE2819" w:rsidRPr="00F7545B" w:rsidRDefault="00C25945">
      <w:pPr>
        <w:spacing w:after="0"/>
        <w:ind w:firstLine="709"/>
        <w:jc w:val="center"/>
        <w:rPr>
          <w:rFonts w:eastAsia="Times New Roman"/>
          <w:b/>
          <w:i/>
        </w:rPr>
      </w:pPr>
      <w:r w:rsidRPr="00F7545B">
        <w:rPr>
          <w:rFonts w:eastAsia="Times New Roman"/>
          <w:b/>
        </w:rPr>
        <w:t>3.2.3. Дополнительные источники</w:t>
      </w:r>
    </w:p>
    <w:p w14:paraId="78037247" w14:textId="77777777" w:rsidR="00F7545B" w:rsidRDefault="00F7545B" w:rsidP="00F7545B">
      <w:pPr>
        <w:ind w:firstLine="700"/>
        <w:jc w:val="both"/>
        <w:rPr>
          <w:sz w:val="24"/>
          <w:szCs w:val="24"/>
        </w:rPr>
      </w:pPr>
      <w:r w:rsidRPr="00F7545B">
        <w:rPr>
          <w:sz w:val="24"/>
          <w:szCs w:val="24"/>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Юрайт, 2022. — 431 с. ; </w:t>
      </w:r>
    </w:p>
    <w:p w14:paraId="58996E20" w14:textId="37440D3F" w:rsidR="00F7545B" w:rsidRDefault="00F7545B" w:rsidP="00F7545B">
      <w:pPr>
        <w:ind w:firstLine="700"/>
        <w:jc w:val="both"/>
        <w:rPr>
          <w:sz w:val="24"/>
          <w:szCs w:val="24"/>
        </w:rPr>
      </w:pPr>
      <w:r w:rsidRPr="00F7545B">
        <w:rPr>
          <w:sz w:val="24"/>
          <w:szCs w:val="24"/>
        </w:rPr>
        <w:t>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перераб. И доп. — Москва : Издательство Юрайт, 2022. — 406 с. ;</w:t>
      </w:r>
    </w:p>
    <w:p w14:paraId="48BD02AD" w14:textId="77777777" w:rsidR="00F7545B" w:rsidRDefault="00F7545B" w:rsidP="00F7545B">
      <w:pPr>
        <w:ind w:firstLine="700"/>
        <w:jc w:val="both"/>
        <w:rPr>
          <w:sz w:val="24"/>
          <w:szCs w:val="24"/>
        </w:rPr>
      </w:pPr>
      <w:r w:rsidRPr="00F7545B">
        <w:rPr>
          <w:sz w:val="24"/>
          <w:szCs w:val="24"/>
        </w:rPr>
        <w:lastRenderedPageBreak/>
        <w:t xml:space="preserve"> Рюмин, В. В. Занимательная электротехника / В. В. Рюмин. — Москва : Издательство Юрайт, 2020. — 122 с.; </w:t>
      </w:r>
    </w:p>
    <w:p w14:paraId="5FE90171" w14:textId="77777777" w:rsidR="00F7545B" w:rsidRDefault="00F7545B" w:rsidP="00F7545B">
      <w:pPr>
        <w:ind w:firstLine="700"/>
        <w:jc w:val="both"/>
        <w:rPr>
          <w:sz w:val="24"/>
          <w:szCs w:val="24"/>
        </w:rPr>
      </w:pPr>
      <w:r w:rsidRPr="00F7545B">
        <w:rPr>
          <w:sz w:val="24"/>
          <w:szCs w:val="24"/>
        </w:rPr>
        <w:t xml:space="preserve">Миловзоров, О. В. Основы электроники : учебник для среднего профессионального образования / О. В. Миловзоров, И. Г. Панков. — 6-е изд., перераб. и доп. — Москва : Издательство Юрайт, 2020. — 344 с. </w:t>
      </w:r>
    </w:p>
    <w:p w14:paraId="6C20E7C5" w14:textId="08E93B66" w:rsidR="00AE2819" w:rsidRPr="00F7545B" w:rsidRDefault="00F7545B" w:rsidP="00F7545B">
      <w:pPr>
        <w:ind w:firstLine="700"/>
        <w:jc w:val="both"/>
        <w:rPr>
          <w:sz w:val="24"/>
          <w:szCs w:val="24"/>
        </w:rPr>
      </w:pPr>
      <w:r w:rsidRPr="00F7545B">
        <w:rPr>
          <w:sz w:val="24"/>
          <w:szCs w:val="24"/>
        </w:rPr>
        <w:t>Алиев, И. И. Электротехника и электрооборудование: базовые основы : учебное пособие для среднего профессионального образования / И. И. Алиев. — 5-е изд., испр. и доп. — Москва : Издательство Юрайт, 2020. — 291 с.</w:t>
      </w:r>
    </w:p>
    <w:p w14:paraId="456866A7" w14:textId="77777777" w:rsidR="00AE2819" w:rsidRPr="00F7545B" w:rsidRDefault="00AE2819" w:rsidP="00F7545B">
      <w:pPr>
        <w:ind w:firstLine="700"/>
        <w:jc w:val="both"/>
        <w:rPr>
          <w:sz w:val="24"/>
          <w:szCs w:val="24"/>
        </w:rPr>
      </w:pPr>
    </w:p>
    <w:p w14:paraId="5136F8B2" w14:textId="77777777" w:rsidR="00AE2819" w:rsidRDefault="00AE2819">
      <w:pPr>
        <w:spacing w:after="0"/>
        <w:jc w:val="center"/>
        <w:rPr>
          <w:b/>
          <w:i/>
        </w:rPr>
      </w:pPr>
    </w:p>
    <w:p w14:paraId="44EFB14F" w14:textId="77777777" w:rsidR="00AE2819" w:rsidRDefault="00AE2819">
      <w:pPr>
        <w:spacing w:after="0"/>
        <w:jc w:val="center"/>
        <w:rPr>
          <w:b/>
          <w:i/>
        </w:rPr>
      </w:pPr>
    </w:p>
    <w:p w14:paraId="3A720C13" w14:textId="77777777" w:rsidR="00AE2819" w:rsidRDefault="00AE2819">
      <w:pPr>
        <w:spacing w:after="0"/>
        <w:jc w:val="center"/>
        <w:rPr>
          <w:b/>
          <w:i/>
        </w:rPr>
      </w:pPr>
    </w:p>
    <w:p w14:paraId="44460FB7" w14:textId="77777777" w:rsidR="00AE2819" w:rsidRDefault="00AE2819">
      <w:pPr>
        <w:spacing w:after="0"/>
        <w:jc w:val="center"/>
        <w:rPr>
          <w:b/>
          <w:i/>
        </w:rPr>
      </w:pPr>
    </w:p>
    <w:p w14:paraId="4ED5BF03" w14:textId="77777777" w:rsidR="00AE2819" w:rsidRDefault="00AE2819">
      <w:pPr>
        <w:spacing w:after="0"/>
        <w:jc w:val="center"/>
        <w:rPr>
          <w:b/>
          <w:i/>
        </w:rPr>
      </w:pPr>
    </w:p>
    <w:p w14:paraId="790DC6A1" w14:textId="77777777" w:rsidR="00AE2819" w:rsidRDefault="00AE2819">
      <w:pPr>
        <w:spacing w:after="0"/>
        <w:jc w:val="center"/>
        <w:rPr>
          <w:b/>
          <w:i/>
        </w:rPr>
      </w:pPr>
    </w:p>
    <w:p w14:paraId="208A07F3" w14:textId="77777777" w:rsidR="00AE2819" w:rsidRDefault="00AE2819">
      <w:pPr>
        <w:spacing w:after="0"/>
        <w:jc w:val="center"/>
        <w:rPr>
          <w:b/>
          <w:i/>
        </w:rPr>
      </w:pPr>
    </w:p>
    <w:p w14:paraId="6A5FB9AF" w14:textId="77777777" w:rsidR="00AE2819" w:rsidRDefault="00AE2819">
      <w:pPr>
        <w:spacing w:after="0"/>
        <w:jc w:val="center"/>
        <w:rPr>
          <w:b/>
          <w:i/>
        </w:rPr>
      </w:pPr>
    </w:p>
    <w:p w14:paraId="7563688E" w14:textId="77777777" w:rsidR="00AE2819" w:rsidRDefault="00AE2819">
      <w:pPr>
        <w:spacing w:after="0"/>
        <w:jc w:val="center"/>
        <w:rPr>
          <w:b/>
          <w:i/>
        </w:rPr>
      </w:pPr>
    </w:p>
    <w:p w14:paraId="01AF04B4" w14:textId="77777777" w:rsidR="00AE2819" w:rsidRDefault="00AE2819">
      <w:pPr>
        <w:spacing w:after="0"/>
        <w:jc w:val="center"/>
        <w:rPr>
          <w:b/>
          <w:i/>
        </w:rPr>
      </w:pPr>
    </w:p>
    <w:p w14:paraId="32541D45" w14:textId="77777777" w:rsidR="00AE2819" w:rsidRDefault="00AE2819">
      <w:pPr>
        <w:spacing w:after="0"/>
        <w:jc w:val="center"/>
        <w:rPr>
          <w:b/>
          <w:i/>
        </w:rPr>
      </w:pPr>
    </w:p>
    <w:p w14:paraId="5FF3BC87" w14:textId="77777777" w:rsidR="00AE2819" w:rsidRDefault="00AE2819">
      <w:pPr>
        <w:spacing w:after="0"/>
        <w:jc w:val="center"/>
        <w:rPr>
          <w:b/>
          <w:i/>
        </w:rPr>
      </w:pPr>
    </w:p>
    <w:p w14:paraId="76986861" w14:textId="77777777" w:rsidR="00F7545B" w:rsidRDefault="00F7545B">
      <w:pPr>
        <w:spacing w:after="0"/>
        <w:jc w:val="center"/>
        <w:rPr>
          <w:b/>
          <w:i/>
        </w:rPr>
      </w:pPr>
    </w:p>
    <w:p w14:paraId="4FE95782" w14:textId="77777777" w:rsidR="00F7545B" w:rsidRDefault="00F7545B">
      <w:pPr>
        <w:spacing w:after="0"/>
        <w:jc w:val="center"/>
        <w:rPr>
          <w:b/>
          <w:i/>
        </w:rPr>
      </w:pPr>
    </w:p>
    <w:p w14:paraId="45CF033F" w14:textId="77777777" w:rsidR="00F7545B" w:rsidRDefault="00F7545B">
      <w:pPr>
        <w:spacing w:after="0"/>
        <w:jc w:val="center"/>
        <w:rPr>
          <w:b/>
          <w:i/>
        </w:rPr>
      </w:pPr>
    </w:p>
    <w:p w14:paraId="31BC6CBE" w14:textId="77777777" w:rsidR="00F7545B" w:rsidRDefault="00F7545B">
      <w:pPr>
        <w:spacing w:after="0"/>
        <w:jc w:val="center"/>
        <w:rPr>
          <w:b/>
          <w:i/>
        </w:rPr>
      </w:pPr>
    </w:p>
    <w:p w14:paraId="24A47B3C" w14:textId="77777777" w:rsidR="00F7545B" w:rsidRDefault="00F7545B">
      <w:pPr>
        <w:spacing w:after="0"/>
        <w:jc w:val="center"/>
        <w:rPr>
          <w:b/>
          <w:i/>
        </w:rPr>
      </w:pPr>
    </w:p>
    <w:p w14:paraId="24947D6F" w14:textId="77777777" w:rsidR="00AE2819" w:rsidRDefault="00AE2819">
      <w:pPr>
        <w:spacing w:after="0"/>
        <w:jc w:val="center"/>
        <w:rPr>
          <w:b/>
          <w:i/>
        </w:rPr>
      </w:pPr>
    </w:p>
    <w:p w14:paraId="6F9CBE7F" w14:textId="77777777" w:rsidR="00AE2819" w:rsidRDefault="00AE2819">
      <w:pPr>
        <w:spacing w:after="0"/>
        <w:jc w:val="center"/>
        <w:rPr>
          <w:b/>
          <w:i/>
        </w:rPr>
      </w:pPr>
    </w:p>
    <w:p w14:paraId="6B4510A9" w14:textId="77777777" w:rsidR="00AE2819" w:rsidRDefault="00AE2819">
      <w:pPr>
        <w:spacing w:after="0"/>
        <w:jc w:val="center"/>
        <w:rPr>
          <w:b/>
          <w:i/>
        </w:rPr>
      </w:pPr>
    </w:p>
    <w:p w14:paraId="539D0D6B" w14:textId="77777777" w:rsidR="00AE2819" w:rsidRPr="00F7545B" w:rsidRDefault="00C25945" w:rsidP="00F7545B">
      <w:pPr>
        <w:spacing w:before="0" w:after="0"/>
        <w:jc w:val="center"/>
        <w:rPr>
          <w:b/>
          <w:i/>
          <w:sz w:val="24"/>
          <w:szCs w:val="24"/>
        </w:rPr>
      </w:pPr>
      <w:r w:rsidRPr="00F7545B">
        <w:rPr>
          <w:b/>
          <w:sz w:val="24"/>
          <w:szCs w:val="24"/>
        </w:rPr>
        <w:t xml:space="preserve">4. КОНТРОЛЬ И ОЦЕНКА РЕЗУЛЬТАТОВ ОСВОЕНИЯ  </w:t>
      </w:r>
    </w:p>
    <w:p w14:paraId="4B189C9C" w14:textId="77777777" w:rsidR="00AE2819" w:rsidRPr="00F7545B" w:rsidRDefault="00C25945" w:rsidP="00F7545B">
      <w:pPr>
        <w:spacing w:before="0" w:after="0"/>
        <w:jc w:val="center"/>
        <w:rPr>
          <w:b/>
          <w:i/>
          <w:sz w:val="24"/>
          <w:szCs w:val="24"/>
        </w:rPr>
      </w:pPr>
      <w:r w:rsidRPr="00F7545B">
        <w:rPr>
          <w:b/>
          <w:sz w:val="24"/>
          <w:szCs w:val="24"/>
        </w:rPr>
        <w:t>УЧЕБНОЙ ДИСЦИПЛИНЫ</w:t>
      </w:r>
    </w:p>
    <w:p w14:paraId="0A3CE53E" w14:textId="77777777" w:rsidR="00AE2819" w:rsidRPr="00F7545B" w:rsidRDefault="00C25945">
      <w:pPr>
        <w:spacing w:after="0"/>
        <w:jc w:val="right"/>
        <w:rPr>
          <w:rFonts w:eastAsia="Times New Roman"/>
          <w:b/>
          <w:sz w:val="24"/>
          <w:szCs w:val="24"/>
          <w:highlight w:val="yellow"/>
        </w:rPr>
      </w:pPr>
      <w:r w:rsidRPr="00F7545B">
        <w:rPr>
          <w:sz w:val="24"/>
          <w:szCs w:val="24"/>
        </w:rPr>
        <w:t>Таблица 4</w:t>
      </w:r>
    </w:p>
    <w:tbl>
      <w:tblPr>
        <w:tblStyle w:val="afffffffffffffffff8"/>
        <w:tblW w:w="994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3118"/>
        <w:gridCol w:w="3420"/>
      </w:tblGrid>
      <w:tr w:rsidR="00AE2819" w:rsidRPr="00F7545B" w14:paraId="65FCE75F" w14:textId="77777777" w:rsidTr="001D37C7">
        <w:trPr>
          <w:trHeight w:val="148"/>
        </w:trPr>
        <w:tc>
          <w:tcPr>
            <w:tcW w:w="3402" w:type="dxa"/>
          </w:tcPr>
          <w:p w14:paraId="5D332375" w14:textId="77777777" w:rsidR="00AE2819" w:rsidRPr="00F7545B" w:rsidRDefault="00C25945" w:rsidP="001D37C7">
            <w:pPr>
              <w:spacing w:before="0" w:after="0"/>
              <w:jc w:val="center"/>
              <w:rPr>
                <w:rFonts w:ascii="Times New Roman" w:hAnsi="Times New Roman" w:cs="Times New Roman"/>
                <w:b/>
                <w:i/>
                <w:sz w:val="24"/>
                <w:szCs w:val="24"/>
              </w:rPr>
            </w:pPr>
            <w:r w:rsidRPr="00F7545B">
              <w:rPr>
                <w:rFonts w:ascii="Times New Roman" w:hAnsi="Times New Roman" w:cs="Times New Roman"/>
                <w:b/>
                <w:sz w:val="24"/>
                <w:szCs w:val="24"/>
              </w:rPr>
              <w:t>Результаты обучения</w:t>
            </w:r>
          </w:p>
        </w:tc>
        <w:tc>
          <w:tcPr>
            <w:tcW w:w="3118" w:type="dxa"/>
          </w:tcPr>
          <w:p w14:paraId="0DE43897" w14:textId="77777777" w:rsidR="00AE2819" w:rsidRPr="00F7545B" w:rsidRDefault="00C25945" w:rsidP="001D37C7">
            <w:pPr>
              <w:spacing w:before="0"/>
              <w:jc w:val="center"/>
              <w:rPr>
                <w:rFonts w:ascii="Times New Roman" w:hAnsi="Times New Roman" w:cs="Times New Roman"/>
                <w:b/>
                <w:i/>
                <w:sz w:val="24"/>
                <w:szCs w:val="24"/>
              </w:rPr>
            </w:pPr>
            <w:r w:rsidRPr="00F7545B">
              <w:rPr>
                <w:rFonts w:ascii="Times New Roman" w:hAnsi="Times New Roman" w:cs="Times New Roman"/>
                <w:b/>
                <w:sz w:val="24"/>
                <w:szCs w:val="24"/>
              </w:rPr>
              <w:t>Критерии оценки</w:t>
            </w:r>
          </w:p>
        </w:tc>
        <w:tc>
          <w:tcPr>
            <w:tcW w:w="3420" w:type="dxa"/>
          </w:tcPr>
          <w:p w14:paraId="075BC0B7" w14:textId="77777777" w:rsidR="00AE2819" w:rsidRPr="00F7545B" w:rsidRDefault="00C25945" w:rsidP="001D37C7">
            <w:pPr>
              <w:spacing w:before="0"/>
              <w:jc w:val="center"/>
              <w:rPr>
                <w:rFonts w:ascii="Times New Roman" w:hAnsi="Times New Roman" w:cs="Times New Roman"/>
                <w:b/>
                <w:i/>
                <w:sz w:val="24"/>
                <w:szCs w:val="24"/>
              </w:rPr>
            </w:pPr>
            <w:r w:rsidRPr="00F7545B">
              <w:rPr>
                <w:rFonts w:ascii="Times New Roman" w:hAnsi="Times New Roman" w:cs="Times New Roman"/>
                <w:b/>
                <w:sz w:val="24"/>
                <w:szCs w:val="24"/>
              </w:rPr>
              <w:t>Методы оценки</w:t>
            </w:r>
          </w:p>
        </w:tc>
      </w:tr>
      <w:tr w:rsidR="00AE2819" w:rsidRPr="00F7545B" w14:paraId="20BE386A" w14:textId="77777777" w:rsidTr="001D37C7">
        <w:tc>
          <w:tcPr>
            <w:tcW w:w="9940" w:type="dxa"/>
            <w:gridSpan w:val="3"/>
          </w:tcPr>
          <w:p w14:paraId="32451EE0" w14:textId="77777777" w:rsidR="00AE2819" w:rsidRPr="00F7545B" w:rsidRDefault="00C25945" w:rsidP="001D37C7">
            <w:pPr>
              <w:spacing w:before="0"/>
              <w:jc w:val="center"/>
              <w:rPr>
                <w:rFonts w:ascii="Times New Roman" w:hAnsi="Times New Roman" w:cs="Times New Roman"/>
                <w:b/>
                <w:i/>
                <w:sz w:val="24"/>
                <w:szCs w:val="24"/>
              </w:rPr>
            </w:pPr>
            <w:r w:rsidRPr="00F7545B">
              <w:rPr>
                <w:rFonts w:ascii="Times New Roman" w:hAnsi="Times New Roman" w:cs="Times New Roman"/>
                <w:b/>
                <w:sz w:val="24"/>
                <w:szCs w:val="24"/>
              </w:rPr>
              <w:t>Знания:</w:t>
            </w:r>
          </w:p>
        </w:tc>
      </w:tr>
      <w:tr w:rsidR="00AE2819" w:rsidRPr="00F7545B" w14:paraId="7F5B06E3" w14:textId="77777777" w:rsidTr="001D37C7">
        <w:tc>
          <w:tcPr>
            <w:tcW w:w="3402" w:type="dxa"/>
          </w:tcPr>
          <w:p w14:paraId="23360240" w14:textId="5591DC04" w:rsidR="00AE2819" w:rsidRPr="00F7545B" w:rsidRDefault="00C25945" w:rsidP="001D37C7">
            <w:pPr>
              <w:spacing w:before="0" w:after="0"/>
              <w:jc w:val="both"/>
              <w:rPr>
                <w:rFonts w:ascii="Times New Roman" w:hAnsi="Times New Roman" w:cs="Times New Roman"/>
                <w:b/>
                <w:i/>
                <w:sz w:val="24"/>
                <w:szCs w:val="24"/>
              </w:rPr>
            </w:pPr>
            <w:r w:rsidRPr="00F7545B">
              <w:rPr>
                <w:rFonts w:ascii="Times New Roman" w:hAnsi="Times New Roman" w:cs="Times New Roman"/>
                <w:sz w:val="24"/>
                <w:szCs w:val="24"/>
              </w:rPr>
              <w:t>- физические основы явлений в электрических цепях, законы электротехники;</w:t>
            </w:r>
          </w:p>
        </w:tc>
        <w:tc>
          <w:tcPr>
            <w:tcW w:w="3118" w:type="dxa"/>
          </w:tcPr>
          <w:p w14:paraId="6A01168E"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Законы Ома и Кирхгофа; элементы электрической цепи и её топология.</w:t>
            </w:r>
          </w:p>
        </w:tc>
        <w:tc>
          <w:tcPr>
            <w:tcW w:w="3420" w:type="dxa"/>
          </w:tcPr>
          <w:p w14:paraId="46CB4676"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Тестирование, опрос, проверка конспектов и отчетов практических занятий.</w:t>
            </w:r>
          </w:p>
        </w:tc>
      </w:tr>
      <w:tr w:rsidR="00AE2819" w:rsidRPr="00F7545B" w14:paraId="52A65AD8" w14:textId="77777777" w:rsidTr="001D37C7">
        <w:tc>
          <w:tcPr>
            <w:tcW w:w="3402" w:type="dxa"/>
          </w:tcPr>
          <w:p w14:paraId="6224337D" w14:textId="77777777" w:rsidR="00AE2819" w:rsidRPr="00F7545B" w:rsidRDefault="00C25945" w:rsidP="001D37C7">
            <w:pPr>
              <w:spacing w:before="0" w:after="0"/>
              <w:jc w:val="both"/>
              <w:rPr>
                <w:rFonts w:ascii="Times New Roman" w:hAnsi="Times New Roman" w:cs="Times New Roman"/>
                <w:b/>
                <w:i/>
                <w:sz w:val="24"/>
                <w:szCs w:val="24"/>
              </w:rPr>
            </w:pPr>
            <w:r w:rsidRPr="00F7545B">
              <w:rPr>
                <w:rFonts w:ascii="Times New Roman" w:hAnsi="Times New Roman" w:cs="Times New Roman"/>
                <w:sz w:val="24"/>
                <w:szCs w:val="24"/>
              </w:rPr>
              <w:t>- методы анализа электрических цепей;</w:t>
            </w:r>
          </w:p>
          <w:p w14:paraId="21D83A86" w14:textId="77777777" w:rsidR="00AE2819" w:rsidRPr="00F7545B" w:rsidRDefault="00AE2819" w:rsidP="001D37C7">
            <w:pPr>
              <w:spacing w:before="0"/>
              <w:rPr>
                <w:rFonts w:ascii="Times New Roman" w:hAnsi="Times New Roman" w:cs="Times New Roman"/>
                <w:b/>
                <w:i/>
                <w:sz w:val="24"/>
                <w:szCs w:val="24"/>
              </w:rPr>
            </w:pPr>
          </w:p>
        </w:tc>
        <w:tc>
          <w:tcPr>
            <w:tcW w:w="3118" w:type="dxa"/>
          </w:tcPr>
          <w:p w14:paraId="7F49E0AC"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Метод уравнений Кирхгофа, метод контурных токов, метод узловых потенциалов.</w:t>
            </w:r>
          </w:p>
        </w:tc>
        <w:tc>
          <w:tcPr>
            <w:tcW w:w="3420" w:type="dxa"/>
          </w:tcPr>
          <w:p w14:paraId="503D16F3"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Тестирование, опрос, проверка конспектов и отчетов практических занятий.</w:t>
            </w:r>
          </w:p>
        </w:tc>
      </w:tr>
      <w:tr w:rsidR="00AE2819" w:rsidRPr="00F7545B" w14:paraId="5C0B71FA" w14:textId="77777777" w:rsidTr="001D37C7">
        <w:tc>
          <w:tcPr>
            <w:tcW w:w="3402" w:type="dxa"/>
          </w:tcPr>
          <w:p w14:paraId="52F7DFE4" w14:textId="77777777" w:rsidR="00AE2819" w:rsidRPr="00F7545B" w:rsidRDefault="00C25945" w:rsidP="001D37C7">
            <w:pPr>
              <w:tabs>
                <w:tab w:val="left" w:pos="851"/>
              </w:tabs>
              <w:spacing w:before="0" w:after="0"/>
              <w:jc w:val="both"/>
              <w:rPr>
                <w:rFonts w:ascii="Times New Roman" w:hAnsi="Times New Roman" w:cs="Times New Roman"/>
                <w:b/>
                <w:i/>
                <w:sz w:val="24"/>
                <w:szCs w:val="24"/>
              </w:rPr>
            </w:pPr>
            <w:r w:rsidRPr="00F7545B">
              <w:rPr>
                <w:rFonts w:ascii="Times New Roman" w:hAnsi="Times New Roman" w:cs="Times New Roman"/>
                <w:sz w:val="24"/>
                <w:szCs w:val="24"/>
              </w:rPr>
              <w:t>- методы анализа трехфазных электрических цепей;</w:t>
            </w:r>
          </w:p>
          <w:p w14:paraId="0A551C5A" w14:textId="77777777" w:rsidR="00AE2819" w:rsidRPr="00F7545B" w:rsidRDefault="00AE2819" w:rsidP="001D37C7">
            <w:pPr>
              <w:spacing w:before="0"/>
              <w:rPr>
                <w:rFonts w:ascii="Times New Roman" w:hAnsi="Times New Roman" w:cs="Times New Roman"/>
                <w:b/>
                <w:i/>
                <w:sz w:val="24"/>
                <w:szCs w:val="24"/>
              </w:rPr>
            </w:pPr>
          </w:p>
        </w:tc>
        <w:tc>
          <w:tcPr>
            <w:tcW w:w="3118" w:type="dxa"/>
          </w:tcPr>
          <w:p w14:paraId="7E2D5918"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Порядок расчета трехфазных цепей.</w:t>
            </w:r>
          </w:p>
        </w:tc>
        <w:tc>
          <w:tcPr>
            <w:tcW w:w="3420" w:type="dxa"/>
          </w:tcPr>
          <w:p w14:paraId="2CBFFAF6"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Тестирование, опрос, проверка конспектов и отчетов практических занятий.</w:t>
            </w:r>
          </w:p>
        </w:tc>
      </w:tr>
      <w:tr w:rsidR="00AE2819" w:rsidRPr="00F7545B" w14:paraId="5E63A252" w14:textId="77777777" w:rsidTr="001D37C7">
        <w:trPr>
          <w:trHeight w:val="181"/>
        </w:trPr>
        <w:tc>
          <w:tcPr>
            <w:tcW w:w="3402" w:type="dxa"/>
          </w:tcPr>
          <w:p w14:paraId="7D762E61" w14:textId="53C32997" w:rsidR="00AE2819" w:rsidRPr="00F7545B" w:rsidRDefault="00C25945" w:rsidP="001D37C7">
            <w:pPr>
              <w:tabs>
                <w:tab w:val="left" w:pos="851"/>
              </w:tabs>
              <w:spacing w:before="0" w:after="0"/>
              <w:jc w:val="both"/>
              <w:rPr>
                <w:rFonts w:ascii="Times New Roman" w:hAnsi="Times New Roman" w:cs="Times New Roman"/>
                <w:b/>
                <w:i/>
                <w:sz w:val="24"/>
                <w:szCs w:val="24"/>
              </w:rPr>
            </w:pPr>
            <w:r w:rsidRPr="00F7545B">
              <w:rPr>
                <w:rFonts w:ascii="Times New Roman" w:hAnsi="Times New Roman" w:cs="Times New Roman"/>
                <w:sz w:val="24"/>
                <w:szCs w:val="24"/>
              </w:rPr>
              <w:t>- методы анализа магнитных цепей;</w:t>
            </w:r>
          </w:p>
        </w:tc>
        <w:tc>
          <w:tcPr>
            <w:tcW w:w="3118" w:type="dxa"/>
          </w:tcPr>
          <w:p w14:paraId="1C4ED9BB" w14:textId="2C765C64"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Законы Ома и Кирхгофа для магнитных цепей.</w:t>
            </w:r>
          </w:p>
        </w:tc>
        <w:tc>
          <w:tcPr>
            <w:tcW w:w="3420" w:type="dxa"/>
          </w:tcPr>
          <w:p w14:paraId="1803A1D2"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Тестирование, опрос, проверка конспектов и отчетов практических занятий.</w:t>
            </w:r>
          </w:p>
        </w:tc>
      </w:tr>
      <w:tr w:rsidR="00AE2819" w:rsidRPr="00F7545B" w14:paraId="166CA882" w14:textId="77777777" w:rsidTr="001D37C7">
        <w:tc>
          <w:tcPr>
            <w:tcW w:w="3402" w:type="dxa"/>
          </w:tcPr>
          <w:p w14:paraId="2F570400" w14:textId="77777777" w:rsidR="00AE2819" w:rsidRPr="00F7545B" w:rsidRDefault="00C25945" w:rsidP="001D37C7">
            <w:pPr>
              <w:tabs>
                <w:tab w:val="left" w:pos="851"/>
              </w:tabs>
              <w:spacing w:before="0" w:after="0"/>
              <w:jc w:val="both"/>
              <w:rPr>
                <w:rFonts w:ascii="Times New Roman" w:hAnsi="Times New Roman" w:cs="Times New Roman"/>
                <w:b/>
                <w:i/>
                <w:sz w:val="24"/>
                <w:szCs w:val="24"/>
              </w:rPr>
            </w:pPr>
            <w:r w:rsidRPr="00F7545B">
              <w:rPr>
                <w:rFonts w:ascii="Times New Roman" w:hAnsi="Times New Roman" w:cs="Times New Roman"/>
                <w:sz w:val="24"/>
                <w:szCs w:val="24"/>
              </w:rPr>
              <w:t>- принцип работы и параметры трансформатора;</w:t>
            </w:r>
          </w:p>
          <w:p w14:paraId="3841302B" w14:textId="77777777" w:rsidR="00AE2819" w:rsidRPr="00F7545B" w:rsidRDefault="00AE2819" w:rsidP="001D37C7">
            <w:pPr>
              <w:tabs>
                <w:tab w:val="left" w:pos="851"/>
              </w:tabs>
              <w:spacing w:before="0" w:after="0"/>
              <w:jc w:val="both"/>
              <w:rPr>
                <w:rFonts w:ascii="Times New Roman" w:hAnsi="Times New Roman" w:cs="Times New Roman"/>
                <w:b/>
                <w:i/>
                <w:sz w:val="24"/>
                <w:szCs w:val="24"/>
              </w:rPr>
            </w:pPr>
          </w:p>
        </w:tc>
        <w:tc>
          <w:tcPr>
            <w:tcW w:w="3118" w:type="dxa"/>
          </w:tcPr>
          <w:p w14:paraId="37E1B5FE"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Устройство и принцип действия однофазного трансформатора.</w:t>
            </w:r>
          </w:p>
        </w:tc>
        <w:tc>
          <w:tcPr>
            <w:tcW w:w="3420" w:type="dxa"/>
          </w:tcPr>
          <w:p w14:paraId="690F98FA"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Тестирование, опрос, проверка конспектов и отчетов практических занятий.</w:t>
            </w:r>
          </w:p>
        </w:tc>
      </w:tr>
      <w:tr w:rsidR="00AE2819" w:rsidRPr="00F7545B" w14:paraId="51D5A8B3" w14:textId="77777777" w:rsidTr="001D37C7">
        <w:tc>
          <w:tcPr>
            <w:tcW w:w="3402" w:type="dxa"/>
          </w:tcPr>
          <w:p w14:paraId="6189361A" w14:textId="77777777" w:rsidR="00AE2819" w:rsidRPr="00F7545B" w:rsidRDefault="00C25945" w:rsidP="001D37C7">
            <w:pPr>
              <w:spacing w:before="0" w:after="0"/>
              <w:rPr>
                <w:rFonts w:ascii="Times New Roman" w:hAnsi="Times New Roman" w:cs="Times New Roman"/>
                <w:b/>
                <w:i/>
                <w:sz w:val="24"/>
                <w:szCs w:val="24"/>
              </w:rPr>
            </w:pPr>
            <w:r w:rsidRPr="00F7545B">
              <w:rPr>
                <w:rFonts w:ascii="Times New Roman" w:hAnsi="Times New Roman" w:cs="Times New Roman"/>
                <w:sz w:val="24"/>
                <w:szCs w:val="24"/>
              </w:rPr>
              <w:t xml:space="preserve">- принципы работы основных электрических машин, их рабочие и пусковые характеристики; </w:t>
            </w:r>
          </w:p>
          <w:p w14:paraId="67ED6A18" w14:textId="77777777" w:rsidR="00AE2819" w:rsidRPr="00F7545B" w:rsidRDefault="00AE2819" w:rsidP="001D37C7">
            <w:pPr>
              <w:tabs>
                <w:tab w:val="left" w:pos="851"/>
              </w:tabs>
              <w:spacing w:before="0" w:after="0"/>
              <w:jc w:val="both"/>
              <w:rPr>
                <w:rFonts w:ascii="Times New Roman" w:hAnsi="Times New Roman" w:cs="Times New Roman"/>
                <w:b/>
                <w:i/>
                <w:sz w:val="24"/>
                <w:szCs w:val="24"/>
              </w:rPr>
            </w:pPr>
          </w:p>
        </w:tc>
        <w:tc>
          <w:tcPr>
            <w:tcW w:w="3118" w:type="dxa"/>
          </w:tcPr>
          <w:p w14:paraId="1A0C1514"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Устройство и принцип работы АД и СМ.</w:t>
            </w:r>
          </w:p>
        </w:tc>
        <w:tc>
          <w:tcPr>
            <w:tcW w:w="3420" w:type="dxa"/>
          </w:tcPr>
          <w:p w14:paraId="5C916B7E"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Тестирование, опрос, проверка конспектов и отчетов практических занятий.</w:t>
            </w:r>
          </w:p>
        </w:tc>
      </w:tr>
      <w:tr w:rsidR="00AE2819" w:rsidRPr="00F7545B" w14:paraId="192ADD3F" w14:textId="77777777" w:rsidTr="001D37C7">
        <w:tc>
          <w:tcPr>
            <w:tcW w:w="3402" w:type="dxa"/>
          </w:tcPr>
          <w:p w14:paraId="0CB5B266" w14:textId="77777777" w:rsidR="00AE2819" w:rsidRPr="00F7545B" w:rsidRDefault="00C25945" w:rsidP="001D37C7">
            <w:pPr>
              <w:spacing w:before="0" w:after="0"/>
              <w:rPr>
                <w:rFonts w:ascii="Times New Roman" w:hAnsi="Times New Roman" w:cs="Times New Roman"/>
                <w:b/>
                <w:i/>
                <w:sz w:val="24"/>
                <w:szCs w:val="24"/>
              </w:rPr>
            </w:pPr>
            <w:r w:rsidRPr="00F7545B">
              <w:rPr>
                <w:rFonts w:ascii="Times New Roman" w:hAnsi="Times New Roman" w:cs="Times New Roman"/>
                <w:sz w:val="24"/>
                <w:szCs w:val="24"/>
              </w:rPr>
              <w:t>-  базу современных электронных устройств (полупроводниковых диодов, транзисторов и микросхем).</w:t>
            </w:r>
          </w:p>
        </w:tc>
        <w:tc>
          <w:tcPr>
            <w:tcW w:w="3118" w:type="dxa"/>
          </w:tcPr>
          <w:p w14:paraId="31899E97"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Физические основы работы полупроводниковых приборов.</w:t>
            </w:r>
          </w:p>
        </w:tc>
        <w:tc>
          <w:tcPr>
            <w:tcW w:w="3420" w:type="dxa"/>
          </w:tcPr>
          <w:p w14:paraId="0795CECA"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Тестирование, опрос, проверка конспектов и отчетов практических занятий.</w:t>
            </w:r>
          </w:p>
        </w:tc>
      </w:tr>
      <w:tr w:rsidR="00AE2819" w:rsidRPr="00F7545B" w14:paraId="47A33B27" w14:textId="77777777" w:rsidTr="001D37C7">
        <w:tc>
          <w:tcPr>
            <w:tcW w:w="3402" w:type="dxa"/>
          </w:tcPr>
          <w:p w14:paraId="1C7686C4" w14:textId="46FEAB4E" w:rsidR="00AE2819" w:rsidRPr="00F7545B" w:rsidRDefault="00C25945" w:rsidP="001D37C7">
            <w:pPr>
              <w:spacing w:before="0" w:after="0"/>
              <w:rPr>
                <w:rFonts w:ascii="Times New Roman" w:hAnsi="Times New Roman" w:cs="Times New Roman"/>
                <w:b/>
                <w:i/>
                <w:sz w:val="24"/>
                <w:szCs w:val="24"/>
              </w:rPr>
            </w:pPr>
            <w:r w:rsidRPr="00F7545B">
              <w:rPr>
                <w:rFonts w:ascii="Times New Roman" w:hAnsi="Times New Roman" w:cs="Times New Roman"/>
                <w:sz w:val="24"/>
                <w:szCs w:val="24"/>
              </w:rPr>
              <w:t>- параметры современных электронных устройств  (усилителей, вторичных источников питания и микропроцессорных комплексов) и принципы действия универсальных базисных логических элементов.</w:t>
            </w:r>
          </w:p>
        </w:tc>
        <w:tc>
          <w:tcPr>
            <w:tcW w:w="3118" w:type="dxa"/>
          </w:tcPr>
          <w:p w14:paraId="0A1CCE9F"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Параметры  работы  электронных устройств</w:t>
            </w:r>
          </w:p>
        </w:tc>
        <w:tc>
          <w:tcPr>
            <w:tcW w:w="3420" w:type="dxa"/>
          </w:tcPr>
          <w:p w14:paraId="0E2F4CD5"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Тестирование, опрос, проверка конспектов и отчетов практических занятий</w:t>
            </w:r>
          </w:p>
        </w:tc>
      </w:tr>
      <w:tr w:rsidR="00AE2819" w:rsidRPr="001D37C7" w14:paraId="00F01964" w14:textId="77777777" w:rsidTr="001D37C7">
        <w:tc>
          <w:tcPr>
            <w:tcW w:w="9940" w:type="dxa"/>
            <w:gridSpan w:val="3"/>
          </w:tcPr>
          <w:p w14:paraId="5C2134B6" w14:textId="77777777" w:rsidR="00AE2819" w:rsidRPr="001D37C7" w:rsidRDefault="00C25945" w:rsidP="001D37C7">
            <w:pPr>
              <w:spacing w:before="0"/>
              <w:rPr>
                <w:rFonts w:ascii="Times New Roman" w:hAnsi="Times New Roman" w:cs="Times New Roman"/>
                <w:b/>
                <w:i/>
                <w:sz w:val="24"/>
                <w:szCs w:val="24"/>
              </w:rPr>
            </w:pPr>
            <w:r w:rsidRPr="001D37C7">
              <w:rPr>
                <w:rFonts w:ascii="Times New Roman" w:hAnsi="Times New Roman" w:cs="Times New Roman"/>
                <w:b/>
                <w:sz w:val="24"/>
                <w:szCs w:val="24"/>
              </w:rPr>
              <w:t>Умения:</w:t>
            </w:r>
          </w:p>
        </w:tc>
      </w:tr>
      <w:tr w:rsidR="00AE2819" w:rsidRPr="00F7545B" w14:paraId="6574C851" w14:textId="77777777" w:rsidTr="001D37C7">
        <w:trPr>
          <w:trHeight w:val="1208"/>
        </w:trPr>
        <w:tc>
          <w:tcPr>
            <w:tcW w:w="3402" w:type="dxa"/>
          </w:tcPr>
          <w:p w14:paraId="160ABAB1" w14:textId="77777777" w:rsidR="00AE2819" w:rsidRPr="00F7545B" w:rsidRDefault="00C25945" w:rsidP="001D37C7">
            <w:pPr>
              <w:spacing w:before="0" w:after="0"/>
              <w:jc w:val="both"/>
              <w:rPr>
                <w:rFonts w:ascii="Times New Roman" w:hAnsi="Times New Roman" w:cs="Times New Roman"/>
                <w:b/>
                <w:i/>
                <w:sz w:val="24"/>
                <w:szCs w:val="24"/>
              </w:rPr>
            </w:pPr>
            <w:r w:rsidRPr="00F7545B">
              <w:rPr>
                <w:rFonts w:ascii="Times New Roman" w:hAnsi="Times New Roman" w:cs="Times New Roman"/>
                <w:sz w:val="24"/>
                <w:szCs w:val="24"/>
              </w:rPr>
              <w:lastRenderedPageBreak/>
              <w:t>- понимать сущность процессов в электрических цепях постоянного тока;</w:t>
            </w:r>
          </w:p>
        </w:tc>
        <w:tc>
          <w:tcPr>
            <w:tcW w:w="3118" w:type="dxa"/>
          </w:tcPr>
          <w:p w14:paraId="34A8D5F8" w14:textId="77777777"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Рассчитывать параметры электрических цепей постоянного тока</w:t>
            </w:r>
          </w:p>
        </w:tc>
        <w:tc>
          <w:tcPr>
            <w:tcW w:w="3420" w:type="dxa"/>
          </w:tcPr>
          <w:p w14:paraId="5068F466" w14:textId="6FBA4FBA" w:rsidR="00AE2819" w:rsidRPr="00F7545B" w:rsidRDefault="00C25945" w:rsidP="001D37C7">
            <w:pPr>
              <w:spacing w:before="0"/>
              <w:rPr>
                <w:rFonts w:ascii="Times New Roman" w:hAnsi="Times New Roman" w:cs="Times New Roman"/>
                <w:b/>
                <w:i/>
                <w:sz w:val="24"/>
                <w:szCs w:val="24"/>
              </w:rPr>
            </w:pPr>
            <w:r w:rsidRPr="00F7545B">
              <w:rPr>
                <w:rFonts w:ascii="Times New Roman" w:hAnsi="Times New Roman" w:cs="Times New Roman"/>
                <w:sz w:val="24"/>
                <w:szCs w:val="24"/>
              </w:rPr>
              <w:t>Оценка результатов выполнения практической работы</w:t>
            </w:r>
          </w:p>
        </w:tc>
      </w:tr>
      <w:tr w:rsidR="00AE2819" w:rsidRPr="00F7545B" w14:paraId="695D8748" w14:textId="77777777" w:rsidTr="001D37C7">
        <w:trPr>
          <w:trHeight w:val="559"/>
        </w:trPr>
        <w:tc>
          <w:tcPr>
            <w:tcW w:w="3402" w:type="dxa"/>
          </w:tcPr>
          <w:p w14:paraId="4270A399" w14:textId="59918BEA" w:rsidR="00AE2819" w:rsidRPr="00F7545B" w:rsidRDefault="00C25945" w:rsidP="001D37C7">
            <w:pPr>
              <w:spacing w:before="0" w:after="0"/>
              <w:ind w:left="57"/>
              <w:jc w:val="both"/>
              <w:rPr>
                <w:rFonts w:ascii="Times New Roman" w:hAnsi="Times New Roman" w:cs="Times New Roman"/>
                <w:b/>
                <w:i/>
                <w:sz w:val="24"/>
                <w:szCs w:val="24"/>
              </w:rPr>
            </w:pPr>
            <w:r w:rsidRPr="00F7545B">
              <w:rPr>
                <w:rFonts w:ascii="Times New Roman" w:hAnsi="Times New Roman" w:cs="Times New Roman"/>
                <w:sz w:val="24"/>
                <w:szCs w:val="24"/>
              </w:rPr>
              <w:t>- понимать сущность процессов в электрических цепях  синусоидального тока, применять законы электрических цепей для их анализа;</w:t>
            </w:r>
          </w:p>
        </w:tc>
        <w:tc>
          <w:tcPr>
            <w:tcW w:w="3118" w:type="dxa"/>
          </w:tcPr>
          <w:p w14:paraId="7640F9EC"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Рассчитывать параметры электрических цепей переменного тока</w:t>
            </w:r>
          </w:p>
        </w:tc>
        <w:tc>
          <w:tcPr>
            <w:tcW w:w="3420" w:type="dxa"/>
          </w:tcPr>
          <w:p w14:paraId="35C0CEAB"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Оценка результатов выполнения практической работы</w:t>
            </w:r>
          </w:p>
          <w:p w14:paraId="40C53A62" w14:textId="77777777" w:rsidR="00AE2819" w:rsidRPr="00F7545B" w:rsidRDefault="00AE2819" w:rsidP="001D37C7">
            <w:pPr>
              <w:spacing w:before="0" w:after="0"/>
              <w:ind w:left="57"/>
              <w:rPr>
                <w:rFonts w:ascii="Times New Roman" w:hAnsi="Times New Roman" w:cs="Times New Roman"/>
                <w:b/>
                <w:i/>
                <w:sz w:val="24"/>
                <w:szCs w:val="24"/>
              </w:rPr>
            </w:pPr>
          </w:p>
        </w:tc>
      </w:tr>
      <w:tr w:rsidR="00AE2819" w:rsidRPr="00F7545B" w14:paraId="6B73667E" w14:textId="77777777" w:rsidTr="001D37C7">
        <w:trPr>
          <w:trHeight w:val="896"/>
        </w:trPr>
        <w:tc>
          <w:tcPr>
            <w:tcW w:w="3402" w:type="dxa"/>
          </w:tcPr>
          <w:p w14:paraId="441BD283" w14:textId="77777777" w:rsidR="00AE2819" w:rsidRPr="00F7545B" w:rsidRDefault="00C25945" w:rsidP="001D37C7">
            <w:pPr>
              <w:spacing w:before="0" w:after="0"/>
              <w:ind w:left="57"/>
              <w:jc w:val="both"/>
              <w:rPr>
                <w:rFonts w:ascii="Times New Roman" w:hAnsi="Times New Roman" w:cs="Times New Roman"/>
                <w:b/>
                <w:i/>
                <w:sz w:val="24"/>
                <w:szCs w:val="24"/>
              </w:rPr>
            </w:pPr>
            <w:r w:rsidRPr="00F7545B">
              <w:rPr>
                <w:rFonts w:ascii="Times New Roman" w:hAnsi="Times New Roman" w:cs="Times New Roman"/>
                <w:sz w:val="24"/>
                <w:szCs w:val="24"/>
              </w:rPr>
              <w:t>- определять режимы трехфазных электрических цепей;</w:t>
            </w:r>
          </w:p>
          <w:p w14:paraId="7A67C101" w14:textId="77777777" w:rsidR="00AE2819" w:rsidRPr="00F7545B" w:rsidRDefault="00AE2819" w:rsidP="001D37C7">
            <w:pPr>
              <w:spacing w:before="0" w:after="0"/>
              <w:ind w:left="57"/>
              <w:rPr>
                <w:rFonts w:ascii="Times New Roman" w:hAnsi="Times New Roman" w:cs="Times New Roman"/>
                <w:b/>
                <w:i/>
                <w:sz w:val="24"/>
                <w:szCs w:val="24"/>
              </w:rPr>
            </w:pPr>
          </w:p>
        </w:tc>
        <w:tc>
          <w:tcPr>
            <w:tcW w:w="3118" w:type="dxa"/>
          </w:tcPr>
          <w:p w14:paraId="79644643"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Различать схемы включения трехфазных цепей («звездой» и «треугольником»).</w:t>
            </w:r>
          </w:p>
        </w:tc>
        <w:tc>
          <w:tcPr>
            <w:tcW w:w="3420" w:type="dxa"/>
          </w:tcPr>
          <w:p w14:paraId="16E85EC5"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Оценка результатов выполнения практической работы</w:t>
            </w:r>
          </w:p>
          <w:p w14:paraId="6B886ABB" w14:textId="77777777" w:rsidR="00AE2819" w:rsidRPr="00F7545B" w:rsidRDefault="00AE2819" w:rsidP="001D37C7">
            <w:pPr>
              <w:spacing w:before="0" w:after="0"/>
              <w:ind w:left="57"/>
              <w:rPr>
                <w:rFonts w:ascii="Times New Roman" w:hAnsi="Times New Roman" w:cs="Times New Roman"/>
                <w:b/>
                <w:i/>
                <w:sz w:val="24"/>
                <w:szCs w:val="24"/>
              </w:rPr>
            </w:pPr>
          </w:p>
        </w:tc>
      </w:tr>
      <w:tr w:rsidR="00AE2819" w:rsidRPr="00F7545B" w14:paraId="5EEF1B7E" w14:textId="77777777" w:rsidTr="001D37C7">
        <w:trPr>
          <w:trHeight w:val="896"/>
        </w:trPr>
        <w:tc>
          <w:tcPr>
            <w:tcW w:w="3402" w:type="dxa"/>
          </w:tcPr>
          <w:p w14:paraId="452FD29B" w14:textId="77777777" w:rsidR="00AE2819" w:rsidRPr="00F7545B" w:rsidRDefault="00C25945" w:rsidP="001D37C7">
            <w:pPr>
              <w:spacing w:before="0" w:after="0"/>
              <w:ind w:left="57"/>
              <w:jc w:val="both"/>
              <w:rPr>
                <w:rFonts w:ascii="Times New Roman" w:hAnsi="Times New Roman" w:cs="Times New Roman"/>
                <w:b/>
                <w:i/>
                <w:sz w:val="24"/>
                <w:szCs w:val="24"/>
              </w:rPr>
            </w:pPr>
            <w:r w:rsidRPr="00F7545B">
              <w:rPr>
                <w:rFonts w:ascii="Times New Roman" w:hAnsi="Times New Roman" w:cs="Times New Roman"/>
                <w:sz w:val="24"/>
                <w:szCs w:val="24"/>
              </w:rPr>
              <w:t>- выполнять расчет магнитных цепей;</w:t>
            </w:r>
          </w:p>
          <w:p w14:paraId="56AF4E43" w14:textId="77777777" w:rsidR="00AE2819" w:rsidRPr="00F7545B" w:rsidRDefault="00AE2819" w:rsidP="001D37C7">
            <w:pPr>
              <w:spacing w:before="0" w:after="0"/>
              <w:ind w:left="57"/>
              <w:rPr>
                <w:rFonts w:ascii="Times New Roman" w:hAnsi="Times New Roman" w:cs="Times New Roman"/>
                <w:b/>
                <w:i/>
                <w:sz w:val="24"/>
                <w:szCs w:val="24"/>
              </w:rPr>
            </w:pPr>
          </w:p>
        </w:tc>
        <w:tc>
          <w:tcPr>
            <w:tcW w:w="3118" w:type="dxa"/>
          </w:tcPr>
          <w:p w14:paraId="1E5A44E5"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Рассчитывать параметры магнитных цепей.</w:t>
            </w:r>
          </w:p>
        </w:tc>
        <w:tc>
          <w:tcPr>
            <w:tcW w:w="3420" w:type="dxa"/>
          </w:tcPr>
          <w:p w14:paraId="2F47575B" w14:textId="3FB18379"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Оценка результатов выполнения практической работы</w:t>
            </w:r>
          </w:p>
        </w:tc>
      </w:tr>
      <w:tr w:rsidR="00AE2819" w:rsidRPr="00F7545B" w14:paraId="7AF9451E" w14:textId="77777777" w:rsidTr="001D37C7">
        <w:trPr>
          <w:trHeight w:val="896"/>
        </w:trPr>
        <w:tc>
          <w:tcPr>
            <w:tcW w:w="3402" w:type="dxa"/>
          </w:tcPr>
          <w:p w14:paraId="15FE9E06" w14:textId="77777777" w:rsidR="00AE2819" w:rsidRPr="00F7545B" w:rsidRDefault="00C25945" w:rsidP="001D37C7">
            <w:pPr>
              <w:spacing w:before="0" w:after="0"/>
              <w:ind w:left="57"/>
              <w:jc w:val="both"/>
              <w:rPr>
                <w:rFonts w:ascii="Times New Roman" w:hAnsi="Times New Roman" w:cs="Times New Roman"/>
                <w:b/>
                <w:i/>
                <w:sz w:val="24"/>
                <w:szCs w:val="24"/>
              </w:rPr>
            </w:pPr>
            <w:r w:rsidRPr="00F7545B">
              <w:rPr>
                <w:rFonts w:ascii="Times New Roman" w:hAnsi="Times New Roman" w:cs="Times New Roman"/>
                <w:sz w:val="24"/>
                <w:szCs w:val="24"/>
              </w:rPr>
              <w:t>- определять режимы работы трансформатора;</w:t>
            </w:r>
          </w:p>
          <w:p w14:paraId="6400F936" w14:textId="77777777" w:rsidR="00AE2819" w:rsidRPr="00F7545B" w:rsidRDefault="00AE2819" w:rsidP="001D37C7">
            <w:pPr>
              <w:spacing w:before="0" w:after="0"/>
              <w:ind w:left="57"/>
              <w:rPr>
                <w:rFonts w:ascii="Times New Roman" w:hAnsi="Times New Roman" w:cs="Times New Roman"/>
                <w:b/>
                <w:i/>
                <w:sz w:val="24"/>
                <w:szCs w:val="24"/>
              </w:rPr>
            </w:pPr>
          </w:p>
        </w:tc>
        <w:tc>
          <w:tcPr>
            <w:tcW w:w="3118" w:type="dxa"/>
          </w:tcPr>
          <w:p w14:paraId="14656CD4"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Различать режимы работы трансформаторов: рабочий, короткого замыкания и холостого хода.</w:t>
            </w:r>
          </w:p>
        </w:tc>
        <w:tc>
          <w:tcPr>
            <w:tcW w:w="3420" w:type="dxa"/>
          </w:tcPr>
          <w:p w14:paraId="120CBD30"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Оценка результатов выполнения практической работы</w:t>
            </w:r>
          </w:p>
          <w:p w14:paraId="0DC28872" w14:textId="77777777" w:rsidR="00AE2819" w:rsidRPr="00F7545B" w:rsidRDefault="00AE2819" w:rsidP="001D37C7">
            <w:pPr>
              <w:spacing w:before="0" w:after="0"/>
              <w:ind w:left="57"/>
              <w:rPr>
                <w:rFonts w:ascii="Times New Roman" w:hAnsi="Times New Roman" w:cs="Times New Roman"/>
                <w:b/>
                <w:i/>
                <w:sz w:val="24"/>
                <w:szCs w:val="24"/>
              </w:rPr>
            </w:pPr>
          </w:p>
        </w:tc>
      </w:tr>
      <w:tr w:rsidR="00AE2819" w:rsidRPr="00F7545B" w14:paraId="34941A78" w14:textId="77777777" w:rsidTr="001D37C7">
        <w:trPr>
          <w:trHeight w:val="896"/>
        </w:trPr>
        <w:tc>
          <w:tcPr>
            <w:tcW w:w="3402" w:type="dxa"/>
          </w:tcPr>
          <w:p w14:paraId="47DD8995" w14:textId="77777777" w:rsidR="00AE2819" w:rsidRPr="00F7545B" w:rsidRDefault="00C25945" w:rsidP="005461E7">
            <w:pPr>
              <w:numPr>
                <w:ilvl w:val="0"/>
                <w:numId w:val="18"/>
              </w:numPr>
              <w:spacing w:before="0" w:after="0"/>
              <w:ind w:left="57"/>
              <w:jc w:val="both"/>
              <w:rPr>
                <w:rFonts w:ascii="Times New Roman" w:hAnsi="Times New Roman" w:cs="Times New Roman"/>
                <w:b/>
                <w:i/>
                <w:sz w:val="24"/>
                <w:szCs w:val="24"/>
              </w:rPr>
            </w:pPr>
            <w:r w:rsidRPr="00F7545B">
              <w:rPr>
                <w:rFonts w:ascii="Times New Roman" w:hAnsi="Times New Roman" w:cs="Times New Roman"/>
                <w:sz w:val="24"/>
                <w:szCs w:val="24"/>
              </w:rPr>
              <w:t>определять режим работы электротехнических устройств</w:t>
            </w:r>
          </w:p>
        </w:tc>
        <w:tc>
          <w:tcPr>
            <w:tcW w:w="3118" w:type="dxa"/>
          </w:tcPr>
          <w:p w14:paraId="18F3F25F"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Работать с электротехническими устройствами</w:t>
            </w:r>
          </w:p>
        </w:tc>
        <w:tc>
          <w:tcPr>
            <w:tcW w:w="3420" w:type="dxa"/>
          </w:tcPr>
          <w:p w14:paraId="61A5E6CC"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Оценка результатов выполнения практической работы</w:t>
            </w:r>
          </w:p>
        </w:tc>
      </w:tr>
      <w:tr w:rsidR="00AE2819" w:rsidRPr="00F7545B" w14:paraId="09703C71" w14:textId="77777777" w:rsidTr="001D37C7">
        <w:trPr>
          <w:trHeight w:val="896"/>
        </w:trPr>
        <w:tc>
          <w:tcPr>
            <w:tcW w:w="3402" w:type="dxa"/>
          </w:tcPr>
          <w:p w14:paraId="30C838D3"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 определять режимы электронных цепей;</w:t>
            </w:r>
          </w:p>
        </w:tc>
        <w:tc>
          <w:tcPr>
            <w:tcW w:w="3118" w:type="dxa"/>
          </w:tcPr>
          <w:p w14:paraId="0C38B838"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Включать в схемы электронные приборы   (полупроводниковые диоды, транзисторы).</w:t>
            </w:r>
          </w:p>
        </w:tc>
        <w:tc>
          <w:tcPr>
            <w:tcW w:w="3420" w:type="dxa"/>
          </w:tcPr>
          <w:p w14:paraId="76FFED58"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Оценка результатов выполнения практической работы</w:t>
            </w:r>
          </w:p>
          <w:p w14:paraId="5341413A" w14:textId="77777777" w:rsidR="00AE2819" w:rsidRPr="00F7545B" w:rsidRDefault="00AE2819" w:rsidP="001D37C7">
            <w:pPr>
              <w:spacing w:before="0" w:after="0"/>
              <w:ind w:left="57"/>
              <w:rPr>
                <w:rFonts w:ascii="Times New Roman" w:hAnsi="Times New Roman" w:cs="Times New Roman"/>
                <w:b/>
                <w:i/>
                <w:sz w:val="24"/>
                <w:szCs w:val="24"/>
              </w:rPr>
            </w:pPr>
          </w:p>
        </w:tc>
      </w:tr>
      <w:tr w:rsidR="00AE2819" w:rsidRPr="00F7545B" w14:paraId="56BA2606" w14:textId="77777777" w:rsidTr="001D37C7">
        <w:trPr>
          <w:trHeight w:val="896"/>
        </w:trPr>
        <w:tc>
          <w:tcPr>
            <w:tcW w:w="3402" w:type="dxa"/>
          </w:tcPr>
          <w:p w14:paraId="31CB83E2" w14:textId="77777777" w:rsidR="00AE2819" w:rsidRPr="00F7545B" w:rsidRDefault="00C25945" w:rsidP="005461E7">
            <w:pPr>
              <w:numPr>
                <w:ilvl w:val="0"/>
                <w:numId w:val="1"/>
              </w:num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 xml:space="preserve">анализировать принцип работы полупроводниковых устройствами. </w:t>
            </w:r>
          </w:p>
        </w:tc>
        <w:tc>
          <w:tcPr>
            <w:tcW w:w="3118" w:type="dxa"/>
          </w:tcPr>
          <w:p w14:paraId="678F3DDB"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Работать с полупроводниковыми устройствами</w:t>
            </w:r>
          </w:p>
        </w:tc>
        <w:tc>
          <w:tcPr>
            <w:tcW w:w="3420" w:type="dxa"/>
          </w:tcPr>
          <w:p w14:paraId="7D44E2B5" w14:textId="77777777" w:rsidR="00AE2819" w:rsidRPr="00F7545B" w:rsidRDefault="00C25945" w:rsidP="001D37C7">
            <w:pPr>
              <w:spacing w:before="0" w:after="0"/>
              <w:ind w:left="57"/>
              <w:rPr>
                <w:rFonts w:ascii="Times New Roman" w:hAnsi="Times New Roman" w:cs="Times New Roman"/>
                <w:b/>
                <w:i/>
                <w:sz w:val="24"/>
                <w:szCs w:val="24"/>
              </w:rPr>
            </w:pPr>
            <w:r w:rsidRPr="00F7545B">
              <w:rPr>
                <w:rFonts w:ascii="Times New Roman" w:hAnsi="Times New Roman" w:cs="Times New Roman"/>
                <w:sz w:val="24"/>
                <w:szCs w:val="24"/>
              </w:rPr>
              <w:t>Оценка результатов выполнения практической работы</w:t>
            </w:r>
          </w:p>
        </w:tc>
      </w:tr>
    </w:tbl>
    <w:p w14:paraId="3E51A027" w14:textId="77777777" w:rsidR="00AE2819" w:rsidRDefault="00AE2819">
      <w:pPr>
        <w:spacing w:after="0"/>
        <w:jc w:val="both"/>
        <w:rPr>
          <w:rFonts w:eastAsia="Times New Roman"/>
          <w:b/>
          <w:i/>
          <w:highlight w:val="yellow"/>
        </w:rPr>
      </w:pPr>
    </w:p>
    <w:p w14:paraId="5C79C831" w14:textId="77777777" w:rsidR="00AE2819" w:rsidRDefault="00AE2819">
      <w:pPr>
        <w:rPr>
          <w:rFonts w:eastAsia="Times New Roman"/>
          <w:b/>
          <w:i/>
          <w:highlight w:val="yellow"/>
        </w:rPr>
      </w:pPr>
    </w:p>
    <w:p w14:paraId="4701D957" w14:textId="77777777" w:rsidR="00AE2819" w:rsidRDefault="00AE2819">
      <w:pPr>
        <w:rPr>
          <w:rFonts w:eastAsia="Times New Roman"/>
          <w:b/>
          <w:i/>
          <w:sz w:val="20"/>
          <w:szCs w:val="20"/>
          <w:highlight w:val="yellow"/>
        </w:rPr>
      </w:pPr>
    </w:p>
    <w:p w14:paraId="2CFBBAC5" w14:textId="77777777" w:rsidR="00AE2819" w:rsidRDefault="00AE2819">
      <w:pPr>
        <w:jc w:val="right"/>
        <w:rPr>
          <w:rFonts w:eastAsia="Times New Roman"/>
          <w:b/>
          <w:i/>
          <w:sz w:val="20"/>
          <w:szCs w:val="20"/>
          <w:highlight w:val="yellow"/>
        </w:rPr>
      </w:pPr>
    </w:p>
    <w:p w14:paraId="5038DB13" w14:textId="77777777" w:rsidR="00AE2819" w:rsidRDefault="00AE2819">
      <w:pPr>
        <w:jc w:val="right"/>
        <w:rPr>
          <w:rFonts w:eastAsia="Times New Roman"/>
          <w:b/>
          <w:i/>
          <w:sz w:val="20"/>
          <w:szCs w:val="20"/>
          <w:highlight w:val="yellow"/>
        </w:rPr>
      </w:pPr>
    </w:p>
    <w:p w14:paraId="30395AFE" w14:textId="77777777" w:rsidR="00AE2819" w:rsidRDefault="00AE2819">
      <w:pPr>
        <w:jc w:val="right"/>
        <w:rPr>
          <w:rFonts w:eastAsia="Times New Roman"/>
          <w:b/>
          <w:i/>
          <w:sz w:val="20"/>
          <w:szCs w:val="20"/>
          <w:highlight w:val="yellow"/>
        </w:rPr>
      </w:pPr>
    </w:p>
    <w:p w14:paraId="23649C1D" w14:textId="77777777" w:rsidR="00AE2819" w:rsidRDefault="00AE2819">
      <w:pPr>
        <w:rPr>
          <w:b/>
          <w:i/>
        </w:rPr>
      </w:pPr>
    </w:p>
    <w:p w14:paraId="4EDA24B2" w14:textId="77777777" w:rsidR="001D37C7" w:rsidRDefault="001D37C7">
      <w:pPr>
        <w:rPr>
          <w:b/>
          <w:i/>
        </w:rPr>
      </w:pPr>
    </w:p>
    <w:p w14:paraId="21BEB195" w14:textId="77777777" w:rsidR="001D37C7" w:rsidRDefault="001D37C7">
      <w:pPr>
        <w:rPr>
          <w:b/>
          <w:i/>
        </w:rPr>
      </w:pPr>
    </w:p>
    <w:p w14:paraId="2BAF70B4" w14:textId="77777777" w:rsidR="001D37C7" w:rsidRDefault="001D37C7">
      <w:pPr>
        <w:rPr>
          <w:b/>
          <w:i/>
        </w:rPr>
      </w:pPr>
    </w:p>
    <w:p w14:paraId="65C5D634" w14:textId="77777777" w:rsidR="00AE2819" w:rsidRDefault="00AE2819">
      <w:pPr>
        <w:jc w:val="center"/>
        <w:rPr>
          <w:b/>
          <w:i/>
        </w:rPr>
      </w:pPr>
    </w:p>
    <w:p w14:paraId="71B788A4" w14:textId="77777777" w:rsidR="00AE2819" w:rsidRDefault="00AE2819">
      <w:pPr>
        <w:jc w:val="center"/>
        <w:rPr>
          <w:b/>
          <w:i/>
        </w:rPr>
      </w:pPr>
    </w:p>
    <w:p w14:paraId="2901F02B" w14:textId="77777777" w:rsidR="00AE2819" w:rsidRDefault="00AE2819">
      <w:pPr>
        <w:jc w:val="center"/>
        <w:rPr>
          <w:b/>
          <w:i/>
        </w:rPr>
      </w:pPr>
    </w:p>
    <w:p w14:paraId="2500C2AA" w14:textId="77777777" w:rsidR="001D37C7" w:rsidRDefault="001D37C7">
      <w:pPr>
        <w:jc w:val="center"/>
        <w:rPr>
          <w:rFonts w:eastAsia="Times New Roman"/>
          <w:b/>
          <w:sz w:val="24"/>
          <w:szCs w:val="24"/>
        </w:rPr>
      </w:pPr>
    </w:p>
    <w:p w14:paraId="2938C2BC" w14:textId="77777777" w:rsidR="001D37C7" w:rsidRDefault="001D37C7">
      <w:pPr>
        <w:jc w:val="center"/>
        <w:rPr>
          <w:rFonts w:eastAsia="Times New Roman"/>
          <w:b/>
          <w:sz w:val="24"/>
          <w:szCs w:val="24"/>
        </w:rPr>
      </w:pPr>
    </w:p>
    <w:p w14:paraId="01936B03" w14:textId="77777777" w:rsidR="001D37C7" w:rsidRDefault="001D37C7">
      <w:pPr>
        <w:jc w:val="center"/>
        <w:rPr>
          <w:rFonts w:eastAsia="Times New Roman"/>
          <w:b/>
          <w:sz w:val="24"/>
          <w:szCs w:val="24"/>
        </w:rPr>
      </w:pPr>
    </w:p>
    <w:p w14:paraId="0F7CF4DC" w14:textId="77777777" w:rsidR="001D37C7" w:rsidRDefault="001D37C7">
      <w:pPr>
        <w:jc w:val="center"/>
        <w:rPr>
          <w:rFonts w:eastAsia="Times New Roman"/>
          <w:b/>
          <w:sz w:val="24"/>
          <w:szCs w:val="24"/>
        </w:rPr>
      </w:pPr>
    </w:p>
    <w:p w14:paraId="47CA5A30" w14:textId="77777777" w:rsidR="001D37C7" w:rsidRDefault="001D37C7">
      <w:pPr>
        <w:jc w:val="center"/>
        <w:rPr>
          <w:rFonts w:eastAsia="Times New Roman"/>
          <w:b/>
          <w:sz w:val="24"/>
          <w:szCs w:val="24"/>
        </w:rPr>
      </w:pPr>
    </w:p>
    <w:p w14:paraId="38F2C69B" w14:textId="77777777" w:rsidR="001D37C7" w:rsidRDefault="001D37C7">
      <w:pPr>
        <w:jc w:val="center"/>
        <w:rPr>
          <w:rFonts w:eastAsia="Times New Roman"/>
          <w:b/>
          <w:sz w:val="24"/>
          <w:szCs w:val="24"/>
        </w:rPr>
      </w:pPr>
    </w:p>
    <w:p w14:paraId="54B9FE53" w14:textId="77777777" w:rsidR="001D37C7" w:rsidRDefault="001D37C7">
      <w:pPr>
        <w:jc w:val="center"/>
        <w:rPr>
          <w:rFonts w:eastAsia="Times New Roman"/>
          <w:b/>
          <w:sz w:val="24"/>
          <w:szCs w:val="24"/>
        </w:rPr>
      </w:pPr>
    </w:p>
    <w:p w14:paraId="7E5EA412" w14:textId="77777777" w:rsidR="001D37C7" w:rsidRDefault="001D37C7">
      <w:pPr>
        <w:jc w:val="center"/>
        <w:rPr>
          <w:rFonts w:eastAsia="Times New Roman"/>
          <w:b/>
          <w:sz w:val="24"/>
          <w:szCs w:val="24"/>
        </w:rPr>
      </w:pPr>
    </w:p>
    <w:p w14:paraId="0FC9324A" w14:textId="77777777" w:rsidR="001D37C7" w:rsidRDefault="001D37C7">
      <w:pPr>
        <w:jc w:val="center"/>
        <w:rPr>
          <w:rFonts w:eastAsia="Times New Roman"/>
          <w:b/>
          <w:sz w:val="24"/>
          <w:szCs w:val="24"/>
        </w:rPr>
      </w:pPr>
    </w:p>
    <w:p w14:paraId="4A676D60" w14:textId="77777777" w:rsidR="00AE2819" w:rsidRPr="001D37C7" w:rsidRDefault="00C25945">
      <w:pPr>
        <w:jc w:val="center"/>
        <w:rPr>
          <w:rFonts w:eastAsia="Times New Roman"/>
          <w:b/>
          <w:i/>
          <w:sz w:val="24"/>
          <w:szCs w:val="24"/>
          <w:u w:val="single"/>
        </w:rPr>
      </w:pPr>
      <w:r w:rsidRPr="001D37C7">
        <w:rPr>
          <w:rFonts w:eastAsia="Times New Roman"/>
          <w:b/>
          <w:sz w:val="24"/>
          <w:szCs w:val="24"/>
        </w:rPr>
        <w:t>РАБОЧАЯ ПРОГРАММА УЧЕБНОЙ ДИСЦИПЛИНЫ</w:t>
      </w:r>
    </w:p>
    <w:p w14:paraId="7CDBC7D9" w14:textId="77777777" w:rsidR="00AE2819" w:rsidRPr="001D37C7" w:rsidRDefault="00C25945">
      <w:pPr>
        <w:spacing w:after="0"/>
        <w:jc w:val="center"/>
        <w:rPr>
          <w:rFonts w:eastAsia="Times New Roman"/>
          <w:b/>
          <w:i/>
          <w:sz w:val="24"/>
          <w:szCs w:val="24"/>
          <w:u w:val="single"/>
        </w:rPr>
      </w:pPr>
      <w:r w:rsidRPr="001D37C7">
        <w:rPr>
          <w:rFonts w:eastAsia="Times New Roman"/>
          <w:b/>
          <w:sz w:val="24"/>
          <w:szCs w:val="24"/>
          <w:u w:val="single"/>
        </w:rPr>
        <w:t>«ОП.08 Основы гидравлики и теплотехники»</w:t>
      </w:r>
    </w:p>
    <w:p w14:paraId="168ED715" w14:textId="77777777" w:rsidR="00AE2819" w:rsidRPr="001D37C7" w:rsidRDefault="00C25945">
      <w:pPr>
        <w:jc w:val="center"/>
        <w:rPr>
          <w:rFonts w:eastAsia="Times New Roman"/>
          <w:b/>
          <w:i/>
          <w:sz w:val="20"/>
          <w:szCs w:val="20"/>
          <w:vertAlign w:val="superscript"/>
        </w:rPr>
      </w:pPr>
      <w:r w:rsidRPr="001D37C7">
        <w:rPr>
          <w:rFonts w:eastAsia="Times New Roman"/>
          <w:sz w:val="20"/>
          <w:szCs w:val="20"/>
          <w:vertAlign w:val="superscript"/>
        </w:rPr>
        <w:t>Индекс и наименование учебной дисциплины</w:t>
      </w:r>
    </w:p>
    <w:p w14:paraId="00DDEEDD" w14:textId="77777777" w:rsidR="00AE2819" w:rsidRDefault="00AE2819">
      <w:pPr>
        <w:jc w:val="center"/>
        <w:rPr>
          <w:rFonts w:eastAsia="Times New Roman"/>
          <w:b/>
          <w:i/>
        </w:rPr>
      </w:pPr>
    </w:p>
    <w:p w14:paraId="5D214A88" w14:textId="77777777" w:rsidR="00AE2819" w:rsidRDefault="00AE2819">
      <w:pPr>
        <w:rPr>
          <w:rFonts w:eastAsia="Times New Roman"/>
          <w:b/>
          <w:i/>
        </w:rPr>
      </w:pPr>
    </w:p>
    <w:p w14:paraId="613530BA" w14:textId="77777777" w:rsidR="00AE2819" w:rsidRDefault="00AE2819">
      <w:pPr>
        <w:rPr>
          <w:rFonts w:eastAsia="Times New Roman"/>
          <w:b/>
          <w:i/>
        </w:rPr>
      </w:pPr>
    </w:p>
    <w:p w14:paraId="509B3566" w14:textId="77777777" w:rsidR="00AE2819" w:rsidRDefault="00AE2819">
      <w:pPr>
        <w:rPr>
          <w:rFonts w:eastAsia="Times New Roman"/>
          <w:b/>
          <w:i/>
        </w:rPr>
      </w:pPr>
    </w:p>
    <w:p w14:paraId="6D5C5E1F" w14:textId="77777777" w:rsidR="00AE2819" w:rsidRDefault="00AE2819">
      <w:pPr>
        <w:rPr>
          <w:rFonts w:eastAsia="Times New Roman"/>
          <w:b/>
          <w:i/>
        </w:rPr>
      </w:pPr>
    </w:p>
    <w:p w14:paraId="0B93C3D3" w14:textId="77777777" w:rsidR="00AE2819" w:rsidRDefault="00AE2819">
      <w:pPr>
        <w:rPr>
          <w:rFonts w:eastAsia="Times New Roman"/>
          <w:b/>
          <w:i/>
        </w:rPr>
      </w:pPr>
    </w:p>
    <w:p w14:paraId="2BADE037" w14:textId="77777777" w:rsidR="00AE2819" w:rsidRDefault="00AE2819">
      <w:pPr>
        <w:rPr>
          <w:rFonts w:eastAsia="Times New Roman"/>
          <w:b/>
          <w:i/>
        </w:rPr>
      </w:pPr>
    </w:p>
    <w:p w14:paraId="487F71D3" w14:textId="77777777" w:rsidR="00AE2819" w:rsidRDefault="00AE2819">
      <w:pPr>
        <w:rPr>
          <w:rFonts w:eastAsia="Times New Roman"/>
          <w:b/>
          <w:i/>
        </w:rPr>
      </w:pPr>
    </w:p>
    <w:p w14:paraId="5C3E8F4E" w14:textId="77777777" w:rsidR="00AE2819" w:rsidRDefault="00C25945">
      <w:pPr>
        <w:jc w:val="center"/>
        <w:rPr>
          <w:rFonts w:eastAsia="Times New Roman"/>
          <w:b/>
          <w:i/>
          <w:sz w:val="28"/>
          <w:szCs w:val="28"/>
        </w:rPr>
      </w:pPr>
      <w:r>
        <w:rPr>
          <w:rFonts w:eastAsia="Times New Roman"/>
        </w:rPr>
        <w:lastRenderedPageBreak/>
        <w:t>2022 г.</w:t>
      </w:r>
      <w:r>
        <w:br w:type="page"/>
      </w:r>
    </w:p>
    <w:p w14:paraId="670C9380" w14:textId="77777777" w:rsidR="00AE2819" w:rsidRPr="001D37C7" w:rsidRDefault="00C25945">
      <w:pPr>
        <w:jc w:val="center"/>
        <w:rPr>
          <w:rFonts w:eastAsia="Times New Roman"/>
          <w:b/>
          <w:i/>
          <w:sz w:val="24"/>
          <w:szCs w:val="24"/>
        </w:rPr>
      </w:pPr>
      <w:r w:rsidRPr="001D37C7">
        <w:rPr>
          <w:rFonts w:eastAsia="Times New Roman"/>
          <w:b/>
          <w:sz w:val="24"/>
          <w:szCs w:val="24"/>
        </w:rPr>
        <w:lastRenderedPageBreak/>
        <w:t>СОДЕРЖАНИЕ</w:t>
      </w:r>
    </w:p>
    <w:tbl>
      <w:tblPr>
        <w:tblStyle w:val="afffffffffffffffff9"/>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1D37C7" w14:paraId="3878C5C9" w14:textId="77777777">
        <w:tc>
          <w:tcPr>
            <w:tcW w:w="739" w:type="dxa"/>
          </w:tcPr>
          <w:p w14:paraId="6883927A" w14:textId="77777777" w:rsidR="00AE2819" w:rsidRPr="001D37C7" w:rsidRDefault="00C25945">
            <w:pPr>
              <w:rPr>
                <w:rFonts w:ascii="Times New Roman" w:eastAsia="Times New Roman" w:hAnsi="Times New Roman" w:cs="Times New Roman"/>
                <w:b/>
                <w:i/>
                <w:sz w:val="24"/>
                <w:szCs w:val="24"/>
              </w:rPr>
            </w:pPr>
            <w:r w:rsidRPr="001D37C7">
              <w:rPr>
                <w:rFonts w:ascii="Times New Roman" w:eastAsia="Times New Roman" w:hAnsi="Times New Roman" w:cs="Times New Roman"/>
                <w:b/>
                <w:sz w:val="24"/>
                <w:szCs w:val="24"/>
              </w:rPr>
              <w:t>1.</w:t>
            </w:r>
          </w:p>
        </w:tc>
        <w:tc>
          <w:tcPr>
            <w:tcW w:w="6946" w:type="dxa"/>
          </w:tcPr>
          <w:p w14:paraId="3A2331E7" w14:textId="349AFC27" w:rsidR="00AE2819" w:rsidRPr="001D37C7" w:rsidRDefault="00C25945" w:rsidP="001D37C7">
            <w:pPr>
              <w:rPr>
                <w:rFonts w:ascii="Times New Roman" w:eastAsia="Times New Roman" w:hAnsi="Times New Roman" w:cs="Times New Roman"/>
                <w:b/>
                <w:i/>
                <w:sz w:val="24"/>
                <w:szCs w:val="24"/>
              </w:rPr>
            </w:pPr>
            <w:r w:rsidRPr="001D37C7">
              <w:rPr>
                <w:rFonts w:ascii="Times New Roman" w:eastAsia="Times New Roman" w:hAnsi="Times New Roman" w:cs="Times New Roman"/>
                <w:b/>
                <w:sz w:val="24"/>
                <w:szCs w:val="24"/>
              </w:rPr>
              <w:t>ОБЩАЯ ХАРАКТЕРИСТИКА РАБОЧЕЙ ПРОГРАММЫ УЧЕБНОЙ ДИСЦИПЛИНЫ</w:t>
            </w:r>
          </w:p>
        </w:tc>
        <w:tc>
          <w:tcPr>
            <w:tcW w:w="992" w:type="dxa"/>
          </w:tcPr>
          <w:p w14:paraId="733E4F65" w14:textId="732559BC" w:rsidR="00AE2819" w:rsidRPr="001D37C7" w:rsidRDefault="00AE2819">
            <w:pPr>
              <w:jc w:val="right"/>
              <w:rPr>
                <w:rFonts w:ascii="Times New Roman" w:eastAsia="Times New Roman" w:hAnsi="Times New Roman" w:cs="Times New Roman"/>
                <w:b/>
                <w:i/>
                <w:sz w:val="24"/>
                <w:szCs w:val="24"/>
              </w:rPr>
            </w:pPr>
          </w:p>
        </w:tc>
      </w:tr>
      <w:tr w:rsidR="00AE2819" w:rsidRPr="001D37C7" w14:paraId="6F153151" w14:textId="77777777">
        <w:tc>
          <w:tcPr>
            <w:tcW w:w="739" w:type="dxa"/>
          </w:tcPr>
          <w:p w14:paraId="0C487FAC" w14:textId="77777777" w:rsidR="00AE2819" w:rsidRPr="001D37C7" w:rsidRDefault="00C25945">
            <w:pPr>
              <w:rPr>
                <w:rFonts w:ascii="Times New Roman" w:eastAsia="Times New Roman" w:hAnsi="Times New Roman" w:cs="Times New Roman"/>
                <w:b/>
                <w:i/>
                <w:sz w:val="24"/>
                <w:szCs w:val="24"/>
              </w:rPr>
            </w:pPr>
            <w:r w:rsidRPr="001D37C7">
              <w:rPr>
                <w:rFonts w:ascii="Times New Roman" w:eastAsia="Times New Roman" w:hAnsi="Times New Roman" w:cs="Times New Roman"/>
                <w:b/>
                <w:sz w:val="24"/>
                <w:szCs w:val="24"/>
              </w:rPr>
              <w:t>2.</w:t>
            </w:r>
          </w:p>
        </w:tc>
        <w:tc>
          <w:tcPr>
            <w:tcW w:w="6946" w:type="dxa"/>
          </w:tcPr>
          <w:p w14:paraId="5456A02E" w14:textId="77777777" w:rsidR="00AE2819" w:rsidRPr="001D37C7" w:rsidRDefault="00C25945">
            <w:pPr>
              <w:rPr>
                <w:rFonts w:ascii="Times New Roman" w:eastAsia="Times New Roman" w:hAnsi="Times New Roman" w:cs="Times New Roman"/>
                <w:b/>
                <w:i/>
                <w:sz w:val="24"/>
                <w:szCs w:val="24"/>
              </w:rPr>
            </w:pPr>
            <w:r w:rsidRPr="001D37C7">
              <w:rPr>
                <w:rFonts w:ascii="Times New Roman" w:eastAsia="Times New Roman" w:hAnsi="Times New Roman" w:cs="Times New Roman"/>
                <w:b/>
                <w:sz w:val="24"/>
                <w:szCs w:val="24"/>
              </w:rPr>
              <w:t xml:space="preserve">СТРУКТУРА И СОДЕРЖАНИЕ УЧЕБНОЙ ДИСЦИПЛИНЫ                                                                                                                                                                 </w:t>
            </w:r>
          </w:p>
        </w:tc>
        <w:tc>
          <w:tcPr>
            <w:tcW w:w="992" w:type="dxa"/>
          </w:tcPr>
          <w:p w14:paraId="1A4BF57B" w14:textId="7AF0767B" w:rsidR="00AE2819" w:rsidRPr="001D37C7" w:rsidRDefault="00AE2819">
            <w:pPr>
              <w:jc w:val="right"/>
              <w:rPr>
                <w:rFonts w:ascii="Times New Roman" w:eastAsia="Times New Roman" w:hAnsi="Times New Roman" w:cs="Times New Roman"/>
                <w:b/>
                <w:i/>
                <w:sz w:val="24"/>
                <w:szCs w:val="24"/>
              </w:rPr>
            </w:pPr>
          </w:p>
        </w:tc>
      </w:tr>
      <w:tr w:rsidR="00AE2819" w:rsidRPr="001D37C7" w14:paraId="7660ECCC" w14:textId="77777777">
        <w:tc>
          <w:tcPr>
            <w:tcW w:w="739" w:type="dxa"/>
          </w:tcPr>
          <w:p w14:paraId="1B11F520" w14:textId="77777777" w:rsidR="00AE2819" w:rsidRPr="001D37C7" w:rsidRDefault="00C25945">
            <w:pPr>
              <w:rPr>
                <w:rFonts w:ascii="Times New Roman" w:eastAsia="Times New Roman" w:hAnsi="Times New Roman" w:cs="Times New Roman"/>
                <w:b/>
                <w:i/>
                <w:sz w:val="24"/>
                <w:szCs w:val="24"/>
              </w:rPr>
            </w:pPr>
            <w:r w:rsidRPr="001D37C7">
              <w:rPr>
                <w:rFonts w:ascii="Times New Roman" w:eastAsia="Times New Roman" w:hAnsi="Times New Roman" w:cs="Times New Roman"/>
                <w:b/>
                <w:sz w:val="24"/>
                <w:szCs w:val="24"/>
              </w:rPr>
              <w:t>3.</w:t>
            </w:r>
          </w:p>
        </w:tc>
        <w:tc>
          <w:tcPr>
            <w:tcW w:w="6946" w:type="dxa"/>
          </w:tcPr>
          <w:p w14:paraId="1AF59A7A" w14:textId="38C831A5" w:rsidR="00AE2819" w:rsidRPr="001D37C7" w:rsidRDefault="00C25945" w:rsidP="001D37C7">
            <w:pPr>
              <w:rPr>
                <w:rFonts w:ascii="Times New Roman" w:eastAsia="Times New Roman" w:hAnsi="Times New Roman" w:cs="Times New Roman"/>
                <w:b/>
                <w:i/>
                <w:sz w:val="24"/>
                <w:szCs w:val="24"/>
              </w:rPr>
            </w:pPr>
            <w:r w:rsidRPr="001D37C7">
              <w:rPr>
                <w:rFonts w:ascii="Times New Roman" w:eastAsia="Times New Roman" w:hAnsi="Times New Roman" w:cs="Times New Roman"/>
                <w:b/>
                <w:sz w:val="24"/>
                <w:szCs w:val="24"/>
              </w:rPr>
              <w:t>УСЛОВИЯ РЕАЛИЗАЦИИ УЧЕБНОЙ ИСЦИПЛИНЫ</w:t>
            </w:r>
          </w:p>
        </w:tc>
        <w:tc>
          <w:tcPr>
            <w:tcW w:w="992" w:type="dxa"/>
          </w:tcPr>
          <w:p w14:paraId="5B340998" w14:textId="75FE502E" w:rsidR="00AE2819" w:rsidRPr="001D37C7" w:rsidRDefault="00AE2819">
            <w:pPr>
              <w:jc w:val="right"/>
              <w:rPr>
                <w:rFonts w:ascii="Times New Roman" w:eastAsia="Times New Roman" w:hAnsi="Times New Roman" w:cs="Times New Roman"/>
                <w:b/>
                <w:i/>
                <w:sz w:val="24"/>
                <w:szCs w:val="24"/>
              </w:rPr>
            </w:pPr>
          </w:p>
        </w:tc>
      </w:tr>
      <w:tr w:rsidR="00AE2819" w:rsidRPr="001D37C7" w14:paraId="485E2892" w14:textId="77777777">
        <w:tc>
          <w:tcPr>
            <w:tcW w:w="739" w:type="dxa"/>
          </w:tcPr>
          <w:p w14:paraId="54FEA437" w14:textId="77777777" w:rsidR="00AE2819" w:rsidRPr="001D37C7" w:rsidRDefault="00C25945">
            <w:pPr>
              <w:rPr>
                <w:rFonts w:ascii="Times New Roman" w:eastAsia="Times New Roman" w:hAnsi="Times New Roman" w:cs="Times New Roman"/>
                <w:b/>
                <w:i/>
                <w:sz w:val="24"/>
                <w:szCs w:val="24"/>
              </w:rPr>
            </w:pPr>
            <w:r w:rsidRPr="001D37C7">
              <w:rPr>
                <w:rFonts w:ascii="Times New Roman" w:eastAsia="Times New Roman" w:hAnsi="Times New Roman" w:cs="Times New Roman"/>
                <w:b/>
                <w:sz w:val="24"/>
                <w:szCs w:val="24"/>
              </w:rPr>
              <w:t>4.</w:t>
            </w:r>
          </w:p>
        </w:tc>
        <w:tc>
          <w:tcPr>
            <w:tcW w:w="6946" w:type="dxa"/>
          </w:tcPr>
          <w:p w14:paraId="47EEC106" w14:textId="77777777" w:rsidR="00AE2819" w:rsidRPr="001D37C7" w:rsidRDefault="00C25945">
            <w:pPr>
              <w:rPr>
                <w:rFonts w:ascii="Times New Roman" w:eastAsia="Times New Roman" w:hAnsi="Times New Roman" w:cs="Times New Roman"/>
                <w:b/>
                <w:i/>
                <w:sz w:val="24"/>
                <w:szCs w:val="24"/>
              </w:rPr>
            </w:pPr>
            <w:r w:rsidRPr="001D37C7">
              <w:rPr>
                <w:rFonts w:ascii="Times New Roman" w:eastAsia="Times New Roman" w:hAnsi="Times New Roman" w:cs="Times New Roman"/>
                <w:b/>
                <w:sz w:val="24"/>
                <w:szCs w:val="24"/>
              </w:rPr>
              <w:t>КОНТРОЛЬ И ОЦЕНКА РЕЗУЛЬТАТОВ ОСВОЕНИЯ УЧЕБНОЙ ДИСЦИПЛИНЫ</w:t>
            </w:r>
          </w:p>
          <w:p w14:paraId="2D6FE45D" w14:textId="77777777" w:rsidR="00AE2819" w:rsidRPr="001D37C7" w:rsidRDefault="00AE2819">
            <w:pPr>
              <w:jc w:val="both"/>
              <w:rPr>
                <w:rFonts w:ascii="Times New Roman" w:eastAsia="Times New Roman" w:hAnsi="Times New Roman" w:cs="Times New Roman"/>
                <w:b/>
                <w:i/>
                <w:sz w:val="24"/>
                <w:szCs w:val="24"/>
              </w:rPr>
            </w:pPr>
          </w:p>
        </w:tc>
        <w:tc>
          <w:tcPr>
            <w:tcW w:w="992" w:type="dxa"/>
          </w:tcPr>
          <w:p w14:paraId="4F855015" w14:textId="77777777" w:rsidR="00AE2819" w:rsidRPr="001D37C7" w:rsidRDefault="00AE2819">
            <w:pPr>
              <w:jc w:val="right"/>
              <w:rPr>
                <w:rFonts w:ascii="Times New Roman" w:eastAsia="Times New Roman" w:hAnsi="Times New Roman" w:cs="Times New Roman"/>
                <w:b/>
                <w:i/>
                <w:sz w:val="24"/>
                <w:szCs w:val="24"/>
              </w:rPr>
            </w:pPr>
          </w:p>
        </w:tc>
      </w:tr>
      <w:tr w:rsidR="00AE2819" w14:paraId="24D20C48" w14:textId="77777777">
        <w:tc>
          <w:tcPr>
            <w:tcW w:w="739" w:type="dxa"/>
          </w:tcPr>
          <w:p w14:paraId="5F4734F1" w14:textId="77777777" w:rsidR="00AE2819" w:rsidRDefault="00AE2819">
            <w:pPr>
              <w:rPr>
                <w:rFonts w:ascii="Times New Roman" w:eastAsia="Times New Roman" w:hAnsi="Times New Roman" w:cs="Times New Roman"/>
                <w:b/>
                <w:i/>
                <w:sz w:val="28"/>
                <w:szCs w:val="28"/>
              </w:rPr>
            </w:pPr>
          </w:p>
        </w:tc>
        <w:tc>
          <w:tcPr>
            <w:tcW w:w="6946" w:type="dxa"/>
          </w:tcPr>
          <w:p w14:paraId="49C6DB77" w14:textId="77777777" w:rsidR="00AE2819" w:rsidRDefault="00AE2819">
            <w:pPr>
              <w:rPr>
                <w:rFonts w:ascii="Times New Roman" w:eastAsia="Times New Roman" w:hAnsi="Times New Roman" w:cs="Times New Roman"/>
                <w:b/>
                <w:i/>
                <w:sz w:val="28"/>
                <w:szCs w:val="28"/>
              </w:rPr>
            </w:pPr>
          </w:p>
        </w:tc>
        <w:tc>
          <w:tcPr>
            <w:tcW w:w="992" w:type="dxa"/>
          </w:tcPr>
          <w:p w14:paraId="6CDE3CDE" w14:textId="77777777" w:rsidR="00AE2819" w:rsidRDefault="00AE2819">
            <w:pPr>
              <w:jc w:val="right"/>
              <w:rPr>
                <w:rFonts w:ascii="Times New Roman" w:eastAsia="Times New Roman" w:hAnsi="Times New Roman" w:cs="Times New Roman"/>
                <w:b/>
                <w:i/>
                <w:sz w:val="28"/>
                <w:szCs w:val="28"/>
              </w:rPr>
            </w:pPr>
          </w:p>
        </w:tc>
      </w:tr>
    </w:tbl>
    <w:p w14:paraId="292DF4E8" w14:textId="77777777" w:rsidR="00AE2819" w:rsidRDefault="00AE2819">
      <w:pPr>
        <w:spacing w:after="0" w:line="240" w:lineRule="auto"/>
        <w:ind w:firstLine="709"/>
        <w:jc w:val="center"/>
        <w:rPr>
          <w:rFonts w:eastAsia="Times New Roman"/>
          <w:b/>
          <w:i/>
        </w:rPr>
      </w:pPr>
    </w:p>
    <w:p w14:paraId="63193E72" w14:textId="77777777" w:rsidR="00AE2819" w:rsidRDefault="00AE2819">
      <w:pPr>
        <w:spacing w:after="0" w:line="240" w:lineRule="auto"/>
        <w:ind w:firstLine="709"/>
        <w:jc w:val="center"/>
        <w:rPr>
          <w:rFonts w:eastAsia="Times New Roman"/>
          <w:b/>
          <w:i/>
        </w:rPr>
      </w:pPr>
    </w:p>
    <w:p w14:paraId="5A7D9745" w14:textId="77777777" w:rsidR="00AE2819" w:rsidRDefault="00AE2819">
      <w:pPr>
        <w:spacing w:after="0" w:line="240" w:lineRule="auto"/>
        <w:ind w:firstLine="709"/>
        <w:jc w:val="center"/>
        <w:rPr>
          <w:rFonts w:eastAsia="Times New Roman"/>
          <w:b/>
          <w:i/>
        </w:rPr>
      </w:pPr>
    </w:p>
    <w:p w14:paraId="1F211593" w14:textId="77777777" w:rsidR="00AE2819" w:rsidRDefault="00AE2819">
      <w:pPr>
        <w:spacing w:after="0" w:line="240" w:lineRule="auto"/>
        <w:ind w:firstLine="709"/>
        <w:jc w:val="center"/>
        <w:rPr>
          <w:rFonts w:eastAsia="Times New Roman"/>
          <w:b/>
          <w:i/>
        </w:rPr>
      </w:pPr>
    </w:p>
    <w:p w14:paraId="53456445" w14:textId="77777777" w:rsidR="00AE2819" w:rsidRDefault="00AE2819">
      <w:pPr>
        <w:spacing w:after="0" w:line="240" w:lineRule="auto"/>
        <w:ind w:firstLine="709"/>
        <w:jc w:val="center"/>
        <w:rPr>
          <w:rFonts w:eastAsia="Times New Roman"/>
          <w:b/>
          <w:i/>
        </w:rPr>
      </w:pPr>
    </w:p>
    <w:p w14:paraId="282489ED" w14:textId="77777777" w:rsidR="00AE2819" w:rsidRDefault="00AE2819">
      <w:pPr>
        <w:spacing w:after="0" w:line="240" w:lineRule="auto"/>
        <w:ind w:firstLine="709"/>
        <w:jc w:val="center"/>
        <w:rPr>
          <w:rFonts w:eastAsia="Times New Roman"/>
          <w:b/>
          <w:i/>
        </w:rPr>
      </w:pPr>
    </w:p>
    <w:p w14:paraId="1CCC214A" w14:textId="77777777" w:rsidR="00AE2819" w:rsidRDefault="00AE2819">
      <w:pPr>
        <w:spacing w:after="0" w:line="240" w:lineRule="auto"/>
        <w:ind w:firstLine="709"/>
        <w:jc w:val="center"/>
        <w:rPr>
          <w:rFonts w:eastAsia="Times New Roman"/>
          <w:b/>
          <w:i/>
        </w:rPr>
      </w:pPr>
    </w:p>
    <w:p w14:paraId="5E25E5B4" w14:textId="77777777" w:rsidR="00AE2819" w:rsidRDefault="00AE2819">
      <w:pPr>
        <w:spacing w:after="0" w:line="240" w:lineRule="auto"/>
        <w:ind w:firstLine="709"/>
        <w:jc w:val="center"/>
        <w:rPr>
          <w:rFonts w:eastAsia="Times New Roman"/>
          <w:b/>
          <w:i/>
        </w:rPr>
      </w:pPr>
    </w:p>
    <w:p w14:paraId="6EEA11B7" w14:textId="77777777" w:rsidR="00AE2819" w:rsidRDefault="00AE2819">
      <w:pPr>
        <w:spacing w:after="0" w:line="240" w:lineRule="auto"/>
        <w:ind w:firstLine="709"/>
        <w:jc w:val="center"/>
        <w:rPr>
          <w:rFonts w:eastAsia="Times New Roman"/>
          <w:b/>
          <w:i/>
        </w:rPr>
      </w:pPr>
    </w:p>
    <w:p w14:paraId="24B685D4" w14:textId="77777777" w:rsidR="00AE2819" w:rsidRDefault="00AE2819">
      <w:pPr>
        <w:spacing w:after="0" w:line="240" w:lineRule="auto"/>
        <w:ind w:firstLine="709"/>
        <w:jc w:val="center"/>
        <w:rPr>
          <w:rFonts w:eastAsia="Times New Roman"/>
          <w:b/>
          <w:i/>
        </w:rPr>
      </w:pPr>
    </w:p>
    <w:p w14:paraId="7ECBE51B" w14:textId="77777777" w:rsidR="001D37C7" w:rsidRDefault="001D37C7">
      <w:pPr>
        <w:spacing w:after="0" w:line="240" w:lineRule="auto"/>
        <w:ind w:firstLine="709"/>
        <w:jc w:val="center"/>
        <w:rPr>
          <w:rFonts w:eastAsia="Times New Roman"/>
          <w:b/>
          <w:i/>
        </w:rPr>
      </w:pPr>
    </w:p>
    <w:p w14:paraId="6F21421A" w14:textId="77777777" w:rsidR="001D37C7" w:rsidRDefault="001D37C7">
      <w:pPr>
        <w:spacing w:after="0" w:line="240" w:lineRule="auto"/>
        <w:ind w:firstLine="709"/>
        <w:jc w:val="center"/>
        <w:rPr>
          <w:rFonts w:eastAsia="Times New Roman"/>
          <w:b/>
          <w:i/>
        </w:rPr>
      </w:pPr>
    </w:p>
    <w:p w14:paraId="69F1E50A" w14:textId="77777777" w:rsidR="001D37C7" w:rsidRDefault="001D37C7">
      <w:pPr>
        <w:spacing w:after="0" w:line="240" w:lineRule="auto"/>
        <w:ind w:firstLine="709"/>
        <w:jc w:val="center"/>
        <w:rPr>
          <w:rFonts w:eastAsia="Times New Roman"/>
          <w:b/>
          <w:i/>
        </w:rPr>
      </w:pPr>
    </w:p>
    <w:p w14:paraId="7FECABBD" w14:textId="77777777" w:rsidR="001D37C7" w:rsidRDefault="001D37C7">
      <w:pPr>
        <w:spacing w:after="0" w:line="240" w:lineRule="auto"/>
        <w:ind w:firstLine="709"/>
        <w:jc w:val="center"/>
        <w:rPr>
          <w:rFonts w:eastAsia="Times New Roman"/>
          <w:b/>
          <w:i/>
        </w:rPr>
      </w:pPr>
    </w:p>
    <w:p w14:paraId="35855C36" w14:textId="77777777" w:rsidR="001D37C7" w:rsidRDefault="001D37C7">
      <w:pPr>
        <w:spacing w:after="0" w:line="240" w:lineRule="auto"/>
        <w:ind w:firstLine="709"/>
        <w:jc w:val="center"/>
        <w:rPr>
          <w:rFonts w:eastAsia="Times New Roman"/>
          <w:b/>
          <w:i/>
        </w:rPr>
      </w:pPr>
    </w:p>
    <w:p w14:paraId="0938E2AC" w14:textId="77777777" w:rsidR="00AE2819" w:rsidRDefault="00AE2819">
      <w:pPr>
        <w:spacing w:after="0" w:line="240" w:lineRule="auto"/>
        <w:ind w:firstLine="709"/>
        <w:jc w:val="center"/>
        <w:rPr>
          <w:rFonts w:eastAsia="Times New Roman"/>
          <w:b/>
          <w:i/>
        </w:rPr>
      </w:pPr>
    </w:p>
    <w:p w14:paraId="665C8CFD" w14:textId="77777777" w:rsidR="00AE2819" w:rsidRDefault="00AE2819">
      <w:pPr>
        <w:spacing w:after="0" w:line="240" w:lineRule="auto"/>
        <w:ind w:firstLine="709"/>
        <w:jc w:val="center"/>
        <w:rPr>
          <w:rFonts w:eastAsia="Times New Roman"/>
          <w:b/>
          <w:i/>
        </w:rPr>
      </w:pPr>
    </w:p>
    <w:p w14:paraId="0799C212" w14:textId="77777777" w:rsidR="00AE2819" w:rsidRDefault="00AE2819">
      <w:pPr>
        <w:spacing w:after="0" w:line="240" w:lineRule="auto"/>
        <w:ind w:firstLine="709"/>
        <w:jc w:val="center"/>
        <w:rPr>
          <w:rFonts w:eastAsia="Times New Roman"/>
          <w:b/>
          <w:i/>
        </w:rPr>
      </w:pPr>
    </w:p>
    <w:p w14:paraId="30B6DF31" w14:textId="77777777" w:rsidR="00AE2819" w:rsidRPr="001D37C7" w:rsidRDefault="00C25945" w:rsidP="005461E7">
      <w:pPr>
        <w:numPr>
          <w:ilvl w:val="0"/>
          <w:numId w:val="7"/>
        </w:numPr>
        <w:spacing w:after="0"/>
        <w:jc w:val="center"/>
        <w:rPr>
          <w:rFonts w:eastAsia="Times New Roman"/>
          <w:b/>
          <w:i/>
        </w:rPr>
      </w:pPr>
      <w:r w:rsidRPr="001D37C7">
        <w:rPr>
          <w:rFonts w:eastAsia="Times New Roman"/>
          <w:b/>
        </w:rPr>
        <w:t xml:space="preserve">ОБЩАЯ ХАРАКТЕРИСТИКА </w:t>
      </w:r>
      <w:r w:rsidRPr="001D37C7">
        <w:rPr>
          <w:rFonts w:eastAsia="Times New Roman"/>
          <w:b/>
          <w:color w:val="000000"/>
        </w:rPr>
        <w:t>РАБОЧЕЙ ПРОГРАММЫ</w:t>
      </w:r>
      <w:r w:rsidRPr="001D37C7">
        <w:rPr>
          <w:rFonts w:eastAsia="Times New Roman"/>
          <w:b/>
        </w:rPr>
        <w:t xml:space="preserve"> УЧЕБНОЙ ДИСЦИПЛИНЫ</w:t>
      </w:r>
    </w:p>
    <w:p w14:paraId="729D2C8B" w14:textId="77777777" w:rsidR="00AE2819" w:rsidRPr="001D37C7" w:rsidRDefault="00C25945">
      <w:pPr>
        <w:spacing w:after="0" w:line="240" w:lineRule="auto"/>
        <w:ind w:left="720"/>
        <w:jc w:val="center"/>
        <w:rPr>
          <w:rFonts w:eastAsia="Times New Roman"/>
          <w:b/>
          <w:i/>
        </w:rPr>
      </w:pPr>
      <w:r w:rsidRPr="001D37C7">
        <w:rPr>
          <w:rFonts w:eastAsia="Times New Roman"/>
          <w:b/>
        </w:rPr>
        <w:t xml:space="preserve"> «</w:t>
      </w:r>
      <w:r w:rsidRPr="001D37C7">
        <w:rPr>
          <w:rFonts w:eastAsia="Times New Roman"/>
          <w:b/>
          <w:u w:val="single"/>
        </w:rPr>
        <w:t>Основы гидравлики и теплотехники</w:t>
      </w:r>
      <w:r w:rsidRPr="001D37C7">
        <w:rPr>
          <w:rFonts w:eastAsia="Times New Roman"/>
          <w:b/>
        </w:rPr>
        <w:t>»</w:t>
      </w:r>
    </w:p>
    <w:p w14:paraId="57C74999" w14:textId="77777777" w:rsidR="00AE2819" w:rsidRPr="00846F8B" w:rsidRDefault="00C25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eastAsia="Times New Roman"/>
          <w:b/>
          <w:i/>
          <w:color w:val="000000"/>
          <w:sz w:val="24"/>
          <w:szCs w:val="24"/>
        </w:rPr>
      </w:pPr>
      <w:r w:rsidRPr="00846F8B">
        <w:rPr>
          <w:rFonts w:eastAsia="Times New Roman"/>
          <w:b/>
          <w:sz w:val="24"/>
          <w:szCs w:val="24"/>
        </w:rPr>
        <w:t xml:space="preserve">1.1. Место дисциплины в структуре основной образовательной программы: </w:t>
      </w:r>
    </w:p>
    <w:p w14:paraId="135F4CA6" w14:textId="54AA9F5E" w:rsidR="00AE2819" w:rsidRPr="00846F8B"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i/>
          <w:sz w:val="24"/>
          <w:szCs w:val="24"/>
        </w:rPr>
      </w:pPr>
      <w:r w:rsidRPr="00846F8B">
        <w:rPr>
          <w:rFonts w:eastAsia="Times New Roman"/>
          <w:sz w:val="24"/>
          <w:szCs w:val="24"/>
        </w:rPr>
        <w:t>Учебная дисциплина «Основы гидравлики и теплотехники» является обязательной частью общепрофессионального цикла ПООП-П</w:t>
      </w:r>
      <w:r w:rsidR="00846F8B" w:rsidRPr="00846F8B">
        <w:rPr>
          <w:rFonts w:eastAsia="Times New Roman"/>
          <w:sz w:val="24"/>
          <w:szCs w:val="24"/>
        </w:rPr>
        <w:t xml:space="preserve"> </w:t>
      </w:r>
      <w:r w:rsidRPr="00846F8B">
        <w:rPr>
          <w:rFonts w:eastAsia="Times New Roman"/>
          <w:sz w:val="24"/>
          <w:szCs w:val="24"/>
        </w:rPr>
        <w:t xml:space="preserve">в соответствии с ФГОС СПО по </w:t>
      </w:r>
      <w:r w:rsidRPr="00846F8B">
        <w:rPr>
          <w:rFonts w:eastAsia="Times New Roman"/>
          <w:color w:val="000000"/>
          <w:sz w:val="24"/>
          <w:szCs w:val="24"/>
        </w:rPr>
        <w:t>специальности 35.02.16 Эксплуатация и ремонт сельскохозяйственной техники и оборудования (ФП "Профессионалитет")</w:t>
      </w:r>
      <w:r w:rsidRPr="00846F8B">
        <w:rPr>
          <w:rFonts w:eastAsia="Times New Roman"/>
          <w:sz w:val="24"/>
          <w:szCs w:val="24"/>
        </w:rPr>
        <w:t xml:space="preserve">. </w:t>
      </w:r>
    </w:p>
    <w:p w14:paraId="7D6E19FC" w14:textId="77777777" w:rsidR="0070545B" w:rsidRPr="00846F8B" w:rsidRDefault="00C25945">
      <w:pPr>
        <w:spacing w:after="0" w:line="240" w:lineRule="auto"/>
        <w:jc w:val="both"/>
        <w:rPr>
          <w:rFonts w:eastAsia="Times New Roman"/>
          <w:sz w:val="24"/>
          <w:szCs w:val="24"/>
        </w:rPr>
      </w:pPr>
      <w:r w:rsidRPr="00846F8B">
        <w:rPr>
          <w:rFonts w:eastAsia="Times New Roman"/>
          <w:sz w:val="24"/>
          <w:szCs w:val="24"/>
        </w:rPr>
        <w:t>Особое значение дисциплина имеет при формировании и развитии</w:t>
      </w:r>
    </w:p>
    <w:p w14:paraId="4A0C3C85" w14:textId="3EBF83E5" w:rsidR="00AE2819" w:rsidRDefault="00E414BA">
      <w:pPr>
        <w:spacing w:after="0" w:line="240" w:lineRule="auto"/>
        <w:jc w:val="both"/>
        <w:rPr>
          <w:rFonts w:eastAsia="Times New Roman"/>
          <w:sz w:val="24"/>
          <w:szCs w:val="24"/>
        </w:rPr>
      </w:pPr>
      <w:r>
        <w:rPr>
          <w:rFonts w:eastAsia="Times New Roman"/>
          <w:sz w:val="24"/>
          <w:szCs w:val="24"/>
        </w:rPr>
        <w:t xml:space="preserve">           </w:t>
      </w:r>
      <w:r w:rsidR="00C25945" w:rsidRPr="00846F8B">
        <w:rPr>
          <w:rFonts w:eastAsia="Times New Roman"/>
          <w:sz w:val="24"/>
          <w:szCs w:val="24"/>
        </w:rPr>
        <w:t xml:space="preserve"> ОК 1, ОК 2, ОК 3,</w:t>
      </w:r>
      <w:r w:rsidR="00846F8B" w:rsidRPr="00846F8B">
        <w:rPr>
          <w:rFonts w:eastAsia="Times New Roman"/>
          <w:sz w:val="24"/>
          <w:szCs w:val="24"/>
        </w:rPr>
        <w:t xml:space="preserve"> ОК 4, ОК 5, ОК 6, ОК 7, ОК9,</w:t>
      </w:r>
    </w:p>
    <w:p w14:paraId="0E2CC89D" w14:textId="20B4B713" w:rsidR="00E414BA" w:rsidRPr="00E414BA" w:rsidRDefault="00E414BA" w:rsidP="00E414BA">
      <w:pPr>
        <w:spacing w:before="0" w:after="0" w:line="240" w:lineRule="auto"/>
        <w:ind w:firstLine="700"/>
        <w:jc w:val="both"/>
        <w:rPr>
          <w:rFonts w:eastAsia="Times New Roman"/>
          <w:b/>
          <w:i/>
          <w:sz w:val="24"/>
          <w:szCs w:val="24"/>
        </w:rPr>
      </w:pPr>
      <w:r w:rsidRPr="00E414BA">
        <w:rPr>
          <w:rFonts w:eastAsia="Times New Roman"/>
          <w:sz w:val="24"/>
          <w:szCs w:val="24"/>
        </w:rPr>
        <w:t>ПК 1.1, ПК 1.2, ПК 1.3, ПК 1.4, ПК 1.5, ПК 1.</w:t>
      </w:r>
      <w:r>
        <w:rPr>
          <w:rFonts w:eastAsia="Times New Roman"/>
          <w:sz w:val="24"/>
          <w:szCs w:val="24"/>
        </w:rPr>
        <w:t>7</w:t>
      </w:r>
      <w:r w:rsidRPr="00E414BA">
        <w:rPr>
          <w:rFonts w:eastAsia="Times New Roman"/>
          <w:sz w:val="24"/>
          <w:szCs w:val="24"/>
        </w:rPr>
        <w:t>, ПК 1.9,</w:t>
      </w:r>
    </w:p>
    <w:p w14:paraId="6718D565" w14:textId="69A9F99B" w:rsidR="00E414BA" w:rsidRPr="00E414BA" w:rsidRDefault="00E414BA" w:rsidP="00E414BA">
      <w:pPr>
        <w:spacing w:before="0" w:after="0" w:line="240" w:lineRule="auto"/>
        <w:ind w:firstLine="700"/>
        <w:jc w:val="both"/>
        <w:rPr>
          <w:rFonts w:eastAsia="Times New Roman"/>
          <w:b/>
          <w:i/>
          <w:sz w:val="24"/>
          <w:szCs w:val="24"/>
        </w:rPr>
      </w:pPr>
      <w:r w:rsidRPr="00E414BA">
        <w:rPr>
          <w:rFonts w:eastAsia="Times New Roman"/>
          <w:sz w:val="24"/>
          <w:szCs w:val="24"/>
        </w:rPr>
        <w:t xml:space="preserve">ПК 2.1, ПК 2.2, ПК 2.3, ПК 2.4, </w:t>
      </w:r>
      <w:r>
        <w:rPr>
          <w:rFonts w:eastAsia="Times New Roman"/>
          <w:sz w:val="24"/>
          <w:szCs w:val="24"/>
        </w:rPr>
        <w:t>П</w:t>
      </w:r>
      <w:r w:rsidRPr="00E414BA">
        <w:rPr>
          <w:rFonts w:eastAsia="Times New Roman"/>
          <w:sz w:val="24"/>
          <w:szCs w:val="24"/>
        </w:rPr>
        <w:t>К 2.7</w:t>
      </w:r>
    </w:p>
    <w:p w14:paraId="527A8758" w14:textId="77777777" w:rsidR="00AE2819" w:rsidRPr="00846F8B" w:rsidRDefault="00C25945">
      <w:pPr>
        <w:spacing w:after="0"/>
        <w:ind w:firstLine="709"/>
        <w:rPr>
          <w:rFonts w:eastAsia="Times New Roman"/>
          <w:b/>
          <w:i/>
          <w:sz w:val="24"/>
          <w:szCs w:val="24"/>
        </w:rPr>
      </w:pPr>
      <w:r w:rsidRPr="00846F8B">
        <w:rPr>
          <w:rFonts w:eastAsia="Times New Roman"/>
          <w:b/>
          <w:sz w:val="24"/>
          <w:szCs w:val="24"/>
        </w:rPr>
        <w:t>1.2. Цель и планируемые результаты освоения дисциплины:</w:t>
      </w:r>
    </w:p>
    <w:p w14:paraId="41A70A51" w14:textId="77777777" w:rsidR="00AE2819" w:rsidRDefault="00C25945">
      <w:pPr>
        <w:spacing w:after="0" w:line="240" w:lineRule="auto"/>
        <w:ind w:firstLine="709"/>
        <w:jc w:val="both"/>
        <w:rPr>
          <w:rFonts w:eastAsia="Times New Roman"/>
          <w:sz w:val="24"/>
          <w:szCs w:val="24"/>
        </w:rPr>
      </w:pPr>
      <w:r w:rsidRPr="00846F8B">
        <w:rPr>
          <w:rFonts w:eastAsia="Times New Roman"/>
          <w:sz w:val="24"/>
          <w:szCs w:val="24"/>
        </w:rPr>
        <w:t>В рамках программы учебной дисциплины обучающимися осваиваются умения и знания</w:t>
      </w:r>
    </w:p>
    <w:p w14:paraId="59BD6A56" w14:textId="77777777" w:rsidR="00D70CA6" w:rsidRPr="00D70CA6" w:rsidRDefault="00D70CA6" w:rsidP="00D70CA6">
      <w:pPr>
        <w:suppressAutoHyphens/>
        <w:spacing w:before="0" w:after="0" w:line="240" w:lineRule="auto"/>
        <w:ind w:firstLine="709"/>
        <w:jc w:val="right"/>
        <w:rPr>
          <w:rFonts w:eastAsia="Times New Roman"/>
          <w:sz w:val="24"/>
          <w:szCs w:val="24"/>
          <w:lang w:eastAsia="en-US"/>
          <w14:ligatures w14:val="none"/>
          <w14:numForm w14:val="default"/>
          <w14:numSpacing w14:val="default"/>
          <w14:stylisticSets/>
        </w:rPr>
      </w:pPr>
      <w:r w:rsidRPr="00D70CA6">
        <w:rPr>
          <w:rFonts w:eastAsia="Times New Roman"/>
          <w:sz w:val="24"/>
          <w:szCs w:val="24"/>
          <w:lang w:eastAsia="en-US"/>
          <w14:ligatures w14:val="none"/>
          <w14:numForm w14:val="default"/>
          <w14:numSpacing w14:val="default"/>
          <w14:stylisticSets/>
        </w:rPr>
        <w:t>Таблица 1</w:t>
      </w:r>
    </w:p>
    <w:tbl>
      <w:tblPr>
        <w:tblStyle w:val="afffffffffffffffffa"/>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35"/>
        <w:gridCol w:w="4826"/>
        <w:gridCol w:w="4246"/>
      </w:tblGrid>
      <w:tr w:rsidR="00AE2819" w:rsidRPr="00197296" w14:paraId="7417A5BD" w14:textId="77777777" w:rsidTr="00D16C25">
        <w:trPr>
          <w:trHeight w:val="649"/>
        </w:trPr>
        <w:tc>
          <w:tcPr>
            <w:tcW w:w="1135" w:type="dxa"/>
          </w:tcPr>
          <w:p w14:paraId="4043ACFA" w14:textId="77777777" w:rsidR="00AE2819" w:rsidRPr="00197296" w:rsidRDefault="00C25945" w:rsidP="00197296">
            <w:pPr>
              <w:spacing w:before="0" w:after="0"/>
              <w:ind w:left="57" w:right="57"/>
              <w:jc w:val="center"/>
              <w:rPr>
                <w:rFonts w:ascii="Times New Roman" w:eastAsia="Times New Roman" w:hAnsi="Times New Roman" w:cs="Times New Roman"/>
                <w:b/>
                <w:i/>
              </w:rPr>
            </w:pPr>
            <w:r w:rsidRPr="00197296">
              <w:rPr>
                <w:rFonts w:ascii="Times New Roman" w:eastAsia="Times New Roman" w:hAnsi="Times New Roman" w:cs="Times New Roman"/>
                <w:b/>
              </w:rPr>
              <w:t xml:space="preserve">Код </w:t>
            </w:r>
          </w:p>
          <w:p w14:paraId="7F4FCDB4" w14:textId="77777777" w:rsidR="00AE2819" w:rsidRPr="00197296" w:rsidRDefault="00C25945" w:rsidP="00197296">
            <w:pPr>
              <w:spacing w:before="0" w:after="0"/>
              <w:ind w:left="57" w:right="57"/>
              <w:jc w:val="center"/>
              <w:rPr>
                <w:rFonts w:ascii="Times New Roman" w:eastAsia="Times New Roman" w:hAnsi="Times New Roman" w:cs="Times New Roman"/>
                <w:b/>
                <w:i/>
              </w:rPr>
            </w:pPr>
            <w:r w:rsidRPr="00197296">
              <w:rPr>
                <w:rFonts w:ascii="Times New Roman" w:eastAsia="Times New Roman" w:hAnsi="Times New Roman" w:cs="Times New Roman"/>
                <w:b/>
              </w:rPr>
              <w:t>ПК, ОК</w:t>
            </w:r>
          </w:p>
        </w:tc>
        <w:tc>
          <w:tcPr>
            <w:tcW w:w="4826" w:type="dxa"/>
          </w:tcPr>
          <w:p w14:paraId="33937F42" w14:textId="77777777" w:rsidR="00AE2819" w:rsidRPr="00197296" w:rsidRDefault="00C25945" w:rsidP="00197296">
            <w:pPr>
              <w:spacing w:before="0" w:after="0"/>
              <w:ind w:left="57" w:right="57"/>
              <w:jc w:val="center"/>
              <w:rPr>
                <w:rFonts w:ascii="Times New Roman" w:eastAsia="Times New Roman" w:hAnsi="Times New Roman" w:cs="Times New Roman"/>
                <w:b/>
                <w:i/>
              </w:rPr>
            </w:pPr>
            <w:r w:rsidRPr="00197296">
              <w:rPr>
                <w:rFonts w:ascii="Times New Roman" w:eastAsia="Times New Roman" w:hAnsi="Times New Roman" w:cs="Times New Roman"/>
                <w:b/>
              </w:rPr>
              <w:t>Умения</w:t>
            </w:r>
          </w:p>
        </w:tc>
        <w:tc>
          <w:tcPr>
            <w:tcW w:w="4246" w:type="dxa"/>
          </w:tcPr>
          <w:p w14:paraId="3C85CD09" w14:textId="77777777" w:rsidR="00AE2819" w:rsidRPr="00197296" w:rsidRDefault="00C25945" w:rsidP="00197296">
            <w:pPr>
              <w:spacing w:before="0" w:after="0"/>
              <w:ind w:left="57" w:right="57"/>
              <w:jc w:val="center"/>
              <w:rPr>
                <w:rFonts w:ascii="Times New Roman" w:eastAsia="Times New Roman" w:hAnsi="Times New Roman" w:cs="Times New Roman"/>
                <w:b/>
                <w:i/>
              </w:rPr>
            </w:pPr>
            <w:r w:rsidRPr="00197296">
              <w:rPr>
                <w:rFonts w:ascii="Times New Roman" w:eastAsia="Times New Roman" w:hAnsi="Times New Roman" w:cs="Times New Roman"/>
                <w:b/>
              </w:rPr>
              <w:t>Знания</w:t>
            </w:r>
          </w:p>
        </w:tc>
      </w:tr>
      <w:tr w:rsidR="00D70CA6" w:rsidRPr="00197296" w14:paraId="3563E7E9" w14:textId="77777777" w:rsidTr="00D16C25">
        <w:trPr>
          <w:trHeight w:val="649"/>
        </w:trPr>
        <w:tc>
          <w:tcPr>
            <w:tcW w:w="1135" w:type="dxa"/>
          </w:tcPr>
          <w:p w14:paraId="32577C0F"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ОК 1</w:t>
            </w:r>
          </w:p>
          <w:p w14:paraId="3F8531B4"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0057D820" w14:textId="77777777" w:rsidR="00D70CA6" w:rsidRPr="00197296" w:rsidRDefault="00D70CA6" w:rsidP="00197296">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Уо 01.01 распознавать задачу и/или проблему в профессиональном и/или социальном контексте</w:t>
            </w:r>
          </w:p>
          <w:p w14:paraId="73D09417"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246" w:type="dxa"/>
          </w:tcPr>
          <w:p w14:paraId="48845162" w14:textId="16FF9BB1" w:rsidR="00D70CA6" w:rsidRPr="00197296" w:rsidRDefault="00D70CA6" w:rsidP="00197296">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 xml:space="preserve">Зо 01.02 основные источники информации и ресурсы для решения задач и проблем </w:t>
            </w:r>
          </w:p>
          <w:p w14:paraId="23CE1E0F" w14:textId="79679D04" w:rsidR="00D70CA6" w:rsidRPr="00197296" w:rsidRDefault="00D70CA6" w:rsidP="00197296">
            <w:pPr>
              <w:spacing w:before="0" w:after="0"/>
              <w:ind w:left="57" w:right="57"/>
              <w:rPr>
                <w:rFonts w:ascii="Times New Roman" w:eastAsia="Times New Roman" w:hAnsi="Times New Roman" w:cs="Times New Roman"/>
                <w:sz w:val="24"/>
                <w:szCs w:val="24"/>
              </w:rPr>
            </w:pPr>
            <w:r w:rsidRPr="00197296">
              <w:rPr>
                <w:rFonts w:ascii="Times New Roman" w:eastAsia="Times New Roman" w:hAnsi="Times New Roman" w:cs="Times New Roman"/>
                <w:sz w:val="24"/>
                <w:szCs w:val="24"/>
              </w:rPr>
              <w:t xml:space="preserve"> в профессиональном и/или социальном контексте;</w:t>
            </w:r>
          </w:p>
        </w:tc>
      </w:tr>
      <w:tr w:rsidR="00D70CA6" w:rsidRPr="00197296" w14:paraId="375B50E2" w14:textId="77777777" w:rsidTr="00D16C25">
        <w:trPr>
          <w:trHeight w:val="649"/>
        </w:trPr>
        <w:tc>
          <w:tcPr>
            <w:tcW w:w="1135" w:type="dxa"/>
          </w:tcPr>
          <w:p w14:paraId="7C1D8224"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ОК 2</w:t>
            </w:r>
          </w:p>
          <w:p w14:paraId="465CABBE"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3980D1DA" w14:textId="77777777" w:rsidR="00D70CA6" w:rsidRPr="00197296" w:rsidRDefault="00D70CA6" w:rsidP="00197296">
            <w:pPr>
              <w:spacing w:before="0" w:after="0"/>
              <w:ind w:left="57" w:right="57"/>
              <w:rPr>
                <w:rFonts w:ascii="Times New Roman" w:eastAsia="Times New Roman" w:hAnsi="Times New Roman" w:cs="Times New Roman"/>
                <w:b/>
                <w:i/>
                <w:color w:val="000000"/>
                <w:sz w:val="24"/>
                <w:szCs w:val="24"/>
              </w:rPr>
            </w:pPr>
            <w:r w:rsidRPr="00197296">
              <w:rPr>
                <w:rFonts w:ascii="Times New Roman" w:eastAsia="Times New Roman" w:hAnsi="Times New Roman" w:cs="Times New Roman"/>
                <w:color w:val="000000"/>
                <w:sz w:val="24"/>
                <w:szCs w:val="24"/>
              </w:rPr>
              <w:t>Уо 02.0</w:t>
            </w:r>
            <w:r w:rsidRPr="00197296">
              <w:rPr>
                <w:rFonts w:ascii="Times New Roman" w:eastAsia="Times New Roman" w:hAnsi="Times New Roman" w:cs="Times New Roman"/>
                <w:sz w:val="24"/>
                <w:szCs w:val="24"/>
              </w:rPr>
              <w:t>2</w:t>
            </w:r>
            <w:r w:rsidRPr="00197296">
              <w:rPr>
                <w:rFonts w:ascii="Times New Roman" w:eastAsia="Times New Roman" w:hAnsi="Times New Roman" w:cs="Times New Roman"/>
                <w:color w:val="000000"/>
                <w:sz w:val="24"/>
                <w:szCs w:val="24"/>
              </w:rPr>
              <w:t xml:space="preserve"> </w:t>
            </w:r>
            <w:r w:rsidRPr="00197296">
              <w:rPr>
                <w:rFonts w:ascii="Times New Roman" w:eastAsia="Times New Roman" w:hAnsi="Times New Roman" w:cs="Times New Roman"/>
                <w:sz w:val="24"/>
                <w:szCs w:val="24"/>
              </w:rPr>
              <w:t>определять необходимые источники информации</w:t>
            </w:r>
          </w:p>
          <w:p w14:paraId="6C356280" w14:textId="77777777" w:rsidR="00D70CA6" w:rsidRPr="00197296" w:rsidRDefault="00D70CA6" w:rsidP="00197296">
            <w:pPr>
              <w:spacing w:before="0" w:after="0"/>
              <w:ind w:left="57" w:right="57"/>
              <w:rPr>
                <w:rFonts w:ascii="Times New Roman" w:eastAsia="Times New Roman" w:hAnsi="Times New Roman" w:cs="Times New Roman"/>
                <w:sz w:val="24"/>
                <w:szCs w:val="24"/>
              </w:rPr>
            </w:pPr>
          </w:p>
        </w:tc>
        <w:tc>
          <w:tcPr>
            <w:tcW w:w="4246" w:type="dxa"/>
          </w:tcPr>
          <w:p w14:paraId="5710B778" w14:textId="670484E1" w:rsidR="00D70CA6" w:rsidRPr="00197296" w:rsidRDefault="00D70CA6" w:rsidP="00197296">
            <w:pPr>
              <w:spacing w:before="0" w:after="0"/>
              <w:ind w:left="57" w:right="57"/>
              <w:rPr>
                <w:rFonts w:ascii="Times New Roman" w:eastAsia="Times New Roman" w:hAnsi="Times New Roman" w:cs="Times New Roman"/>
                <w:sz w:val="24"/>
                <w:szCs w:val="24"/>
              </w:rPr>
            </w:pPr>
            <w:r w:rsidRPr="00197296">
              <w:rPr>
                <w:rFonts w:ascii="Times New Roman" w:eastAsia="Times New Roman" w:hAnsi="Times New Roman" w:cs="Times New Roman"/>
                <w:sz w:val="24"/>
                <w:szCs w:val="24"/>
              </w:rPr>
              <w:t>Зо 02.01 номенклатура информационных источников, применяемых в профессиональной деятельности;</w:t>
            </w:r>
          </w:p>
        </w:tc>
      </w:tr>
      <w:tr w:rsidR="00D70CA6" w:rsidRPr="00197296" w14:paraId="4E11370B" w14:textId="77777777" w:rsidTr="00D16C25">
        <w:trPr>
          <w:trHeight w:val="649"/>
        </w:trPr>
        <w:tc>
          <w:tcPr>
            <w:tcW w:w="1135" w:type="dxa"/>
          </w:tcPr>
          <w:p w14:paraId="61A247E8"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ОК 3</w:t>
            </w:r>
          </w:p>
          <w:p w14:paraId="56BA4155"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4269307F" w14:textId="336A92B1" w:rsidR="00D70CA6" w:rsidRPr="00197296" w:rsidRDefault="00D70CA6" w:rsidP="00197296">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 xml:space="preserve">Уо 03.02 </w:t>
            </w:r>
            <w:r w:rsidRPr="00197296">
              <w:rPr>
                <w:rFonts w:ascii="Times New Roman" w:eastAsia="Times New Roman" w:hAnsi="Times New Roman" w:cs="Times New Roman"/>
                <w:sz w:val="24"/>
                <w:szCs w:val="24"/>
              </w:rPr>
              <w:t>определять</w:t>
            </w:r>
            <w:r w:rsidRPr="00197296">
              <w:rPr>
                <w:rFonts w:ascii="Times New Roman" w:eastAsia="Times New Roman" w:hAnsi="Times New Roman" w:cs="Times New Roman"/>
                <w:color w:val="000000"/>
                <w:sz w:val="24"/>
                <w:szCs w:val="24"/>
              </w:rPr>
              <w:t xml:space="preserve"> современную научную профессиональную терминологию;</w:t>
            </w:r>
          </w:p>
        </w:tc>
        <w:tc>
          <w:tcPr>
            <w:tcW w:w="4246" w:type="dxa"/>
          </w:tcPr>
          <w:p w14:paraId="34C971F7" w14:textId="77777777" w:rsidR="00D70CA6" w:rsidRPr="00197296" w:rsidRDefault="00D70CA6" w:rsidP="00197296">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Зо 03.02 современную научную и профессиональную терминологии;</w:t>
            </w:r>
          </w:p>
          <w:p w14:paraId="58765113" w14:textId="77777777" w:rsidR="00D70CA6" w:rsidRPr="00197296" w:rsidRDefault="00D70CA6" w:rsidP="00197296">
            <w:pPr>
              <w:spacing w:before="0" w:after="0"/>
              <w:ind w:left="57" w:right="57"/>
              <w:rPr>
                <w:rFonts w:ascii="Times New Roman" w:eastAsia="Times New Roman" w:hAnsi="Times New Roman" w:cs="Times New Roman"/>
                <w:sz w:val="24"/>
                <w:szCs w:val="24"/>
              </w:rPr>
            </w:pPr>
          </w:p>
        </w:tc>
      </w:tr>
      <w:tr w:rsidR="00D70CA6" w:rsidRPr="00197296" w14:paraId="56887DA4" w14:textId="77777777" w:rsidTr="00D16C25">
        <w:trPr>
          <w:trHeight w:val="649"/>
        </w:trPr>
        <w:tc>
          <w:tcPr>
            <w:tcW w:w="1135" w:type="dxa"/>
          </w:tcPr>
          <w:p w14:paraId="17B2F763"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ОК 4</w:t>
            </w:r>
          </w:p>
          <w:p w14:paraId="74BA34B9"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268581B0" w14:textId="1A8A59CF" w:rsidR="00D70CA6" w:rsidRPr="00197296" w:rsidRDefault="00D70CA6" w:rsidP="00197296">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Уо 04.02 взаимодействовать с коллегами, руководством, клиентами в ходе профессиональной деятельности</w:t>
            </w:r>
          </w:p>
        </w:tc>
        <w:tc>
          <w:tcPr>
            <w:tcW w:w="4246" w:type="dxa"/>
          </w:tcPr>
          <w:p w14:paraId="363ADEE8" w14:textId="77777777" w:rsidR="00D70CA6" w:rsidRPr="00197296" w:rsidRDefault="00D70CA6" w:rsidP="00197296">
            <w:pPr>
              <w:spacing w:before="0" w:after="0"/>
              <w:ind w:left="57" w:right="57"/>
              <w:rPr>
                <w:rFonts w:ascii="Times New Roman" w:eastAsia="Times New Roman" w:hAnsi="Times New Roman" w:cs="Times New Roman"/>
                <w:b/>
                <w:i/>
                <w:sz w:val="24"/>
                <w:szCs w:val="24"/>
              </w:rPr>
            </w:pPr>
          </w:p>
          <w:p w14:paraId="0B8641BA" w14:textId="77777777" w:rsidR="00D70CA6" w:rsidRPr="00197296" w:rsidRDefault="00D70CA6" w:rsidP="00197296">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Зо 04.02 основы проектной деятельности</w:t>
            </w:r>
          </w:p>
          <w:p w14:paraId="6ACD06BD" w14:textId="77777777" w:rsidR="00D70CA6" w:rsidRPr="00197296" w:rsidRDefault="00D70CA6" w:rsidP="00197296">
            <w:pPr>
              <w:spacing w:before="0" w:after="0"/>
              <w:ind w:left="57" w:right="57"/>
              <w:rPr>
                <w:rFonts w:ascii="Times New Roman" w:eastAsia="Times New Roman" w:hAnsi="Times New Roman" w:cs="Times New Roman"/>
                <w:sz w:val="24"/>
                <w:szCs w:val="24"/>
              </w:rPr>
            </w:pPr>
          </w:p>
        </w:tc>
      </w:tr>
      <w:tr w:rsidR="00D70CA6" w:rsidRPr="00197296" w14:paraId="76D7B376" w14:textId="77777777" w:rsidTr="00D16C25">
        <w:trPr>
          <w:trHeight w:val="649"/>
        </w:trPr>
        <w:tc>
          <w:tcPr>
            <w:tcW w:w="1135" w:type="dxa"/>
          </w:tcPr>
          <w:p w14:paraId="75864A54"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p>
          <w:p w14:paraId="3BDE68D5"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ОК 5</w:t>
            </w:r>
          </w:p>
          <w:p w14:paraId="588ADEC1"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629067D4" w14:textId="48A414F1" w:rsidR="00D70CA6" w:rsidRPr="00197296" w:rsidRDefault="00D70CA6" w:rsidP="00197296">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46" w:type="dxa"/>
          </w:tcPr>
          <w:p w14:paraId="2E917FD2" w14:textId="77777777" w:rsidR="00D70CA6" w:rsidRPr="00197296" w:rsidRDefault="00D70CA6" w:rsidP="00197296">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Зо 05.02 правила оформления документов и построения устных сообщений;</w:t>
            </w:r>
          </w:p>
          <w:p w14:paraId="58EC286D" w14:textId="77777777" w:rsidR="00D70CA6" w:rsidRPr="00197296" w:rsidRDefault="00D70CA6" w:rsidP="00197296">
            <w:pPr>
              <w:spacing w:before="0" w:after="0"/>
              <w:ind w:left="57" w:right="57"/>
              <w:rPr>
                <w:rFonts w:ascii="Times New Roman" w:eastAsia="Times New Roman" w:hAnsi="Times New Roman" w:cs="Times New Roman"/>
                <w:b/>
                <w:i/>
                <w:sz w:val="24"/>
                <w:szCs w:val="24"/>
              </w:rPr>
            </w:pPr>
          </w:p>
        </w:tc>
      </w:tr>
      <w:tr w:rsidR="00D70CA6" w:rsidRPr="00197296" w14:paraId="5F83B768" w14:textId="77777777" w:rsidTr="00D16C25">
        <w:trPr>
          <w:trHeight w:val="649"/>
        </w:trPr>
        <w:tc>
          <w:tcPr>
            <w:tcW w:w="1135" w:type="dxa"/>
          </w:tcPr>
          <w:p w14:paraId="01474ADE"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lastRenderedPageBreak/>
              <w:t>ОК 6</w:t>
            </w:r>
          </w:p>
          <w:p w14:paraId="359F7933"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0DC46986" w14:textId="77777777" w:rsidR="00D70CA6" w:rsidRPr="00197296" w:rsidRDefault="00D70CA6" w:rsidP="00197296">
            <w:pPr>
              <w:spacing w:before="0" w:after="0"/>
              <w:ind w:left="57" w:right="57"/>
              <w:rPr>
                <w:rFonts w:ascii="Times New Roman" w:eastAsia="Times New Roman" w:hAnsi="Times New Roman" w:cs="Times New Roman"/>
                <w:b/>
                <w:i/>
                <w:color w:val="000000"/>
                <w:sz w:val="24"/>
                <w:szCs w:val="24"/>
              </w:rPr>
            </w:pPr>
            <w:r w:rsidRPr="00197296">
              <w:rPr>
                <w:rFonts w:ascii="Times New Roman" w:eastAsia="Times New Roman" w:hAnsi="Times New Roman" w:cs="Times New Roman"/>
                <w:color w:val="000000"/>
                <w:sz w:val="24"/>
                <w:szCs w:val="24"/>
              </w:rPr>
              <w:t>Уо 06.0</w:t>
            </w:r>
            <w:r w:rsidRPr="00197296">
              <w:rPr>
                <w:rFonts w:ascii="Times New Roman" w:eastAsia="Times New Roman" w:hAnsi="Times New Roman" w:cs="Times New Roman"/>
                <w:sz w:val="24"/>
                <w:szCs w:val="24"/>
              </w:rPr>
              <w:t>1</w:t>
            </w:r>
            <w:r w:rsidRPr="00197296">
              <w:rPr>
                <w:rFonts w:ascii="Times New Roman" w:eastAsia="Times New Roman" w:hAnsi="Times New Roman" w:cs="Times New Roman"/>
                <w:color w:val="000000"/>
                <w:sz w:val="24"/>
                <w:szCs w:val="24"/>
              </w:rPr>
              <w:t xml:space="preserve"> </w:t>
            </w:r>
            <w:r w:rsidRPr="00197296">
              <w:rPr>
                <w:rFonts w:ascii="Times New Roman" w:eastAsia="Times New Roman" w:hAnsi="Times New Roman" w:cs="Times New Roman"/>
                <w:sz w:val="24"/>
                <w:szCs w:val="24"/>
              </w:rPr>
              <w:t>описывать значимость своей профессии</w:t>
            </w:r>
          </w:p>
          <w:p w14:paraId="41F96CB3" w14:textId="77777777" w:rsidR="00D70CA6" w:rsidRPr="00197296" w:rsidRDefault="00D70CA6" w:rsidP="00197296">
            <w:pPr>
              <w:spacing w:before="0" w:after="0"/>
              <w:ind w:left="57" w:right="57"/>
              <w:rPr>
                <w:rFonts w:ascii="Times New Roman" w:eastAsia="Times New Roman" w:hAnsi="Times New Roman" w:cs="Times New Roman"/>
                <w:color w:val="000000"/>
                <w:sz w:val="24"/>
                <w:szCs w:val="24"/>
              </w:rPr>
            </w:pPr>
          </w:p>
        </w:tc>
        <w:tc>
          <w:tcPr>
            <w:tcW w:w="4246" w:type="dxa"/>
          </w:tcPr>
          <w:p w14:paraId="18CBDA55" w14:textId="59C44AF9" w:rsidR="00D70CA6" w:rsidRPr="00197296" w:rsidRDefault="00D70CA6" w:rsidP="00197296">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Зо 06.02 значимость профессиональной деятельности по профессии;</w:t>
            </w:r>
          </w:p>
        </w:tc>
      </w:tr>
      <w:tr w:rsidR="00D70CA6" w:rsidRPr="00197296" w14:paraId="0B623933" w14:textId="77777777" w:rsidTr="00D16C25">
        <w:trPr>
          <w:trHeight w:val="649"/>
        </w:trPr>
        <w:tc>
          <w:tcPr>
            <w:tcW w:w="1135" w:type="dxa"/>
          </w:tcPr>
          <w:p w14:paraId="6FCC82A5"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ОК 7</w:t>
            </w:r>
          </w:p>
          <w:p w14:paraId="0DAB9896"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7C1CAD93" w14:textId="77777777" w:rsidR="00D70CA6" w:rsidRPr="00197296" w:rsidRDefault="00D70CA6" w:rsidP="00197296">
            <w:pPr>
              <w:spacing w:before="0" w:after="0"/>
              <w:ind w:left="57" w:right="57"/>
              <w:rPr>
                <w:rFonts w:ascii="Times New Roman" w:eastAsia="Times New Roman" w:hAnsi="Times New Roman" w:cs="Times New Roman"/>
                <w:b/>
                <w:i/>
                <w:color w:val="000000"/>
                <w:sz w:val="24"/>
                <w:szCs w:val="24"/>
              </w:rPr>
            </w:pPr>
            <w:r w:rsidRPr="00197296">
              <w:rPr>
                <w:rFonts w:ascii="Times New Roman" w:eastAsia="Times New Roman" w:hAnsi="Times New Roman" w:cs="Times New Roman"/>
                <w:sz w:val="24"/>
                <w:szCs w:val="24"/>
              </w:rPr>
              <w:t>У</w:t>
            </w:r>
            <w:r w:rsidRPr="00197296">
              <w:rPr>
                <w:rFonts w:ascii="Times New Roman" w:eastAsia="Times New Roman" w:hAnsi="Times New Roman" w:cs="Times New Roman"/>
                <w:color w:val="000000"/>
                <w:sz w:val="24"/>
                <w:szCs w:val="24"/>
              </w:rPr>
              <w:t>о 07.01 соблюдать нормы экологической безопасности;</w:t>
            </w:r>
          </w:p>
          <w:p w14:paraId="0B097602" w14:textId="77777777" w:rsidR="00D70CA6" w:rsidRPr="00197296" w:rsidRDefault="00D70CA6" w:rsidP="00197296">
            <w:pPr>
              <w:spacing w:before="0" w:after="0"/>
              <w:ind w:left="57" w:right="57"/>
              <w:rPr>
                <w:rFonts w:ascii="Times New Roman" w:eastAsia="Times New Roman" w:hAnsi="Times New Roman" w:cs="Times New Roman"/>
                <w:color w:val="000000"/>
                <w:sz w:val="24"/>
                <w:szCs w:val="24"/>
              </w:rPr>
            </w:pPr>
          </w:p>
        </w:tc>
        <w:tc>
          <w:tcPr>
            <w:tcW w:w="4246" w:type="dxa"/>
          </w:tcPr>
          <w:p w14:paraId="0500D118" w14:textId="5A7D2219" w:rsidR="00D70CA6" w:rsidRPr="00197296" w:rsidRDefault="00D70CA6" w:rsidP="00197296">
            <w:pPr>
              <w:spacing w:before="0" w:after="0"/>
              <w:ind w:left="57" w:right="57"/>
              <w:rPr>
                <w:rFonts w:ascii="Times New Roman" w:eastAsia="Times New Roman" w:hAnsi="Times New Roman" w:cs="Times New Roman"/>
                <w:sz w:val="24"/>
                <w:szCs w:val="24"/>
              </w:rPr>
            </w:pPr>
            <w:r w:rsidRPr="00197296">
              <w:rPr>
                <w:rFonts w:ascii="Times New Roman" w:eastAsia="Times New Roman" w:hAnsi="Times New Roman" w:cs="Times New Roman"/>
                <w:sz w:val="24"/>
                <w:szCs w:val="24"/>
              </w:rPr>
              <w:t>Зо 07.01 правила экологической безопасности при ведении профессиональной деятельности;</w:t>
            </w:r>
          </w:p>
        </w:tc>
      </w:tr>
      <w:tr w:rsidR="00D70CA6" w:rsidRPr="00197296" w14:paraId="5C038F2B" w14:textId="77777777" w:rsidTr="00D16C25">
        <w:trPr>
          <w:trHeight w:val="649"/>
        </w:trPr>
        <w:tc>
          <w:tcPr>
            <w:tcW w:w="1135" w:type="dxa"/>
          </w:tcPr>
          <w:p w14:paraId="460B3A47"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ОК 9</w:t>
            </w:r>
          </w:p>
          <w:p w14:paraId="0F42FF40"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1846FD50" w14:textId="0D920BA7" w:rsidR="00D70CA6" w:rsidRPr="00197296" w:rsidRDefault="00D70CA6" w:rsidP="00197296">
            <w:pPr>
              <w:spacing w:before="0" w:after="0"/>
              <w:ind w:left="57" w:right="57"/>
              <w:rPr>
                <w:rFonts w:ascii="Times New Roman" w:eastAsia="Times New Roman" w:hAnsi="Times New Roman" w:cs="Times New Roman"/>
                <w:sz w:val="24"/>
                <w:szCs w:val="24"/>
              </w:rPr>
            </w:pPr>
            <w:r w:rsidRPr="00197296">
              <w:rPr>
                <w:rFonts w:ascii="Times New Roman" w:eastAsia="Times New Roman" w:hAnsi="Times New Roman" w:cs="Times New Roman"/>
                <w:color w:val="000000"/>
                <w:sz w:val="24"/>
                <w:szCs w:val="24"/>
              </w:rPr>
              <w:t>Уо 09.0</w:t>
            </w:r>
            <w:r w:rsidRPr="00197296">
              <w:rPr>
                <w:rFonts w:ascii="Times New Roman" w:eastAsia="Times New Roman" w:hAnsi="Times New Roman" w:cs="Times New Roman"/>
                <w:sz w:val="24"/>
                <w:szCs w:val="24"/>
              </w:rPr>
              <w:t>1</w:t>
            </w:r>
            <w:r w:rsidRPr="00197296">
              <w:rPr>
                <w:rFonts w:ascii="Times New Roman" w:eastAsia="Times New Roman" w:hAnsi="Times New Roman" w:cs="Times New Roman"/>
                <w:color w:val="000000"/>
                <w:sz w:val="24"/>
                <w:szCs w:val="24"/>
              </w:rPr>
              <w:t xml:space="preserve"> </w:t>
            </w:r>
            <w:r w:rsidRPr="00197296">
              <w:rPr>
                <w:rFonts w:ascii="Times New Roman" w:eastAsia="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Pr="00197296">
              <w:rPr>
                <w:rFonts w:ascii="Times New Roman" w:eastAsia="Times New Roman" w:hAnsi="Times New Roman" w:cs="Times New Roman"/>
                <w:color w:val="000000"/>
                <w:sz w:val="24"/>
                <w:szCs w:val="24"/>
              </w:rPr>
              <w:t>;</w:t>
            </w:r>
          </w:p>
        </w:tc>
        <w:tc>
          <w:tcPr>
            <w:tcW w:w="4246" w:type="dxa"/>
          </w:tcPr>
          <w:p w14:paraId="3548946E" w14:textId="77777777" w:rsidR="00D70CA6" w:rsidRPr="00197296" w:rsidRDefault="00D70CA6" w:rsidP="00197296">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Зо 09.04 правила чтения текстов профессиональной направленности.</w:t>
            </w:r>
          </w:p>
          <w:p w14:paraId="7670AF57" w14:textId="77777777" w:rsidR="00D70CA6" w:rsidRPr="00197296" w:rsidRDefault="00D70CA6" w:rsidP="00197296">
            <w:pPr>
              <w:spacing w:before="0" w:after="0"/>
              <w:ind w:left="57" w:right="57"/>
              <w:rPr>
                <w:rFonts w:ascii="Times New Roman" w:eastAsia="Times New Roman" w:hAnsi="Times New Roman" w:cs="Times New Roman"/>
                <w:sz w:val="24"/>
                <w:szCs w:val="24"/>
              </w:rPr>
            </w:pPr>
          </w:p>
        </w:tc>
      </w:tr>
      <w:tr w:rsidR="00D70CA6" w:rsidRPr="00197296" w14:paraId="64FD3D43" w14:textId="77777777" w:rsidTr="00D16C25">
        <w:trPr>
          <w:trHeight w:val="649"/>
        </w:trPr>
        <w:tc>
          <w:tcPr>
            <w:tcW w:w="1135" w:type="dxa"/>
          </w:tcPr>
          <w:p w14:paraId="0D16B147"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ПК 1,1</w:t>
            </w:r>
          </w:p>
          <w:p w14:paraId="5F719043"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57784FF0" w14:textId="77777777" w:rsidR="00D70CA6" w:rsidRPr="00197296" w:rsidRDefault="00D70CA6" w:rsidP="00197296">
            <w:pPr>
              <w:spacing w:before="0" w:after="0"/>
              <w:ind w:left="57" w:right="57"/>
              <w:rPr>
                <w:rFonts w:ascii="Times New Roman" w:eastAsia="Times New Roman" w:hAnsi="Times New Roman" w:cs="Times New Roman"/>
                <w:b/>
                <w:i/>
                <w:color w:val="000000"/>
                <w:sz w:val="24"/>
                <w:szCs w:val="24"/>
              </w:rPr>
            </w:pPr>
            <w:r w:rsidRPr="00197296">
              <w:rPr>
                <w:rFonts w:ascii="Times New Roman" w:eastAsia="Times New Roman" w:hAnsi="Times New Roman" w:cs="Times New Roman"/>
                <w:color w:val="000000"/>
                <w:sz w:val="24"/>
                <w:szCs w:val="24"/>
              </w:rPr>
              <w:t>У 1.1.03 Приводить составные части изделия в рабочее положение в различных режимах работы</w:t>
            </w:r>
          </w:p>
          <w:p w14:paraId="22B84471" w14:textId="77777777" w:rsidR="00D70CA6" w:rsidRPr="00197296" w:rsidRDefault="00D70CA6" w:rsidP="00197296">
            <w:pPr>
              <w:spacing w:before="0" w:after="0"/>
              <w:ind w:left="57" w:right="57"/>
              <w:rPr>
                <w:rFonts w:ascii="Times New Roman" w:eastAsia="Times New Roman" w:hAnsi="Times New Roman" w:cs="Times New Roman"/>
                <w:color w:val="000000"/>
                <w:sz w:val="24"/>
                <w:szCs w:val="24"/>
              </w:rPr>
            </w:pPr>
          </w:p>
        </w:tc>
        <w:tc>
          <w:tcPr>
            <w:tcW w:w="4246" w:type="dxa"/>
          </w:tcPr>
          <w:p w14:paraId="12265E52" w14:textId="36D5AEBB" w:rsidR="00D70CA6" w:rsidRPr="00197296" w:rsidRDefault="00D70CA6" w:rsidP="00197296">
            <w:pPr>
              <w:spacing w:before="0" w:after="0"/>
              <w:ind w:left="57" w:right="57"/>
              <w:rPr>
                <w:rFonts w:ascii="Times New Roman" w:eastAsia="Times New Roman" w:hAnsi="Times New Roman" w:cs="Times New Roman"/>
                <w:sz w:val="24"/>
                <w:szCs w:val="24"/>
              </w:rPr>
            </w:pPr>
            <w:r w:rsidRPr="00197296">
              <w:rPr>
                <w:rFonts w:ascii="Times New Roman" w:eastAsia="Times New Roman" w:hAnsi="Times New Roman" w:cs="Times New Roman"/>
                <w:sz w:val="24"/>
                <w:szCs w:val="24"/>
              </w:rPr>
              <w:t>З 1.1.06 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tc>
      </w:tr>
      <w:tr w:rsidR="00D70CA6" w:rsidRPr="00197296" w14:paraId="0CD3B750" w14:textId="77777777" w:rsidTr="00D16C25">
        <w:trPr>
          <w:trHeight w:val="649"/>
        </w:trPr>
        <w:tc>
          <w:tcPr>
            <w:tcW w:w="1135" w:type="dxa"/>
          </w:tcPr>
          <w:p w14:paraId="5721A5FA"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ПК 1,2</w:t>
            </w:r>
          </w:p>
          <w:p w14:paraId="6ED87F63"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029BE2B1" w14:textId="3E9D0417" w:rsidR="00D70CA6" w:rsidRPr="00197296" w:rsidRDefault="00D70CA6" w:rsidP="00197296">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У 1.2.03 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c>
          <w:tcPr>
            <w:tcW w:w="4246" w:type="dxa"/>
          </w:tcPr>
          <w:p w14:paraId="4FF37EBD" w14:textId="77777777" w:rsidR="00D70CA6" w:rsidRPr="00197296" w:rsidRDefault="00D70CA6" w:rsidP="00197296">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З 1.2.01 Технические характеристики, конструктивные особенности, назначение, режимы работы сельскохозяйственной техники</w:t>
            </w:r>
          </w:p>
          <w:p w14:paraId="31545F2B" w14:textId="77777777" w:rsidR="00D70CA6" w:rsidRPr="00197296" w:rsidRDefault="00D70CA6" w:rsidP="00197296">
            <w:pPr>
              <w:spacing w:before="0" w:after="0"/>
              <w:ind w:left="57" w:right="57"/>
              <w:rPr>
                <w:rFonts w:ascii="Times New Roman" w:eastAsia="Times New Roman" w:hAnsi="Times New Roman" w:cs="Times New Roman"/>
                <w:sz w:val="24"/>
                <w:szCs w:val="24"/>
              </w:rPr>
            </w:pPr>
          </w:p>
        </w:tc>
      </w:tr>
      <w:tr w:rsidR="00D70CA6" w:rsidRPr="00197296" w14:paraId="47AA86AE" w14:textId="77777777" w:rsidTr="00D16C25">
        <w:trPr>
          <w:trHeight w:val="649"/>
        </w:trPr>
        <w:tc>
          <w:tcPr>
            <w:tcW w:w="1135" w:type="dxa"/>
          </w:tcPr>
          <w:p w14:paraId="0C264849" w14:textId="77777777" w:rsidR="00D70CA6" w:rsidRPr="00197296" w:rsidRDefault="00D70CA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ПК 1,3</w:t>
            </w:r>
          </w:p>
          <w:p w14:paraId="5A29899E"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06915695" w14:textId="4B2AF5F9" w:rsidR="00D70CA6" w:rsidRPr="00197296" w:rsidRDefault="00D70CA6" w:rsidP="00197296">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У 1.3.01 Выбирать инструменты и оснастку для настройки и регулировки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4246" w:type="dxa"/>
          </w:tcPr>
          <w:p w14:paraId="10B33FFD" w14:textId="28B2BD20" w:rsidR="00D70CA6" w:rsidRPr="00197296" w:rsidRDefault="00D70CA6" w:rsidP="00197296">
            <w:pPr>
              <w:spacing w:before="0" w:after="0"/>
              <w:ind w:left="57" w:right="57"/>
              <w:rPr>
                <w:rFonts w:ascii="Times New Roman" w:eastAsia="Times New Roman" w:hAnsi="Times New Roman" w:cs="Times New Roman"/>
                <w:sz w:val="24"/>
                <w:szCs w:val="24"/>
              </w:rPr>
            </w:pPr>
            <w:r w:rsidRPr="00197296">
              <w:rPr>
                <w:rFonts w:ascii="Times New Roman" w:eastAsia="Times New Roman" w:hAnsi="Times New Roman" w:cs="Times New Roman"/>
                <w:sz w:val="24"/>
                <w:szCs w:val="24"/>
              </w:rPr>
              <w:t>З 1.3.02 Марки топлива, смазочных материалов и рабочих жидкостей, применяемых в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D70CA6" w:rsidRPr="00197296" w14:paraId="42100EB7" w14:textId="77777777" w:rsidTr="00D16C25">
        <w:trPr>
          <w:trHeight w:val="963"/>
        </w:trPr>
        <w:tc>
          <w:tcPr>
            <w:tcW w:w="1135" w:type="dxa"/>
          </w:tcPr>
          <w:p w14:paraId="3B6086BF" w14:textId="77777777" w:rsidR="00197296" w:rsidRPr="00197296" w:rsidRDefault="0019729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ПК 1,4</w:t>
            </w:r>
          </w:p>
          <w:p w14:paraId="011E1014" w14:textId="77777777" w:rsidR="00197296" w:rsidRPr="00197296" w:rsidRDefault="00197296" w:rsidP="00197296">
            <w:pPr>
              <w:spacing w:before="0" w:after="0"/>
              <w:ind w:left="57" w:right="57"/>
              <w:jc w:val="center"/>
              <w:rPr>
                <w:rFonts w:ascii="Times New Roman" w:eastAsia="Times New Roman" w:hAnsi="Times New Roman" w:cs="Times New Roman"/>
                <w:b/>
                <w:i/>
                <w:sz w:val="24"/>
                <w:szCs w:val="24"/>
              </w:rPr>
            </w:pPr>
          </w:p>
          <w:p w14:paraId="150BFAD0"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07A1C666" w14:textId="700DD83D" w:rsidR="00D70CA6" w:rsidRPr="00197296" w:rsidRDefault="00D70CA6" w:rsidP="00197296">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У 1.4.01 Выбирать инструменты и оснастку для настройки и регулировки машин и оборудования для обслуживания животноводческих ферм, комплексов и птицефабрик</w:t>
            </w:r>
          </w:p>
        </w:tc>
        <w:tc>
          <w:tcPr>
            <w:tcW w:w="4246" w:type="dxa"/>
          </w:tcPr>
          <w:p w14:paraId="6444E4F2" w14:textId="6C0E3523" w:rsidR="00D70CA6" w:rsidRPr="00197296" w:rsidRDefault="00D70CA6" w:rsidP="00197296">
            <w:pPr>
              <w:spacing w:before="0" w:after="0"/>
              <w:ind w:left="57" w:right="57"/>
              <w:rPr>
                <w:rFonts w:ascii="Times New Roman" w:eastAsia="Times New Roman" w:hAnsi="Times New Roman" w:cs="Times New Roman"/>
                <w:sz w:val="24"/>
                <w:szCs w:val="24"/>
              </w:rPr>
            </w:pPr>
            <w:r w:rsidRPr="00197296">
              <w:rPr>
                <w:rFonts w:ascii="Times New Roman" w:eastAsia="Times New Roman" w:hAnsi="Times New Roman" w:cs="Times New Roman"/>
                <w:sz w:val="24"/>
                <w:szCs w:val="24"/>
              </w:rPr>
              <w:t>З 1.4.02 Марки топлива, смазочных материалов и рабочих жидкостей, применяемых в машин и оборудования для обслуживания животноводческих ферм, комплексов и птицефабрик</w:t>
            </w:r>
          </w:p>
        </w:tc>
      </w:tr>
      <w:tr w:rsidR="00D70CA6" w:rsidRPr="00197296" w14:paraId="48DED8E4" w14:textId="77777777" w:rsidTr="00D16C25">
        <w:trPr>
          <w:trHeight w:val="649"/>
        </w:trPr>
        <w:tc>
          <w:tcPr>
            <w:tcW w:w="1135" w:type="dxa"/>
          </w:tcPr>
          <w:p w14:paraId="11860655" w14:textId="77777777" w:rsidR="00197296" w:rsidRPr="00197296" w:rsidRDefault="0019729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ПК 1,5</w:t>
            </w:r>
          </w:p>
          <w:p w14:paraId="353CEBD1"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7D2F9194" w14:textId="0514D778" w:rsidR="00D70CA6" w:rsidRPr="00197296" w:rsidRDefault="00D70CA6" w:rsidP="00197296">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У 1.5.01 Выбирать инструменты и оснастку для настройки и регулировки рабочего и вспомогательного оборудования тракторов и автомобилей</w:t>
            </w:r>
          </w:p>
        </w:tc>
        <w:tc>
          <w:tcPr>
            <w:tcW w:w="4246" w:type="dxa"/>
          </w:tcPr>
          <w:p w14:paraId="24F0E71C" w14:textId="7819689D" w:rsidR="00D70CA6" w:rsidRPr="00197296" w:rsidRDefault="00D70CA6" w:rsidP="00197296">
            <w:pPr>
              <w:spacing w:before="0" w:after="0"/>
              <w:ind w:left="57" w:right="57"/>
              <w:rPr>
                <w:rFonts w:ascii="Times New Roman" w:eastAsia="Times New Roman" w:hAnsi="Times New Roman" w:cs="Times New Roman"/>
                <w:sz w:val="24"/>
                <w:szCs w:val="24"/>
              </w:rPr>
            </w:pPr>
            <w:r w:rsidRPr="00197296">
              <w:rPr>
                <w:rFonts w:ascii="Times New Roman" w:eastAsia="Times New Roman" w:hAnsi="Times New Roman" w:cs="Times New Roman"/>
                <w:sz w:val="24"/>
                <w:szCs w:val="24"/>
              </w:rPr>
              <w:t>З 1.5.02 Марки топлива, смазочных материалов и рабочих жидкостей, применяемых в рабочего и вспомогательного оборудования тракторов и автомобилей</w:t>
            </w:r>
          </w:p>
        </w:tc>
      </w:tr>
      <w:tr w:rsidR="00D70CA6" w:rsidRPr="00197296" w14:paraId="569F8DA6" w14:textId="77777777" w:rsidTr="00D16C25">
        <w:trPr>
          <w:trHeight w:val="649"/>
        </w:trPr>
        <w:tc>
          <w:tcPr>
            <w:tcW w:w="1135" w:type="dxa"/>
          </w:tcPr>
          <w:p w14:paraId="420A3D0E" w14:textId="77777777" w:rsidR="00197296" w:rsidRPr="00197296" w:rsidRDefault="0019729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ПК 1,7</w:t>
            </w:r>
          </w:p>
          <w:p w14:paraId="59514CD4"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1EFD5921" w14:textId="1DF7EC24" w:rsidR="00D70CA6" w:rsidRPr="00197296" w:rsidRDefault="00D70CA6" w:rsidP="00197296">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У 1.7.01 Осуществлять выбор, обоснование, расчет состава машинно-тракторных агрегатов при их комплектовании</w:t>
            </w:r>
          </w:p>
        </w:tc>
        <w:tc>
          <w:tcPr>
            <w:tcW w:w="4246" w:type="dxa"/>
          </w:tcPr>
          <w:p w14:paraId="785100FB" w14:textId="01CF3444" w:rsidR="00D70CA6" w:rsidRPr="00197296" w:rsidRDefault="00D70CA6" w:rsidP="00197296">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З 1.7.01 Технические характеристики, конструктивные особенности, назначение, режимы работы сельскохозяйственной техники</w:t>
            </w:r>
          </w:p>
        </w:tc>
      </w:tr>
      <w:tr w:rsidR="00D70CA6" w:rsidRPr="00197296" w14:paraId="3F8817FD" w14:textId="77777777" w:rsidTr="00D16C25">
        <w:trPr>
          <w:trHeight w:val="649"/>
        </w:trPr>
        <w:tc>
          <w:tcPr>
            <w:tcW w:w="1135" w:type="dxa"/>
          </w:tcPr>
          <w:p w14:paraId="38A130DA" w14:textId="77777777" w:rsidR="00197296" w:rsidRPr="00197296" w:rsidRDefault="0019729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lastRenderedPageBreak/>
              <w:t>ПК 1,9</w:t>
            </w:r>
          </w:p>
          <w:p w14:paraId="3DACE00A"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2C1BB966" w14:textId="49E38458" w:rsidR="00D70CA6" w:rsidRPr="00197296" w:rsidRDefault="00D70CA6" w:rsidP="00E414BA">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У 1.9.02 Выявлять причины отклонения качества и объемов выполнения механизированных работ от планов и требований технологических карт</w:t>
            </w:r>
          </w:p>
        </w:tc>
        <w:tc>
          <w:tcPr>
            <w:tcW w:w="4246" w:type="dxa"/>
          </w:tcPr>
          <w:p w14:paraId="3EA448C2" w14:textId="2A19F4AF" w:rsidR="00D70CA6" w:rsidRPr="00197296" w:rsidRDefault="00D70CA6" w:rsidP="00E414BA">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З 1.9.01 Перечень показателей, по которым оценивается качество выполнения механизированных работ в сельском хозяйстве</w:t>
            </w:r>
          </w:p>
        </w:tc>
      </w:tr>
      <w:tr w:rsidR="00D70CA6" w:rsidRPr="00197296" w14:paraId="2B5289D5" w14:textId="77777777" w:rsidTr="00D16C25">
        <w:trPr>
          <w:trHeight w:val="649"/>
        </w:trPr>
        <w:tc>
          <w:tcPr>
            <w:tcW w:w="1135" w:type="dxa"/>
          </w:tcPr>
          <w:p w14:paraId="5DB37C22" w14:textId="77777777" w:rsidR="00197296" w:rsidRPr="00197296" w:rsidRDefault="0019729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ПК 2,1</w:t>
            </w:r>
          </w:p>
          <w:p w14:paraId="4A32463C"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05BD52AD" w14:textId="3859133D" w:rsidR="00D70CA6" w:rsidRPr="00197296" w:rsidRDefault="00D70CA6" w:rsidP="00E414BA">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У 2.1.04 Выполнять поиск составной части (нескольких составных частей), обусловливающих неисправность сельскохозяйственной техники</w:t>
            </w:r>
          </w:p>
        </w:tc>
        <w:tc>
          <w:tcPr>
            <w:tcW w:w="4246" w:type="dxa"/>
          </w:tcPr>
          <w:p w14:paraId="2C29A3AB" w14:textId="77777777" w:rsidR="00D70CA6" w:rsidRPr="00197296" w:rsidRDefault="00D70CA6" w:rsidP="00197296">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З 2.1.04 Порядок постановки сельскохозяйственной техники на ремонт</w:t>
            </w:r>
          </w:p>
          <w:p w14:paraId="4B197962" w14:textId="77777777" w:rsidR="00D70CA6" w:rsidRPr="00197296" w:rsidRDefault="00D70CA6" w:rsidP="00197296">
            <w:pPr>
              <w:spacing w:before="0" w:after="0"/>
              <w:ind w:left="57" w:right="57"/>
              <w:rPr>
                <w:rFonts w:ascii="Times New Roman" w:eastAsia="Times New Roman" w:hAnsi="Times New Roman" w:cs="Times New Roman"/>
                <w:b/>
                <w:i/>
                <w:sz w:val="24"/>
                <w:szCs w:val="24"/>
              </w:rPr>
            </w:pPr>
          </w:p>
        </w:tc>
      </w:tr>
      <w:tr w:rsidR="00D70CA6" w:rsidRPr="00197296" w14:paraId="289F4B03" w14:textId="77777777" w:rsidTr="00D16C25">
        <w:trPr>
          <w:trHeight w:val="649"/>
        </w:trPr>
        <w:tc>
          <w:tcPr>
            <w:tcW w:w="1135" w:type="dxa"/>
          </w:tcPr>
          <w:p w14:paraId="2E1DABF6" w14:textId="77777777" w:rsidR="00197296" w:rsidRPr="00197296" w:rsidRDefault="0019729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ПК 2,2</w:t>
            </w:r>
          </w:p>
          <w:p w14:paraId="147A8DBF"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3C9C97C7" w14:textId="4C75ADA2" w:rsidR="00D70CA6" w:rsidRPr="00197296" w:rsidRDefault="00D70CA6" w:rsidP="00E414BA">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У 2.2.01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4246" w:type="dxa"/>
          </w:tcPr>
          <w:p w14:paraId="5E777A65" w14:textId="4C43DAE2" w:rsidR="00D70CA6" w:rsidRPr="00197296" w:rsidRDefault="00D70CA6" w:rsidP="00E414BA">
            <w:pPr>
              <w:spacing w:before="0" w:after="0"/>
              <w:ind w:left="57" w:right="57"/>
              <w:rPr>
                <w:rFonts w:ascii="Times New Roman" w:eastAsia="Times New Roman" w:hAnsi="Times New Roman" w:cs="Times New Roman"/>
                <w:sz w:val="24"/>
                <w:szCs w:val="24"/>
              </w:rPr>
            </w:pPr>
            <w:r w:rsidRPr="00197296">
              <w:rPr>
                <w:rFonts w:ascii="Times New Roman" w:eastAsia="Times New Roman" w:hAnsi="Times New Roman" w:cs="Times New Roman"/>
                <w:sz w:val="24"/>
                <w:szCs w:val="24"/>
              </w:rPr>
              <w:t>З 2.2.01 Нормативно-техническая документация по диагностирование неисправностей сельскохозяйственной техники и оборудования</w:t>
            </w:r>
          </w:p>
        </w:tc>
      </w:tr>
      <w:tr w:rsidR="00D70CA6" w:rsidRPr="00197296" w14:paraId="6E3784E2" w14:textId="77777777" w:rsidTr="00D16C25">
        <w:trPr>
          <w:trHeight w:val="649"/>
        </w:trPr>
        <w:tc>
          <w:tcPr>
            <w:tcW w:w="1135" w:type="dxa"/>
          </w:tcPr>
          <w:p w14:paraId="2AE7324B" w14:textId="77777777" w:rsidR="00197296" w:rsidRPr="00197296" w:rsidRDefault="0019729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ПК 2,3</w:t>
            </w:r>
          </w:p>
          <w:p w14:paraId="3BA622B1"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6F8DBA5D" w14:textId="59931065" w:rsidR="00D70CA6" w:rsidRPr="00197296" w:rsidRDefault="00D70CA6" w:rsidP="00E414BA">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sz w:val="24"/>
                <w:szCs w:val="24"/>
              </w:rPr>
              <w:t>У 2.3 01 Подбирать инструмент, оборудование, расходные материалы, необходимые для проведения ремонта сельскохозяйственной техники</w:t>
            </w:r>
          </w:p>
        </w:tc>
        <w:tc>
          <w:tcPr>
            <w:tcW w:w="4246" w:type="dxa"/>
          </w:tcPr>
          <w:p w14:paraId="2A0DB5A7" w14:textId="77777777" w:rsidR="00D70CA6" w:rsidRPr="00197296" w:rsidRDefault="00D70CA6" w:rsidP="00197296">
            <w:pPr>
              <w:spacing w:before="0" w:after="0"/>
              <w:ind w:left="57" w:right="57"/>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З 2.3.01 Виды ремонта сельскохозяйственной техники</w:t>
            </w:r>
          </w:p>
          <w:p w14:paraId="2B33685D" w14:textId="77777777" w:rsidR="00D70CA6" w:rsidRPr="00197296" w:rsidRDefault="00D70CA6" w:rsidP="00197296">
            <w:pPr>
              <w:spacing w:before="0" w:after="0"/>
              <w:ind w:left="57" w:right="57"/>
              <w:rPr>
                <w:rFonts w:ascii="Times New Roman" w:eastAsia="Times New Roman" w:hAnsi="Times New Roman" w:cs="Times New Roman"/>
                <w:sz w:val="24"/>
                <w:szCs w:val="24"/>
              </w:rPr>
            </w:pPr>
          </w:p>
        </w:tc>
      </w:tr>
      <w:tr w:rsidR="00D70CA6" w:rsidRPr="00197296" w14:paraId="4716296E" w14:textId="77777777" w:rsidTr="00D16C25">
        <w:trPr>
          <w:trHeight w:val="649"/>
        </w:trPr>
        <w:tc>
          <w:tcPr>
            <w:tcW w:w="1135" w:type="dxa"/>
          </w:tcPr>
          <w:p w14:paraId="0E4714CC" w14:textId="77777777" w:rsidR="00197296" w:rsidRPr="00197296" w:rsidRDefault="00197296" w:rsidP="00197296">
            <w:pPr>
              <w:spacing w:before="0" w:after="0"/>
              <w:ind w:left="57" w:right="57"/>
              <w:jc w:val="center"/>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ПК 2,4</w:t>
            </w:r>
          </w:p>
          <w:p w14:paraId="38346518" w14:textId="77777777" w:rsidR="00D70CA6" w:rsidRPr="00197296" w:rsidRDefault="00D70CA6" w:rsidP="00197296">
            <w:pPr>
              <w:spacing w:before="0" w:after="0"/>
              <w:ind w:left="57" w:right="57"/>
              <w:jc w:val="center"/>
              <w:rPr>
                <w:rFonts w:ascii="Times New Roman" w:eastAsia="Times New Roman" w:hAnsi="Times New Roman" w:cs="Times New Roman"/>
                <w:sz w:val="24"/>
                <w:szCs w:val="24"/>
              </w:rPr>
            </w:pPr>
          </w:p>
        </w:tc>
        <w:tc>
          <w:tcPr>
            <w:tcW w:w="4826" w:type="dxa"/>
          </w:tcPr>
          <w:p w14:paraId="4D171C84" w14:textId="79E8C5C9" w:rsidR="00D70CA6" w:rsidRPr="00197296" w:rsidRDefault="00D70CA6" w:rsidP="00E414BA">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sz w:val="24"/>
                <w:szCs w:val="24"/>
              </w:rPr>
              <w:t>У 2.4 02 Производить ремонт сельскохозяйственной техники с соблюдением требований охраны окружающей среды</w:t>
            </w:r>
          </w:p>
        </w:tc>
        <w:tc>
          <w:tcPr>
            <w:tcW w:w="4246" w:type="dxa"/>
          </w:tcPr>
          <w:p w14:paraId="0AADC2C8" w14:textId="71F89AB7" w:rsidR="00D70CA6" w:rsidRPr="00197296" w:rsidRDefault="00D70CA6" w:rsidP="00E414BA">
            <w:pPr>
              <w:spacing w:before="0" w:after="0"/>
              <w:ind w:left="57" w:right="57"/>
              <w:rPr>
                <w:rFonts w:ascii="Times New Roman" w:eastAsia="Times New Roman" w:hAnsi="Times New Roman" w:cs="Times New Roman"/>
                <w:sz w:val="24"/>
                <w:szCs w:val="24"/>
              </w:rPr>
            </w:pPr>
            <w:r w:rsidRPr="00197296">
              <w:rPr>
                <w:rFonts w:ascii="Times New Roman" w:eastAsia="Times New Roman" w:hAnsi="Times New Roman" w:cs="Times New Roman"/>
                <w:sz w:val="24"/>
                <w:szCs w:val="24"/>
              </w:rPr>
              <w:t>З 2.4.02 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tc>
      </w:tr>
      <w:tr w:rsidR="00D70CA6" w:rsidRPr="00197296" w14:paraId="41F359CD" w14:textId="77777777" w:rsidTr="00D16C25">
        <w:trPr>
          <w:trHeight w:val="649"/>
        </w:trPr>
        <w:tc>
          <w:tcPr>
            <w:tcW w:w="1135" w:type="dxa"/>
          </w:tcPr>
          <w:p w14:paraId="71DAB5FA" w14:textId="77777777" w:rsidR="00197296" w:rsidRPr="00197296" w:rsidRDefault="00197296" w:rsidP="00197296">
            <w:pPr>
              <w:spacing w:before="0" w:after="0"/>
              <w:ind w:left="57" w:right="57"/>
              <w:jc w:val="center"/>
              <w:rPr>
                <w:rFonts w:ascii="Times New Roman" w:eastAsia="Times New Roman" w:hAnsi="Times New Roman" w:cs="Times New Roman"/>
                <w:b/>
                <w:i/>
                <w:sz w:val="24"/>
                <w:szCs w:val="24"/>
              </w:rPr>
            </w:pPr>
          </w:p>
          <w:p w14:paraId="7C44CADD" w14:textId="6E841A0C" w:rsidR="00D70CA6" w:rsidRPr="00197296" w:rsidRDefault="00197296" w:rsidP="00197296">
            <w:pPr>
              <w:spacing w:before="0" w:after="0"/>
              <w:ind w:left="57" w:right="57"/>
              <w:jc w:val="center"/>
              <w:rPr>
                <w:rFonts w:ascii="Times New Roman" w:eastAsia="Times New Roman" w:hAnsi="Times New Roman" w:cs="Times New Roman"/>
                <w:sz w:val="24"/>
                <w:szCs w:val="24"/>
              </w:rPr>
            </w:pPr>
            <w:r w:rsidRPr="00197296">
              <w:rPr>
                <w:rFonts w:ascii="Times New Roman" w:eastAsia="Times New Roman" w:hAnsi="Times New Roman" w:cs="Times New Roman"/>
                <w:sz w:val="24"/>
                <w:szCs w:val="24"/>
              </w:rPr>
              <w:t>ПК 2,7</w:t>
            </w:r>
          </w:p>
        </w:tc>
        <w:tc>
          <w:tcPr>
            <w:tcW w:w="4826" w:type="dxa"/>
          </w:tcPr>
          <w:p w14:paraId="76278BA6" w14:textId="6954517E" w:rsidR="00D70CA6" w:rsidRPr="00197296" w:rsidRDefault="00D70CA6" w:rsidP="00E414BA">
            <w:pPr>
              <w:spacing w:before="0" w:after="0"/>
              <w:ind w:left="57" w:right="57"/>
              <w:rPr>
                <w:rFonts w:ascii="Times New Roman" w:eastAsia="Times New Roman" w:hAnsi="Times New Roman" w:cs="Times New Roman"/>
                <w:color w:val="000000"/>
                <w:sz w:val="24"/>
                <w:szCs w:val="24"/>
              </w:rPr>
            </w:pPr>
            <w:r w:rsidRPr="00197296">
              <w:rPr>
                <w:rFonts w:ascii="Times New Roman" w:eastAsia="Times New Roman" w:hAnsi="Times New Roman" w:cs="Times New Roman"/>
                <w:color w:val="000000"/>
                <w:sz w:val="24"/>
                <w:szCs w:val="24"/>
              </w:rPr>
              <w:t>У 2.7.01 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tc>
        <w:tc>
          <w:tcPr>
            <w:tcW w:w="4246" w:type="dxa"/>
          </w:tcPr>
          <w:p w14:paraId="662559CF" w14:textId="5BB675E7" w:rsidR="00D70CA6" w:rsidRPr="00197296" w:rsidRDefault="00D70CA6" w:rsidP="00197296">
            <w:pPr>
              <w:spacing w:before="0" w:after="0"/>
              <w:ind w:left="57" w:right="57"/>
              <w:rPr>
                <w:rFonts w:ascii="Times New Roman" w:eastAsia="Times New Roman" w:hAnsi="Times New Roman" w:cs="Times New Roman"/>
                <w:sz w:val="24"/>
                <w:szCs w:val="24"/>
              </w:rPr>
            </w:pPr>
            <w:r w:rsidRPr="00197296">
              <w:rPr>
                <w:rFonts w:ascii="Times New Roman" w:eastAsia="Times New Roman" w:hAnsi="Times New Roman" w:cs="Times New Roman"/>
                <w:sz w:val="24"/>
                <w:szCs w:val="24"/>
              </w:rPr>
              <w:t>З 2.7.01 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tc>
      </w:tr>
    </w:tbl>
    <w:p w14:paraId="6666FDCF" w14:textId="77777777" w:rsidR="00AE2819" w:rsidRPr="00197296" w:rsidRDefault="00AE2819">
      <w:pPr>
        <w:spacing w:after="240" w:line="240" w:lineRule="auto"/>
        <w:jc w:val="center"/>
        <w:rPr>
          <w:rFonts w:eastAsia="Times New Roman"/>
          <w:b/>
          <w:i/>
          <w:sz w:val="24"/>
          <w:szCs w:val="24"/>
        </w:rPr>
      </w:pPr>
    </w:p>
    <w:p w14:paraId="1823E676" w14:textId="77777777" w:rsidR="00AE2819" w:rsidRPr="00197296" w:rsidRDefault="00C25945">
      <w:pPr>
        <w:spacing w:after="240" w:line="240" w:lineRule="auto"/>
        <w:jc w:val="center"/>
        <w:rPr>
          <w:rFonts w:eastAsia="Times New Roman"/>
          <w:b/>
          <w:i/>
          <w:sz w:val="24"/>
          <w:szCs w:val="24"/>
        </w:rPr>
      </w:pPr>
      <w:r w:rsidRPr="00197296">
        <w:rPr>
          <w:rFonts w:eastAsia="Times New Roman"/>
          <w:b/>
          <w:sz w:val="24"/>
          <w:szCs w:val="24"/>
        </w:rPr>
        <w:t>2. СТРУКТУРА И СОДЕРЖАНИЕ УЧЕБНОЙ ДИСЦИПЛИНЫ</w:t>
      </w:r>
    </w:p>
    <w:p w14:paraId="344D04CD" w14:textId="77777777" w:rsidR="00AE2819" w:rsidRPr="00197296" w:rsidRDefault="00C25945">
      <w:pPr>
        <w:spacing w:after="240" w:line="240" w:lineRule="auto"/>
        <w:ind w:firstLine="709"/>
        <w:rPr>
          <w:rFonts w:eastAsia="Times New Roman"/>
          <w:b/>
          <w:i/>
          <w:sz w:val="24"/>
          <w:szCs w:val="24"/>
        </w:rPr>
      </w:pPr>
      <w:r w:rsidRPr="00197296">
        <w:rPr>
          <w:rFonts w:eastAsia="Times New Roman"/>
          <w:b/>
          <w:sz w:val="24"/>
          <w:szCs w:val="24"/>
        </w:rPr>
        <w:t>2.1. Объем учебной дисциплины и виды учебной работы</w:t>
      </w:r>
    </w:p>
    <w:tbl>
      <w:tblPr>
        <w:tblStyle w:val="afffffffffffffffffb"/>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655"/>
        <w:gridCol w:w="2684"/>
      </w:tblGrid>
      <w:tr w:rsidR="00AE2819" w:rsidRPr="00197296" w14:paraId="345C34AD" w14:textId="77777777" w:rsidTr="00E414BA">
        <w:trPr>
          <w:trHeight w:val="273"/>
        </w:trPr>
        <w:tc>
          <w:tcPr>
            <w:tcW w:w="6655" w:type="dxa"/>
            <w:vAlign w:val="center"/>
          </w:tcPr>
          <w:p w14:paraId="09BDEE57" w14:textId="77777777" w:rsidR="00AE2819" w:rsidRPr="00197296" w:rsidRDefault="00C25945">
            <w:pPr>
              <w:rPr>
                <w:rFonts w:ascii="Times New Roman" w:eastAsia="Times New Roman" w:hAnsi="Times New Roman" w:cs="Times New Roman"/>
                <w:b/>
                <w:i/>
                <w:sz w:val="24"/>
                <w:szCs w:val="24"/>
              </w:rPr>
            </w:pPr>
            <w:r w:rsidRPr="00197296">
              <w:rPr>
                <w:rFonts w:ascii="Times New Roman" w:eastAsia="Times New Roman" w:hAnsi="Times New Roman" w:cs="Times New Roman"/>
                <w:b/>
                <w:sz w:val="24"/>
                <w:szCs w:val="24"/>
              </w:rPr>
              <w:t>Вид учебной работы</w:t>
            </w:r>
          </w:p>
        </w:tc>
        <w:tc>
          <w:tcPr>
            <w:tcW w:w="2684" w:type="dxa"/>
            <w:vAlign w:val="center"/>
          </w:tcPr>
          <w:p w14:paraId="566D261E" w14:textId="77777777" w:rsidR="00AE2819" w:rsidRPr="00197296" w:rsidRDefault="00C25945">
            <w:pPr>
              <w:rPr>
                <w:rFonts w:ascii="Times New Roman" w:eastAsia="Times New Roman" w:hAnsi="Times New Roman" w:cs="Times New Roman"/>
                <w:b/>
                <w:i/>
                <w:sz w:val="24"/>
                <w:szCs w:val="24"/>
              </w:rPr>
            </w:pPr>
            <w:r w:rsidRPr="00197296">
              <w:rPr>
                <w:rFonts w:ascii="Times New Roman" w:eastAsia="Times New Roman" w:hAnsi="Times New Roman" w:cs="Times New Roman"/>
                <w:b/>
                <w:sz w:val="24"/>
                <w:szCs w:val="24"/>
              </w:rPr>
              <w:t>Объем в часах</w:t>
            </w:r>
          </w:p>
        </w:tc>
      </w:tr>
      <w:tr w:rsidR="00AE2819" w:rsidRPr="00197296" w14:paraId="0976EB02" w14:textId="77777777" w:rsidTr="00E414BA">
        <w:trPr>
          <w:trHeight w:val="98"/>
        </w:trPr>
        <w:tc>
          <w:tcPr>
            <w:tcW w:w="6655" w:type="dxa"/>
            <w:vAlign w:val="center"/>
          </w:tcPr>
          <w:p w14:paraId="505D9A47" w14:textId="77777777" w:rsidR="00AE2819" w:rsidRPr="00197296" w:rsidRDefault="00C25945">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b/>
                <w:sz w:val="24"/>
                <w:szCs w:val="24"/>
              </w:rPr>
              <w:t>Объем образовательной программы учебной дисциплины</w:t>
            </w:r>
          </w:p>
        </w:tc>
        <w:tc>
          <w:tcPr>
            <w:tcW w:w="2684" w:type="dxa"/>
            <w:vAlign w:val="center"/>
          </w:tcPr>
          <w:p w14:paraId="31F46FEF" w14:textId="77777777" w:rsidR="00AE2819" w:rsidRPr="00197296" w:rsidRDefault="00C25945">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b/>
                <w:sz w:val="24"/>
                <w:szCs w:val="24"/>
              </w:rPr>
              <w:t>36</w:t>
            </w:r>
          </w:p>
        </w:tc>
      </w:tr>
      <w:tr w:rsidR="00AE2819" w:rsidRPr="00197296" w14:paraId="5190FD6E" w14:textId="77777777" w:rsidTr="00E414BA">
        <w:trPr>
          <w:trHeight w:val="490"/>
        </w:trPr>
        <w:tc>
          <w:tcPr>
            <w:tcW w:w="6655" w:type="dxa"/>
            <w:shd w:val="clear" w:color="auto" w:fill="auto"/>
            <w:vAlign w:val="center"/>
          </w:tcPr>
          <w:p w14:paraId="322274A2" w14:textId="77777777" w:rsidR="00AE2819" w:rsidRPr="00197296" w:rsidRDefault="00C25945">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b/>
                <w:sz w:val="24"/>
                <w:szCs w:val="24"/>
              </w:rPr>
              <w:t>в т.ч. в форме практической подготовки</w:t>
            </w:r>
          </w:p>
        </w:tc>
        <w:tc>
          <w:tcPr>
            <w:tcW w:w="2684" w:type="dxa"/>
            <w:shd w:val="clear" w:color="auto" w:fill="auto"/>
            <w:vAlign w:val="center"/>
          </w:tcPr>
          <w:p w14:paraId="6EE13A93" w14:textId="77777777" w:rsidR="00AE2819" w:rsidRPr="00197296" w:rsidRDefault="00AE2819">
            <w:pPr>
              <w:spacing w:after="0"/>
              <w:rPr>
                <w:rFonts w:ascii="Times New Roman" w:eastAsia="Times New Roman" w:hAnsi="Times New Roman" w:cs="Times New Roman"/>
                <w:b/>
                <w:i/>
                <w:sz w:val="24"/>
                <w:szCs w:val="24"/>
              </w:rPr>
            </w:pPr>
          </w:p>
        </w:tc>
      </w:tr>
      <w:tr w:rsidR="00AE2819" w:rsidRPr="00197296" w14:paraId="2AE56F8E" w14:textId="77777777">
        <w:trPr>
          <w:trHeight w:val="336"/>
        </w:trPr>
        <w:tc>
          <w:tcPr>
            <w:tcW w:w="9339" w:type="dxa"/>
            <w:gridSpan w:val="2"/>
            <w:vAlign w:val="center"/>
          </w:tcPr>
          <w:p w14:paraId="425751AF" w14:textId="77777777" w:rsidR="00AE2819" w:rsidRPr="00197296" w:rsidRDefault="00C25945">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в т. ч.:</w:t>
            </w:r>
          </w:p>
        </w:tc>
      </w:tr>
      <w:tr w:rsidR="00AE2819" w:rsidRPr="00197296" w14:paraId="6247100C" w14:textId="77777777" w:rsidTr="00E414BA">
        <w:trPr>
          <w:trHeight w:val="490"/>
        </w:trPr>
        <w:tc>
          <w:tcPr>
            <w:tcW w:w="6655" w:type="dxa"/>
            <w:vAlign w:val="center"/>
          </w:tcPr>
          <w:p w14:paraId="3EF57147" w14:textId="77777777" w:rsidR="00AE2819" w:rsidRPr="00197296" w:rsidRDefault="00C25945">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теоретическое обучение</w:t>
            </w:r>
          </w:p>
        </w:tc>
        <w:tc>
          <w:tcPr>
            <w:tcW w:w="2684" w:type="dxa"/>
            <w:vAlign w:val="center"/>
          </w:tcPr>
          <w:p w14:paraId="690790B3" w14:textId="77777777" w:rsidR="00AE2819" w:rsidRPr="00197296" w:rsidRDefault="00C25945">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26</w:t>
            </w:r>
          </w:p>
        </w:tc>
      </w:tr>
      <w:tr w:rsidR="00AE2819" w:rsidRPr="00197296" w14:paraId="4E4C4177" w14:textId="77777777" w:rsidTr="00E414BA">
        <w:trPr>
          <w:trHeight w:val="490"/>
        </w:trPr>
        <w:tc>
          <w:tcPr>
            <w:tcW w:w="6655" w:type="dxa"/>
            <w:vAlign w:val="center"/>
          </w:tcPr>
          <w:p w14:paraId="679D7067" w14:textId="62C74815" w:rsidR="00AE2819" w:rsidRPr="00197296" w:rsidRDefault="00C25945" w:rsidP="00E414BA">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 xml:space="preserve">практические занятия </w:t>
            </w:r>
          </w:p>
        </w:tc>
        <w:tc>
          <w:tcPr>
            <w:tcW w:w="2684" w:type="dxa"/>
            <w:vAlign w:val="center"/>
          </w:tcPr>
          <w:p w14:paraId="1DEDFE94" w14:textId="77777777" w:rsidR="00AE2819" w:rsidRPr="00197296" w:rsidRDefault="00C25945">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10</w:t>
            </w:r>
          </w:p>
        </w:tc>
      </w:tr>
      <w:tr w:rsidR="00AE2819" w:rsidRPr="00197296" w14:paraId="42B9F35C" w14:textId="77777777" w:rsidTr="00E414BA">
        <w:trPr>
          <w:trHeight w:val="267"/>
        </w:trPr>
        <w:tc>
          <w:tcPr>
            <w:tcW w:w="6655" w:type="dxa"/>
            <w:vAlign w:val="center"/>
          </w:tcPr>
          <w:p w14:paraId="16F0BD77" w14:textId="77777777" w:rsidR="00AE2819" w:rsidRPr="00197296" w:rsidRDefault="00C25945">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lastRenderedPageBreak/>
              <w:t>Самостоятельная работа</w:t>
            </w:r>
          </w:p>
        </w:tc>
        <w:tc>
          <w:tcPr>
            <w:tcW w:w="2684" w:type="dxa"/>
            <w:vAlign w:val="center"/>
          </w:tcPr>
          <w:p w14:paraId="2CA14AA9" w14:textId="77777777" w:rsidR="00AE2819" w:rsidRPr="00197296" w:rsidRDefault="00C25945">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w:t>
            </w:r>
          </w:p>
        </w:tc>
      </w:tr>
      <w:tr w:rsidR="00AE2819" w:rsidRPr="00197296" w14:paraId="1345DC6C" w14:textId="77777777" w:rsidTr="00E414BA">
        <w:trPr>
          <w:trHeight w:val="331"/>
        </w:trPr>
        <w:tc>
          <w:tcPr>
            <w:tcW w:w="6655" w:type="dxa"/>
            <w:vAlign w:val="center"/>
          </w:tcPr>
          <w:p w14:paraId="72B9F293" w14:textId="77777777" w:rsidR="00AE2819" w:rsidRPr="00197296" w:rsidRDefault="00C25945">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Промежуточная аттестация</w:t>
            </w:r>
          </w:p>
        </w:tc>
        <w:tc>
          <w:tcPr>
            <w:tcW w:w="2684" w:type="dxa"/>
            <w:vAlign w:val="center"/>
          </w:tcPr>
          <w:p w14:paraId="629BEFA8" w14:textId="77777777" w:rsidR="00AE2819" w:rsidRPr="00197296" w:rsidRDefault="00C25945">
            <w:pPr>
              <w:spacing w:after="0"/>
              <w:rPr>
                <w:rFonts w:ascii="Times New Roman" w:eastAsia="Times New Roman" w:hAnsi="Times New Roman" w:cs="Times New Roman"/>
                <w:b/>
                <w:i/>
                <w:sz w:val="24"/>
                <w:szCs w:val="24"/>
              </w:rPr>
            </w:pPr>
            <w:r w:rsidRPr="00197296">
              <w:rPr>
                <w:rFonts w:ascii="Times New Roman" w:eastAsia="Times New Roman" w:hAnsi="Times New Roman" w:cs="Times New Roman"/>
                <w:sz w:val="24"/>
                <w:szCs w:val="24"/>
              </w:rPr>
              <w:t>Диффиренцированный зачёт</w:t>
            </w:r>
          </w:p>
        </w:tc>
      </w:tr>
    </w:tbl>
    <w:p w14:paraId="7A25CD49" w14:textId="77777777" w:rsidR="00AE2819" w:rsidRPr="00197296" w:rsidRDefault="00C25945">
      <w:pPr>
        <w:spacing w:after="120"/>
        <w:rPr>
          <w:rFonts w:eastAsia="Times New Roman"/>
          <w:b/>
          <w:i/>
          <w:color w:val="FFFFFF" w:themeColor="background1"/>
        </w:rPr>
        <w:sectPr w:rsidR="00AE2819" w:rsidRPr="00197296">
          <w:footerReference w:type="even" r:id="rId104"/>
          <w:footerReference w:type="default" r:id="rId105"/>
          <w:pgSz w:w="11906" w:h="16838"/>
          <w:pgMar w:top="1134" w:right="850" w:bottom="284" w:left="1701" w:header="708" w:footer="708" w:gutter="0"/>
          <w:cols w:space="720"/>
        </w:sectPr>
      </w:pPr>
      <w:r w:rsidRPr="00197296">
        <w:rPr>
          <w:rFonts w:eastAsia="Times New Roman"/>
          <w:color w:val="FFFFFF" w:themeColor="background1"/>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7415040" w14:textId="77777777" w:rsidR="00AE2819" w:rsidRPr="00E414BA" w:rsidRDefault="00C25945">
      <w:pPr>
        <w:ind w:firstLine="709"/>
        <w:rPr>
          <w:rFonts w:eastAsia="Times New Roman"/>
          <w:b/>
          <w:i/>
          <w:sz w:val="24"/>
          <w:szCs w:val="24"/>
        </w:rPr>
      </w:pPr>
      <w:r w:rsidRPr="00E414BA">
        <w:rPr>
          <w:rFonts w:eastAsia="Times New Roman"/>
          <w:b/>
          <w:sz w:val="24"/>
          <w:szCs w:val="24"/>
        </w:rPr>
        <w:lastRenderedPageBreak/>
        <w:t xml:space="preserve">2.2. Тематический план и содержание учебной дисциплины </w:t>
      </w:r>
    </w:p>
    <w:tbl>
      <w:tblPr>
        <w:tblStyle w:val="afffffffffffffffffc"/>
        <w:tblW w:w="149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25"/>
        <w:gridCol w:w="7001"/>
        <w:gridCol w:w="1984"/>
        <w:gridCol w:w="1701"/>
        <w:gridCol w:w="1192"/>
        <w:gridCol w:w="1195"/>
      </w:tblGrid>
      <w:tr w:rsidR="00D16C25" w:rsidRPr="00DC2033" w14:paraId="2F572398" w14:textId="77777777" w:rsidTr="00DC2033">
        <w:trPr>
          <w:trHeight w:val="20"/>
        </w:trPr>
        <w:tc>
          <w:tcPr>
            <w:tcW w:w="1925" w:type="dxa"/>
            <w:vAlign w:val="center"/>
          </w:tcPr>
          <w:p w14:paraId="3FB05BED" w14:textId="77777777" w:rsidR="00D16C25" w:rsidRPr="00DC2033" w:rsidRDefault="00D16C25" w:rsidP="00DC2033">
            <w:pPr>
              <w:spacing w:before="0" w:after="0"/>
              <w:jc w:val="center"/>
              <w:rPr>
                <w:rFonts w:ascii="Times New Roman" w:eastAsia="Times New Roman" w:hAnsi="Times New Roman" w:cs="Times New Roman"/>
                <w:b/>
                <w:i/>
              </w:rPr>
            </w:pPr>
            <w:r w:rsidRPr="00DC2033">
              <w:rPr>
                <w:rFonts w:ascii="Times New Roman" w:eastAsia="Times New Roman" w:hAnsi="Times New Roman" w:cs="Times New Roman"/>
                <w:b/>
              </w:rPr>
              <w:t>Наименование разделов и тем</w:t>
            </w:r>
          </w:p>
        </w:tc>
        <w:tc>
          <w:tcPr>
            <w:tcW w:w="7001" w:type="dxa"/>
            <w:vAlign w:val="center"/>
          </w:tcPr>
          <w:p w14:paraId="6BC3612C" w14:textId="77777777" w:rsidR="00D16C25" w:rsidRPr="00DC2033" w:rsidRDefault="00D16C25" w:rsidP="00DC2033">
            <w:pPr>
              <w:spacing w:before="0" w:after="0"/>
              <w:jc w:val="center"/>
              <w:rPr>
                <w:rFonts w:ascii="Times New Roman" w:eastAsia="Times New Roman" w:hAnsi="Times New Roman" w:cs="Times New Roman"/>
                <w:b/>
                <w:i/>
              </w:rPr>
            </w:pPr>
            <w:r w:rsidRPr="00DC2033">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1984" w:type="dxa"/>
            <w:vAlign w:val="center"/>
          </w:tcPr>
          <w:p w14:paraId="4173B92A" w14:textId="3AB09FB6" w:rsidR="00D16C25" w:rsidRPr="00DC2033" w:rsidRDefault="00D16C25" w:rsidP="00DC2033">
            <w:pPr>
              <w:spacing w:before="0" w:after="0"/>
              <w:jc w:val="center"/>
              <w:rPr>
                <w:rFonts w:ascii="Times New Roman" w:eastAsia="Times New Roman" w:hAnsi="Times New Roman" w:cs="Times New Roman"/>
                <w:b/>
                <w:i/>
              </w:rPr>
            </w:pPr>
            <w:r w:rsidRPr="00DC2033">
              <w:rPr>
                <w:rFonts w:ascii="Times New Roman" w:hAnsi="Times New Roman" w:cs="Times New Roman"/>
                <w:b/>
                <w:bCs/>
              </w:rPr>
              <w:t>Объем, акад. ч / в том числе в форме практической подготовки, акад ч</w:t>
            </w:r>
          </w:p>
        </w:tc>
        <w:tc>
          <w:tcPr>
            <w:tcW w:w="1701" w:type="dxa"/>
            <w:vAlign w:val="center"/>
          </w:tcPr>
          <w:p w14:paraId="33F9DD24" w14:textId="080D9763" w:rsidR="00D16C25" w:rsidRPr="00DC2033" w:rsidRDefault="00D16C25" w:rsidP="00DC2033">
            <w:pPr>
              <w:spacing w:before="0" w:after="0"/>
              <w:jc w:val="center"/>
              <w:rPr>
                <w:rFonts w:ascii="Times New Roman" w:eastAsia="Times New Roman" w:hAnsi="Times New Roman" w:cs="Times New Roman"/>
                <w:b/>
              </w:rPr>
            </w:pPr>
            <w:r w:rsidRPr="00DC2033">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1192" w:type="dxa"/>
          </w:tcPr>
          <w:p w14:paraId="0F93548E" w14:textId="70A63987" w:rsidR="00D16C25" w:rsidRPr="00DC2033" w:rsidRDefault="00D16C25" w:rsidP="00DC2033">
            <w:pPr>
              <w:spacing w:before="0" w:after="0"/>
              <w:jc w:val="center"/>
              <w:rPr>
                <w:rFonts w:ascii="Times New Roman" w:eastAsia="Times New Roman" w:hAnsi="Times New Roman" w:cs="Times New Roman"/>
                <w:b/>
                <w:i/>
              </w:rPr>
            </w:pPr>
            <w:r w:rsidRPr="00DC2033">
              <w:rPr>
                <w:rFonts w:ascii="Times New Roman" w:eastAsia="Times New Roman" w:hAnsi="Times New Roman" w:cs="Times New Roman"/>
                <w:b/>
              </w:rPr>
              <w:t>Код ПК, ОК</w:t>
            </w:r>
          </w:p>
        </w:tc>
        <w:tc>
          <w:tcPr>
            <w:tcW w:w="1195" w:type="dxa"/>
          </w:tcPr>
          <w:p w14:paraId="221F8C53" w14:textId="77777777" w:rsidR="00D16C25" w:rsidRPr="00DC2033" w:rsidRDefault="00D16C25" w:rsidP="00DC2033">
            <w:pPr>
              <w:spacing w:before="0" w:after="0"/>
              <w:jc w:val="center"/>
              <w:rPr>
                <w:rFonts w:ascii="Times New Roman" w:eastAsia="Times New Roman" w:hAnsi="Times New Roman" w:cs="Times New Roman"/>
                <w:b/>
                <w:i/>
              </w:rPr>
            </w:pPr>
            <w:r w:rsidRPr="00DC2033">
              <w:rPr>
                <w:rFonts w:ascii="Times New Roman" w:eastAsia="Times New Roman" w:hAnsi="Times New Roman" w:cs="Times New Roman"/>
                <w:b/>
              </w:rPr>
              <w:t>Код Н/У/З</w:t>
            </w:r>
          </w:p>
        </w:tc>
      </w:tr>
      <w:tr w:rsidR="00197296" w:rsidRPr="00DC2033" w14:paraId="660FF847" w14:textId="77777777" w:rsidTr="00DC2033">
        <w:trPr>
          <w:trHeight w:val="311"/>
        </w:trPr>
        <w:tc>
          <w:tcPr>
            <w:tcW w:w="8926" w:type="dxa"/>
            <w:gridSpan w:val="2"/>
          </w:tcPr>
          <w:p w14:paraId="6BDA0FC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Раздел 1. Основы гидравлики</w:t>
            </w:r>
          </w:p>
        </w:tc>
        <w:tc>
          <w:tcPr>
            <w:tcW w:w="1984" w:type="dxa"/>
          </w:tcPr>
          <w:p w14:paraId="279C1F82"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14</w:t>
            </w:r>
          </w:p>
        </w:tc>
        <w:tc>
          <w:tcPr>
            <w:tcW w:w="1701" w:type="dxa"/>
          </w:tcPr>
          <w:p w14:paraId="1434440A" w14:textId="77777777" w:rsidR="00197296" w:rsidRPr="00DC2033" w:rsidRDefault="00197296" w:rsidP="00DC2033">
            <w:pPr>
              <w:spacing w:before="0" w:after="0"/>
              <w:jc w:val="center"/>
              <w:rPr>
                <w:rFonts w:ascii="Times New Roman" w:eastAsia="Times New Roman" w:hAnsi="Times New Roman" w:cs="Times New Roman"/>
                <w:b/>
                <w:i/>
                <w:sz w:val="24"/>
                <w:szCs w:val="24"/>
              </w:rPr>
            </w:pPr>
          </w:p>
        </w:tc>
        <w:tc>
          <w:tcPr>
            <w:tcW w:w="1192" w:type="dxa"/>
          </w:tcPr>
          <w:p w14:paraId="2B718C61" w14:textId="4CA94120" w:rsidR="00197296" w:rsidRPr="00DC2033" w:rsidRDefault="00197296" w:rsidP="00DC2033">
            <w:pPr>
              <w:spacing w:before="0" w:after="0"/>
              <w:jc w:val="center"/>
              <w:rPr>
                <w:rFonts w:ascii="Times New Roman" w:eastAsia="Times New Roman" w:hAnsi="Times New Roman" w:cs="Times New Roman"/>
                <w:b/>
                <w:i/>
                <w:sz w:val="24"/>
                <w:szCs w:val="24"/>
              </w:rPr>
            </w:pPr>
          </w:p>
        </w:tc>
        <w:tc>
          <w:tcPr>
            <w:tcW w:w="1195" w:type="dxa"/>
          </w:tcPr>
          <w:p w14:paraId="3E232A06" w14:textId="77777777" w:rsidR="00197296" w:rsidRPr="00DC2033" w:rsidRDefault="00197296" w:rsidP="00DC2033">
            <w:pPr>
              <w:spacing w:before="0" w:after="0"/>
              <w:jc w:val="center"/>
              <w:rPr>
                <w:rFonts w:ascii="Times New Roman" w:eastAsia="Times New Roman" w:hAnsi="Times New Roman" w:cs="Times New Roman"/>
                <w:b/>
                <w:i/>
                <w:sz w:val="24"/>
                <w:szCs w:val="24"/>
              </w:rPr>
            </w:pPr>
          </w:p>
        </w:tc>
      </w:tr>
      <w:tr w:rsidR="00197296" w:rsidRPr="00DC2033" w14:paraId="6B849D60" w14:textId="77777777" w:rsidTr="00DC2033">
        <w:trPr>
          <w:trHeight w:val="20"/>
        </w:trPr>
        <w:tc>
          <w:tcPr>
            <w:tcW w:w="1925" w:type="dxa"/>
            <w:vMerge w:val="restart"/>
          </w:tcPr>
          <w:p w14:paraId="0DB49C4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Тема 1.</w:t>
            </w:r>
          </w:p>
          <w:p w14:paraId="64DD0E03" w14:textId="77777777" w:rsidR="00197296" w:rsidRPr="00DC2033" w:rsidRDefault="00197296" w:rsidP="00DC2033">
            <w:pPr>
              <w:spacing w:before="0" w:after="0"/>
              <w:rPr>
                <w:rFonts w:ascii="Times New Roman" w:eastAsia="Times New Roman" w:hAnsi="Times New Roman" w:cs="Times New Roman"/>
                <w:b/>
                <w:i/>
                <w:sz w:val="24"/>
                <w:szCs w:val="24"/>
              </w:rPr>
            </w:pPr>
          </w:p>
        </w:tc>
        <w:tc>
          <w:tcPr>
            <w:tcW w:w="7001" w:type="dxa"/>
          </w:tcPr>
          <w:p w14:paraId="0F6F735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Гидравлика</w:t>
            </w:r>
          </w:p>
        </w:tc>
        <w:tc>
          <w:tcPr>
            <w:tcW w:w="1984" w:type="dxa"/>
            <w:vAlign w:val="center"/>
          </w:tcPr>
          <w:p w14:paraId="41A899D0"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4</w:t>
            </w:r>
          </w:p>
        </w:tc>
        <w:tc>
          <w:tcPr>
            <w:tcW w:w="1701" w:type="dxa"/>
          </w:tcPr>
          <w:p w14:paraId="3D7E4703" w14:textId="77777777" w:rsidR="00197296" w:rsidRPr="00DC2033" w:rsidRDefault="00197296" w:rsidP="00DC2033">
            <w:pPr>
              <w:spacing w:before="0" w:after="0"/>
              <w:jc w:val="center"/>
              <w:rPr>
                <w:rFonts w:ascii="Times New Roman" w:eastAsia="Times New Roman" w:hAnsi="Times New Roman" w:cs="Times New Roman"/>
                <w:sz w:val="24"/>
                <w:szCs w:val="24"/>
              </w:rPr>
            </w:pPr>
          </w:p>
        </w:tc>
        <w:tc>
          <w:tcPr>
            <w:tcW w:w="1192" w:type="dxa"/>
            <w:vMerge w:val="restart"/>
          </w:tcPr>
          <w:p w14:paraId="7C2185CB" w14:textId="3422FE30"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1</w:t>
            </w:r>
          </w:p>
          <w:p w14:paraId="2D16B6A8"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2</w:t>
            </w:r>
          </w:p>
          <w:p w14:paraId="5B6A12E3"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3</w:t>
            </w:r>
          </w:p>
          <w:p w14:paraId="0F636FBA"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4</w:t>
            </w:r>
          </w:p>
          <w:p w14:paraId="74C1DD34"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5</w:t>
            </w:r>
          </w:p>
          <w:p w14:paraId="4C4FFB4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6</w:t>
            </w:r>
          </w:p>
          <w:p w14:paraId="33683933"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7</w:t>
            </w:r>
          </w:p>
          <w:p w14:paraId="406721E9"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9</w:t>
            </w:r>
          </w:p>
          <w:p w14:paraId="4F8CACF4"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1,1</w:t>
            </w:r>
          </w:p>
          <w:p w14:paraId="62D3E727"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1,2</w:t>
            </w:r>
          </w:p>
          <w:p w14:paraId="7657AD30"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1,3</w:t>
            </w:r>
          </w:p>
          <w:p w14:paraId="1C9C0B77"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1,4</w:t>
            </w:r>
          </w:p>
          <w:p w14:paraId="2970A5F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ПК 1,5</w:t>
            </w:r>
          </w:p>
          <w:p w14:paraId="619C482D"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1,7</w:t>
            </w:r>
          </w:p>
          <w:p w14:paraId="4389D6D1"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1,9</w:t>
            </w:r>
          </w:p>
          <w:p w14:paraId="1A02DC0E"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2,1</w:t>
            </w:r>
          </w:p>
          <w:p w14:paraId="7AC0CD8A"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2,2</w:t>
            </w:r>
          </w:p>
          <w:p w14:paraId="519A19C6"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2,3</w:t>
            </w:r>
          </w:p>
          <w:p w14:paraId="1FDB9779"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2,4</w:t>
            </w:r>
          </w:p>
          <w:p w14:paraId="464ECEEE"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2,7</w:t>
            </w:r>
          </w:p>
        </w:tc>
        <w:tc>
          <w:tcPr>
            <w:tcW w:w="1195" w:type="dxa"/>
            <w:vMerge w:val="restart"/>
          </w:tcPr>
          <w:p w14:paraId="58654F5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Уо 01.01 </w:t>
            </w:r>
          </w:p>
          <w:p w14:paraId="41A26087"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Уо 02.0</w:t>
            </w:r>
            <w:r w:rsidRPr="00DC2033">
              <w:rPr>
                <w:rFonts w:ascii="Times New Roman" w:eastAsia="Times New Roman" w:hAnsi="Times New Roman" w:cs="Times New Roman"/>
                <w:sz w:val="24"/>
                <w:szCs w:val="24"/>
              </w:rPr>
              <w:t>2</w:t>
            </w:r>
            <w:r w:rsidRPr="00DC2033">
              <w:rPr>
                <w:rFonts w:ascii="Times New Roman" w:eastAsia="Times New Roman" w:hAnsi="Times New Roman" w:cs="Times New Roman"/>
                <w:color w:val="000000"/>
                <w:sz w:val="24"/>
                <w:szCs w:val="24"/>
              </w:rPr>
              <w:t xml:space="preserve"> </w:t>
            </w:r>
          </w:p>
          <w:p w14:paraId="0D5DE84C"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Уо 03.02 </w:t>
            </w:r>
          </w:p>
          <w:p w14:paraId="66A56980"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Уо 04.02 </w:t>
            </w:r>
          </w:p>
          <w:p w14:paraId="72CD2EAF"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Уо 05.01 </w:t>
            </w:r>
          </w:p>
          <w:p w14:paraId="4484F1F3"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Уо 06.01 </w:t>
            </w:r>
          </w:p>
          <w:p w14:paraId="3B42D337"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Уо 07.01 </w:t>
            </w:r>
          </w:p>
          <w:p w14:paraId="0DADB9F4"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Уо 09.0</w:t>
            </w:r>
            <w:r w:rsidRPr="00DC2033">
              <w:rPr>
                <w:rFonts w:ascii="Times New Roman" w:eastAsia="Times New Roman" w:hAnsi="Times New Roman" w:cs="Times New Roman"/>
                <w:sz w:val="24"/>
                <w:szCs w:val="24"/>
              </w:rPr>
              <w:t>1</w:t>
            </w:r>
          </w:p>
          <w:p w14:paraId="5CC3785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01.02 </w:t>
            </w:r>
          </w:p>
          <w:p w14:paraId="51ED86D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02.01 </w:t>
            </w:r>
          </w:p>
          <w:p w14:paraId="205BA88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Зо 03.02</w:t>
            </w:r>
          </w:p>
          <w:p w14:paraId="775CE72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04.02 </w:t>
            </w:r>
          </w:p>
          <w:p w14:paraId="421CD88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Зо 05.02 </w:t>
            </w:r>
          </w:p>
          <w:p w14:paraId="67AA80C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06.02 </w:t>
            </w:r>
          </w:p>
          <w:p w14:paraId="131B9A8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07.01 </w:t>
            </w:r>
          </w:p>
          <w:p w14:paraId="2503078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09.04 </w:t>
            </w:r>
          </w:p>
          <w:p w14:paraId="00449685"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 У 1.1.0</w:t>
            </w:r>
            <w:r w:rsidRPr="00DC2033">
              <w:rPr>
                <w:rFonts w:ascii="Times New Roman" w:eastAsia="Times New Roman" w:hAnsi="Times New Roman" w:cs="Times New Roman"/>
                <w:sz w:val="24"/>
                <w:szCs w:val="24"/>
              </w:rPr>
              <w:t>3</w:t>
            </w:r>
            <w:r w:rsidRPr="00DC2033">
              <w:rPr>
                <w:rFonts w:ascii="Times New Roman" w:eastAsia="Times New Roman" w:hAnsi="Times New Roman" w:cs="Times New Roman"/>
                <w:color w:val="000000"/>
                <w:sz w:val="24"/>
                <w:szCs w:val="24"/>
              </w:rPr>
              <w:t xml:space="preserve"> </w:t>
            </w:r>
          </w:p>
          <w:p w14:paraId="624F22F0"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 1.2.03 </w:t>
            </w:r>
          </w:p>
          <w:p w14:paraId="10FC3AFE"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 1.3.01 </w:t>
            </w:r>
          </w:p>
          <w:p w14:paraId="376FD00E"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 1.4.01 </w:t>
            </w:r>
          </w:p>
          <w:p w14:paraId="578D8240"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 1.5.01 </w:t>
            </w:r>
          </w:p>
          <w:p w14:paraId="6ACAB0EE"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 1.7.01 </w:t>
            </w:r>
          </w:p>
          <w:p w14:paraId="7CF298F0"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 1.9.02 </w:t>
            </w:r>
          </w:p>
          <w:p w14:paraId="01E22069"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 2.1.04 </w:t>
            </w:r>
          </w:p>
          <w:p w14:paraId="5B01FAF0"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У 2.2.01</w:t>
            </w:r>
          </w:p>
          <w:p w14:paraId="7604BC2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2.3 01</w:t>
            </w:r>
          </w:p>
          <w:p w14:paraId="2EB220E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2.4 02</w:t>
            </w:r>
          </w:p>
          <w:p w14:paraId="02A4C20B"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color w:val="000000"/>
                <w:sz w:val="24"/>
                <w:szCs w:val="24"/>
              </w:rPr>
              <w:t xml:space="preserve">У 2.7.01 </w:t>
            </w:r>
          </w:p>
          <w:p w14:paraId="05B4D31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1.1.06 </w:t>
            </w:r>
          </w:p>
          <w:p w14:paraId="05133B4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1.2.01 </w:t>
            </w:r>
          </w:p>
          <w:p w14:paraId="4DD5F16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1.3.02 </w:t>
            </w:r>
          </w:p>
          <w:p w14:paraId="239B704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1.4.02 </w:t>
            </w:r>
          </w:p>
          <w:p w14:paraId="1D2E9DD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1.5.02 </w:t>
            </w:r>
          </w:p>
          <w:p w14:paraId="206A49B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1.7.01 </w:t>
            </w:r>
          </w:p>
          <w:p w14:paraId="289A36E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1.9.01 </w:t>
            </w:r>
          </w:p>
          <w:p w14:paraId="3F387AA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2.1.04 </w:t>
            </w:r>
          </w:p>
          <w:p w14:paraId="74C650D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2.2.01 </w:t>
            </w:r>
          </w:p>
          <w:p w14:paraId="7718A28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2.3.01 </w:t>
            </w:r>
          </w:p>
          <w:p w14:paraId="071FB4B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 2.4.02</w:t>
            </w:r>
          </w:p>
          <w:p w14:paraId="66658A3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2.7.01 </w:t>
            </w:r>
          </w:p>
          <w:p w14:paraId="6073DB0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1.1.06 </w:t>
            </w:r>
          </w:p>
          <w:p w14:paraId="57A6C28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1.2.01 </w:t>
            </w:r>
          </w:p>
          <w:p w14:paraId="3382BD1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1.3.01 </w:t>
            </w:r>
          </w:p>
          <w:p w14:paraId="399C1C3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Н 1.4.01 </w:t>
            </w:r>
          </w:p>
          <w:p w14:paraId="34F2C75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1.5.01 </w:t>
            </w:r>
          </w:p>
          <w:p w14:paraId="60D717C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1.7.01 </w:t>
            </w:r>
          </w:p>
          <w:p w14:paraId="36B7CA5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1.9.01</w:t>
            </w:r>
          </w:p>
          <w:p w14:paraId="43DB3DE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2.1. 01 </w:t>
            </w:r>
          </w:p>
          <w:p w14:paraId="4CE2CB3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2.2.01 </w:t>
            </w:r>
          </w:p>
          <w:p w14:paraId="339BDAD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2.3.01 </w:t>
            </w:r>
          </w:p>
          <w:p w14:paraId="7D26873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2.4.01</w:t>
            </w:r>
          </w:p>
          <w:p w14:paraId="4A1D925C" w14:textId="77777777" w:rsidR="00197296" w:rsidRPr="00DC2033" w:rsidRDefault="00197296" w:rsidP="00DC2033">
            <w:pPr>
              <w:spacing w:before="0" w:after="0"/>
              <w:rPr>
                <w:rFonts w:ascii="Times New Roman" w:eastAsia="Times New Roman" w:hAnsi="Times New Roman" w:cs="Times New Roman"/>
                <w:b/>
                <w:i/>
                <w:color w:val="000000"/>
                <w:sz w:val="24"/>
                <w:szCs w:val="24"/>
              </w:rPr>
            </w:pPr>
            <w:r w:rsidRPr="00DC2033">
              <w:rPr>
                <w:rFonts w:ascii="Times New Roman" w:eastAsia="Times New Roman" w:hAnsi="Times New Roman" w:cs="Times New Roman"/>
                <w:sz w:val="24"/>
                <w:szCs w:val="24"/>
              </w:rPr>
              <w:t>Н 2.7.01</w:t>
            </w:r>
          </w:p>
        </w:tc>
      </w:tr>
      <w:tr w:rsidR="00197296" w:rsidRPr="00DC2033" w14:paraId="6834036C" w14:textId="77777777" w:rsidTr="00DC2033">
        <w:trPr>
          <w:trHeight w:val="2932"/>
        </w:trPr>
        <w:tc>
          <w:tcPr>
            <w:tcW w:w="1925" w:type="dxa"/>
            <w:vMerge/>
          </w:tcPr>
          <w:p w14:paraId="5996506D"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color w:val="000000"/>
                <w:sz w:val="24"/>
                <w:szCs w:val="24"/>
              </w:rPr>
            </w:pPr>
          </w:p>
        </w:tc>
        <w:tc>
          <w:tcPr>
            <w:tcW w:w="7001" w:type="dxa"/>
            <w:tcBorders>
              <w:bottom w:val="single" w:sz="4" w:space="0" w:color="000000"/>
            </w:tcBorders>
          </w:tcPr>
          <w:p w14:paraId="76985CC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1.  Предмет гидравлики и его значение. Основные физические свойства жидкости.</w:t>
            </w:r>
          </w:p>
          <w:p w14:paraId="4E2D4AAA" w14:textId="77777777" w:rsidR="00197296" w:rsidRPr="00DC2033" w:rsidRDefault="00197296" w:rsidP="00DC2033">
            <w:pPr>
              <w:spacing w:before="0" w:after="0"/>
              <w:jc w:val="both"/>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Основные законы гидростатики, кинематики и динамики движущихся потоков. Особенности движения жидкостей и газов по трубам (трубопроводам).</w:t>
            </w:r>
          </w:p>
        </w:tc>
        <w:tc>
          <w:tcPr>
            <w:tcW w:w="1984" w:type="dxa"/>
            <w:tcBorders>
              <w:bottom w:val="single" w:sz="4" w:space="0" w:color="000000"/>
            </w:tcBorders>
            <w:vAlign w:val="center"/>
          </w:tcPr>
          <w:p w14:paraId="3A96311A"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2</w:t>
            </w:r>
          </w:p>
        </w:tc>
        <w:tc>
          <w:tcPr>
            <w:tcW w:w="1701" w:type="dxa"/>
          </w:tcPr>
          <w:p w14:paraId="634E1D99"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2EE68804" w14:textId="3077142F"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5CFCC590"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23186BDC" w14:textId="77777777" w:rsidTr="00DC2033">
        <w:trPr>
          <w:trHeight w:val="20"/>
        </w:trPr>
        <w:tc>
          <w:tcPr>
            <w:tcW w:w="1925" w:type="dxa"/>
            <w:vMerge/>
          </w:tcPr>
          <w:p w14:paraId="2E742578"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38CE4143" w14:textId="77777777" w:rsidR="00197296" w:rsidRPr="00DC2033" w:rsidRDefault="00197296" w:rsidP="00DC2033">
            <w:pPr>
              <w:spacing w:before="0" w:after="0"/>
              <w:jc w:val="both"/>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В том числе практических и лабораторных занятий</w:t>
            </w:r>
          </w:p>
        </w:tc>
        <w:tc>
          <w:tcPr>
            <w:tcW w:w="1984" w:type="dxa"/>
            <w:vAlign w:val="center"/>
          </w:tcPr>
          <w:p w14:paraId="5BAA8AE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2</w:t>
            </w:r>
          </w:p>
        </w:tc>
        <w:tc>
          <w:tcPr>
            <w:tcW w:w="1701" w:type="dxa"/>
          </w:tcPr>
          <w:p w14:paraId="0F74F91D"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38A04292" w14:textId="46D25E35"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7726B5C6"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4EFF528C" w14:textId="77777777" w:rsidTr="00DC2033">
        <w:trPr>
          <w:trHeight w:val="2297"/>
        </w:trPr>
        <w:tc>
          <w:tcPr>
            <w:tcW w:w="1925" w:type="dxa"/>
            <w:vMerge/>
          </w:tcPr>
          <w:p w14:paraId="7AEEA55E"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304B0E2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Практическое занятие № 1: «Основные физические свойства жидкости.</w:t>
            </w:r>
          </w:p>
          <w:p w14:paraId="4A6B6DBF" w14:textId="77777777" w:rsidR="00197296" w:rsidRPr="00DC2033" w:rsidRDefault="00197296" w:rsidP="00DC2033">
            <w:pPr>
              <w:spacing w:before="0" w:after="0"/>
              <w:jc w:val="both"/>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Изучение закона Паскаля. Изучение закона Архимеда. Методы определения расхода жидкости. Расходомеры»</w:t>
            </w:r>
          </w:p>
        </w:tc>
        <w:tc>
          <w:tcPr>
            <w:tcW w:w="1984" w:type="dxa"/>
            <w:vAlign w:val="center"/>
          </w:tcPr>
          <w:p w14:paraId="165E2855"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2</w:t>
            </w:r>
          </w:p>
        </w:tc>
        <w:tc>
          <w:tcPr>
            <w:tcW w:w="1701" w:type="dxa"/>
          </w:tcPr>
          <w:p w14:paraId="3EFAD305"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353E0698" w14:textId="1585898E"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278FB429"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6FAC4D65" w14:textId="77777777" w:rsidTr="00DC2033">
        <w:trPr>
          <w:trHeight w:val="20"/>
        </w:trPr>
        <w:tc>
          <w:tcPr>
            <w:tcW w:w="1925" w:type="dxa"/>
            <w:vMerge w:val="restart"/>
          </w:tcPr>
          <w:p w14:paraId="340EB3E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Тема 2</w:t>
            </w:r>
          </w:p>
        </w:tc>
        <w:tc>
          <w:tcPr>
            <w:tcW w:w="7001" w:type="dxa"/>
          </w:tcPr>
          <w:p w14:paraId="3318861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Гидравлические машины</w:t>
            </w:r>
          </w:p>
        </w:tc>
        <w:tc>
          <w:tcPr>
            <w:tcW w:w="1984" w:type="dxa"/>
            <w:vAlign w:val="center"/>
          </w:tcPr>
          <w:p w14:paraId="4EDD5D79"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4</w:t>
            </w:r>
          </w:p>
          <w:p w14:paraId="1D57D67B" w14:textId="77777777" w:rsidR="00197296" w:rsidRPr="00DC2033" w:rsidRDefault="00197296" w:rsidP="00DC2033">
            <w:pPr>
              <w:spacing w:before="0" w:after="0"/>
              <w:jc w:val="center"/>
              <w:rPr>
                <w:rFonts w:ascii="Times New Roman" w:eastAsia="Times New Roman" w:hAnsi="Times New Roman" w:cs="Times New Roman"/>
                <w:b/>
                <w:i/>
                <w:sz w:val="24"/>
                <w:szCs w:val="24"/>
              </w:rPr>
            </w:pPr>
          </w:p>
        </w:tc>
        <w:tc>
          <w:tcPr>
            <w:tcW w:w="1701" w:type="dxa"/>
          </w:tcPr>
          <w:p w14:paraId="0007CFC7" w14:textId="77777777" w:rsidR="00197296" w:rsidRPr="00DC2033" w:rsidRDefault="00197296" w:rsidP="00DC2033">
            <w:pPr>
              <w:spacing w:before="0" w:after="0"/>
              <w:jc w:val="center"/>
              <w:rPr>
                <w:rFonts w:ascii="Times New Roman" w:eastAsia="Times New Roman" w:hAnsi="Times New Roman" w:cs="Times New Roman"/>
                <w:sz w:val="24"/>
                <w:szCs w:val="24"/>
              </w:rPr>
            </w:pPr>
          </w:p>
        </w:tc>
        <w:tc>
          <w:tcPr>
            <w:tcW w:w="1192" w:type="dxa"/>
            <w:vMerge w:val="restart"/>
          </w:tcPr>
          <w:p w14:paraId="4DCBF943" w14:textId="377E36C4"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1</w:t>
            </w:r>
          </w:p>
          <w:p w14:paraId="25264B3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2</w:t>
            </w:r>
          </w:p>
          <w:p w14:paraId="49216370"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3</w:t>
            </w:r>
          </w:p>
          <w:p w14:paraId="20F09854"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4</w:t>
            </w:r>
          </w:p>
          <w:p w14:paraId="4910A3C9"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5</w:t>
            </w:r>
          </w:p>
          <w:p w14:paraId="1E68249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6</w:t>
            </w:r>
          </w:p>
          <w:p w14:paraId="1C51AFF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7</w:t>
            </w:r>
          </w:p>
          <w:p w14:paraId="04D98103"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9</w:t>
            </w:r>
          </w:p>
          <w:p w14:paraId="27370C7C"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1,1</w:t>
            </w:r>
          </w:p>
          <w:p w14:paraId="05E6B3F6"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1,2</w:t>
            </w:r>
          </w:p>
          <w:p w14:paraId="7E929FB5"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1,3</w:t>
            </w:r>
          </w:p>
          <w:p w14:paraId="5A05DD8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1,4</w:t>
            </w:r>
          </w:p>
          <w:p w14:paraId="2E11AC10"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1,5</w:t>
            </w:r>
          </w:p>
          <w:p w14:paraId="7702B7FA"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1,7</w:t>
            </w:r>
          </w:p>
          <w:p w14:paraId="3E58EDAD"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1,9</w:t>
            </w:r>
          </w:p>
          <w:p w14:paraId="74A2E96D"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2,1</w:t>
            </w:r>
          </w:p>
          <w:p w14:paraId="28E1E3CC"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2,2</w:t>
            </w:r>
          </w:p>
          <w:p w14:paraId="7CECE3D8"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2,3</w:t>
            </w:r>
          </w:p>
          <w:p w14:paraId="26EDD466"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2,4</w:t>
            </w:r>
          </w:p>
          <w:p w14:paraId="0CFA1B82"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2,7</w:t>
            </w:r>
          </w:p>
        </w:tc>
        <w:tc>
          <w:tcPr>
            <w:tcW w:w="1195" w:type="dxa"/>
            <w:vMerge w:val="restart"/>
          </w:tcPr>
          <w:p w14:paraId="71FE048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01.01 </w:t>
            </w:r>
          </w:p>
          <w:p w14:paraId="3900484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02.02 </w:t>
            </w:r>
          </w:p>
          <w:p w14:paraId="5AE2475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03.02 </w:t>
            </w:r>
          </w:p>
          <w:p w14:paraId="35D7327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04.02 </w:t>
            </w:r>
          </w:p>
          <w:p w14:paraId="1BB6D31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05.01 </w:t>
            </w:r>
          </w:p>
          <w:p w14:paraId="4FCE1D5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06.01 </w:t>
            </w:r>
          </w:p>
          <w:p w14:paraId="3148344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07.01 </w:t>
            </w:r>
          </w:p>
          <w:p w14:paraId="3A09441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Уо 09.01</w:t>
            </w:r>
          </w:p>
          <w:p w14:paraId="1085A26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01.02 </w:t>
            </w:r>
          </w:p>
          <w:p w14:paraId="71B371C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02.01 </w:t>
            </w:r>
          </w:p>
          <w:p w14:paraId="0C1FBF0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Зо 03.02</w:t>
            </w:r>
          </w:p>
          <w:p w14:paraId="38F00EC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04.02 </w:t>
            </w:r>
          </w:p>
          <w:p w14:paraId="6C742B6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05.02 </w:t>
            </w:r>
          </w:p>
          <w:p w14:paraId="3FB20E5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06.02 </w:t>
            </w:r>
          </w:p>
          <w:p w14:paraId="2CDC3C0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07.01 </w:t>
            </w:r>
          </w:p>
          <w:p w14:paraId="17F7A30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09.04 </w:t>
            </w:r>
          </w:p>
          <w:p w14:paraId="1235E5C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 У 1.1.03 </w:t>
            </w:r>
          </w:p>
          <w:p w14:paraId="38BD2A3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1.2.03 </w:t>
            </w:r>
          </w:p>
          <w:p w14:paraId="4C0A0DF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1.3.01 </w:t>
            </w:r>
          </w:p>
          <w:p w14:paraId="38C5E81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1.4.01 </w:t>
            </w:r>
          </w:p>
          <w:p w14:paraId="1B647DE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1.5.01 </w:t>
            </w:r>
          </w:p>
          <w:p w14:paraId="793F342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1.7.01 </w:t>
            </w:r>
          </w:p>
          <w:p w14:paraId="08C0943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У 1.9.02 </w:t>
            </w:r>
          </w:p>
          <w:p w14:paraId="5F029F9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2.1.04 </w:t>
            </w:r>
          </w:p>
          <w:p w14:paraId="02B0C0F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2.2.01</w:t>
            </w:r>
          </w:p>
          <w:p w14:paraId="51E69EA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2.3 01</w:t>
            </w:r>
          </w:p>
          <w:p w14:paraId="1761B3A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2.4 02</w:t>
            </w:r>
          </w:p>
          <w:p w14:paraId="1A36F57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2.7.01 </w:t>
            </w:r>
          </w:p>
          <w:p w14:paraId="497405F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1.1.06 </w:t>
            </w:r>
          </w:p>
          <w:p w14:paraId="0314A00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1.2.01 </w:t>
            </w:r>
          </w:p>
          <w:p w14:paraId="494B1BB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1.3.02 </w:t>
            </w:r>
          </w:p>
          <w:p w14:paraId="6172C45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1.4.02 </w:t>
            </w:r>
          </w:p>
          <w:p w14:paraId="0AE27F4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1.5.02 </w:t>
            </w:r>
          </w:p>
          <w:p w14:paraId="2E3928C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1.7.01 </w:t>
            </w:r>
          </w:p>
          <w:p w14:paraId="61DD077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1.9.01 </w:t>
            </w:r>
          </w:p>
          <w:p w14:paraId="7773750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2.1.04 </w:t>
            </w:r>
          </w:p>
          <w:p w14:paraId="235CAA5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2.2.01 </w:t>
            </w:r>
          </w:p>
          <w:p w14:paraId="34FF929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2.3.01 </w:t>
            </w:r>
          </w:p>
          <w:p w14:paraId="4BA678A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 2.4.02</w:t>
            </w:r>
          </w:p>
          <w:p w14:paraId="4C7060E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2.7.01 </w:t>
            </w:r>
          </w:p>
          <w:p w14:paraId="0E4393B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1.1.06 </w:t>
            </w:r>
          </w:p>
          <w:p w14:paraId="51873DC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1.2.01 </w:t>
            </w:r>
          </w:p>
          <w:p w14:paraId="4C59FB1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1.3.01 </w:t>
            </w:r>
          </w:p>
          <w:p w14:paraId="3303A97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1.4.01 </w:t>
            </w:r>
          </w:p>
          <w:p w14:paraId="2E88B52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1.5.01 </w:t>
            </w:r>
          </w:p>
          <w:p w14:paraId="4D99CC1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1.7.01 </w:t>
            </w:r>
          </w:p>
          <w:p w14:paraId="2036858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1.9.01</w:t>
            </w:r>
          </w:p>
          <w:p w14:paraId="66ADBF0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2.1. 01 </w:t>
            </w:r>
          </w:p>
          <w:p w14:paraId="328706E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2.2.01 </w:t>
            </w:r>
          </w:p>
          <w:p w14:paraId="011F9F3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2.3.01 </w:t>
            </w:r>
          </w:p>
          <w:p w14:paraId="352B9A4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2.4.01</w:t>
            </w:r>
          </w:p>
          <w:p w14:paraId="64CB8B4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2.7.01</w:t>
            </w:r>
          </w:p>
        </w:tc>
      </w:tr>
      <w:tr w:rsidR="00197296" w:rsidRPr="00DC2033" w14:paraId="025E4B58" w14:textId="77777777" w:rsidTr="00DC2033">
        <w:trPr>
          <w:trHeight w:val="559"/>
        </w:trPr>
        <w:tc>
          <w:tcPr>
            <w:tcW w:w="1925" w:type="dxa"/>
            <w:vMerge/>
          </w:tcPr>
          <w:p w14:paraId="40220F3B"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75AF27D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Назначение и классификация гидравлических машин. Применение гидравлических машин в сельскохозяйственном производстве. Принципы работы гидравлических машин и систем. Характеристики насосов. Основы теории подобия лопастных насосов.</w:t>
            </w:r>
          </w:p>
        </w:tc>
        <w:tc>
          <w:tcPr>
            <w:tcW w:w="1984" w:type="dxa"/>
            <w:vAlign w:val="center"/>
          </w:tcPr>
          <w:p w14:paraId="5B995CE4"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4</w:t>
            </w:r>
          </w:p>
        </w:tc>
        <w:tc>
          <w:tcPr>
            <w:tcW w:w="1701" w:type="dxa"/>
          </w:tcPr>
          <w:p w14:paraId="0546641F"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258D90BD" w14:textId="46BABF36"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42F66A71"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735647AF" w14:textId="77777777" w:rsidTr="00DC2033">
        <w:trPr>
          <w:trHeight w:val="20"/>
        </w:trPr>
        <w:tc>
          <w:tcPr>
            <w:tcW w:w="1925" w:type="dxa"/>
            <w:vMerge/>
          </w:tcPr>
          <w:p w14:paraId="767D1DB9"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38EA293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В том числе практических и лабораторных занятий</w:t>
            </w:r>
          </w:p>
        </w:tc>
        <w:tc>
          <w:tcPr>
            <w:tcW w:w="1984" w:type="dxa"/>
            <w:vAlign w:val="center"/>
          </w:tcPr>
          <w:p w14:paraId="0A3CCA47"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2</w:t>
            </w:r>
          </w:p>
        </w:tc>
        <w:tc>
          <w:tcPr>
            <w:tcW w:w="1701" w:type="dxa"/>
          </w:tcPr>
          <w:p w14:paraId="3C39D959"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5928B359" w14:textId="787BB0C8"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097547F5"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22EC6E29" w14:textId="77777777" w:rsidTr="00DC2033">
        <w:trPr>
          <w:trHeight w:val="1493"/>
        </w:trPr>
        <w:tc>
          <w:tcPr>
            <w:tcW w:w="1925" w:type="dxa"/>
            <w:vMerge/>
          </w:tcPr>
          <w:p w14:paraId="500901EE"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049BDCF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Практическое занятие № 2: «Устройство  гидравлических машин и систем в сельскохозяйственной технике»</w:t>
            </w:r>
          </w:p>
        </w:tc>
        <w:tc>
          <w:tcPr>
            <w:tcW w:w="1984" w:type="dxa"/>
            <w:vAlign w:val="center"/>
          </w:tcPr>
          <w:p w14:paraId="6A786025"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2</w:t>
            </w:r>
          </w:p>
        </w:tc>
        <w:tc>
          <w:tcPr>
            <w:tcW w:w="1701" w:type="dxa"/>
          </w:tcPr>
          <w:p w14:paraId="3D6B2E3E"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270D4DAD" w14:textId="12540C5E"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44699E58"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62CD1B5C" w14:textId="77777777" w:rsidTr="00DC2033">
        <w:trPr>
          <w:trHeight w:val="636"/>
        </w:trPr>
        <w:tc>
          <w:tcPr>
            <w:tcW w:w="1925" w:type="dxa"/>
            <w:vMerge w:val="restart"/>
          </w:tcPr>
          <w:p w14:paraId="634AECB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Тема 3</w:t>
            </w:r>
          </w:p>
        </w:tc>
        <w:tc>
          <w:tcPr>
            <w:tcW w:w="7001" w:type="dxa"/>
          </w:tcPr>
          <w:p w14:paraId="4C680FC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Гидропривод</w:t>
            </w:r>
          </w:p>
        </w:tc>
        <w:tc>
          <w:tcPr>
            <w:tcW w:w="1984" w:type="dxa"/>
            <w:vAlign w:val="center"/>
          </w:tcPr>
          <w:p w14:paraId="4F333E2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6</w:t>
            </w:r>
          </w:p>
        </w:tc>
        <w:tc>
          <w:tcPr>
            <w:tcW w:w="1701" w:type="dxa"/>
          </w:tcPr>
          <w:p w14:paraId="65BDC8EC" w14:textId="77777777" w:rsidR="00197296" w:rsidRPr="00DC2033" w:rsidRDefault="00197296" w:rsidP="00DC2033">
            <w:pPr>
              <w:spacing w:before="0" w:after="0"/>
              <w:jc w:val="center"/>
              <w:rPr>
                <w:rFonts w:ascii="Times New Roman" w:eastAsia="Times New Roman" w:hAnsi="Times New Roman" w:cs="Times New Roman"/>
                <w:sz w:val="24"/>
                <w:szCs w:val="24"/>
              </w:rPr>
            </w:pPr>
          </w:p>
        </w:tc>
        <w:tc>
          <w:tcPr>
            <w:tcW w:w="1192" w:type="dxa"/>
            <w:vMerge w:val="restart"/>
          </w:tcPr>
          <w:p w14:paraId="7BE55D93" w14:textId="53D9CDEC"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1</w:t>
            </w:r>
          </w:p>
          <w:p w14:paraId="2943BBB4"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2</w:t>
            </w:r>
          </w:p>
          <w:p w14:paraId="2684A010"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3</w:t>
            </w:r>
          </w:p>
          <w:p w14:paraId="48FD5E14"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4</w:t>
            </w:r>
          </w:p>
          <w:p w14:paraId="3B0EFE0E"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5</w:t>
            </w:r>
          </w:p>
          <w:p w14:paraId="4935424A"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6</w:t>
            </w:r>
          </w:p>
          <w:p w14:paraId="1B3CFD9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7</w:t>
            </w:r>
          </w:p>
          <w:p w14:paraId="0DD9EC4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9</w:t>
            </w:r>
          </w:p>
          <w:p w14:paraId="7C4AA992"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1,1</w:t>
            </w:r>
          </w:p>
          <w:p w14:paraId="57584C4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1,2</w:t>
            </w:r>
          </w:p>
          <w:p w14:paraId="71745FB8"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1,3</w:t>
            </w:r>
          </w:p>
          <w:p w14:paraId="1888FAB3"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1,4</w:t>
            </w:r>
          </w:p>
          <w:p w14:paraId="5A066B62"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1,5</w:t>
            </w:r>
          </w:p>
          <w:p w14:paraId="43527DF2"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1,7</w:t>
            </w:r>
          </w:p>
          <w:p w14:paraId="4EB6839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1,9</w:t>
            </w:r>
          </w:p>
          <w:p w14:paraId="4AE3B137"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2,1</w:t>
            </w:r>
          </w:p>
          <w:p w14:paraId="1C127801"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2,2</w:t>
            </w:r>
          </w:p>
          <w:p w14:paraId="0B927CD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2,3</w:t>
            </w:r>
          </w:p>
          <w:p w14:paraId="0DCCA3C5"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2,4</w:t>
            </w:r>
          </w:p>
          <w:p w14:paraId="7EB3779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2,7</w:t>
            </w:r>
          </w:p>
        </w:tc>
        <w:tc>
          <w:tcPr>
            <w:tcW w:w="1195" w:type="dxa"/>
            <w:vMerge w:val="restart"/>
          </w:tcPr>
          <w:p w14:paraId="46007A9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01.01 </w:t>
            </w:r>
          </w:p>
          <w:p w14:paraId="1B6C6B8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02.02 </w:t>
            </w:r>
          </w:p>
          <w:p w14:paraId="2966882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03.02 </w:t>
            </w:r>
          </w:p>
          <w:p w14:paraId="5D8296D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04.02 </w:t>
            </w:r>
          </w:p>
          <w:p w14:paraId="75E178F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05.01 </w:t>
            </w:r>
          </w:p>
          <w:p w14:paraId="65E9904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06.01 </w:t>
            </w:r>
          </w:p>
          <w:p w14:paraId="4C513F8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07.01 </w:t>
            </w:r>
          </w:p>
          <w:p w14:paraId="63FECCF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Уо 09.01</w:t>
            </w:r>
          </w:p>
          <w:p w14:paraId="410954E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01.02 </w:t>
            </w:r>
          </w:p>
          <w:p w14:paraId="1E0A03F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02.01 </w:t>
            </w:r>
          </w:p>
          <w:p w14:paraId="01471ED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Зо 03.02</w:t>
            </w:r>
          </w:p>
          <w:p w14:paraId="20768DC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04.02 </w:t>
            </w:r>
          </w:p>
          <w:p w14:paraId="7F29A7D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05.02 </w:t>
            </w:r>
          </w:p>
          <w:p w14:paraId="7C18D04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06.02 </w:t>
            </w:r>
          </w:p>
          <w:p w14:paraId="5EFC703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07.01 </w:t>
            </w:r>
          </w:p>
          <w:p w14:paraId="1568EDA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09.04 </w:t>
            </w:r>
          </w:p>
          <w:p w14:paraId="75710D8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 У 1.1.03 </w:t>
            </w:r>
          </w:p>
          <w:p w14:paraId="0D21F92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1.2.03 </w:t>
            </w:r>
          </w:p>
          <w:p w14:paraId="6B5FE45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1.3.01 </w:t>
            </w:r>
          </w:p>
          <w:p w14:paraId="58C6FC7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1.4.01 </w:t>
            </w:r>
          </w:p>
          <w:p w14:paraId="64D184C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1.5.01 </w:t>
            </w:r>
          </w:p>
          <w:p w14:paraId="54DEBA2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1.7.01 </w:t>
            </w:r>
          </w:p>
          <w:p w14:paraId="7F9936E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1.9.02 </w:t>
            </w:r>
          </w:p>
          <w:p w14:paraId="33DCEF2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2.1.04 </w:t>
            </w:r>
          </w:p>
          <w:p w14:paraId="3DCE6DF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2.2.01</w:t>
            </w:r>
          </w:p>
          <w:p w14:paraId="335DD10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2.3 01</w:t>
            </w:r>
          </w:p>
          <w:p w14:paraId="3128149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2.4 02</w:t>
            </w:r>
          </w:p>
          <w:p w14:paraId="69ABB18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2.7.01 </w:t>
            </w:r>
          </w:p>
          <w:p w14:paraId="7AC6C13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1.1.06 </w:t>
            </w:r>
          </w:p>
          <w:p w14:paraId="35EE484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1.2.01 </w:t>
            </w:r>
          </w:p>
          <w:p w14:paraId="1157666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1.3.02 </w:t>
            </w:r>
          </w:p>
          <w:p w14:paraId="60FFF6A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З 1.4.02 </w:t>
            </w:r>
          </w:p>
          <w:p w14:paraId="56A7175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1.5.02 </w:t>
            </w:r>
          </w:p>
          <w:p w14:paraId="63379CA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1.7.01 </w:t>
            </w:r>
          </w:p>
          <w:p w14:paraId="6780AA8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1.9.01 </w:t>
            </w:r>
          </w:p>
          <w:p w14:paraId="4E1AAEF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2.1.04 </w:t>
            </w:r>
          </w:p>
          <w:p w14:paraId="70B652B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2.2.01 </w:t>
            </w:r>
          </w:p>
          <w:p w14:paraId="1D8FA69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2.3.01 </w:t>
            </w:r>
          </w:p>
          <w:p w14:paraId="2AF701F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 2.4.02</w:t>
            </w:r>
          </w:p>
          <w:p w14:paraId="6112438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2.7.01 </w:t>
            </w:r>
          </w:p>
          <w:p w14:paraId="14B58F1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1.1.06 </w:t>
            </w:r>
          </w:p>
          <w:p w14:paraId="143F91F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1.2.01 </w:t>
            </w:r>
          </w:p>
          <w:p w14:paraId="65D083E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1.3.01 </w:t>
            </w:r>
          </w:p>
          <w:p w14:paraId="0B62265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1.4.01 </w:t>
            </w:r>
          </w:p>
          <w:p w14:paraId="4F64B7A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1.5.01 </w:t>
            </w:r>
          </w:p>
          <w:p w14:paraId="65E5A34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1.7.01 </w:t>
            </w:r>
          </w:p>
          <w:p w14:paraId="35B4F9E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1.9.01</w:t>
            </w:r>
          </w:p>
          <w:p w14:paraId="7AE43EC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2.1. 01 </w:t>
            </w:r>
          </w:p>
          <w:p w14:paraId="214A328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2.2.01 </w:t>
            </w:r>
          </w:p>
          <w:p w14:paraId="3681998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2.3.01 </w:t>
            </w:r>
          </w:p>
          <w:p w14:paraId="24EC594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2.4.01</w:t>
            </w:r>
          </w:p>
          <w:p w14:paraId="1A2A460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2.7.01</w:t>
            </w:r>
          </w:p>
        </w:tc>
      </w:tr>
      <w:tr w:rsidR="00197296" w:rsidRPr="00DC2033" w14:paraId="34AAB046" w14:textId="77777777" w:rsidTr="00DC2033">
        <w:trPr>
          <w:trHeight w:val="1493"/>
        </w:trPr>
        <w:tc>
          <w:tcPr>
            <w:tcW w:w="1925" w:type="dxa"/>
            <w:vMerge/>
          </w:tcPr>
          <w:p w14:paraId="719F87B0"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1025610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Назначение и общая характеристика гидропривода. Классификация гидроприводов. Принцип действия объемного гидропривода.  Гидродинамические передачи. Применение гидродинамических передач на сельскохозяйственной технике</w:t>
            </w:r>
          </w:p>
        </w:tc>
        <w:tc>
          <w:tcPr>
            <w:tcW w:w="1984" w:type="dxa"/>
            <w:vAlign w:val="center"/>
          </w:tcPr>
          <w:p w14:paraId="05080736"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6</w:t>
            </w:r>
          </w:p>
        </w:tc>
        <w:tc>
          <w:tcPr>
            <w:tcW w:w="1701" w:type="dxa"/>
          </w:tcPr>
          <w:p w14:paraId="5F3225C1"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200968E7" w14:textId="3CD1FF0B"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240A27EF"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2DFB78C6" w14:textId="77777777" w:rsidTr="00DC2033">
        <w:trPr>
          <w:trHeight w:val="1493"/>
        </w:trPr>
        <w:tc>
          <w:tcPr>
            <w:tcW w:w="1925" w:type="dxa"/>
            <w:vMerge/>
          </w:tcPr>
          <w:p w14:paraId="13394CF7"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184A69E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В том числе практических и лабораторных занятий</w:t>
            </w:r>
          </w:p>
        </w:tc>
        <w:tc>
          <w:tcPr>
            <w:tcW w:w="1984" w:type="dxa"/>
            <w:vAlign w:val="center"/>
          </w:tcPr>
          <w:p w14:paraId="79CDE2BD"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2</w:t>
            </w:r>
          </w:p>
        </w:tc>
        <w:tc>
          <w:tcPr>
            <w:tcW w:w="1701" w:type="dxa"/>
          </w:tcPr>
          <w:p w14:paraId="104E06A3"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6A80575B" w14:textId="21DF585F"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58A43113"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10591370" w14:textId="77777777" w:rsidTr="00DC2033">
        <w:trPr>
          <w:trHeight w:val="1493"/>
        </w:trPr>
        <w:tc>
          <w:tcPr>
            <w:tcW w:w="1925" w:type="dxa"/>
            <w:vMerge/>
          </w:tcPr>
          <w:p w14:paraId="235519BA"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12C8A73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Практическое занятие № 3: «Устройство гидропривода  ходовых систем сельскохозяйственных машин»</w:t>
            </w:r>
          </w:p>
        </w:tc>
        <w:tc>
          <w:tcPr>
            <w:tcW w:w="1984" w:type="dxa"/>
            <w:vAlign w:val="center"/>
          </w:tcPr>
          <w:p w14:paraId="36C40774"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2</w:t>
            </w:r>
          </w:p>
        </w:tc>
        <w:tc>
          <w:tcPr>
            <w:tcW w:w="1701" w:type="dxa"/>
          </w:tcPr>
          <w:p w14:paraId="5C87A8CC"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195ECD80" w14:textId="1C6151B1"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64FE719A"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4EEBBCBD" w14:textId="77777777" w:rsidTr="00DC2033">
        <w:trPr>
          <w:trHeight w:val="85"/>
        </w:trPr>
        <w:tc>
          <w:tcPr>
            <w:tcW w:w="8926" w:type="dxa"/>
            <w:gridSpan w:val="2"/>
          </w:tcPr>
          <w:p w14:paraId="444B782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Раздел 2. Основы теплотехники</w:t>
            </w:r>
          </w:p>
        </w:tc>
        <w:tc>
          <w:tcPr>
            <w:tcW w:w="1984" w:type="dxa"/>
          </w:tcPr>
          <w:p w14:paraId="1E4CEFB9"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12</w:t>
            </w:r>
          </w:p>
        </w:tc>
        <w:tc>
          <w:tcPr>
            <w:tcW w:w="1701" w:type="dxa"/>
          </w:tcPr>
          <w:p w14:paraId="155D952C" w14:textId="77777777" w:rsidR="00197296" w:rsidRPr="00DC2033" w:rsidRDefault="00197296" w:rsidP="00DC2033">
            <w:pPr>
              <w:spacing w:before="0" w:after="0"/>
              <w:jc w:val="center"/>
              <w:rPr>
                <w:rFonts w:ascii="Times New Roman" w:eastAsia="Times New Roman" w:hAnsi="Times New Roman" w:cs="Times New Roman"/>
                <w:b/>
                <w:i/>
                <w:sz w:val="24"/>
                <w:szCs w:val="24"/>
              </w:rPr>
            </w:pPr>
          </w:p>
        </w:tc>
        <w:tc>
          <w:tcPr>
            <w:tcW w:w="1192" w:type="dxa"/>
          </w:tcPr>
          <w:p w14:paraId="08953C3D" w14:textId="5B638E79" w:rsidR="00197296" w:rsidRPr="00DC2033" w:rsidRDefault="00197296" w:rsidP="00DC2033">
            <w:pPr>
              <w:spacing w:before="0" w:after="0"/>
              <w:jc w:val="center"/>
              <w:rPr>
                <w:rFonts w:ascii="Times New Roman" w:eastAsia="Times New Roman" w:hAnsi="Times New Roman" w:cs="Times New Roman"/>
                <w:b/>
                <w:i/>
                <w:sz w:val="24"/>
                <w:szCs w:val="24"/>
              </w:rPr>
            </w:pPr>
          </w:p>
        </w:tc>
        <w:tc>
          <w:tcPr>
            <w:tcW w:w="1195" w:type="dxa"/>
          </w:tcPr>
          <w:p w14:paraId="07FEA424" w14:textId="2031411F" w:rsidR="00197296" w:rsidRPr="00DC2033" w:rsidRDefault="00197296" w:rsidP="00056FFA">
            <w:pPr>
              <w:spacing w:before="0" w:after="0"/>
              <w:rPr>
                <w:rFonts w:ascii="Times New Roman" w:eastAsia="Times New Roman" w:hAnsi="Times New Roman" w:cs="Times New Roman"/>
                <w:b/>
                <w:i/>
                <w:sz w:val="24"/>
                <w:szCs w:val="24"/>
              </w:rPr>
            </w:pPr>
          </w:p>
        </w:tc>
      </w:tr>
      <w:tr w:rsidR="00197296" w:rsidRPr="00DC2033" w14:paraId="5D4A9A91" w14:textId="77777777" w:rsidTr="00056FFA">
        <w:trPr>
          <w:trHeight w:val="777"/>
        </w:trPr>
        <w:tc>
          <w:tcPr>
            <w:tcW w:w="1925" w:type="dxa"/>
          </w:tcPr>
          <w:p w14:paraId="44B4795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Тема 4</w:t>
            </w:r>
          </w:p>
        </w:tc>
        <w:tc>
          <w:tcPr>
            <w:tcW w:w="7001" w:type="dxa"/>
          </w:tcPr>
          <w:p w14:paraId="5A9F36B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Техническая термодинамика</w:t>
            </w:r>
          </w:p>
        </w:tc>
        <w:tc>
          <w:tcPr>
            <w:tcW w:w="1984" w:type="dxa"/>
            <w:vAlign w:val="center"/>
          </w:tcPr>
          <w:p w14:paraId="2904362C"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4</w:t>
            </w:r>
          </w:p>
        </w:tc>
        <w:tc>
          <w:tcPr>
            <w:tcW w:w="1701" w:type="dxa"/>
          </w:tcPr>
          <w:p w14:paraId="56843F20" w14:textId="77777777" w:rsidR="00197296" w:rsidRPr="00DC2033" w:rsidRDefault="00197296" w:rsidP="00DC2033">
            <w:pPr>
              <w:spacing w:before="0" w:after="0"/>
              <w:jc w:val="center"/>
              <w:rPr>
                <w:rFonts w:ascii="Times New Roman" w:eastAsia="Times New Roman" w:hAnsi="Times New Roman" w:cs="Times New Roman"/>
                <w:sz w:val="24"/>
                <w:szCs w:val="24"/>
              </w:rPr>
            </w:pPr>
          </w:p>
        </w:tc>
        <w:tc>
          <w:tcPr>
            <w:tcW w:w="1192" w:type="dxa"/>
            <w:vMerge w:val="restart"/>
          </w:tcPr>
          <w:p w14:paraId="219F0855" w14:textId="42306AF6"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1</w:t>
            </w:r>
          </w:p>
          <w:p w14:paraId="6D0F7041"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2</w:t>
            </w:r>
          </w:p>
          <w:p w14:paraId="0452637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3</w:t>
            </w:r>
          </w:p>
          <w:p w14:paraId="67BF0E84"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4</w:t>
            </w:r>
          </w:p>
          <w:p w14:paraId="279CDDE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5</w:t>
            </w:r>
          </w:p>
          <w:p w14:paraId="47FAD697"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6</w:t>
            </w:r>
          </w:p>
          <w:p w14:paraId="7D07449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ОК 7</w:t>
            </w:r>
          </w:p>
          <w:p w14:paraId="1ADFE1C7"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9</w:t>
            </w:r>
          </w:p>
          <w:p w14:paraId="19E53F53"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1,1</w:t>
            </w:r>
          </w:p>
          <w:p w14:paraId="0ABB1731"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1,2</w:t>
            </w:r>
          </w:p>
          <w:p w14:paraId="46756394"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1,3</w:t>
            </w:r>
          </w:p>
          <w:p w14:paraId="207A081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1,4</w:t>
            </w:r>
          </w:p>
          <w:p w14:paraId="0496618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1,5</w:t>
            </w:r>
          </w:p>
          <w:p w14:paraId="18296BB1"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1,7</w:t>
            </w:r>
          </w:p>
          <w:p w14:paraId="08151662"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1,9</w:t>
            </w:r>
          </w:p>
          <w:p w14:paraId="2C08601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2,1</w:t>
            </w:r>
          </w:p>
          <w:p w14:paraId="585BAF9E"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2,2</w:t>
            </w:r>
          </w:p>
          <w:p w14:paraId="506D28F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2,3</w:t>
            </w:r>
          </w:p>
          <w:p w14:paraId="06CAAE5C"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2,4</w:t>
            </w:r>
          </w:p>
          <w:p w14:paraId="288FAC3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2,7</w:t>
            </w:r>
          </w:p>
        </w:tc>
        <w:tc>
          <w:tcPr>
            <w:tcW w:w="1195" w:type="dxa"/>
            <w:vMerge w:val="restart"/>
          </w:tcPr>
          <w:p w14:paraId="2ACF1EB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Уо 01.01 </w:t>
            </w:r>
          </w:p>
          <w:p w14:paraId="66DB013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02.02 </w:t>
            </w:r>
          </w:p>
          <w:p w14:paraId="7AC9880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03.02 </w:t>
            </w:r>
          </w:p>
          <w:p w14:paraId="207506A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04.02 </w:t>
            </w:r>
          </w:p>
          <w:p w14:paraId="448C396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05.01 </w:t>
            </w:r>
          </w:p>
          <w:p w14:paraId="528352B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06.01 </w:t>
            </w:r>
          </w:p>
          <w:p w14:paraId="130889E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Уо 07.01 </w:t>
            </w:r>
          </w:p>
          <w:p w14:paraId="499F137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Уо 09.01</w:t>
            </w:r>
          </w:p>
          <w:p w14:paraId="76BAD76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01.02 </w:t>
            </w:r>
          </w:p>
          <w:p w14:paraId="78E6917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02.01 </w:t>
            </w:r>
          </w:p>
          <w:p w14:paraId="40665BD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Зо 03.02</w:t>
            </w:r>
          </w:p>
          <w:p w14:paraId="31DD2A9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04.02 </w:t>
            </w:r>
          </w:p>
          <w:p w14:paraId="0CB75ED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05.02 </w:t>
            </w:r>
          </w:p>
          <w:p w14:paraId="71BD0C6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06.02 </w:t>
            </w:r>
          </w:p>
          <w:p w14:paraId="7C90D5A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07.01 </w:t>
            </w:r>
          </w:p>
          <w:p w14:paraId="5B606D0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09.04 </w:t>
            </w:r>
          </w:p>
          <w:p w14:paraId="1D42D8B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 У 1.1.03 </w:t>
            </w:r>
          </w:p>
          <w:p w14:paraId="2881C3E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1.2.03 </w:t>
            </w:r>
          </w:p>
          <w:p w14:paraId="1544FDF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1.3.01 </w:t>
            </w:r>
          </w:p>
          <w:p w14:paraId="12D0859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1.4.01 </w:t>
            </w:r>
          </w:p>
          <w:p w14:paraId="64A0B70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1.5.01 </w:t>
            </w:r>
          </w:p>
          <w:p w14:paraId="049B9AD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1.7.01 </w:t>
            </w:r>
          </w:p>
          <w:p w14:paraId="608EC14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1.9.02 </w:t>
            </w:r>
          </w:p>
          <w:p w14:paraId="5F9A997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2.1.04 </w:t>
            </w:r>
          </w:p>
          <w:p w14:paraId="48FE32B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2.2.01</w:t>
            </w:r>
          </w:p>
          <w:p w14:paraId="5AEB563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2.3 01</w:t>
            </w:r>
          </w:p>
          <w:p w14:paraId="1157526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2.4 02</w:t>
            </w:r>
          </w:p>
          <w:p w14:paraId="5DFFF0E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2.7.01 </w:t>
            </w:r>
          </w:p>
          <w:p w14:paraId="3EC9F1C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1.1.06 </w:t>
            </w:r>
          </w:p>
          <w:p w14:paraId="644D8F5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1.2.01 </w:t>
            </w:r>
          </w:p>
          <w:p w14:paraId="0E822A2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1.3.02 </w:t>
            </w:r>
          </w:p>
          <w:p w14:paraId="32989AB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1.4.02 </w:t>
            </w:r>
          </w:p>
          <w:p w14:paraId="237482A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1.5.02 </w:t>
            </w:r>
          </w:p>
          <w:p w14:paraId="47C4F32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1.7.01 </w:t>
            </w:r>
          </w:p>
          <w:p w14:paraId="69B1A2C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1.9.01 </w:t>
            </w:r>
          </w:p>
          <w:p w14:paraId="5EBF2E5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2.1.04 </w:t>
            </w:r>
          </w:p>
          <w:p w14:paraId="6761D5A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2.2.01 </w:t>
            </w:r>
          </w:p>
          <w:p w14:paraId="2F4F941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З 2.3.01 </w:t>
            </w:r>
          </w:p>
          <w:p w14:paraId="1AF1C17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 2.4.02</w:t>
            </w:r>
          </w:p>
          <w:p w14:paraId="47982DD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2.7.01 </w:t>
            </w:r>
          </w:p>
          <w:p w14:paraId="3423D77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1.1.06 </w:t>
            </w:r>
          </w:p>
          <w:p w14:paraId="5E0CDC5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1.2.01 </w:t>
            </w:r>
          </w:p>
          <w:p w14:paraId="2E6D209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1.3.01 </w:t>
            </w:r>
          </w:p>
          <w:p w14:paraId="2B8707E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1.4.01 </w:t>
            </w:r>
          </w:p>
          <w:p w14:paraId="76482A9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1.5.01 </w:t>
            </w:r>
          </w:p>
          <w:p w14:paraId="49961F9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1.7.01 </w:t>
            </w:r>
          </w:p>
          <w:p w14:paraId="1F45F9A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1.9.01</w:t>
            </w:r>
          </w:p>
          <w:p w14:paraId="5A8879A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2.1. 01 </w:t>
            </w:r>
          </w:p>
          <w:p w14:paraId="40AFD5A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2.2.01 </w:t>
            </w:r>
          </w:p>
          <w:p w14:paraId="34A46DA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2.3.01 </w:t>
            </w:r>
          </w:p>
          <w:p w14:paraId="230EFDB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2.4.01</w:t>
            </w:r>
          </w:p>
          <w:p w14:paraId="1128978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2.7.01</w:t>
            </w:r>
          </w:p>
        </w:tc>
      </w:tr>
      <w:tr w:rsidR="00197296" w:rsidRPr="00DC2033" w14:paraId="4E02F52B" w14:textId="77777777" w:rsidTr="00056FFA">
        <w:trPr>
          <w:trHeight w:val="844"/>
        </w:trPr>
        <w:tc>
          <w:tcPr>
            <w:tcW w:w="1925" w:type="dxa"/>
            <w:vMerge w:val="restart"/>
          </w:tcPr>
          <w:p w14:paraId="12189C2C" w14:textId="77777777" w:rsidR="00197296" w:rsidRPr="00DC2033" w:rsidRDefault="00197296" w:rsidP="00DC2033">
            <w:pPr>
              <w:spacing w:before="0" w:after="0"/>
              <w:rPr>
                <w:rFonts w:ascii="Times New Roman" w:eastAsia="Times New Roman" w:hAnsi="Times New Roman" w:cs="Times New Roman"/>
                <w:b/>
                <w:i/>
                <w:sz w:val="24"/>
                <w:szCs w:val="24"/>
              </w:rPr>
            </w:pPr>
          </w:p>
        </w:tc>
        <w:tc>
          <w:tcPr>
            <w:tcW w:w="7001" w:type="dxa"/>
          </w:tcPr>
          <w:p w14:paraId="552C024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Предмет теплотехники и его значение. Основные понятия и определения термодинамики. Газовые смеси. Теплоемкость. Основные законы термодинамики.</w:t>
            </w:r>
          </w:p>
        </w:tc>
        <w:tc>
          <w:tcPr>
            <w:tcW w:w="1984" w:type="dxa"/>
            <w:vAlign w:val="center"/>
          </w:tcPr>
          <w:p w14:paraId="145F28E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4</w:t>
            </w:r>
          </w:p>
        </w:tc>
        <w:tc>
          <w:tcPr>
            <w:tcW w:w="1701" w:type="dxa"/>
          </w:tcPr>
          <w:p w14:paraId="212745DA"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21B186C8" w14:textId="2A768DB6"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328C5E1B"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5C82DD1E" w14:textId="77777777" w:rsidTr="00056FFA">
        <w:trPr>
          <w:trHeight w:val="85"/>
        </w:trPr>
        <w:tc>
          <w:tcPr>
            <w:tcW w:w="1925" w:type="dxa"/>
            <w:vMerge/>
          </w:tcPr>
          <w:p w14:paraId="628457C6"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0A28290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В том числе практических и лабораторных занятий</w:t>
            </w:r>
          </w:p>
        </w:tc>
        <w:tc>
          <w:tcPr>
            <w:tcW w:w="1984" w:type="dxa"/>
            <w:vAlign w:val="center"/>
          </w:tcPr>
          <w:p w14:paraId="41BA2903"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1</w:t>
            </w:r>
          </w:p>
        </w:tc>
        <w:tc>
          <w:tcPr>
            <w:tcW w:w="1701" w:type="dxa"/>
          </w:tcPr>
          <w:p w14:paraId="3A0DCC1E"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1DC43886" w14:textId="7AAF81A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0BB93DC1"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3E3BF950" w14:textId="77777777" w:rsidTr="00DC2033">
        <w:trPr>
          <w:trHeight w:val="1493"/>
        </w:trPr>
        <w:tc>
          <w:tcPr>
            <w:tcW w:w="1925" w:type="dxa"/>
            <w:vMerge/>
          </w:tcPr>
          <w:p w14:paraId="2369B718"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29A1DC7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Практическое занятие № 4: «Приборы и методы определения теплоемкости твердых тел, воздуха водяного пара»</w:t>
            </w:r>
          </w:p>
        </w:tc>
        <w:tc>
          <w:tcPr>
            <w:tcW w:w="1984" w:type="dxa"/>
            <w:vAlign w:val="center"/>
          </w:tcPr>
          <w:p w14:paraId="4193F61C"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1</w:t>
            </w:r>
          </w:p>
        </w:tc>
        <w:tc>
          <w:tcPr>
            <w:tcW w:w="1701" w:type="dxa"/>
          </w:tcPr>
          <w:p w14:paraId="7D2DBA5D"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64555614" w14:textId="3E5C7CD5"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38D4292A"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6AF3C37E" w14:textId="77777777" w:rsidTr="00056FFA">
        <w:trPr>
          <w:trHeight w:val="478"/>
        </w:trPr>
        <w:tc>
          <w:tcPr>
            <w:tcW w:w="1925" w:type="dxa"/>
            <w:vMerge w:val="restart"/>
          </w:tcPr>
          <w:p w14:paraId="1DD84FB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Тема 5</w:t>
            </w:r>
          </w:p>
        </w:tc>
        <w:tc>
          <w:tcPr>
            <w:tcW w:w="7001" w:type="dxa"/>
          </w:tcPr>
          <w:p w14:paraId="0E7747F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Тепломассообмен</w:t>
            </w:r>
          </w:p>
        </w:tc>
        <w:tc>
          <w:tcPr>
            <w:tcW w:w="1984" w:type="dxa"/>
            <w:vAlign w:val="center"/>
          </w:tcPr>
          <w:p w14:paraId="1111C8AC"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4</w:t>
            </w:r>
          </w:p>
        </w:tc>
        <w:tc>
          <w:tcPr>
            <w:tcW w:w="1701" w:type="dxa"/>
          </w:tcPr>
          <w:p w14:paraId="41280144" w14:textId="77777777" w:rsidR="00197296" w:rsidRPr="00DC2033" w:rsidRDefault="00197296" w:rsidP="00DC2033">
            <w:pPr>
              <w:spacing w:before="0" w:after="0"/>
              <w:jc w:val="center"/>
              <w:rPr>
                <w:rFonts w:ascii="Times New Roman" w:eastAsia="Times New Roman" w:hAnsi="Times New Roman" w:cs="Times New Roman"/>
                <w:sz w:val="24"/>
                <w:szCs w:val="24"/>
              </w:rPr>
            </w:pPr>
          </w:p>
        </w:tc>
        <w:tc>
          <w:tcPr>
            <w:tcW w:w="1192" w:type="dxa"/>
            <w:vMerge w:val="restart"/>
          </w:tcPr>
          <w:p w14:paraId="724C2973" w14:textId="5E536A75"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1</w:t>
            </w:r>
          </w:p>
          <w:p w14:paraId="6EDF1F1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2</w:t>
            </w:r>
          </w:p>
          <w:p w14:paraId="00B9323E"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3</w:t>
            </w:r>
          </w:p>
          <w:p w14:paraId="5BC9297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4</w:t>
            </w:r>
          </w:p>
          <w:p w14:paraId="4F49D716"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5</w:t>
            </w:r>
          </w:p>
          <w:p w14:paraId="5ECD4626"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6</w:t>
            </w:r>
          </w:p>
          <w:p w14:paraId="040913D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7</w:t>
            </w:r>
          </w:p>
          <w:p w14:paraId="6B4C1359"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9</w:t>
            </w:r>
          </w:p>
          <w:p w14:paraId="608F2628"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1,1</w:t>
            </w:r>
          </w:p>
          <w:p w14:paraId="6EB7AADD"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1,2</w:t>
            </w:r>
          </w:p>
          <w:p w14:paraId="1722D46D"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1,3</w:t>
            </w:r>
          </w:p>
          <w:p w14:paraId="2E3C220E"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1,4</w:t>
            </w:r>
          </w:p>
          <w:p w14:paraId="53F33F5D"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1,5</w:t>
            </w:r>
          </w:p>
          <w:p w14:paraId="35D2A92E"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ПК 1,7</w:t>
            </w:r>
          </w:p>
          <w:p w14:paraId="6DB10DBE"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1,9</w:t>
            </w:r>
          </w:p>
          <w:p w14:paraId="3C692F87"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2,1</w:t>
            </w:r>
          </w:p>
          <w:p w14:paraId="2A513179"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2,2</w:t>
            </w:r>
          </w:p>
          <w:p w14:paraId="07E3CA39"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2,3</w:t>
            </w:r>
          </w:p>
          <w:p w14:paraId="48D1A953"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2,4</w:t>
            </w:r>
          </w:p>
          <w:p w14:paraId="2E59ACF8"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2,7</w:t>
            </w:r>
          </w:p>
        </w:tc>
        <w:tc>
          <w:tcPr>
            <w:tcW w:w="1195" w:type="dxa"/>
            <w:vMerge w:val="restart"/>
          </w:tcPr>
          <w:p w14:paraId="414D7B7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Уо 01.01 </w:t>
            </w:r>
          </w:p>
          <w:p w14:paraId="54854D4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02.02 </w:t>
            </w:r>
          </w:p>
          <w:p w14:paraId="18F1A11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03.02 </w:t>
            </w:r>
          </w:p>
          <w:p w14:paraId="08BDA71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04.02 </w:t>
            </w:r>
          </w:p>
          <w:p w14:paraId="6EC06FA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05.01 </w:t>
            </w:r>
          </w:p>
          <w:p w14:paraId="67893AE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06.01 </w:t>
            </w:r>
          </w:p>
          <w:p w14:paraId="16A4AD7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07.01 </w:t>
            </w:r>
          </w:p>
          <w:p w14:paraId="469FA55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Уо 09.01</w:t>
            </w:r>
          </w:p>
          <w:p w14:paraId="7597D9A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01.02 </w:t>
            </w:r>
          </w:p>
          <w:p w14:paraId="5D85684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02.01 </w:t>
            </w:r>
          </w:p>
          <w:p w14:paraId="61FD733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Зо 03.02</w:t>
            </w:r>
          </w:p>
          <w:p w14:paraId="533A94A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04.02 </w:t>
            </w:r>
          </w:p>
          <w:p w14:paraId="0966561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05.02 </w:t>
            </w:r>
          </w:p>
          <w:p w14:paraId="36016E6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Зо 06.02 </w:t>
            </w:r>
          </w:p>
          <w:p w14:paraId="6FF501D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07.01 </w:t>
            </w:r>
          </w:p>
          <w:p w14:paraId="255382B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09.04 </w:t>
            </w:r>
          </w:p>
          <w:p w14:paraId="0FC9C38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 У 1.1.03 </w:t>
            </w:r>
          </w:p>
          <w:p w14:paraId="4A5DE15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1.2.03 </w:t>
            </w:r>
          </w:p>
          <w:p w14:paraId="0E9B7AC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1.3.01 </w:t>
            </w:r>
          </w:p>
          <w:p w14:paraId="7DC24E3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1.4.01 </w:t>
            </w:r>
          </w:p>
          <w:p w14:paraId="224005C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1.5.01 </w:t>
            </w:r>
          </w:p>
          <w:p w14:paraId="0D2A5CC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1.7.01 </w:t>
            </w:r>
          </w:p>
          <w:p w14:paraId="2D358AE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1.9.02 </w:t>
            </w:r>
          </w:p>
          <w:p w14:paraId="7A1E35C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2.1.04 </w:t>
            </w:r>
          </w:p>
          <w:p w14:paraId="7402E5A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2.2.01</w:t>
            </w:r>
          </w:p>
          <w:p w14:paraId="2E31B60D"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2.3 01</w:t>
            </w:r>
          </w:p>
          <w:p w14:paraId="4421DDF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2.4 02</w:t>
            </w:r>
          </w:p>
          <w:p w14:paraId="624D7DB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2.7.01 </w:t>
            </w:r>
          </w:p>
          <w:p w14:paraId="51DC8A4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1.1.06 </w:t>
            </w:r>
          </w:p>
          <w:p w14:paraId="14B2AE5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1.2.01 </w:t>
            </w:r>
          </w:p>
          <w:p w14:paraId="25D7684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1.3.02 </w:t>
            </w:r>
          </w:p>
          <w:p w14:paraId="53C7F40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1.4.02 </w:t>
            </w:r>
          </w:p>
          <w:p w14:paraId="38E9D65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1.5.02 </w:t>
            </w:r>
          </w:p>
          <w:p w14:paraId="7DD1602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1.7.01 </w:t>
            </w:r>
          </w:p>
          <w:p w14:paraId="6461FAF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1.9.01 </w:t>
            </w:r>
          </w:p>
          <w:p w14:paraId="1DE52D3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2.1.04 </w:t>
            </w:r>
          </w:p>
          <w:p w14:paraId="7C03A6B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2.2.01 </w:t>
            </w:r>
          </w:p>
          <w:p w14:paraId="332076C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2.3.01 </w:t>
            </w:r>
          </w:p>
          <w:p w14:paraId="7F7898B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 2.4.02</w:t>
            </w:r>
          </w:p>
          <w:p w14:paraId="50876CB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2.7.01 </w:t>
            </w:r>
          </w:p>
          <w:p w14:paraId="76625FD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1.1.06 </w:t>
            </w:r>
          </w:p>
          <w:p w14:paraId="370410F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1.2.01 </w:t>
            </w:r>
          </w:p>
          <w:p w14:paraId="320B23B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1.3.01 </w:t>
            </w:r>
          </w:p>
          <w:p w14:paraId="706579A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1.4.01 </w:t>
            </w:r>
          </w:p>
          <w:p w14:paraId="7FF987A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Н 1.5.01 </w:t>
            </w:r>
          </w:p>
          <w:p w14:paraId="22D73A7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1.7.01 </w:t>
            </w:r>
          </w:p>
          <w:p w14:paraId="35E9A9E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1.9.01</w:t>
            </w:r>
          </w:p>
          <w:p w14:paraId="6027431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2.1. 01 </w:t>
            </w:r>
          </w:p>
          <w:p w14:paraId="5D45396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2.2.01 </w:t>
            </w:r>
          </w:p>
          <w:p w14:paraId="43B7BD7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2.3.01 </w:t>
            </w:r>
          </w:p>
          <w:p w14:paraId="7AEB8B8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2.4.01</w:t>
            </w:r>
          </w:p>
          <w:p w14:paraId="39541D4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2.7.01</w:t>
            </w:r>
          </w:p>
        </w:tc>
      </w:tr>
      <w:tr w:rsidR="00197296" w:rsidRPr="00DC2033" w14:paraId="31D67269" w14:textId="77777777" w:rsidTr="00DC2033">
        <w:trPr>
          <w:trHeight w:val="1493"/>
        </w:trPr>
        <w:tc>
          <w:tcPr>
            <w:tcW w:w="1925" w:type="dxa"/>
            <w:vMerge/>
          </w:tcPr>
          <w:p w14:paraId="249FBA67"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1EBEBE3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Основные понятия и определения теплообмена. Теплопроводность. Механизмы передачи теплоты и коэффициент теплопроводности. Конвективный теплообмен. Основные положения теории подобия и ее применение для описания теплопередачи. Теплообмен излучением. Теплопередача. Теплообменные аппараты. Принципы их работы.</w:t>
            </w:r>
          </w:p>
        </w:tc>
        <w:tc>
          <w:tcPr>
            <w:tcW w:w="1984" w:type="dxa"/>
            <w:vAlign w:val="center"/>
          </w:tcPr>
          <w:p w14:paraId="1692F6D4"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4</w:t>
            </w:r>
          </w:p>
        </w:tc>
        <w:tc>
          <w:tcPr>
            <w:tcW w:w="1701" w:type="dxa"/>
          </w:tcPr>
          <w:p w14:paraId="4D8F77C3"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1F13F01F" w14:textId="36C563B9"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5AEF8537"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1667F887" w14:textId="77777777" w:rsidTr="00DC2033">
        <w:trPr>
          <w:trHeight w:val="1493"/>
        </w:trPr>
        <w:tc>
          <w:tcPr>
            <w:tcW w:w="1925" w:type="dxa"/>
            <w:vMerge/>
          </w:tcPr>
          <w:p w14:paraId="0AF00169"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3472D5C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В том числе практических и лабораторных занятий</w:t>
            </w:r>
          </w:p>
        </w:tc>
        <w:tc>
          <w:tcPr>
            <w:tcW w:w="1984" w:type="dxa"/>
            <w:vAlign w:val="center"/>
          </w:tcPr>
          <w:p w14:paraId="347F71A8"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2</w:t>
            </w:r>
          </w:p>
        </w:tc>
        <w:tc>
          <w:tcPr>
            <w:tcW w:w="1701" w:type="dxa"/>
          </w:tcPr>
          <w:p w14:paraId="5449DEF9"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18380F61" w14:textId="13F25F9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39B2AB72"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2DD48FCD" w14:textId="77777777" w:rsidTr="00DC2033">
        <w:trPr>
          <w:trHeight w:val="1493"/>
        </w:trPr>
        <w:tc>
          <w:tcPr>
            <w:tcW w:w="1925" w:type="dxa"/>
            <w:vMerge/>
          </w:tcPr>
          <w:p w14:paraId="2DB60ACB"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3BC8C69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Практическое занятие № 5: «Определение теплопроводности твердых тел»</w:t>
            </w:r>
          </w:p>
        </w:tc>
        <w:tc>
          <w:tcPr>
            <w:tcW w:w="1984" w:type="dxa"/>
            <w:vAlign w:val="center"/>
          </w:tcPr>
          <w:p w14:paraId="20787012"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2</w:t>
            </w:r>
          </w:p>
        </w:tc>
        <w:tc>
          <w:tcPr>
            <w:tcW w:w="1701" w:type="dxa"/>
          </w:tcPr>
          <w:p w14:paraId="49419076"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47701FC1" w14:textId="30FBDC5C"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337F1850"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00A790F3" w14:textId="77777777" w:rsidTr="00DC2033">
        <w:trPr>
          <w:trHeight w:val="1493"/>
        </w:trPr>
        <w:tc>
          <w:tcPr>
            <w:tcW w:w="1925" w:type="dxa"/>
            <w:vMerge w:val="restart"/>
          </w:tcPr>
          <w:p w14:paraId="4E9D840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Тема 6</w:t>
            </w:r>
          </w:p>
        </w:tc>
        <w:tc>
          <w:tcPr>
            <w:tcW w:w="7001" w:type="dxa"/>
          </w:tcPr>
          <w:p w14:paraId="0BDF41F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Применение теплоты в сельском хозяйств</w:t>
            </w:r>
          </w:p>
        </w:tc>
        <w:tc>
          <w:tcPr>
            <w:tcW w:w="1984" w:type="dxa"/>
            <w:vAlign w:val="center"/>
          </w:tcPr>
          <w:p w14:paraId="0EF1408C"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4</w:t>
            </w:r>
          </w:p>
        </w:tc>
        <w:tc>
          <w:tcPr>
            <w:tcW w:w="1701" w:type="dxa"/>
          </w:tcPr>
          <w:p w14:paraId="57761DBB" w14:textId="77777777" w:rsidR="00197296" w:rsidRPr="00DC2033" w:rsidRDefault="00197296" w:rsidP="00DC2033">
            <w:pPr>
              <w:spacing w:before="0" w:after="0"/>
              <w:jc w:val="center"/>
              <w:rPr>
                <w:rFonts w:ascii="Times New Roman" w:eastAsia="Times New Roman" w:hAnsi="Times New Roman" w:cs="Times New Roman"/>
                <w:sz w:val="24"/>
                <w:szCs w:val="24"/>
              </w:rPr>
            </w:pPr>
          </w:p>
        </w:tc>
        <w:tc>
          <w:tcPr>
            <w:tcW w:w="1192" w:type="dxa"/>
            <w:vMerge w:val="restart"/>
          </w:tcPr>
          <w:p w14:paraId="584602B7" w14:textId="734FCCF1"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1</w:t>
            </w:r>
          </w:p>
          <w:p w14:paraId="10E307BE"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2</w:t>
            </w:r>
          </w:p>
          <w:p w14:paraId="70ACAEA8"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3</w:t>
            </w:r>
          </w:p>
          <w:p w14:paraId="2BB54A6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4</w:t>
            </w:r>
          </w:p>
          <w:p w14:paraId="64F55146"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5</w:t>
            </w:r>
          </w:p>
          <w:p w14:paraId="323BD92D"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6</w:t>
            </w:r>
          </w:p>
          <w:p w14:paraId="3D0758A8"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7</w:t>
            </w:r>
          </w:p>
          <w:p w14:paraId="5DE0FF8B"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ОК 9</w:t>
            </w:r>
          </w:p>
          <w:p w14:paraId="1BB86186"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1,1</w:t>
            </w:r>
          </w:p>
          <w:p w14:paraId="0B8205FC"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1,2</w:t>
            </w:r>
          </w:p>
          <w:p w14:paraId="162C3FC9"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1,3</w:t>
            </w:r>
          </w:p>
          <w:p w14:paraId="3A97AE14"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1,4</w:t>
            </w:r>
          </w:p>
          <w:p w14:paraId="67FE079C"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1,5</w:t>
            </w:r>
          </w:p>
          <w:p w14:paraId="1776DD6A"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1,7</w:t>
            </w:r>
          </w:p>
          <w:p w14:paraId="4618FB02"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1,9</w:t>
            </w:r>
          </w:p>
          <w:p w14:paraId="47624ADA"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2,1</w:t>
            </w:r>
          </w:p>
          <w:p w14:paraId="20DE5FD8"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2,2</w:t>
            </w:r>
          </w:p>
          <w:p w14:paraId="0E0FA25C"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2,3</w:t>
            </w:r>
          </w:p>
          <w:p w14:paraId="08D46271"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2,4</w:t>
            </w:r>
          </w:p>
          <w:p w14:paraId="56D1334F"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ПК 2,7</w:t>
            </w:r>
          </w:p>
        </w:tc>
        <w:tc>
          <w:tcPr>
            <w:tcW w:w="1195" w:type="dxa"/>
            <w:vMerge w:val="restart"/>
          </w:tcPr>
          <w:p w14:paraId="32AA489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01.01 </w:t>
            </w:r>
          </w:p>
          <w:p w14:paraId="49B0DD5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02.02 </w:t>
            </w:r>
          </w:p>
          <w:p w14:paraId="2127594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03.02 </w:t>
            </w:r>
          </w:p>
          <w:p w14:paraId="7D998F8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04.02 </w:t>
            </w:r>
          </w:p>
          <w:p w14:paraId="0723FC7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05.01 </w:t>
            </w:r>
          </w:p>
          <w:p w14:paraId="0A9A4E8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06.01 </w:t>
            </w:r>
          </w:p>
          <w:p w14:paraId="5CC297C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Уо 07.01 </w:t>
            </w:r>
          </w:p>
          <w:p w14:paraId="3046BE1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Уо 09.01</w:t>
            </w:r>
          </w:p>
          <w:p w14:paraId="24F71C5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01.02 </w:t>
            </w:r>
          </w:p>
          <w:p w14:paraId="370656D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02.01 </w:t>
            </w:r>
          </w:p>
          <w:p w14:paraId="093D98C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Зо 03.02</w:t>
            </w:r>
          </w:p>
          <w:p w14:paraId="1B19A4C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04.02 </w:t>
            </w:r>
          </w:p>
          <w:p w14:paraId="41D3A53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05.02 </w:t>
            </w:r>
          </w:p>
          <w:p w14:paraId="6F75DB8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06.02 </w:t>
            </w:r>
          </w:p>
          <w:p w14:paraId="1775001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07.01 </w:t>
            </w:r>
          </w:p>
          <w:p w14:paraId="7E90ADF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Зо 09.04 </w:t>
            </w:r>
          </w:p>
          <w:p w14:paraId="0F6DFCF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 У 1.1.03 </w:t>
            </w:r>
          </w:p>
          <w:p w14:paraId="098EB13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1.2.03 </w:t>
            </w:r>
          </w:p>
          <w:p w14:paraId="4230DC1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1.3.01 </w:t>
            </w:r>
          </w:p>
          <w:p w14:paraId="6777A9F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1.4.01 </w:t>
            </w:r>
          </w:p>
          <w:p w14:paraId="74C0DD4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1.5.01 </w:t>
            </w:r>
          </w:p>
          <w:p w14:paraId="25F681A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1.7.01 </w:t>
            </w:r>
          </w:p>
          <w:p w14:paraId="7CD8C3C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1.9.02 </w:t>
            </w:r>
          </w:p>
          <w:p w14:paraId="22DC6B0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 xml:space="preserve">У 2.1.04 </w:t>
            </w:r>
          </w:p>
          <w:p w14:paraId="7D0310E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2.2.01</w:t>
            </w:r>
          </w:p>
          <w:p w14:paraId="79AC8FE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2.3 01</w:t>
            </w:r>
          </w:p>
          <w:p w14:paraId="6C19D2C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У 2.4 02</w:t>
            </w:r>
          </w:p>
          <w:p w14:paraId="35B732B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У 2.7.01 </w:t>
            </w:r>
          </w:p>
          <w:p w14:paraId="5021996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1.1.06 </w:t>
            </w:r>
          </w:p>
          <w:p w14:paraId="3406049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1.2.01 </w:t>
            </w:r>
          </w:p>
          <w:p w14:paraId="65EAF35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1.3.02 </w:t>
            </w:r>
          </w:p>
          <w:p w14:paraId="01862C52"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1.4.02 </w:t>
            </w:r>
          </w:p>
          <w:p w14:paraId="135F05D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1.5.02 </w:t>
            </w:r>
          </w:p>
          <w:p w14:paraId="3F7061A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1.7.01 </w:t>
            </w:r>
          </w:p>
          <w:p w14:paraId="555F006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1.9.01 </w:t>
            </w:r>
          </w:p>
          <w:p w14:paraId="389F182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2.1.04 </w:t>
            </w:r>
          </w:p>
          <w:p w14:paraId="4A6F6F5B"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2.2.01 </w:t>
            </w:r>
          </w:p>
          <w:p w14:paraId="300FDD5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2.3.01 </w:t>
            </w:r>
          </w:p>
          <w:p w14:paraId="6BAA051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З 2.4.02</w:t>
            </w:r>
          </w:p>
          <w:p w14:paraId="7491A0E3"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З 2.7.01 </w:t>
            </w:r>
          </w:p>
          <w:p w14:paraId="11D60F6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1.1.06 </w:t>
            </w:r>
          </w:p>
          <w:p w14:paraId="5C192A9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1.2.01 </w:t>
            </w:r>
          </w:p>
          <w:p w14:paraId="4C83FD0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1.3.01 </w:t>
            </w:r>
          </w:p>
          <w:p w14:paraId="7E8FFB3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1.4.01 </w:t>
            </w:r>
          </w:p>
          <w:p w14:paraId="74A66EB5"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1.5.01 </w:t>
            </w:r>
          </w:p>
          <w:p w14:paraId="2FF21941"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1.7.01 </w:t>
            </w:r>
          </w:p>
          <w:p w14:paraId="75BFA40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1.9.01</w:t>
            </w:r>
          </w:p>
          <w:p w14:paraId="5405BE4C"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2.1. 01 </w:t>
            </w:r>
          </w:p>
          <w:p w14:paraId="7B624458"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2.2.01 </w:t>
            </w:r>
          </w:p>
          <w:p w14:paraId="03E4E2E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 xml:space="preserve">Н 2.3.01 </w:t>
            </w:r>
          </w:p>
          <w:p w14:paraId="7EE16000"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2.4.01</w:t>
            </w:r>
          </w:p>
          <w:p w14:paraId="272CE70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Н 2.7.01</w:t>
            </w:r>
          </w:p>
        </w:tc>
      </w:tr>
      <w:tr w:rsidR="00197296" w:rsidRPr="00DC2033" w14:paraId="6515B63C" w14:textId="77777777" w:rsidTr="00DC2033">
        <w:trPr>
          <w:trHeight w:val="1493"/>
        </w:trPr>
        <w:tc>
          <w:tcPr>
            <w:tcW w:w="1925" w:type="dxa"/>
            <w:vMerge/>
          </w:tcPr>
          <w:p w14:paraId="37705D7F"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6CBF92D9"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Применение теплообменных аппаратов  в сельскохозяйственном производстве.</w:t>
            </w:r>
          </w:p>
          <w:p w14:paraId="0C717F9A"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Вентиляция и кондиционирование воздуха в помещениях, отопление зданий и помещений, в том числе животноводческих и птицеводческих, сушка сельхозпродуктов, обогрев сооружений защищенного грунта.</w:t>
            </w:r>
          </w:p>
        </w:tc>
        <w:tc>
          <w:tcPr>
            <w:tcW w:w="1984" w:type="dxa"/>
            <w:vAlign w:val="center"/>
          </w:tcPr>
          <w:p w14:paraId="7938F8A7"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4</w:t>
            </w:r>
          </w:p>
        </w:tc>
        <w:tc>
          <w:tcPr>
            <w:tcW w:w="1701" w:type="dxa"/>
          </w:tcPr>
          <w:p w14:paraId="0B6E8F2D"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19A82A56" w14:textId="695F633A"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636CEEE5"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36E46D7B" w14:textId="77777777" w:rsidTr="00DC2033">
        <w:trPr>
          <w:trHeight w:val="632"/>
        </w:trPr>
        <w:tc>
          <w:tcPr>
            <w:tcW w:w="1925" w:type="dxa"/>
            <w:vMerge/>
          </w:tcPr>
          <w:p w14:paraId="0CFCFCFB"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6081F33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В том числе практических и лабораторных занятий</w:t>
            </w:r>
          </w:p>
        </w:tc>
        <w:tc>
          <w:tcPr>
            <w:tcW w:w="1984" w:type="dxa"/>
            <w:vAlign w:val="center"/>
          </w:tcPr>
          <w:p w14:paraId="745C4A23"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1</w:t>
            </w:r>
          </w:p>
        </w:tc>
        <w:tc>
          <w:tcPr>
            <w:tcW w:w="1701" w:type="dxa"/>
          </w:tcPr>
          <w:p w14:paraId="1E07C877"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139513A8" w14:textId="2B77626D"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591FE015"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373237D9" w14:textId="77777777" w:rsidTr="00DC2033">
        <w:trPr>
          <w:trHeight w:val="1493"/>
        </w:trPr>
        <w:tc>
          <w:tcPr>
            <w:tcW w:w="1925" w:type="dxa"/>
            <w:vMerge/>
          </w:tcPr>
          <w:p w14:paraId="7448D814"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7001" w:type="dxa"/>
          </w:tcPr>
          <w:p w14:paraId="299673A6"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Практическое занятие № 6: «Нетрадиционные и возобновляемые источники энергии»</w:t>
            </w:r>
          </w:p>
        </w:tc>
        <w:tc>
          <w:tcPr>
            <w:tcW w:w="1984" w:type="dxa"/>
            <w:vAlign w:val="center"/>
          </w:tcPr>
          <w:p w14:paraId="0BDF6EDD" w14:textId="77777777" w:rsidR="00197296" w:rsidRPr="00DC2033" w:rsidRDefault="00197296" w:rsidP="00DC2033">
            <w:pPr>
              <w:spacing w:before="0" w:after="0"/>
              <w:jc w:val="center"/>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1</w:t>
            </w:r>
          </w:p>
        </w:tc>
        <w:tc>
          <w:tcPr>
            <w:tcW w:w="1701" w:type="dxa"/>
          </w:tcPr>
          <w:p w14:paraId="0AA6053C"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2" w:type="dxa"/>
            <w:vMerge/>
          </w:tcPr>
          <w:p w14:paraId="15ACD9AC" w14:textId="2BA2410B"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c>
          <w:tcPr>
            <w:tcW w:w="1195" w:type="dxa"/>
            <w:vMerge/>
          </w:tcPr>
          <w:p w14:paraId="2327569B" w14:textId="77777777" w:rsidR="00197296" w:rsidRPr="00DC2033" w:rsidRDefault="00197296" w:rsidP="00DC2033">
            <w:pPr>
              <w:pBdr>
                <w:top w:val="nil"/>
                <w:left w:val="nil"/>
                <w:bottom w:val="nil"/>
                <w:right w:val="nil"/>
                <w:between w:val="nil"/>
              </w:pBdr>
              <w:spacing w:before="0" w:after="0"/>
              <w:rPr>
                <w:rFonts w:ascii="Times New Roman" w:eastAsia="Times New Roman" w:hAnsi="Times New Roman" w:cs="Times New Roman"/>
                <w:b/>
                <w:i/>
                <w:sz w:val="24"/>
                <w:szCs w:val="24"/>
              </w:rPr>
            </w:pPr>
          </w:p>
        </w:tc>
      </w:tr>
      <w:tr w:rsidR="00197296" w:rsidRPr="00DC2033" w14:paraId="22E42E07" w14:textId="77777777" w:rsidTr="00DC2033">
        <w:trPr>
          <w:trHeight w:val="20"/>
        </w:trPr>
        <w:tc>
          <w:tcPr>
            <w:tcW w:w="8926" w:type="dxa"/>
            <w:gridSpan w:val="2"/>
          </w:tcPr>
          <w:p w14:paraId="1C955ADF"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Промежуточная аттестация</w:t>
            </w:r>
          </w:p>
        </w:tc>
        <w:tc>
          <w:tcPr>
            <w:tcW w:w="1984" w:type="dxa"/>
            <w:vAlign w:val="center"/>
          </w:tcPr>
          <w:p w14:paraId="28CBEB17"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Диффиренцированный зачёт</w:t>
            </w:r>
          </w:p>
        </w:tc>
        <w:tc>
          <w:tcPr>
            <w:tcW w:w="1701" w:type="dxa"/>
          </w:tcPr>
          <w:p w14:paraId="5690E356" w14:textId="77777777" w:rsidR="00197296" w:rsidRPr="00DC2033" w:rsidRDefault="00197296" w:rsidP="00DC2033">
            <w:pPr>
              <w:spacing w:before="0" w:after="0"/>
              <w:rPr>
                <w:rFonts w:ascii="Times New Roman" w:eastAsia="Times New Roman" w:hAnsi="Times New Roman" w:cs="Times New Roman"/>
                <w:b/>
                <w:i/>
                <w:sz w:val="24"/>
                <w:szCs w:val="24"/>
              </w:rPr>
            </w:pPr>
          </w:p>
        </w:tc>
        <w:tc>
          <w:tcPr>
            <w:tcW w:w="1192" w:type="dxa"/>
          </w:tcPr>
          <w:p w14:paraId="32068F2C" w14:textId="1E239827" w:rsidR="00197296" w:rsidRPr="00DC2033" w:rsidRDefault="00197296" w:rsidP="00DC2033">
            <w:pPr>
              <w:spacing w:before="0" w:after="0"/>
              <w:rPr>
                <w:rFonts w:ascii="Times New Roman" w:eastAsia="Times New Roman" w:hAnsi="Times New Roman" w:cs="Times New Roman"/>
                <w:b/>
                <w:i/>
                <w:sz w:val="24"/>
                <w:szCs w:val="24"/>
              </w:rPr>
            </w:pPr>
          </w:p>
        </w:tc>
        <w:tc>
          <w:tcPr>
            <w:tcW w:w="1195" w:type="dxa"/>
          </w:tcPr>
          <w:p w14:paraId="40AF5F34" w14:textId="77777777" w:rsidR="00197296" w:rsidRPr="00DC2033" w:rsidRDefault="00197296" w:rsidP="00DC2033">
            <w:pPr>
              <w:spacing w:before="0" w:after="0"/>
              <w:rPr>
                <w:rFonts w:ascii="Times New Roman" w:eastAsia="Times New Roman" w:hAnsi="Times New Roman" w:cs="Times New Roman"/>
                <w:b/>
                <w:i/>
                <w:sz w:val="24"/>
                <w:szCs w:val="24"/>
              </w:rPr>
            </w:pPr>
          </w:p>
        </w:tc>
      </w:tr>
      <w:tr w:rsidR="00197296" w:rsidRPr="00DC2033" w14:paraId="756A0544" w14:textId="77777777" w:rsidTr="00DC2033">
        <w:trPr>
          <w:trHeight w:val="20"/>
        </w:trPr>
        <w:tc>
          <w:tcPr>
            <w:tcW w:w="8926" w:type="dxa"/>
            <w:gridSpan w:val="2"/>
          </w:tcPr>
          <w:p w14:paraId="26C677BE"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lastRenderedPageBreak/>
              <w:t>Всего:</w:t>
            </w:r>
          </w:p>
        </w:tc>
        <w:tc>
          <w:tcPr>
            <w:tcW w:w="1984" w:type="dxa"/>
            <w:vAlign w:val="center"/>
          </w:tcPr>
          <w:p w14:paraId="26EC8C84" w14:textId="77777777" w:rsidR="00197296" w:rsidRPr="00DC2033" w:rsidRDefault="00197296" w:rsidP="00DC2033">
            <w:pPr>
              <w:spacing w:before="0" w:after="0"/>
              <w:rPr>
                <w:rFonts w:ascii="Times New Roman" w:eastAsia="Times New Roman" w:hAnsi="Times New Roman" w:cs="Times New Roman"/>
                <w:b/>
                <w:i/>
                <w:sz w:val="24"/>
                <w:szCs w:val="24"/>
              </w:rPr>
            </w:pPr>
            <w:r w:rsidRPr="00DC2033">
              <w:rPr>
                <w:rFonts w:ascii="Times New Roman" w:eastAsia="Times New Roman" w:hAnsi="Times New Roman" w:cs="Times New Roman"/>
                <w:sz w:val="24"/>
                <w:szCs w:val="24"/>
              </w:rPr>
              <w:t>36</w:t>
            </w:r>
          </w:p>
        </w:tc>
        <w:tc>
          <w:tcPr>
            <w:tcW w:w="1701" w:type="dxa"/>
          </w:tcPr>
          <w:p w14:paraId="1562F22E" w14:textId="77777777" w:rsidR="00197296" w:rsidRPr="00DC2033" w:rsidRDefault="00197296" w:rsidP="00DC2033">
            <w:pPr>
              <w:spacing w:before="0" w:after="0"/>
              <w:rPr>
                <w:rFonts w:ascii="Times New Roman" w:eastAsia="Times New Roman" w:hAnsi="Times New Roman" w:cs="Times New Roman"/>
                <w:b/>
                <w:i/>
                <w:sz w:val="24"/>
                <w:szCs w:val="24"/>
              </w:rPr>
            </w:pPr>
          </w:p>
        </w:tc>
        <w:tc>
          <w:tcPr>
            <w:tcW w:w="1192" w:type="dxa"/>
          </w:tcPr>
          <w:p w14:paraId="5BD76B49" w14:textId="0F6E4BE9" w:rsidR="00197296" w:rsidRPr="00DC2033" w:rsidRDefault="00197296" w:rsidP="00DC2033">
            <w:pPr>
              <w:spacing w:before="0" w:after="0"/>
              <w:rPr>
                <w:rFonts w:ascii="Times New Roman" w:eastAsia="Times New Roman" w:hAnsi="Times New Roman" w:cs="Times New Roman"/>
                <w:b/>
                <w:i/>
                <w:sz w:val="24"/>
                <w:szCs w:val="24"/>
              </w:rPr>
            </w:pPr>
          </w:p>
        </w:tc>
        <w:tc>
          <w:tcPr>
            <w:tcW w:w="1195" w:type="dxa"/>
          </w:tcPr>
          <w:p w14:paraId="723BA65C" w14:textId="77777777" w:rsidR="00197296" w:rsidRPr="00DC2033" w:rsidRDefault="00197296" w:rsidP="00DC2033">
            <w:pPr>
              <w:spacing w:before="0" w:after="0"/>
              <w:rPr>
                <w:rFonts w:ascii="Times New Roman" w:eastAsia="Times New Roman" w:hAnsi="Times New Roman" w:cs="Times New Roman"/>
                <w:b/>
                <w:i/>
                <w:sz w:val="24"/>
                <w:szCs w:val="24"/>
              </w:rPr>
            </w:pPr>
          </w:p>
        </w:tc>
      </w:tr>
    </w:tbl>
    <w:p w14:paraId="7F58E6A1" w14:textId="77777777" w:rsidR="00AE2819" w:rsidRDefault="00AE2819">
      <w:pPr>
        <w:ind w:firstLine="709"/>
        <w:rPr>
          <w:rFonts w:eastAsia="Times New Roman"/>
          <w:b/>
          <w:i/>
        </w:rPr>
        <w:sectPr w:rsidR="00AE2819">
          <w:pgSz w:w="16838" w:h="11906" w:orient="landscape"/>
          <w:pgMar w:top="851" w:right="1134" w:bottom="851" w:left="992" w:header="709" w:footer="709" w:gutter="0"/>
          <w:cols w:space="720"/>
        </w:sectPr>
      </w:pPr>
    </w:p>
    <w:p w14:paraId="1094A21B" w14:textId="77777777" w:rsidR="00AE2819" w:rsidRPr="00723DD6" w:rsidRDefault="00C25945">
      <w:pPr>
        <w:ind w:left="1353"/>
        <w:rPr>
          <w:rFonts w:eastAsia="Times New Roman"/>
          <w:b/>
          <w:i/>
          <w:sz w:val="24"/>
          <w:szCs w:val="24"/>
        </w:rPr>
      </w:pPr>
      <w:r w:rsidRPr="00723DD6">
        <w:rPr>
          <w:rFonts w:eastAsia="Times New Roman"/>
          <w:b/>
          <w:sz w:val="24"/>
          <w:szCs w:val="24"/>
        </w:rPr>
        <w:lastRenderedPageBreak/>
        <w:t>3. УСЛОВИЯ РЕАЛИЗАЦИИ УЧЕБНОЙ ДИСЦИПЛИНЫ</w:t>
      </w:r>
    </w:p>
    <w:p w14:paraId="311BA3C7" w14:textId="77777777" w:rsidR="00AE2819" w:rsidRPr="007D2D6D" w:rsidRDefault="00C25945">
      <w:pPr>
        <w:spacing w:after="0"/>
        <w:ind w:firstLine="709"/>
        <w:jc w:val="both"/>
        <w:rPr>
          <w:rFonts w:eastAsia="Times New Roman"/>
          <w:b/>
          <w:i/>
          <w:sz w:val="24"/>
          <w:szCs w:val="24"/>
        </w:rPr>
      </w:pPr>
      <w:r w:rsidRPr="007D2D6D">
        <w:rPr>
          <w:rFonts w:eastAsia="Times New Roman"/>
          <w:b/>
          <w:sz w:val="24"/>
          <w:szCs w:val="24"/>
        </w:rPr>
        <w:t>3.1. Для реализации программы учебной дисциплины должны быть предусмотрены следующие специальные помещения:</w:t>
      </w:r>
    </w:p>
    <w:p w14:paraId="0C66C517" w14:textId="77777777" w:rsidR="00AE2819" w:rsidRPr="00723DD6" w:rsidRDefault="00C25945">
      <w:pPr>
        <w:spacing w:after="0"/>
        <w:ind w:firstLine="709"/>
        <w:jc w:val="both"/>
        <w:rPr>
          <w:rFonts w:eastAsia="Times New Roman"/>
          <w:b/>
          <w:i/>
          <w:sz w:val="24"/>
          <w:szCs w:val="24"/>
        </w:rPr>
      </w:pPr>
      <w:r w:rsidRPr="00723DD6">
        <w:rPr>
          <w:rFonts w:eastAsia="Times New Roman"/>
          <w:sz w:val="24"/>
          <w:szCs w:val="24"/>
        </w:rPr>
        <w:t>Кабинет «Гидравлика и теплотехника», 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p>
    <w:p w14:paraId="6C5F1E69" w14:textId="77777777" w:rsidR="00AE2819" w:rsidRPr="007D2D6D" w:rsidRDefault="00C25945" w:rsidP="007D2D6D">
      <w:pPr>
        <w:spacing w:after="0"/>
        <w:ind w:firstLine="709"/>
        <w:jc w:val="center"/>
        <w:rPr>
          <w:rFonts w:eastAsia="Times New Roman"/>
          <w:b/>
          <w:i/>
          <w:sz w:val="24"/>
          <w:szCs w:val="24"/>
        </w:rPr>
      </w:pPr>
      <w:r w:rsidRPr="007D2D6D">
        <w:rPr>
          <w:rFonts w:eastAsia="Times New Roman"/>
          <w:b/>
          <w:sz w:val="24"/>
          <w:szCs w:val="24"/>
        </w:rPr>
        <w:t>3.2. Информационное обеспечение реализации программы</w:t>
      </w:r>
    </w:p>
    <w:p w14:paraId="181E99F5" w14:textId="77777777" w:rsidR="00AE2819" w:rsidRPr="007D2D6D" w:rsidRDefault="00C25945" w:rsidP="007D2D6D">
      <w:pPr>
        <w:spacing w:after="0"/>
        <w:ind w:firstLine="709"/>
        <w:jc w:val="center"/>
        <w:rPr>
          <w:rFonts w:eastAsia="Times New Roman"/>
          <w:b/>
          <w:i/>
          <w:sz w:val="24"/>
          <w:szCs w:val="24"/>
        </w:rPr>
      </w:pPr>
      <w:r w:rsidRPr="007D2D6D">
        <w:rPr>
          <w:rFonts w:eastAsia="Times New Roman"/>
          <w:b/>
          <w:sz w:val="24"/>
          <w:szCs w:val="24"/>
        </w:rPr>
        <w:t>3.2.1 Основные печатные издания</w:t>
      </w:r>
    </w:p>
    <w:p w14:paraId="69051090" w14:textId="77777777" w:rsidR="00AE2819" w:rsidRPr="00723DD6" w:rsidRDefault="00C25945" w:rsidP="007D2D6D">
      <w:pPr>
        <w:spacing w:after="0"/>
        <w:ind w:firstLine="567"/>
        <w:jc w:val="both"/>
        <w:rPr>
          <w:rFonts w:eastAsia="Times New Roman"/>
          <w:b/>
          <w:i/>
          <w:sz w:val="24"/>
          <w:szCs w:val="24"/>
        </w:rPr>
      </w:pPr>
      <w:r w:rsidRPr="00723DD6">
        <w:rPr>
          <w:rFonts w:eastAsia="Times New Roman"/>
          <w:sz w:val="24"/>
          <w:szCs w:val="24"/>
        </w:rPr>
        <w:t>Исаев, Ю.М. Гидравлика и гидропневмопривод [Текст]  : учебник для студ. учреждений сред. проф. образования - 5-е изд., стер. / Ю.М. Исаев. - Москва: Академия, 2016. - 176 с.;</w:t>
      </w:r>
    </w:p>
    <w:p w14:paraId="025945E0" w14:textId="69646497" w:rsidR="00AE2819" w:rsidRPr="007D2D6D" w:rsidRDefault="00C25945" w:rsidP="007D2D6D">
      <w:pPr>
        <w:spacing w:after="0"/>
        <w:ind w:firstLine="567"/>
        <w:jc w:val="center"/>
        <w:rPr>
          <w:rFonts w:eastAsia="Times New Roman"/>
          <w:b/>
          <w:i/>
          <w:sz w:val="24"/>
          <w:szCs w:val="24"/>
        </w:rPr>
      </w:pPr>
      <w:r w:rsidRPr="007D2D6D">
        <w:rPr>
          <w:rFonts w:eastAsia="Times New Roman"/>
          <w:b/>
          <w:sz w:val="24"/>
          <w:szCs w:val="24"/>
        </w:rPr>
        <w:t>3.2.2. Основные электронные издания</w:t>
      </w:r>
    </w:p>
    <w:p w14:paraId="35546E42" w14:textId="77777777" w:rsidR="007D2D6D" w:rsidRDefault="00C25945" w:rsidP="007D2D6D">
      <w:pPr>
        <w:pBdr>
          <w:top w:val="nil"/>
          <w:left w:val="nil"/>
          <w:bottom w:val="nil"/>
          <w:right w:val="nil"/>
          <w:between w:val="nil"/>
        </w:pBdr>
        <w:spacing w:before="0" w:after="120"/>
        <w:ind w:firstLine="567"/>
        <w:jc w:val="both"/>
        <w:rPr>
          <w:rFonts w:eastAsia="Times New Roman"/>
          <w:sz w:val="24"/>
          <w:szCs w:val="24"/>
        </w:rPr>
      </w:pPr>
      <w:r w:rsidRPr="00723DD6">
        <w:rPr>
          <w:rFonts w:eastAsia="Times New Roman"/>
          <w:sz w:val="24"/>
          <w:szCs w:val="24"/>
        </w:rPr>
        <w:t xml:space="preserve">Лахмаков, В. С. Основы теплотехники и гидравлики [Электронный ресурс]: учебное пособие / В. С. Лахмаков, В. А. Коротинский. — 2-е изд. —  Минск : Республиканский институт профессионального образования (РИПО), 2019. — 220 c.  </w:t>
      </w:r>
    </w:p>
    <w:p w14:paraId="35DA4285" w14:textId="6FBA5144" w:rsidR="00AE2819" w:rsidRPr="00723DD6" w:rsidRDefault="00C25945" w:rsidP="007D2D6D">
      <w:pPr>
        <w:pBdr>
          <w:top w:val="nil"/>
          <w:left w:val="nil"/>
          <w:bottom w:val="nil"/>
          <w:right w:val="nil"/>
          <w:between w:val="nil"/>
        </w:pBdr>
        <w:spacing w:before="0" w:after="120"/>
        <w:ind w:firstLine="567"/>
        <w:jc w:val="both"/>
        <w:rPr>
          <w:rFonts w:eastAsia="Times New Roman"/>
          <w:b/>
          <w:i/>
          <w:sz w:val="24"/>
          <w:szCs w:val="24"/>
        </w:rPr>
      </w:pPr>
      <w:r w:rsidRPr="00723DD6">
        <w:rPr>
          <w:rFonts w:eastAsia="Times New Roman"/>
          <w:sz w:val="24"/>
          <w:szCs w:val="24"/>
        </w:rPr>
        <w:t xml:space="preserve">Гусев, А. А.  Основы гидравлики : учебник для среднего профессионального образования / А. А. Гусев. — 3-е изд., испр. и доп. — Москва : Издательство Юрайт, 2020. — 218 с.;                                                                                                           </w:t>
      </w:r>
    </w:p>
    <w:p w14:paraId="1136BF3D" w14:textId="4B73D237" w:rsidR="00AE2819" w:rsidRPr="00723DD6" w:rsidRDefault="00C25945" w:rsidP="007D2D6D">
      <w:pPr>
        <w:pBdr>
          <w:top w:val="nil"/>
          <w:left w:val="nil"/>
          <w:bottom w:val="nil"/>
          <w:right w:val="nil"/>
          <w:between w:val="nil"/>
        </w:pBdr>
        <w:spacing w:before="0" w:after="120"/>
        <w:ind w:firstLine="567"/>
        <w:jc w:val="both"/>
        <w:rPr>
          <w:rFonts w:eastAsia="Times New Roman"/>
          <w:b/>
          <w:i/>
          <w:color w:val="000000"/>
          <w:sz w:val="24"/>
          <w:szCs w:val="24"/>
        </w:rPr>
      </w:pPr>
      <w:r w:rsidRPr="00723DD6">
        <w:rPr>
          <w:rFonts w:eastAsia="Times New Roman"/>
          <w:sz w:val="24"/>
          <w:szCs w:val="24"/>
        </w:rPr>
        <w:t>Теплотехника. Практикум : учебное пособие для среднего профессионального образования / В. Л. Ерофеев [и др.] ; под редакцией В. Л. Ерофеева, А. С. Пряхина. — Москва : Издательство Юрайт, 2020. — 395 с.</w:t>
      </w:r>
    </w:p>
    <w:p w14:paraId="7C53463F" w14:textId="77777777" w:rsidR="00AE2819" w:rsidRPr="00723DD6" w:rsidRDefault="00AE2819" w:rsidP="007D2D6D">
      <w:pPr>
        <w:spacing w:after="0"/>
        <w:ind w:firstLine="567"/>
        <w:jc w:val="both"/>
        <w:rPr>
          <w:rFonts w:eastAsia="Times New Roman"/>
          <w:b/>
          <w:i/>
          <w:sz w:val="24"/>
          <w:szCs w:val="24"/>
        </w:rPr>
      </w:pPr>
    </w:p>
    <w:p w14:paraId="21BADCD8" w14:textId="59CC81F5" w:rsidR="00AE2819" w:rsidRPr="007D2D6D" w:rsidRDefault="00C25945" w:rsidP="007D2D6D">
      <w:pPr>
        <w:spacing w:after="0"/>
        <w:ind w:firstLine="709"/>
        <w:jc w:val="center"/>
        <w:rPr>
          <w:rFonts w:eastAsia="Times New Roman"/>
          <w:b/>
          <w:i/>
          <w:sz w:val="24"/>
          <w:szCs w:val="24"/>
        </w:rPr>
      </w:pPr>
      <w:r w:rsidRPr="007D2D6D">
        <w:rPr>
          <w:rFonts w:eastAsia="Times New Roman"/>
          <w:b/>
          <w:sz w:val="24"/>
          <w:szCs w:val="24"/>
        </w:rPr>
        <w:t>3.2.3. Дополнительные источники</w:t>
      </w:r>
    </w:p>
    <w:p w14:paraId="18B70AFC" w14:textId="77777777" w:rsidR="00AE2819" w:rsidRPr="00723DD6" w:rsidRDefault="00C25945" w:rsidP="007D2D6D">
      <w:pPr>
        <w:spacing w:after="0"/>
        <w:ind w:firstLine="567"/>
        <w:jc w:val="both"/>
        <w:rPr>
          <w:rFonts w:eastAsia="Times New Roman"/>
          <w:b/>
          <w:i/>
          <w:sz w:val="24"/>
          <w:szCs w:val="24"/>
        </w:rPr>
      </w:pPr>
      <w:r w:rsidRPr="00723DD6">
        <w:rPr>
          <w:rFonts w:eastAsia="Times New Roman"/>
          <w:sz w:val="24"/>
          <w:szCs w:val="24"/>
        </w:rPr>
        <w:t>Лекции по теплотехнике [Электронный ресурс]: конспект лекций/ — Электрон. текстовые данные.— Оренбург: Оренбургский государственный университет, ЭБС АСВ, 2011.— 532 c. — ЭБС «IPRbooks» ;</w:t>
      </w:r>
    </w:p>
    <w:p w14:paraId="6C10C99F" w14:textId="77777777" w:rsidR="007D2D6D" w:rsidRDefault="00C25945" w:rsidP="007D2D6D">
      <w:pPr>
        <w:spacing w:before="0" w:after="0"/>
        <w:ind w:firstLine="567"/>
        <w:jc w:val="both"/>
        <w:rPr>
          <w:rFonts w:eastAsia="Times New Roman"/>
          <w:sz w:val="24"/>
          <w:szCs w:val="24"/>
        </w:rPr>
      </w:pPr>
      <w:r w:rsidRPr="00723DD6">
        <w:rPr>
          <w:rFonts w:eastAsia="Times New Roman"/>
          <w:sz w:val="24"/>
          <w:szCs w:val="24"/>
        </w:rPr>
        <w:t xml:space="preserve">Удовин В.Г. Гидравлика [Электронный ресурс]: учебное пособие/ Удовин В.Г., Оденбах И.А.— Электрон. текстовые данные.— Оренбург: Оренбургский государственный университет, ЭБС АСВ, 2014.— 132 c. — ЭБС «IPRbooks»;                                                                                                                                      </w:t>
      </w:r>
      <w:r w:rsidR="007D2D6D">
        <w:rPr>
          <w:rFonts w:eastAsia="Times New Roman"/>
          <w:sz w:val="24"/>
          <w:szCs w:val="24"/>
        </w:rPr>
        <w:t xml:space="preserve">                 </w:t>
      </w:r>
    </w:p>
    <w:p w14:paraId="07A18462" w14:textId="77777777" w:rsidR="007D2D6D" w:rsidRDefault="00C25945" w:rsidP="007D2D6D">
      <w:pPr>
        <w:spacing w:before="0" w:after="0"/>
        <w:ind w:firstLine="567"/>
        <w:jc w:val="both"/>
        <w:rPr>
          <w:rFonts w:eastAsia="Times New Roman"/>
          <w:sz w:val="24"/>
          <w:szCs w:val="24"/>
        </w:rPr>
      </w:pPr>
      <w:r w:rsidRPr="00723DD6">
        <w:rPr>
          <w:rFonts w:eastAsia="Times New Roman"/>
          <w:sz w:val="24"/>
          <w:szCs w:val="24"/>
        </w:rPr>
        <w:t>Основы гидравлики и теплотехники. Часть 1. Теплотехнка : Учебно-методическое пособие. / Булатов С.Ю. - Княгинино : НГИЭИ, 2014. - 150 с.</w:t>
      </w:r>
    </w:p>
    <w:p w14:paraId="18B3E58E" w14:textId="77777777" w:rsidR="007D2D6D" w:rsidRDefault="00C25945" w:rsidP="007D2D6D">
      <w:pPr>
        <w:spacing w:before="0" w:after="0"/>
        <w:ind w:firstLine="567"/>
        <w:jc w:val="both"/>
        <w:rPr>
          <w:rFonts w:eastAsia="Times New Roman"/>
          <w:sz w:val="23"/>
          <w:szCs w:val="23"/>
        </w:rPr>
      </w:pPr>
      <w:r>
        <w:rPr>
          <w:rFonts w:eastAsia="Times New Roman"/>
          <w:sz w:val="23"/>
          <w:szCs w:val="23"/>
        </w:rPr>
        <w:t xml:space="preserve">Лабораторный практикум по теплотехнике [Текст]  : методические указания к лабораторным работам / Н.Т. Пузиков, В.Л. Осокин. - Княгинино : НГИЭИ, 2012. - 80 с. ; </w:t>
      </w:r>
    </w:p>
    <w:p w14:paraId="50B9E6AF" w14:textId="77777777" w:rsidR="007D2D6D" w:rsidRDefault="00C25945" w:rsidP="007D2D6D">
      <w:pPr>
        <w:spacing w:before="0" w:after="0"/>
        <w:ind w:firstLine="567"/>
        <w:jc w:val="both"/>
        <w:rPr>
          <w:rFonts w:eastAsia="Times New Roman"/>
          <w:sz w:val="23"/>
          <w:szCs w:val="23"/>
        </w:rPr>
      </w:pPr>
      <w:r>
        <w:rPr>
          <w:rFonts w:eastAsia="Times New Roman"/>
          <w:sz w:val="23"/>
          <w:szCs w:val="23"/>
        </w:rPr>
        <w:t xml:space="preserve">Оболенский, Н.В. Практикум по теплотехнике: учебное пособие [Текст]  / Н.В. Оболенский, В.Л. Осокин. - Княгинино : НГИЭИ, 2010. - 237 с.; </w:t>
      </w:r>
    </w:p>
    <w:p w14:paraId="03736830" w14:textId="77777777" w:rsidR="007D2D6D" w:rsidRDefault="00C25945" w:rsidP="007D2D6D">
      <w:pPr>
        <w:spacing w:before="0" w:after="0"/>
        <w:ind w:firstLine="567"/>
        <w:jc w:val="both"/>
        <w:rPr>
          <w:rFonts w:eastAsia="Times New Roman"/>
          <w:sz w:val="23"/>
          <w:szCs w:val="23"/>
        </w:rPr>
      </w:pPr>
      <w:r>
        <w:rPr>
          <w:rFonts w:eastAsia="Times New Roman"/>
          <w:sz w:val="23"/>
          <w:szCs w:val="23"/>
        </w:rPr>
        <w:lastRenderedPageBreak/>
        <w:t xml:space="preserve">Лахмаков, В. С. Основы теплотехники и гидравлики  : учебное пособие / В. С. Лахмаков, В. А. Коротинский. — 2-е изд. —  Минск : Республиканский институт профессионального образования (РИПО), 2019. — 220 c.;   </w:t>
      </w:r>
    </w:p>
    <w:p w14:paraId="3EB46464" w14:textId="77777777" w:rsidR="007D2D6D" w:rsidRDefault="00C25945" w:rsidP="007D2D6D">
      <w:pPr>
        <w:spacing w:before="0" w:after="0"/>
        <w:ind w:firstLine="567"/>
        <w:jc w:val="both"/>
        <w:rPr>
          <w:rFonts w:eastAsia="Times New Roman"/>
          <w:sz w:val="23"/>
          <w:szCs w:val="23"/>
        </w:rPr>
      </w:pPr>
      <w:r>
        <w:rPr>
          <w:rFonts w:eastAsia="Times New Roman"/>
          <w:sz w:val="23"/>
          <w:szCs w:val="23"/>
        </w:rPr>
        <w:t>Глухов, В. С. Основы гидравлики и теплотехники: Раздел 2. Основы теплотехники  : учебное пособие / В. С. Глухов, А. А. Дикой, И. В. Дикая. —  Армавир : Армавирский государственный педагогический университет, 2019. — 293 c. ;</w:t>
      </w:r>
    </w:p>
    <w:p w14:paraId="321DC537" w14:textId="77777777" w:rsidR="007D2D6D" w:rsidRDefault="00C25945" w:rsidP="007D2D6D">
      <w:pPr>
        <w:spacing w:before="0" w:after="0"/>
        <w:ind w:firstLine="567"/>
        <w:jc w:val="both"/>
        <w:rPr>
          <w:rFonts w:eastAsia="Times New Roman"/>
          <w:sz w:val="23"/>
          <w:szCs w:val="23"/>
        </w:rPr>
      </w:pPr>
      <w:r>
        <w:rPr>
          <w:rFonts w:eastAsia="Times New Roman"/>
          <w:sz w:val="23"/>
          <w:szCs w:val="23"/>
        </w:rPr>
        <w:t xml:space="preserve">Глухов, В. С. Основы гидравлики и теплотехники: Раздел 1. Основы гидравлики  : учебное пособие / В. С. Глухов, А. А. Дикой, И. В. Дикая. —  Армавир : Армавирский государственный педагогический университет, 2019. — 252 c.; </w:t>
      </w:r>
    </w:p>
    <w:p w14:paraId="5FF02CFA" w14:textId="77777777" w:rsidR="007D2D6D" w:rsidRDefault="00C25945" w:rsidP="007D2D6D">
      <w:pPr>
        <w:spacing w:before="0" w:after="0"/>
        <w:ind w:firstLine="567"/>
        <w:jc w:val="both"/>
        <w:rPr>
          <w:rFonts w:eastAsia="Times New Roman"/>
          <w:sz w:val="23"/>
          <w:szCs w:val="23"/>
        </w:rPr>
      </w:pPr>
      <w:r>
        <w:rPr>
          <w:rFonts w:eastAsia="Times New Roman"/>
          <w:sz w:val="23"/>
          <w:szCs w:val="23"/>
        </w:rPr>
        <w:t xml:space="preserve">Ильина, Т. Н. Основы гидравлики и теплотехники  : учебное пособие / Т. Н. Ильина, А. С. Семиненко. —  Белгород : Белгородский государственный технологический университет им. В.Г. Шухова, ЭБС АСВ, 2015. — 170 c.; </w:t>
      </w:r>
    </w:p>
    <w:p w14:paraId="39F9DAC5" w14:textId="77777777" w:rsidR="007D2D6D" w:rsidRDefault="00C25945" w:rsidP="007D2D6D">
      <w:pPr>
        <w:spacing w:before="0" w:after="0"/>
        <w:ind w:firstLine="567"/>
        <w:jc w:val="both"/>
        <w:rPr>
          <w:rFonts w:eastAsia="Times New Roman"/>
          <w:sz w:val="23"/>
          <w:szCs w:val="23"/>
        </w:rPr>
      </w:pPr>
      <w:r>
        <w:rPr>
          <w:rFonts w:eastAsia="Times New Roman"/>
          <w:sz w:val="23"/>
          <w:szCs w:val="23"/>
        </w:rPr>
        <w:t>Быстрицкий, Г. Ф.  Основы теплотехники и энергосиловое оборудование промышленных предприятий : учебник для среднего профессионального образования / Г. Ф. Быстрицкий. — 5-е изд., испр. и доп. — Москва : Издательство Юрайт, 2020. — 305 с. ;</w:t>
      </w:r>
    </w:p>
    <w:p w14:paraId="6345FF81" w14:textId="414A789B" w:rsidR="00AE2819" w:rsidRDefault="00C25945" w:rsidP="007D2D6D">
      <w:pPr>
        <w:spacing w:before="0" w:after="0"/>
        <w:ind w:firstLine="567"/>
        <w:jc w:val="both"/>
        <w:rPr>
          <w:rFonts w:eastAsia="Times New Roman"/>
          <w:b/>
          <w:i/>
        </w:rPr>
      </w:pPr>
      <w:r>
        <w:rPr>
          <w:rFonts w:eastAsia="Times New Roman"/>
          <w:sz w:val="23"/>
          <w:szCs w:val="23"/>
        </w:rPr>
        <w:t xml:space="preserve">Смирнова, М. В.  Теоретические основы теплотехники : учебное пособие для среднего профессионального образования / М. В. Смирнова. — 2-е изд. — Москва : Издательство Юрайт, 2020. — 237 с. </w:t>
      </w:r>
    </w:p>
    <w:p w14:paraId="0F67E38A" w14:textId="77777777" w:rsidR="00AE2819" w:rsidRDefault="00AE2819">
      <w:pPr>
        <w:spacing w:after="0"/>
        <w:jc w:val="center"/>
        <w:rPr>
          <w:rFonts w:eastAsia="Times New Roman"/>
          <w:b/>
          <w:i/>
        </w:rPr>
      </w:pPr>
    </w:p>
    <w:p w14:paraId="12EC892F" w14:textId="77777777" w:rsidR="00AE2819" w:rsidRPr="007D2D6D" w:rsidRDefault="00C25945" w:rsidP="007D2D6D">
      <w:pPr>
        <w:spacing w:before="0" w:after="0"/>
        <w:jc w:val="center"/>
        <w:rPr>
          <w:rFonts w:eastAsia="Times New Roman"/>
          <w:b/>
          <w:i/>
          <w:sz w:val="24"/>
          <w:szCs w:val="24"/>
        </w:rPr>
      </w:pPr>
      <w:r w:rsidRPr="007D2D6D">
        <w:rPr>
          <w:rFonts w:eastAsia="Times New Roman"/>
          <w:b/>
          <w:sz w:val="24"/>
          <w:szCs w:val="24"/>
        </w:rPr>
        <w:t xml:space="preserve">4. КОНТРОЛЬ И ОЦЕНКА РЕЗУЛЬТАТОВ ОСВОЕНИЯ  </w:t>
      </w:r>
    </w:p>
    <w:p w14:paraId="17578461" w14:textId="77777777" w:rsidR="00AE2819" w:rsidRPr="007D2D6D" w:rsidRDefault="00C25945" w:rsidP="007D2D6D">
      <w:pPr>
        <w:spacing w:before="0" w:after="0"/>
        <w:jc w:val="center"/>
        <w:rPr>
          <w:rFonts w:eastAsia="Times New Roman"/>
          <w:b/>
          <w:i/>
          <w:sz w:val="24"/>
          <w:szCs w:val="24"/>
        </w:rPr>
      </w:pPr>
      <w:r w:rsidRPr="007D2D6D">
        <w:rPr>
          <w:rFonts w:eastAsia="Times New Roman"/>
          <w:b/>
          <w:sz w:val="24"/>
          <w:szCs w:val="24"/>
        </w:rPr>
        <w:t>УЧЕБНОЙ ДИСЦИПЛИНЫ</w:t>
      </w:r>
    </w:p>
    <w:p w14:paraId="137E287A" w14:textId="77777777" w:rsidR="00AE2819" w:rsidRPr="007D2D6D" w:rsidRDefault="00AE2819" w:rsidP="007D2D6D">
      <w:pPr>
        <w:spacing w:before="0"/>
        <w:jc w:val="center"/>
        <w:rPr>
          <w:rFonts w:eastAsia="Times New Roman"/>
          <w:b/>
          <w:i/>
          <w:sz w:val="24"/>
          <w:szCs w:val="24"/>
        </w:rPr>
      </w:pPr>
    </w:p>
    <w:tbl>
      <w:tblPr>
        <w:tblStyle w:val="afffffffffffffffffd"/>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1"/>
        <w:gridCol w:w="3244"/>
        <w:gridCol w:w="2829"/>
      </w:tblGrid>
      <w:tr w:rsidR="00AE2819" w:rsidRPr="006619EB" w14:paraId="0C66B2B8" w14:textId="77777777">
        <w:tc>
          <w:tcPr>
            <w:tcW w:w="3271" w:type="dxa"/>
          </w:tcPr>
          <w:p w14:paraId="69E37C60" w14:textId="68B2D7DE" w:rsidR="00AE2819" w:rsidRPr="006619EB" w:rsidRDefault="00C25945" w:rsidP="006619EB">
            <w:pPr>
              <w:spacing w:before="0" w:after="0"/>
              <w:jc w:val="center"/>
              <w:rPr>
                <w:rFonts w:ascii="Times New Roman" w:eastAsia="Times New Roman" w:hAnsi="Times New Roman" w:cs="Times New Roman"/>
                <w:b/>
                <w:i/>
                <w:sz w:val="24"/>
                <w:szCs w:val="24"/>
              </w:rPr>
            </w:pPr>
            <w:r w:rsidRPr="006619EB">
              <w:rPr>
                <w:rFonts w:ascii="Times New Roman" w:eastAsia="Times New Roman" w:hAnsi="Times New Roman" w:cs="Times New Roman"/>
                <w:b/>
                <w:sz w:val="24"/>
                <w:szCs w:val="24"/>
              </w:rPr>
              <w:t>Результаты обучения</w:t>
            </w:r>
          </w:p>
          <w:p w14:paraId="57276795" w14:textId="77777777" w:rsidR="00AE2819" w:rsidRPr="006619EB" w:rsidRDefault="00AE2819" w:rsidP="006619EB">
            <w:pPr>
              <w:spacing w:before="0" w:after="0"/>
              <w:jc w:val="center"/>
              <w:rPr>
                <w:rFonts w:ascii="Times New Roman" w:eastAsia="Times New Roman" w:hAnsi="Times New Roman" w:cs="Times New Roman"/>
                <w:b/>
                <w:i/>
                <w:sz w:val="24"/>
                <w:szCs w:val="24"/>
                <w:vertAlign w:val="superscript"/>
              </w:rPr>
            </w:pPr>
          </w:p>
        </w:tc>
        <w:tc>
          <w:tcPr>
            <w:tcW w:w="3244" w:type="dxa"/>
          </w:tcPr>
          <w:p w14:paraId="1DBDB0DF" w14:textId="77777777" w:rsidR="00AE2819" w:rsidRPr="006619EB" w:rsidRDefault="00C25945" w:rsidP="006619EB">
            <w:pPr>
              <w:spacing w:before="0"/>
              <w:jc w:val="center"/>
              <w:rPr>
                <w:rFonts w:ascii="Times New Roman" w:eastAsia="Times New Roman" w:hAnsi="Times New Roman" w:cs="Times New Roman"/>
                <w:b/>
                <w:i/>
                <w:sz w:val="24"/>
                <w:szCs w:val="24"/>
              </w:rPr>
            </w:pPr>
            <w:r w:rsidRPr="006619EB">
              <w:rPr>
                <w:rFonts w:ascii="Times New Roman" w:eastAsia="Times New Roman" w:hAnsi="Times New Roman" w:cs="Times New Roman"/>
                <w:b/>
                <w:sz w:val="24"/>
                <w:szCs w:val="24"/>
              </w:rPr>
              <w:t>Критерии оценки</w:t>
            </w:r>
          </w:p>
        </w:tc>
        <w:tc>
          <w:tcPr>
            <w:tcW w:w="2829" w:type="dxa"/>
          </w:tcPr>
          <w:p w14:paraId="11372A84" w14:textId="77777777" w:rsidR="00AE2819" w:rsidRPr="006619EB" w:rsidRDefault="00C25945" w:rsidP="006619EB">
            <w:pPr>
              <w:spacing w:before="0"/>
              <w:jc w:val="center"/>
              <w:rPr>
                <w:rFonts w:ascii="Times New Roman" w:eastAsia="Times New Roman" w:hAnsi="Times New Roman" w:cs="Times New Roman"/>
                <w:b/>
                <w:i/>
                <w:sz w:val="24"/>
                <w:szCs w:val="24"/>
              </w:rPr>
            </w:pPr>
            <w:r w:rsidRPr="006619EB">
              <w:rPr>
                <w:rFonts w:ascii="Times New Roman" w:eastAsia="Times New Roman" w:hAnsi="Times New Roman" w:cs="Times New Roman"/>
                <w:b/>
                <w:sz w:val="24"/>
                <w:szCs w:val="24"/>
              </w:rPr>
              <w:t>Методы оценки</w:t>
            </w:r>
          </w:p>
        </w:tc>
      </w:tr>
      <w:tr w:rsidR="00AE2819" w:rsidRPr="006619EB" w14:paraId="4E1657E0" w14:textId="77777777">
        <w:tc>
          <w:tcPr>
            <w:tcW w:w="9344" w:type="dxa"/>
            <w:gridSpan w:val="3"/>
          </w:tcPr>
          <w:p w14:paraId="5AE2E920" w14:textId="77777777" w:rsidR="00AE2819" w:rsidRPr="006619EB" w:rsidRDefault="00C25945" w:rsidP="006619EB">
            <w:pPr>
              <w:spacing w:before="0"/>
              <w:rPr>
                <w:rFonts w:ascii="Times New Roman" w:eastAsia="Times New Roman" w:hAnsi="Times New Roman" w:cs="Times New Roman"/>
                <w:b/>
                <w:i/>
                <w:sz w:val="24"/>
                <w:szCs w:val="24"/>
              </w:rPr>
            </w:pPr>
            <w:r w:rsidRPr="006619EB">
              <w:rPr>
                <w:rFonts w:ascii="Times New Roman" w:eastAsia="Times New Roman" w:hAnsi="Times New Roman" w:cs="Times New Roman"/>
                <w:b/>
                <w:sz w:val="24"/>
                <w:szCs w:val="24"/>
              </w:rPr>
              <w:t>Знания</w:t>
            </w:r>
          </w:p>
        </w:tc>
      </w:tr>
      <w:tr w:rsidR="00AE2819" w:rsidRPr="006619EB" w14:paraId="2D5391E7" w14:textId="77777777">
        <w:tc>
          <w:tcPr>
            <w:tcW w:w="327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4A3611C1"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основные законы гидростатики, кинематики и динамики движущихся потоков</w:t>
            </w:r>
          </w:p>
        </w:tc>
        <w:tc>
          <w:tcPr>
            <w:tcW w:w="3244"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1753E9BD"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093ABC39"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Оценка результатов выполнения практической работы</w:t>
            </w:r>
          </w:p>
        </w:tc>
      </w:tr>
      <w:tr w:rsidR="00AE2819" w:rsidRPr="006619EB" w14:paraId="2E37AF27" w14:textId="77777777">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7A11116C"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особенности движения жидкостей и газов по трубам (трубопроводам)</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BD65983"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Четкость и правильность ответов на вопросы</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934EB67"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Оценка результатов выполнения практической работы</w:t>
            </w:r>
          </w:p>
        </w:tc>
      </w:tr>
      <w:tr w:rsidR="00AE2819" w:rsidRPr="006619EB" w14:paraId="7B84A086" w14:textId="77777777">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294731C1"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основные положения теории подобия гидродинамических и теплообменных процессов</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B4C70A3"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Четкость и правильность ответов на вопросы</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E89E78C"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Оценка результатов выполнения практической работы</w:t>
            </w:r>
          </w:p>
        </w:tc>
      </w:tr>
      <w:tr w:rsidR="00AE2819" w:rsidRPr="006619EB" w14:paraId="0FE4AF1E" w14:textId="77777777">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2A0F3D80"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основные законы термодинамики</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5B7250D"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Четкость и правильность ответов на вопросы</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E153D7C"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Оценка результатов выполнения практической работы</w:t>
            </w:r>
          </w:p>
        </w:tc>
      </w:tr>
      <w:tr w:rsidR="00AE2819" w:rsidRPr="006619EB" w14:paraId="5301C09D" w14:textId="77777777">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531EC91F"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характеристики термодинамических процессов и тепломассообмена</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F167F14"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Четкость и правильность ответов на вопросы</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D1613C7"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Оценка результатов выполнения практической работы</w:t>
            </w:r>
          </w:p>
        </w:tc>
      </w:tr>
      <w:tr w:rsidR="00AE2819" w:rsidRPr="006619EB" w14:paraId="6A0764D7" w14:textId="77777777">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054722AD"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принципы работы гидравлических машин и систем</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509FFF2"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Четкость и правильность ответов на вопросы</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BACAA20"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Оценка результатов выполнения практической работы</w:t>
            </w:r>
          </w:p>
        </w:tc>
      </w:tr>
      <w:tr w:rsidR="00AE2819" w:rsidRPr="006619EB" w14:paraId="15633603" w14:textId="77777777">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38B4766E"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lastRenderedPageBreak/>
              <w:t>виды и характеристики насосов и вентиляторов</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E302A21"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Четкость и правильность ответов на вопросы</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8CD41D5"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Оценка результатов выполнения практической работы</w:t>
            </w:r>
          </w:p>
        </w:tc>
      </w:tr>
      <w:tr w:rsidR="00AE2819" w:rsidRPr="006619EB" w14:paraId="6F4BAAB5" w14:textId="77777777">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1A1BDC52"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принципы работы теплообменных аппаратов, их применение</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9DFF75A"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Четкость и правильность ответов на вопросы</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0210F0F"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Оценка результатов выполнения практической работы</w:t>
            </w:r>
          </w:p>
        </w:tc>
      </w:tr>
      <w:tr w:rsidR="00AE2819" w:rsidRPr="006619EB" w14:paraId="03C92D14" w14:textId="77777777">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44E0D00C"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highlight w:val="white"/>
              </w:rPr>
              <w:t>способы применения гидродинамических передач на сельскохозяйственной технике</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F9A4495"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Четкость и правильность ответов на вопросы</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C45FB5E"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Оценка результатов выполнения практической работы</w:t>
            </w:r>
          </w:p>
        </w:tc>
      </w:tr>
      <w:tr w:rsidR="00AE2819" w:rsidRPr="006619EB" w14:paraId="56176DF6" w14:textId="77777777">
        <w:tc>
          <w:tcPr>
            <w:tcW w:w="9344" w:type="dxa"/>
            <w:gridSpan w:val="3"/>
          </w:tcPr>
          <w:p w14:paraId="57D30945" w14:textId="77777777" w:rsidR="00AE2819" w:rsidRPr="006619EB" w:rsidRDefault="00C25945" w:rsidP="006619EB">
            <w:pPr>
              <w:spacing w:before="0"/>
              <w:rPr>
                <w:rFonts w:ascii="Times New Roman" w:eastAsia="Times New Roman" w:hAnsi="Times New Roman" w:cs="Times New Roman"/>
                <w:b/>
                <w:i/>
                <w:sz w:val="24"/>
                <w:szCs w:val="24"/>
              </w:rPr>
            </w:pPr>
            <w:r w:rsidRPr="006619EB">
              <w:rPr>
                <w:rFonts w:ascii="Times New Roman" w:eastAsia="Times New Roman" w:hAnsi="Times New Roman" w:cs="Times New Roman"/>
                <w:b/>
                <w:sz w:val="24"/>
                <w:szCs w:val="24"/>
              </w:rPr>
              <w:t>Умения</w:t>
            </w:r>
          </w:p>
        </w:tc>
      </w:tr>
      <w:tr w:rsidR="00AE2819" w:rsidRPr="006619EB" w14:paraId="0C52BBFE" w14:textId="77777777">
        <w:trPr>
          <w:trHeight w:val="896"/>
        </w:trPr>
        <w:tc>
          <w:tcPr>
            <w:tcW w:w="3271"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5BE264A9"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различать современные гидромашины и гидравлические аппараты по их маркировке, назначению и принципам действия</w:t>
            </w:r>
          </w:p>
        </w:tc>
        <w:tc>
          <w:tcPr>
            <w:tcW w:w="3244"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173C8F9F"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различает современные гидромашины и гидравлические аппараты по их маркировке, назначению и принципам действия</w:t>
            </w:r>
          </w:p>
        </w:tc>
        <w:tc>
          <w:tcPr>
            <w:tcW w:w="2829"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bottom"/>
          </w:tcPr>
          <w:p w14:paraId="095E93A4"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выполнение индивидуальных заданий</w:t>
            </w:r>
          </w:p>
        </w:tc>
      </w:tr>
      <w:tr w:rsidR="00AE2819" w:rsidRPr="006619EB" w14:paraId="5D7884C2" w14:textId="77777777">
        <w:trPr>
          <w:trHeight w:val="896"/>
        </w:trPr>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5D02C8B4"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выполнять гидравлические расчеты при решении инженерных задач техники и техно-логий промышленности и сельского хозяйства с применением математических моделей гидравлики</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EDA7B87"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выполняет гидравлические расчеты при решении инженерных задач техники и техно-логий промышленности и сельского хозяйства с применением математических моделей гидравлики</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EC1D797"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выполнение индивидуальных заданий</w:t>
            </w:r>
          </w:p>
        </w:tc>
      </w:tr>
      <w:tr w:rsidR="00AE2819" w:rsidRPr="006619EB" w14:paraId="5945E17F" w14:textId="77777777">
        <w:trPr>
          <w:trHeight w:val="896"/>
        </w:trPr>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7389FC90"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грамотно оформлять отчеты по выполненным работам и заданиям</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FAB0458"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грамотно оформляет отчеты по выполненным работам и заданиям</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ED26A54"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выполнение индивидуальных заданий</w:t>
            </w:r>
          </w:p>
        </w:tc>
      </w:tr>
      <w:tr w:rsidR="00AE2819" w:rsidRPr="006619EB" w14:paraId="54747DF7" w14:textId="77777777">
        <w:trPr>
          <w:trHeight w:val="896"/>
        </w:trPr>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68E89BD4"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эффективно использовать внеаудиторные источники информации и получения знаний (Интернет, библиотечные фонды, выставки и др.) для усвоения учебного материала, заданного тематикой самостоятельной работы студентов</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EAEF3ED"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эффективно использует внеаудиторные источники информации и получения знаний (Интернет, библиотечные фонды, выставки и др.) для усвоения учебного материала, заданного тематикой самостоятельной работы студентов</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8D091C1"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выполнение индивидуальных заданий</w:t>
            </w:r>
          </w:p>
        </w:tc>
      </w:tr>
      <w:tr w:rsidR="00AE2819" w:rsidRPr="006619EB" w14:paraId="7481FF37" w14:textId="77777777">
        <w:trPr>
          <w:trHeight w:val="896"/>
        </w:trPr>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1411594E"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формулировать теплотехнические задачи и решать их</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89BC060"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формулирует теплотехнические задачи и решает их</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A30282D"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выполнение индивидуальных заданий</w:t>
            </w:r>
          </w:p>
        </w:tc>
      </w:tr>
      <w:tr w:rsidR="00AE2819" w:rsidRPr="006619EB" w14:paraId="2F9E8F4F" w14:textId="77777777">
        <w:trPr>
          <w:trHeight w:val="896"/>
        </w:trPr>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3A28DC03"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проводить анализ тепловых двигателей и установок по основным параметрам</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C8D42D2"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проводит анализ тепловых двигателей и установок по основным параметрам</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249430F"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выполнение индивидуальных заданий</w:t>
            </w:r>
          </w:p>
        </w:tc>
      </w:tr>
      <w:tr w:rsidR="00AE2819" w:rsidRPr="006619EB" w14:paraId="163AEBC0" w14:textId="77777777">
        <w:trPr>
          <w:trHeight w:val="896"/>
        </w:trPr>
        <w:tc>
          <w:tcPr>
            <w:tcW w:w="3271"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70ECA303"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давать оценку эффективности и экономичности источников энергии и топливных ресурсов</w:t>
            </w:r>
          </w:p>
        </w:tc>
        <w:tc>
          <w:tcPr>
            <w:tcW w:w="3244"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13697B6"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даёт оценку эффективности и экономичности источников энергии и топливных ресурсов</w:t>
            </w:r>
          </w:p>
        </w:tc>
        <w:tc>
          <w:tcPr>
            <w:tcW w:w="282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666F110" w14:textId="77777777" w:rsidR="00AE2819" w:rsidRPr="006619EB" w:rsidRDefault="00C25945" w:rsidP="006619EB">
            <w:pPr>
              <w:spacing w:before="0" w:after="0"/>
              <w:rPr>
                <w:rFonts w:ascii="Times New Roman" w:eastAsia="Times New Roman" w:hAnsi="Times New Roman" w:cs="Times New Roman"/>
                <w:b/>
                <w:i/>
                <w:sz w:val="24"/>
                <w:szCs w:val="24"/>
              </w:rPr>
            </w:pPr>
            <w:r w:rsidRPr="006619EB">
              <w:rPr>
                <w:rFonts w:ascii="Times New Roman" w:eastAsia="Times New Roman" w:hAnsi="Times New Roman" w:cs="Times New Roman"/>
                <w:sz w:val="24"/>
                <w:szCs w:val="24"/>
              </w:rPr>
              <w:t>выполнение индивидуальных заданий</w:t>
            </w:r>
          </w:p>
        </w:tc>
      </w:tr>
    </w:tbl>
    <w:p w14:paraId="6D72DEAB" w14:textId="77777777" w:rsidR="00AE2819" w:rsidRDefault="00AE2819">
      <w:pPr>
        <w:spacing w:after="0"/>
        <w:jc w:val="both"/>
        <w:rPr>
          <w:rFonts w:eastAsia="Times New Roman"/>
          <w:b/>
          <w:i/>
          <w:highlight w:val="yellow"/>
        </w:rPr>
      </w:pPr>
    </w:p>
    <w:p w14:paraId="6AD52F9E" w14:textId="77777777" w:rsidR="00AE2819" w:rsidRDefault="00AE2819">
      <w:pPr>
        <w:jc w:val="center"/>
        <w:rPr>
          <w:rFonts w:eastAsia="Times New Roman"/>
          <w:b/>
          <w:i/>
          <w:highlight w:val="yellow"/>
        </w:rPr>
      </w:pPr>
    </w:p>
    <w:p w14:paraId="0F90B703" w14:textId="77777777" w:rsidR="00AE2819" w:rsidRDefault="00AE2819">
      <w:pPr>
        <w:jc w:val="center"/>
        <w:rPr>
          <w:rFonts w:eastAsia="Times New Roman"/>
          <w:b/>
          <w:i/>
          <w:highlight w:val="yellow"/>
        </w:rPr>
      </w:pPr>
    </w:p>
    <w:p w14:paraId="3DC9B63F" w14:textId="77777777" w:rsidR="00AE2819" w:rsidRDefault="00AE2819">
      <w:pPr>
        <w:jc w:val="center"/>
        <w:rPr>
          <w:rFonts w:eastAsia="Times New Roman"/>
          <w:b/>
          <w:i/>
          <w:highlight w:val="yellow"/>
        </w:rPr>
      </w:pPr>
    </w:p>
    <w:p w14:paraId="7E6165A6" w14:textId="77777777" w:rsidR="00AE2819" w:rsidRDefault="00AE2819">
      <w:pPr>
        <w:jc w:val="center"/>
        <w:rPr>
          <w:rFonts w:eastAsia="Times New Roman"/>
          <w:b/>
          <w:i/>
          <w:highlight w:val="yellow"/>
        </w:rPr>
      </w:pPr>
    </w:p>
    <w:p w14:paraId="79859E8B" w14:textId="77777777" w:rsidR="00AE2819" w:rsidRDefault="00AE2819">
      <w:pPr>
        <w:jc w:val="center"/>
        <w:rPr>
          <w:rFonts w:eastAsia="Times New Roman"/>
          <w:b/>
          <w:i/>
          <w:highlight w:val="yellow"/>
        </w:rPr>
      </w:pPr>
    </w:p>
    <w:p w14:paraId="16202379" w14:textId="77777777" w:rsidR="00AE2819" w:rsidRDefault="00AE2819">
      <w:pPr>
        <w:jc w:val="center"/>
        <w:rPr>
          <w:rFonts w:eastAsia="Times New Roman"/>
          <w:b/>
          <w:i/>
          <w:highlight w:val="yellow"/>
        </w:rPr>
      </w:pPr>
    </w:p>
    <w:p w14:paraId="69FD9EDD" w14:textId="77777777" w:rsidR="00AE2819" w:rsidRDefault="00AE2819">
      <w:pPr>
        <w:jc w:val="center"/>
        <w:rPr>
          <w:rFonts w:eastAsia="Times New Roman"/>
          <w:b/>
          <w:i/>
          <w:highlight w:val="yellow"/>
        </w:rPr>
      </w:pPr>
    </w:p>
    <w:p w14:paraId="41C4702F" w14:textId="77777777" w:rsidR="00AE2819" w:rsidRPr="006619EB" w:rsidRDefault="00C25945">
      <w:pPr>
        <w:jc w:val="center"/>
        <w:rPr>
          <w:rFonts w:eastAsia="Times New Roman"/>
          <w:b/>
          <w:i/>
          <w:sz w:val="24"/>
          <w:szCs w:val="24"/>
          <w:highlight w:val="white"/>
          <w:u w:val="single"/>
        </w:rPr>
      </w:pPr>
      <w:r w:rsidRPr="006619EB">
        <w:rPr>
          <w:rFonts w:eastAsia="Times New Roman"/>
          <w:b/>
          <w:sz w:val="24"/>
          <w:szCs w:val="24"/>
          <w:highlight w:val="white"/>
        </w:rPr>
        <w:t>РАБОЧАЯ ПРОГРАММА УЧЕБНОЙ ДИСЦИПЛИНЫ</w:t>
      </w:r>
    </w:p>
    <w:p w14:paraId="28108422" w14:textId="77777777" w:rsidR="00AE2819" w:rsidRPr="006619EB" w:rsidRDefault="00C25945">
      <w:pPr>
        <w:spacing w:after="0"/>
        <w:jc w:val="center"/>
        <w:rPr>
          <w:rFonts w:eastAsia="Times New Roman"/>
          <w:b/>
          <w:i/>
          <w:sz w:val="24"/>
          <w:szCs w:val="24"/>
          <w:highlight w:val="white"/>
          <w:u w:val="single"/>
        </w:rPr>
      </w:pPr>
      <w:r w:rsidRPr="006619EB">
        <w:rPr>
          <w:rFonts w:eastAsia="Times New Roman"/>
          <w:sz w:val="24"/>
          <w:szCs w:val="24"/>
          <w:highlight w:val="white"/>
          <w:u w:val="single"/>
        </w:rPr>
        <w:t>«ОП.09 Основы агрономии»</w:t>
      </w:r>
    </w:p>
    <w:p w14:paraId="1CA9C3A7" w14:textId="77777777" w:rsidR="00AE2819" w:rsidRPr="006619EB" w:rsidRDefault="00C25945">
      <w:pPr>
        <w:spacing w:line="240" w:lineRule="auto"/>
        <w:jc w:val="center"/>
        <w:rPr>
          <w:rFonts w:eastAsia="Times New Roman"/>
          <w:b/>
          <w:i/>
          <w:sz w:val="24"/>
          <w:szCs w:val="24"/>
          <w:highlight w:val="white"/>
          <w:vertAlign w:val="superscript"/>
        </w:rPr>
      </w:pPr>
      <w:r w:rsidRPr="006619EB">
        <w:rPr>
          <w:rFonts w:eastAsia="Times New Roman"/>
          <w:sz w:val="24"/>
          <w:szCs w:val="24"/>
          <w:highlight w:val="white"/>
          <w:vertAlign w:val="superscript"/>
        </w:rPr>
        <w:t>Индекс и наименование учебной дисциплины</w:t>
      </w:r>
    </w:p>
    <w:p w14:paraId="37C39318" w14:textId="77777777" w:rsidR="00AE2819" w:rsidRDefault="00AE2819">
      <w:pPr>
        <w:jc w:val="center"/>
        <w:rPr>
          <w:rFonts w:eastAsia="Times New Roman"/>
          <w:b/>
          <w:i/>
          <w:highlight w:val="white"/>
        </w:rPr>
      </w:pPr>
    </w:p>
    <w:p w14:paraId="64EEC6C0" w14:textId="77777777" w:rsidR="00AE2819" w:rsidRDefault="00AE2819">
      <w:pPr>
        <w:rPr>
          <w:rFonts w:eastAsia="Times New Roman"/>
          <w:b/>
          <w:i/>
          <w:highlight w:val="white"/>
        </w:rPr>
      </w:pPr>
    </w:p>
    <w:p w14:paraId="374B9515" w14:textId="77777777" w:rsidR="00AE2819" w:rsidRDefault="00AE2819">
      <w:pPr>
        <w:rPr>
          <w:rFonts w:eastAsia="Times New Roman"/>
          <w:b/>
          <w:i/>
          <w:highlight w:val="yellow"/>
        </w:rPr>
      </w:pPr>
    </w:p>
    <w:p w14:paraId="69A31E98" w14:textId="77777777" w:rsidR="00AE2819" w:rsidRDefault="00AE2819">
      <w:pPr>
        <w:rPr>
          <w:rFonts w:eastAsia="Times New Roman"/>
          <w:b/>
          <w:i/>
          <w:highlight w:val="yellow"/>
        </w:rPr>
      </w:pPr>
    </w:p>
    <w:p w14:paraId="31D99080" w14:textId="77777777" w:rsidR="00AE2819" w:rsidRDefault="00AE2819">
      <w:pPr>
        <w:rPr>
          <w:rFonts w:eastAsia="Times New Roman"/>
          <w:b/>
          <w:i/>
          <w:highlight w:val="yellow"/>
        </w:rPr>
      </w:pPr>
    </w:p>
    <w:p w14:paraId="02894BD4" w14:textId="77777777" w:rsidR="00AE2819" w:rsidRDefault="00AE2819">
      <w:pPr>
        <w:rPr>
          <w:rFonts w:eastAsia="Times New Roman"/>
          <w:b/>
          <w:i/>
          <w:highlight w:val="yellow"/>
        </w:rPr>
      </w:pPr>
    </w:p>
    <w:p w14:paraId="657FE97C" w14:textId="77777777" w:rsidR="006619EB" w:rsidRDefault="006619EB">
      <w:pPr>
        <w:rPr>
          <w:rFonts w:eastAsia="Times New Roman"/>
          <w:b/>
          <w:i/>
          <w:highlight w:val="yellow"/>
        </w:rPr>
      </w:pPr>
    </w:p>
    <w:p w14:paraId="772D1A67" w14:textId="77777777" w:rsidR="006619EB" w:rsidRDefault="006619EB">
      <w:pPr>
        <w:rPr>
          <w:rFonts w:eastAsia="Times New Roman"/>
          <w:b/>
          <w:i/>
          <w:highlight w:val="yellow"/>
        </w:rPr>
      </w:pPr>
    </w:p>
    <w:p w14:paraId="185AD1E3" w14:textId="77777777" w:rsidR="006619EB" w:rsidRDefault="006619EB">
      <w:pPr>
        <w:rPr>
          <w:rFonts w:eastAsia="Times New Roman"/>
          <w:b/>
          <w:i/>
          <w:highlight w:val="yellow"/>
        </w:rPr>
      </w:pPr>
    </w:p>
    <w:p w14:paraId="6F32BDAA" w14:textId="77777777" w:rsidR="006619EB" w:rsidRDefault="006619EB">
      <w:pPr>
        <w:rPr>
          <w:rFonts w:eastAsia="Times New Roman"/>
          <w:b/>
          <w:i/>
          <w:highlight w:val="yellow"/>
        </w:rPr>
      </w:pPr>
    </w:p>
    <w:p w14:paraId="08A3188C" w14:textId="77777777" w:rsidR="006619EB" w:rsidRDefault="006619EB">
      <w:pPr>
        <w:rPr>
          <w:rFonts w:eastAsia="Times New Roman"/>
          <w:b/>
          <w:i/>
          <w:highlight w:val="yellow"/>
        </w:rPr>
      </w:pPr>
    </w:p>
    <w:p w14:paraId="73F17B03" w14:textId="77777777" w:rsidR="006619EB" w:rsidRDefault="006619EB">
      <w:pPr>
        <w:rPr>
          <w:rFonts w:eastAsia="Times New Roman"/>
          <w:b/>
          <w:i/>
          <w:highlight w:val="yellow"/>
        </w:rPr>
      </w:pPr>
    </w:p>
    <w:p w14:paraId="682EC8DF" w14:textId="77777777" w:rsidR="00AE2819" w:rsidRDefault="00AE2819">
      <w:pPr>
        <w:rPr>
          <w:rFonts w:eastAsia="Times New Roman"/>
          <w:b/>
          <w:i/>
          <w:highlight w:val="yellow"/>
        </w:rPr>
      </w:pPr>
    </w:p>
    <w:p w14:paraId="65DD1071" w14:textId="77777777" w:rsidR="00AE2819" w:rsidRDefault="00AE2819">
      <w:pPr>
        <w:rPr>
          <w:rFonts w:eastAsia="Times New Roman"/>
          <w:b/>
          <w:i/>
          <w:highlight w:val="yellow"/>
        </w:rPr>
      </w:pPr>
    </w:p>
    <w:p w14:paraId="6CCCB270" w14:textId="77777777" w:rsidR="00AE2819" w:rsidRDefault="00AE2819">
      <w:pPr>
        <w:rPr>
          <w:rFonts w:eastAsia="Times New Roman"/>
          <w:b/>
          <w:i/>
          <w:highlight w:val="yellow"/>
        </w:rPr>
      </w:pPr>
    </w:p>
    <w:p w14:paraId="03E66867" w14:textId="77777777" w:rsidR="00AE2819" w:rsidRDefault="00C25945">
      <w:pPr>
        <w:jc w:val="center"/>
        <w:rPr>
          <w:rFonts w:eastAsia="Times New Roman"/>
          <w:b/>
          <w:i/>
          <w:sz w:val="28"/>
          <w:szCs w:val="28"/>
          <w:highlight w:val="yellow"/>
        </w:rPr>
      </w:pPr>
      <w:r>
        <w:rPr>
          <w:rFonts w:eastAsia="Times New Roman"/>
          <w:highlight w:val="white"/>
        </w:rPr>
        <w:t>2022 г.</w:t>
      </w:r>
      <w:r>
        <w:br w:type="page"/>
      </w:r>
    </w:p>
    <w:p w14:paraId="393FF8AE" w14:textId="77777777" w:rsidR="00AE2819" w:rsidRPr="006619EB" w:rsidRDefault="00C25945">
      <w:pPr>
        <w:jc w:val="center"/>
        <w:rPr>
          <w:rFonts w:eastAsia="Times New Roman"/>
          <w:b/>
          <w:i/>
          <w:sz w:val="28"/>
          <w:szCs w:val="28"/>
          <w:highlight w:val="white"/>
        </w:rPr>
      </w:pPr>
      <w:r w:rsidRPr="006619EB">
        <w:rPr>
          <w:rFonts w:eastAsia="Times New Roman"/>
          <w:b/>
          <w:sz w:val="28"/>
          <w:szCs w:val="28"/>
          <w:highlight w:val="white"/>
        </w:rPr>
        <w:lastRenderedPageBreak/>
        <w:t>СОДЕРЖАНИЕ</w:t>
      </w:r>
    </w:p>
    <w:tbl>
      <w:tblPr>
        <w:tblStyle w:val="afffffffffffffffffe"/>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6619EB" w14:paraId="1FC0028D" w14:textId="77777777">
        <w:tc>
          <w:tcPr>
            <w:tcW w:w="739" w:type="dxa"/>
          </w:tcPr>
          <w:p w14:paraId="66340D11" w14:textId="77777777" w:rsidR="00AE2819" w:rsidRPr="006619EB" w:rsidRDefault="00C25945">
            <w:pPr>
              <w:rPr>
                <w:rFonts w:ascii="Times New Roman" w:eastAsia="Times New Roman" w:hAnsi="Times New Roman" w:cs="Times New Roman"/>
                <w:b/>
                <w:i/>
                <w:sz w:val="28"/>
                <w:szCs w:val="28"/>
                <w:highlight w:val="white"/>
              </w:rPr>
            </w:pPr>
            <w:r w:rsidRPr="006619EB">
              <w:rPr>
                <w:rFonts w:ascii="Times New Roman" w:eastAsia="Times New Roman" w:hAnsi="Times New Roman" w:cs="Times New Roman"/>
                <w:b/>
                <w:sz w:val="28"/>
                <w:szCs w:val="28"/>
                <w:highlight w:val="white"/>
              </w:rPr>
              <w:t>1.</w:t>
            </w:r>
          </w:p>
        </w:tc>
        <w:tc>
          <w:tcPr>
            <w:tcW w:w="6946" w:type="dxa"/>
          </w:tcPr>
          <w:p w14:paraId="75E6278E" w14:textId="77777777" w:rsidR="00AE2819" w:rsidRPr="006619EB" w:rsidRDefault="00C25945">
            <w:pPr>
              <w:rPr>
                <w:rFonts w:ascii="Times New Roman" w:eastAsia="Times New Roman" w:hAnsi="Times New Roman" w:cs="Times New Roman"/>
                <w:b/>
                <w:i/>
                <w:sz w:val="28"/>
                <w:szCs w:val="28"/>
                <w:highlight w:val="white"/>
              </w:rPr>
            </w:pPr>
            <w:r w:rsidRPr="006619EB">
              <w:rPr>
                <w:rFonts w:ascii="Times New Roman" w:eastAsia="Times New Roman" w:hAnsi="Times New Roman" w:cs="Times New Roman"/>
                <w:b/>
                <w:sz w:val="28"/>
                <w:szCs w:val="28"/>
                <w:highlight w:val="white"/>
              </w:rPr>
              <w:t>ОБЩАЯ ХАРАКТЕРИСТИКА РАБОЧЕЙ ПРОГРАММЫ УЧЕБНОЙ ДИСЦИПЛИНЫ</w:t>
            </w:r>
          </w:p>
        </w:tc>
        <w:tc>
          <w:tcPr>
            <w:tcW w:w="992" w:type="dxa"/>
          </w:tcPr>
          <w:p w14:paraId="19885F62" w14:textId="12091F39" w:rsidR="00AE2819" w:rsidRPr="006619EB" w:rsidRDefault="00AE2819">
            <w:pPr>
              <w:jc w:val="right"/>
              <w:rPr>
                <w:rFonts w:ascii="Times New Roman" w:eastAsia="Times New Roman" w:hAnsi="Times New Roman" w:cs="Times New Roman"/>
                <w:b/>
                <w:i/>
                <w:sz w:val="28"/>
                <w:szCs w:val="28"/>
                <w:highlight w:val="white"/>
              </w:rPr>
            </w:pPr>
          </w:p>
        </w:tc>
      </w:tr>
      <w:tr w:rsidR="00AE2819" w:rsidRPr="006619EB" w14:paraId="44D0E13F" w14:textId="77777777">
        <w:tc>
          <w:tcPr>
            <w:tcW w:w="739" w:type="dxa"/>
          </w:tcPr>
          <w:p w14:paraId="242EADCC" w14:textId="77777777" w:rsidR="00AE2819" w:rsidRPr="006619EB" w:rsidRDefault="00C25945">
            <w:pPr>
              <w:rPr>
                <w:rFonts w:ascii="Times New Roman" w:eastAsia="Times New Roman" w:hAnsi="Times New Roman" w:cs="Times New Roman"/>
                <w:b/>
                <w:i/>
                <w:sz w:val="28"/>
                <w:szCs w:val="28"/>
                <w:highlight w:val="white"/>
              </w:rPr>
            </w:pPr>
            <w:r w:rsidRPr="006619EB">
              <w:rPr>
                <w:rFonts w:ascii="Times New Roman" w:eastAsia="Times New Roman" w:hAnsi="Times New Roman" w:cs="Times New Roman"/>
                <w:b/>
                <w:sz w:val="28"/>
                <w:szCs w:val="28"/>
                <w:highlight w:val="white"/>
              </w:rPr>
              <w:t>2.</w:t>
            </w:r>
          </w:p>
        </w:tc>
        <w:tc>
          <w:tcPr>
            <w:tcW w:w="6946" w:type="dxa"/>
          </w:tcPr>
          <w:p w14:paraId="2DCE2508" w14:textId="77777777" w:rsidR="00AE2819" w:rsidRPr="006619EB" w:rsidRDefault="00C25945">
            <w:pPr>
              <w:rPr>
                <w:rFonts w:ascii="Times New Roman" w:eastAsia="Times New Roman" w:hAnsi="Times New Roman" w:cs="Times New Roman"/>
                <w:b/>
                <w:i/>
                <w:sz w:val="28"/>
                <w:szCs w:val="28"/>
                <w:highlight w:val="white"/>
              </w:rPr>
            </w:pPr>
            <w:r w:rsidRPr="006619EB">
              <w:rPr>
                <w:rFonts w:ascii="Times New Roman" w:eastAsia="Times New Roman" w:hAnsi="Times New Roman" w:cs="Times New Roman"/>
                <w:b/>
                <w:sz w:val="28"/>
                <w:szCs w:val="28"/>
                <w:highlight w:val="white"/>
              </w:rPr>
              <w:t xml:space="preserve">СТРУКТУРА И СОДЕРЖАНИЕ УЧЕБНОЙ ДИСЦИПЛИНЫ                                                                                                                                                                 </w:t>
            </w:r>
          </w:p>
        </w:tc>
        <w:tc>
          <w:tcPr>
            <w:tcW w:w="992" w:type="dxa"/>
          </w:tcPr>
          <w:p w14:paraId="586F670A" w14:textId="02FF8E60" w:rsidR="00AE2819" w:rsidRPr="006619EB" w:rsidRDefault="00AE2819">
            <w:pPr>
              <w:jc w:val="right"/>
              <w:rPr>
                <w:rFonts w:ascii="Times New Roman" w:eastAsia="Times New Roman" w:hAnsi="Times New Roman" w:cs="Times New Roman"/>
                <w:b/>
                <w:i/>
                <w:sz w:val="28"/>
                <w:szCs w:val="28"/>
                <w:highlight w:val="white"/>
              </w:rPr>
            </w:pPr>
          </w:p>
        </w:tc>
      </w:tr>
      <w:tr w:rsidR="00AE2819" w:rsidRPr="006619EB" w14:paraId="62B4722D" w14:textId="77777777">
        <w:tc>
          <w:tcPr>
            <w:tcW w:w="739" w:type="dxa"/>
          </w:tcPr>
          <w:p w14:paraId="1C5DF5F8" w14:textId="77777777" w:rsidR="00AE2819" w:rsidRPr="006619EB" w:rsidRDefault="00C25945">
            <w:pPr>
              <w:rPr>
                <w:rFonts w:ascii="Times New Roman" w:eastAsia="Times New Roman" w:hAnsi="Times New Roman" w:cs="Times New Roman"/>
                <w:b/>
                <w:i/>
                <w:sz w:val="28"/>
                <w:szCs w:val="28"/>
                <w:highlight w:val="white"/>
              </w:rPr>
            </w:pPr>
            <w:r w:rsidRPr="006619EB">
              <w:rPr>
                <w:rFonts w:ascii="Times New Roman" w:eastAsia="Times New Roman" w:hAnsi="Times New Roman" w:cs="Times New Roman"/>
                <w:b/>
                <w:sz w:val="28"/>
                <w:szCs w:val="28"/>
                <w:highlight w:val="white"/>
              </w:rPr>
              <w:t>3.</w:t>
            </w:r>
          </w:p>
        </w:tc>
        <w:tc>
          <w:tcPr>
            <w:tcW w:w="6946" w:type="dxa"/>
          </w:tcPr>
          <w:p w14:paraId="5BB1FAE4" w14:textId="77777777" w:rsidR="00AE2819" w:rsidRPr="006619EB" w:rsidRDefault="00C25945">
            <w:pPr>
              <w:rPr>
                <w:rFonts w:ascii="Times New Roman" w:eastAsia="Times New Roman" w:hAnsi="Times New Roman" w:cs="Times New Roman"/>
                <w:b/>
                <w:i/>
                <w:sz w:val="28"/>
                <w:szCs w:val="28"/>
                <w:highlight w:val="white"/>
              </w:rPr>
            </w:pPr>
            <w:r w:rsidRPr="006619EB">
              <w:rPr>
                <w:rFonts w:ascii="Times New Roman" w:eastAsia="Times New Roman" w:hAnsi="Times New Roman" w:cs="Times New Roman"/>
                <w:b/>
                <w:sz w:val="28"/>
                <w:szCs w:val="28"/>
                <w:highlight w:val="white"/>
              </w:rPr>
              <w:t>УСЛОВИЯ РЕАЛИЗАЦИИ УЧЕБНОЙ ДИСЦИПЛИНЫ</w:t>
            </w:r>
          </w:p>
        </w:tc>
        <w:tc>
          <w:tcPr>
            <w:tcW w:w="992" w:type="dxa"/>
          </w:tcPr>
          <w:p w14:paraId="55F2E7D3" w14:textId="2105A2FD" w:rsidR="00AE2819" w:rsidRPr="006619EB" w:rsidRDefault="00AE2819">
            <w:pPr>
              <w:jc w:val="right"/>
              <w:rPr>
                <w:rFonts w:ascii="Times New Roman" w:eastAsia="Times New Roman" w:hAnsi="Times New Roman" w:cs="Times New Roman"/>
                <w:b/>
                <w:i/>
                <w:sz w:val="28"/>
                <w:szCs w:val="28"/>
                <w:highlight w:val="white"/>
              </w:rPr>
            </w:pPr>
          </w:p>
        </w:tc>
      </w:tr>
      <w:tr w:rsidR="00AE2819" w:rsidRPr="006619EB" w14:paraId="34A03DD3" w14:textId="77777777">
        <w:tc>
          <w:tcPr>
            <w:tcW w:w="739" w:type="dxa"/>
          </w:tcPr>
          <w:p w14:paraId="3F8D1119" w14:textId="77777777" w:rsidR="00AE2819" w:rsidRPr="006619EB" w:rsidRDefault="00C25945">
            <w:pPr>
              <w:rPr>
                <w:rFonts w:ascii="Times New Roman" w:eastAsia="Times New Roman" w:hAnsi="Times New Roman" w:cs="Times New Roman"/>
                <w:b/>
                <w:i/>
                <w:sz w:val="28"/>
                <w:szCs w:val="28"/>
                <w:highlight w:val="white"/>
              </w:rPr>
            </w:pPr>
            <w:r w:rsidRPr="006619EB">
              <w:rPr>
                <w:rFonts w:ascii="Times New Roman" w:eastAsia="Times New Roman" w:hAnsi="Times New Roman" w:cs="Times New Roman"/>
                <w:b/>
                <w:sz w:val="28"/>
                <w:szCs w:val="28"/>
                <w:highlight w:val="white"/>
              </w:rPr>
              <w:t>4.</w:t>
            </w:r>
          </w:p>
        </w:tc>
        <w:tc>
          <w:tcPr>
            <w:tcW w:w="6946" w:type="dxa"/>
          </w:tcPr>
          <w:p w14:paraId="21D5C360" w14:textId="77777777" w:rsidR="00AE2819" w:rsidRPr="006619EB" w:rsidRDefault="00C25945">
            <w:pPr>
              <w:rPr>
                <w:rFonts w:ascii="Times New Roman" w:eastAsia="Times New Roman" w:hAnsi="Times New Roman" w:cs="Times New Roman"/>
                <w:b/>
                <w:i/>
                <w:sz w:val="28"/>
                <w:szCs w:val="28"/>
                <w:highlight w:val="white"/>
              </w:rPr>
            </w:pPr>
            <w:r w:rsidRPr="006619EB">
              <w:rPr>
                <w:rFonts w:ascii="Times New Roman" w:eastAsia="Times New Roman" w:hAnsi="Times New Roman" w:cs="Times New Roman"/>
                <w:b/>
                <w:sz w:val="28"/>
                <w:szCs w:val="28"/>
                <w:highlight w:val="white"/>
              </w:rPr>
              <w:t>КОНТРОЛЬ И ОЦЕНКА РЕЗУЛЬТАТОВ ОСВОЕНИЯ УЧЕБНОЙ ДИСЦИПЛИНЫ</w:t>
            </w:r>
          </w:p>
          <w:p w14:paraId="20B504CE" w14:textId="77777777" w:rsidR="00AE2819" w:rsidRPr="006619EB" w:rsidRDefault="00AE2819">
            <w:pPr>
              <w:jc w:val="both"/>
              <w:rPr>
                <w:rFonts w:ascii="Times New Roman" w:eastAsia="Times New Roman" w:hAnsi="Times New Roman" w:cs="Times New Roman"/>
                <w:b/>
                <w:i/>
                <w:sz w:val="28"/>
                <w:szCs w:val="28"/>
                <w:highlight w:val="white"/>
              </w:rPr>
            </w:pPr>
          </w:p>
        </w:tc>
        <w:tc>
          <w:tcPr>
            <w:tcW w:w="992" w:type="dxa"/>
          </w:tcPr>
          <w:p w14:paraId="435BD251" w14:textId="77777777" w:rsidR="00AE2819" w:rsidRPr="006619EB" w:rsidRDefault="00AE2819">
            <w:pPr>
              <w:jc w:val="right"/>
              <w:rPr>
                <w:rFonts w:ascii="Times New Roman" w:eastAsia="Times New Roman" w:hAnsi="Times New Roman" w:cs="Times New Roman"/>
                <w:b/>
                <w:i/>
                <w:sz w:val="28"/>
                <w:szCs w:val="28"/>
                <w:highlight w:val="white"/>
              </w:rPr>
            </w:pPr>
          </w:p>
        </w:tc>
      </w:tr>
      <w:tr w:rsidR="00AE2819" w14:paraId="3B30EFB9" w14:textId="77777777">
        <w:tc>
          <w:tcPr>
            <w:tcW w:w="739" w:type="dxa"/>
          </w:tcPr>
          <w:p w14:paraId="02709DAD" w14:textId="77777777" w:rsidR="00AE2819" w:rsidRDefault="00AE2819">
            <w:pPr>
              <w:rPr>
                <w:rFonts w:ascii="Times New Roman" w:eastAsia="Times New Roman" w:hAnsi="Times New Roman" w:cs="Times New Roman"/>
                <w:b/>
                <w:i/>
                <w:sz w:val="28"/>
                <w:szCs w:val="28"/>
                <w:highlight w:val="white"/>
              </w:rPr>
            </w:pPr>
          </w:p>
        </w:tc>
        <w:tc>
          <w:tcPr>
            <w:tcW w:w="6946" w:type="dxa"/>
          </w:tcPr>
          <w:p w14:paraId="355D970B" w14:textId="77777777" w:rsidR="00AE2819" w:rsidRDefault="00AE2819">
            <w:pPr>
              <w:rPr>
                <w:rFonts w:ascii="Times New Roman" w:eastAsia="Times New Roman" w:hAnsi="Times New Roman" w:cs="Times New Roman"/>
                <w:b/>
                <w:i/>
                <w:sz w:val="28"/>
                <w:szCs w:val="28"/>
                <w:highlight w:val="white"/>
              </w:rPr>
            </w:pPr>
          </w:p>
        </w:tc>
        <w:tc>
          <w:tcPr>
            <w:tcW w:w="992" w:type="dxa"/>
          </w:tcPr>
          <w:p w14:paraId="62784661" w14:textId="77777777" w:rsidR="00AE2819" w:rsidRDefault="00AE2819">
            <w:pPr>
              <w:jc w:val="right"/>
              <w:rPr>
                <w:rFonts w:ascii="Times New Roman" w:eastAsia="Times New Roman" w:hAnsi="Times New Roman" w:cs="Times New Roman"/>
                <w:b/>
                <w:i/>
                <w:sz w:val="28"/>
                <w:szCs w:val="28"/>
                <w:highlight w:val="white"/>
              </w:rPr>
            </w:pPr>
          </w:p>
        </w:tc>
      </w:tr>
    </w:tbl>
    <w:p w14:paraId="5F69690B" w14:textId="77777777" w:rsidR="00AE2819" w:rsidRDefault="00AE2819">
      <w:pPr>
        <w:spacing w:after="0" w:line="240" w:lineRule="auto"/>
        <w:ind w:firstLine="709"/>
        <w:jc w:val="center"/>
        <w:rPr>
          <w:rFonts w:eastAsia="Times New Roman"/>
          <w:b/>
          <w:i/>
          <w:highlight w:val="yellow"/>
        </w:rPr>
      </w:pPr>
    </w:p>
    <w:p w14:paraId="69EFA6DB" w14:textId="77777777" w:rsidR="00AE2819" w:rsidRDefault="00AE2819">
      <w:pPr>
        <w:spacing w:after="0" w:line="240" w:lineRule="auto"/>
        <w:ind w:firstLine="709"/>
        <w:jc w:val="center"/>
        <w:rPr>
          <w:rFonts w:eastAsia="Times New Roman"/>
          <w:b/>
          <w:i/>
          <w:highlight w:val="yellow"/>
        </w:rPr>
      </w:pPr>
    </w:p>
    <w:p w14:paraId="29E113ED" w14:textId="77777777" w:rsidR="00AE2819" w:rsidRDefault="00AE2819">
      <w:pPr>
        <w:spacing w:after="0" w:line="240" w:lineRule="auto"/>
        <w:ind w:firstLine="709"/>
        <w:jc w:val="center"/>
        <w:rPr>
          <w:rFonts w:eastAsia="Times New Roman"/>
          <w:b/>
          <w:i/>
          <w:highlight w:val="yellow"/>
        </w:rPr>
      </w:pPr>
    </w:p>
    <w:p w14:paraId="3AC621F2" w14:textId="77777777" w:rsidR="00AE2819" w:rsidRDefault="00AE2819">
      <w:pPr>
        <w:spacing w:after="0" w:line="240" w:lineRule="auto"/>
        <w:ind w:firstLine="709"/>
        <w:jc w:val="center"/>
        <w:rPr>
          <w:rFonts w:eastAsia="Times New Roman"/>
          <w:b/>
          <w:i/>
          <w:highlight w:val="yellow"/>
        </w:rPr>
      </w:pPr>
    </w:p>
    <w:p w14:paraId="5E111941" w14:textId="77777777" w:rsidR="00AE2819" w:rsidRDefault="00AE2819">
      <w:pPr>
        <w:spacing w:after="0" w:line="240" w:lineRule="auto"/>
        <w:ind w:firstLine="709"/>
        <w:jc w:val="center"/>
        <w:rPr>
          <w:rFonts w:eastAsia="Times New Roman"/>
          <w:b/>
          <w:i/>
          <w:highlight w:val="yellow"/>
        </w:rPr>
      </w:pPr>
    </w:p>
    <w:p w14:paraId="5102B25F" w14:textId="77777777" w:rsidR="00AE2819" w:rsidRDefault="00AE2819">
      <w:pPr>
        <w:spacing w:after="0" w:line="240" w:lineRule="auto"/>
        <w:ind w:firstLine="709"/>
        <w:jc w:val="center"/>
        <w:rPr>
          <w:rFonts w:eastAsia="Times New Roman"/>
          <w:b/>
          <w:i/>
          <w:highlight w:val="yellow"/>
        </w:rPr>
      </w:pPr>
    </w:p>
    <w:p w14:paraId="6F81C598" w14:textId="77777777" w:rsidR="00AE2819" w:rsidRDefault="00AE2819">
      <w:pPr>
        <w:spacing w:after="0" w:line="240" w:lineRule="auto"/>
        <w:ind w:firstLine="709"/>
        <w:jc w:val="center"/>
        <w:rPr>
          <w:rFonts w:eastAsia="Times New Roman"/>
          <w:b/>
          <w:i/>
          <w:highlight w:val="yellow"/>
        </w:rPr>
      </w:pPr>
    </w:p>
    <w:p w14:paraId="60864550" w14:textId="77777777" w:rsidR="00AE2819" w:rsidRDefault="00AE2819">
      <w:pPr>
        <w:spacing w:after="0" w:line="240" w:lineRule="auto"/>
        <w:ind w:firstLine="709"/>
        <w:jc w:val="center"/>
        <w:rPr>
          <w:rFonts w:eastAsia="Times New Roman"/>
          <w:b/>
          <w:i/>
          <w:highlight w:val="yellow"/>
        </w:rPr>
      </w:pPr>
    </w:p>
    <w:p w14:paraId="1A1DF9E3" w14:textId="77777777" w:rsidR="00AE2819" w:rsidRDefault="00AE2819">
      <w:pPr>
        <w:spacing w:after="0" w:line="240" w:lineRule="auto"/>
        <w:ind w:firstLine="709"/>
        <w:jc w:val="center"/>
        <w:rPr>
          <w:rFonts w:eastAsia="Times New Roman"/>
          <w:b/>
          <w:i/>
          <w:highlight w:val="yellow"/>
        </w:rPr>
      </w:pPr>
    </w:p>
    <w:p w14:paraId="0B083B8E" w14:textId="77777777" w:rsidR="00AE2819" w:rsidRDefault="00AE2819">
      <w:pPr>
        <w:spacing w:after="0" w:line="240" w:lineRule="auto"/>
        <w:ind w:firstLine="709"/>
        <w:jc w:val="center"/>
        <w:rPr>
          <w:rFonts w:eastAsia="Times New Roman"/>
          <w:b/>
          <w:i/>
          <w:highlight w:val="yellow"/>
        </w:rPr>
      </w:pPr>
    </w:p>
    <w:p w14:paraId="55E17201" w14:textId="77777777" w:rsidR="00AE2819" w:rsidRDefault="00AE2819">
      <w:pPr>
        <w:spacing w:after="0" w:line="240" w:lineRule="auto"/>
        <w:ind w:firstLine="709"/>
        <w:jc w:val="center"/>
        <w:rPr>
          <w:rFonts w:eastAsia="Times New Roman"/>
          <w:b/>
          <w:i/>
          <w:highlight w:val="yellow"/>
        </w:rPr>
      </w:pPr>
    </w:p>
    <w:p w14:paraId="44DF6BC7" w14:textId="77777777" w:rsidR="00AE2819" w:rsidRDefault="00AE2819">
      <w:pPr>
        <w:spacing w:after="0" w:line="240" w:lineRule="auto"/>
        <w:ind w:firstLine="709"/>
        <w:jc w:val="center"/>
        <w:rPr>
          <w:rFonts w:eastAsia="Times New Roman"/>
          <w:b/>
          <w:i/>
          <w:highlight w:val="yellow"/>
        </w:rPr>
      </w:pPr>
    </w:p>
    <w:p w14:paraId="4A367BD9" w14:textId="77777777" w:rsidR="00AE2819" w:rsidRDefault="00AE2819">
      <w:pPr>
        <w:spacing w:after="0" w:line="240" w:lineRule="auto"/>
        <w:ind w:firstLine="709"/>
        <w:jc w:val="center"/>
        <w:rPr>
          <w:rFonts w:eastAsia="Times New Roman"/>
          <w:b/>
          <w:i/>
          <w:highlight w:val="yellow"/>
        </w:rPr>
      </w:pPr>
    </w:p>
    <w:p w14:paraId="704A7A88" w14:textId="77777777" w:rsidR="006619EB" w:rsidRDefault="006619EB">
      <w:pPr>
        <w:spacing w:after="0" w:line="240" w:lineRule="auto"/>
        <w:ind w:firstLine="709"/>
        <w:jc w:val="center"/>
        <w:rPr>
          <w:rFonts w:eastAsia="Times New Roman"/>
          <w:b/>
          <w:i/>
          <w:highlight w:val="yellow"/>
        </w:rPr>
      </w:pPr>
    </w:p>
    <w:p w14:paraId="273A0368" w14:textId="77777777" w:rsidR="00AE2819" w:rsidRDefault="00AE2819">
      <w:pPr>
        <w:spacing w:after="0" w:line="240" w:lineRule="auto"/>
        <w:ind w:firstLine="709"/>
        <w:jc w:val="center"/>
        <w:rPr>
          <w:rFonts w:eastAsia="Times New Roman"/>
          <w:b/>
          <w:i/>
          <w:highlight w:val="yellow"/>
        </w:rPr>
      </w:pPr>
    </w:p>
    <w:p w14:paraId="77A182DF" w14:textId="77777777" w:rsidR="00AE2819" w:rsidRDefault="00AE2819">
      <w:pPr>
        <w:spacing w:after="0" w:line="240" w:lineRule="auto"/>
        <w:ind w:firstLine="709"/>
        <w:jc w:val="center"/>
        <w:rPr>
          <w:rFonts w:eastAsia="Times New Roman"/>
          <w:b/>
          <w:i/>
          <w:highlight w:val="yellow"/>
        </w:rPr>
      </w:pPr>
    </w:p>
    <w:p w14:paraId="0A2699E7" w14:textId="77777777" w:rsidR="00AE2819" w:rsidRPr="006619EB" w:rsidRDefault="00C25945" w:rsidP="005461E7">
      <w:pPr>
        <w:numPr>
          <w:ilvl w:val="0"/>
          <w:numId w:val="8"/>
        </w:numPr>
        <w:spacing w:after="0"/>
        <w:jc w:val="center"/>
        <w:rPr>
          <w:rFonts w:eastAsia="Times New Roman"/>
          <w:b/>
          <w:i/>
          <w:highlight w:val="white"/>
        </w:rPr>
      </w:pPr>
      <w:r w:rsidRPr="006619EB">
        <w:rPr>
          <w:rFonts w:eastAsia="Times New Roman"/>
          <w:b/>
          <w:highlight w:val="white"/>
        </w:rPr>
        <w:t xml:space="preserve">ОБЩАЯ ХАРАКТЕРИСТИКА </w:t>
      </w:r>
      <w:r w:rsidRPr="006619EB">
        <w:rPr>
          <w:rFonts w:eastAsia="Times New Roman"/>
          <w:b/>
          <w:color w:val="000000"/>
          <w:highlight w:val="white"/>
        </w:rPr>
        <w:t>РАБОЧЕЙ ПРОГРАММЫ</w:t>
      </w:r>
      <w:r w:rsidRPr="006619EB">
        <w:rPr>
          <w:rFonts w:eastAsia="Times New Roman"/>
          <w:b/>
          <w:highlight w:val="white"/>
        </w:rPr>
        <w:t xml:space="preserve"> УЧЕБНОЙ ДИСЦИПЛИНЫ</w:t>
      </w:r>
    </w:p>
    <w:p w14:paraId="05EAF42F" w14:textId="77777777" w:rsidR="00AE2819" w:rsidRPr="006619EB" w:rsidRDefault="00C25945">
      <w:pPr>
        <w:spacing w:after="0" w:line="240" w:lineRule="auto"/>
        <w:ind w:left="720"/>
        <w:jc w:val="center"/>
        <w:rPr>
          <w:rFonts w:eastAsia="Times New Roman"/>
          <w:b/>
          <w:i/>
          <w:highlight w:val="white"/>
        </w:rPr>
      </w:pPr>
      <w:r w:rsidRPr="006619EB">
        <w:rPr>
          <w:rFonts w:eastAsia="Times New Roman"/>
          <w:b/>
          <w:highlight w:val="white"/>
        </w:rPr>
        <w:t xml:space="preserve"> «Основы агрономии»</w:t>
      </w:r>
    </w:p>
    <w:p w14:paraId="21A66A92" w14:textId="77777777" w:rsidR="00AE2819" w:rsidRDefault="00C25945">
      <w:pPr>
        <w:spacing w:after="0"/>
        <w:ind w:firstLine="709"/>
        <w:jc w:val="center"/>
        <w:rPr>
          <w:rFonts w:eastAsia="Times New Roman"/>
          <w:b/>
          <w:i/>
          <w:highlight w:val="white"/>
          <w:vertAlign w:val="superscript"/>
        </w:rPr>
      </w:pPr>
      <w:r>
        <w:rPr>
          <w:rFonts w:eastAsia="Times New Roman"/>
          <w:highlight w:val="white"/>
          <w:vertAlign w:val="superscript"/>
        </w:rPr>
        <w:t>(наименование дисциплины)</w:t>
      </w:r>
    </w:p>
    <w:p w14:paraId="08531F0F" w14:textId="77777777" w:rsidR="00AE2819" w:rsidRPr="006619EB" w:rsidRDefault="00C25945" w:rsidP="00661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both"/>
        <w:rPr>
          <w:rFonts w:eastAsia="Times New Roman"/>
          <w:b/>
          <w:i/>
          <w:color w:val="000000"/>
          <w:sz w:val="24"/>
          <w:szCs w:val="24"/>
          <w:highlight w:val="white"/>
        </w:rPr>
      </w:pPr>
      <w:r w:rsidRPr="006619EB">
        <w:rPr>
          <w:rFonts w:eastAsia="Times New Roman"/>
          <w:b/>
          <w:sz w:val="24"/>
          <w:szCs w:val="24"/>
          <w:highlight w:val="white"/>
        </w:rPr>
        <w:t xml:space="preserve">1.1. Место дисциплины в структуре основной образовательной программы: </w:t>
      </w:r>
    </w:p>
    <w:p w14:paraId="77DB48E1" w14:textId="77777777" w:rsidR="00AE2819" w:rsidRPr="006619EB" w:rsidRDefault="00C25945" w:rsidP="006619EB">
      <w:pPr>
        <w:spacing w:before="0" w:after="0"/>
        <w:jc w:val="both"/>
        <w:rPr>
          <w:rFonts w:eastAsia="Times New Roman"/>
          <w:b/>
          <w:i/>
          <w:sz w:val="24"/>
          <w:szCs w:val="24"/>
          <w:highlight w:val="white"/>
        </w:rPr>
      </w:pPr>
      <w:r w:rsidRPr="006619EB">
        <w:rPr>
          <w:rFonts w:eastAsia="Times New Roman"/>
          <w:sz w:val="24"/>
          <w:szCs w:val="24"/>
          <w:highlight w:val="white"/>
        </w:rPr>
        <w:t xml:space="preserve">Учебная дисциплина «Основы агрономии» является обязательной частью общепрофессионального цикла ПООП-П в соответствии с ФГОС СПО по </w:t>
      </w:r>
      <w:r w:rsidRPr="006619EB">
        <w:rPr>
          <w:rFonts w:eastAsia="Times New Roman"/>
          <w:color w:val="000000"/>
          <w:sz w:val="24"/>
          <w:szCs w:val="24"/>
          <w:highlight w:val="white"/>
        </w:rPr>
        <w:t>профессии/специальности</w:t>
      </w:r>
      <w:r w:rsidRPr="006619EB">
        <w:rPr>
          <w:rFonts w:eastAsia="Times New Roman"/>
          <w:sz w:val="24"/>
          <w:szCs w:val="24"/>
          <w:highlight w:val="white"/>
        </w:rPr>
        <w:t xml:space="preserve"> 35.02.16 Эксплуатация и ремонт сельскохозяйственной техники и оборудования (ФП "ПРОФЕССИОНАЛИТЕТ")</w:t>
      </w:r>
    </w:p>
    <w:p w14:paraId="3287D60D" w14:textId="77777777" w:rsidR="00AE2819" w:rsidRPr="006619EB" w:rsidRDefault="00C25945" w:rsidP="006619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sz w:val="24"/>
          <w:szCs w:val="24"/>
          <w:highlight w:val="white"/>
        </w:rPr>
      </w:pPr>
      <w:r w:rsidRPr="006619EB">
        <w:rPr>
          <w:rFonts w:eastAsia="Times New Roman"/>
          <w:sz w:val="24"/>
          <w:szCs w:val="24"/>
          <w:highlight w:val="white"/>
        </w:rPr>
        <w:t xml:space="preserve">Особое значение дисциплина имеет при формировании и развитии </w:t>
      </w:r>
    </w:p>
    <w:p w14:paraId="78F93586" w14:textId="77777777" w:rsidR="00761859" w:rsidRDefault="00761859" w:rsidP="007618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rPr>
      </w:pPr>
      <w:r>
        <w:rPr>
          <w:rFonts w:eastAsia="Times New Roman"/>
          <w:sz w:val="24"/>
          <w:szCs w:val="24"/>
        </w:rPr>
        <w:t xml:space="preserve">ОК1 ОК2, ОК-3, ОК4, ОК-5 ,ОК-6, ОК-7,  ОК-9., </w:t>
      </w:r>
    </w:p>
    <w:p w14:paraId="0B875A28" w14:textId="77777777" w:rsidR="00761859" w:rsidRDefault="00761859" w:rsidP="007618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rPr>
      </w:pPr>
      <w:r>
        <w:rPr>
          <w:rFonts w:eastAsia="Times New Roman"/>
          <w:sz w:val="24"/>
          <w:szCs w:val="24"/>
        </w:rPr>
        <w:t xml:space="preserve">ПК1.4, ПК1.5, ПК-1.6, ПК1.7, ПК 1.8,   </w:t>
      </w:r>
    </w:p>
    <w:p w14:paraId="629A6966" w14:textId="77777777" w:rsidR="00761859" w:rsidRDefault="00761859" w:rsidP="007618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sz w:val="24"/>
          <w:szCs w:val="24"/>
        </w:rPr>
      </w:pPr>
      <w:r>
        <w:rPr>
          <w:rFonts w:eastAsia="Times New Roman"/>
          <w:sz w:val="24"/>
          <w:szCs w:val="24"/>
        </w:rPr>
        <w:t xml:space="preserve">ПК 3.3. </w:t>
      </w:r>
    </w:p>
    <w:p w14:paraId="46793E29" w14:textId="77777777" w:rsidR="006619EB" w:rsidRDefault="006619EB" w:rsidP="006619EB">
      <w:pPr>
        <w:spacing w:before="0" w:after="0" w:line="240" w:lineRule="auto"/>
        <w:ind w:firstLine="709"/>
        <w:jc w:val="both"/>
        <w:rPr>
          <w:rFonts w:eastAsia="Times New Roman"/>
          <w:sz w:val="24"/>
          <w:szCs w:val="24"/>
          <w:highlight w:val="white"/>
        </w:rPr>
      </w:pPr>
    </w:p>
    <w:p w14:paraId="405B9466" w14:textId="77777777" w:rsidR="00AE2819" w:rsidRPr="006619EB" w:rsidRDefault="00C25945" w:rsidP="006619EB">
      <w:pPr>
        <w:spacing w:before="0" w:after="0" w:line="240" w:lineRule="auto"/>
        <w:ind w:firstLine="709"/>
        <w:jc w:val="both"/>
        <w:rPr>
          <w:rFonts w:eastAsia="Times New Roman"/>
          <w:b/>
          <w:i/>
          <w:sz w:val="24"/>
          <w:szCs w:val="24"/>
          <w:highlight w:val="white"/>
        </w:rPr>
      </w:pPr>
      <w:r w:rsidRPr="006619EB">
        <w:rPr>
          <w:rFonts w:eastAsia="Times New Roman"/>
          <w:sz w:val="24"/>
          <w:szCs w:val="24"/>
          <w:highlight w:val="white"/>
        </w:rPr>
        <w:t>В рамках программы учебной дисциплины обучающимися осваиваются умения и знания</w:t>
      </w:r>
    </w:p>
    <w:tbl>
      <w:tblPr>
        <w:tblW w:w="9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6"/>
        <w:gridCol w:w="4510"/>
        <w:gridCol w:w="3829"/>
      </w:tblGrid>
      <w:tr w:rsidR="00761859" w14:paraId="57BB51B3" w14:textId="77777777" w:rsidTr="00761859">
        <w:trPr>
          <w:trHeight w:val="649"/>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5474FEC3" w14:textId="77777777" w:rsidR="00761859" w:rsidRDefault="00761859">
            <w:pPr>
              <w:spacing w:before="0" w:after="0"/>
              <w:ind w:left="57" w:right="57"/>
              <w:rPr>
                <w:rFonts w:eastAsia="Times New Roman"/>
                <w:b/>
                <w:i/>
                <w:sz w:val="24"/>
                <w:szCs w:val="24"/>
                <w:highlight w:val="white"/>
                <w:lang w:eastAsia="en-US"/>
              </w:rPr>
            </w:pPr>
            <w:r>
              <w:rPr>
                <w:rFonts w:eastAsia="Times New Roman"/>
                <w:b/>
                <w:sz w:val="24"/>
                <w:szCs w:val="24"/>
                <w:highlight w:val="white"/>
                <w:lang w:eastAsia="en-US"/>
              </w:rPr>
              <w:t xml:space="preserve">Код </w:t>
            </w:r>
          </w:p>
          <w:p w14:paraId="275E58E8" w14:textId="77777777" w:rsidR="00761859" w:rsidRDefault="00761859">
            <w:pPr>
              <w:spacing w:before="0" w:after="0"/>
              <w:ind w:left="57" w:right="57"/>
              <w:rPr>
                <w:rFonts w:eastAsia="Times New Roman"/>
                <w:b/>
                <w:i/>
                <w:sz w:val="24"/>
                <w:szCs w:val="24"/>
                <w:highlight w:val="white"/>
                <w:lang w:eastAsia="en-US"/>
              </w:rPr>
            </w:pPr>
            <w:r>
              <w:rPr>
                <w:rFonts w:eastAsia="Times New Roman"/>
                <w:b/>
                <w:sz w:val="24"/>
                <w:szCs w:val="24"/>
                <w:highlight w:val="white"/>
                <w:lang w:eastAsia="en-US"/>
              </w:rPr>
              <w:t>ПК, ОК</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69857C7E" w14:textId="77777777" w:rsidR="00761859" w:rsidRDefault="00761859">
            <w:pPr>
              <w:spacing w:before="0" w:after="0"/>
              <w:ind w:left="57" w:right="57"/>
              <w:rPr>
                <w:rFonts w:eastAsia="Times New Roman"/>
                <w:b/>
                <w:i/>
                <w:sz w:val="24"/>
                <w:szCs w:val="24"/>
                <w:highlight w:val="white"/>
                <w:lang w:eastAsia="en-US"/>
              </w:rPr>
            </w:pPr>
            <w:r>
              <w:rPr>
                <w:rFonts w:eastAsia="Times New Roman"/>
                <w:b/>
                <w:sz w:val="24"/>
                <w:szCs w:val="24"/>
                <w:highlight w:val="white"/>
                <w:lang w:eastAsia="en-US"/>
              </w:rPr>
              <w:t>Умения</w:t>
            </w:r>
          </w:p>
          <w:p w14:paraId="4105E12A" w14:textId="77777777" w:rsidR="00761859" w:rsidRDefault="00761859">
            <w:pPr>
              <w:spacing w:before="0" w:after="0"/>
              <w:ind w:left="57" w:right="57"/>
              <w:rPr>
                <w:rFonts w:eastAsia="Times New Roman"/>
                <w:b/>
                <w:i/>
                <w:sz w:val="24"/>
                <w:szCs w:val="24"/>
                <w:highlight w:val="white"/>
                <w:lang w:eastAsia="en-US"/>
              </w:rPr>
            </w:pPr>
            <w:r>
              <w:rPr>
                <w:rFonts w:eastAsia="Times New Roman"/>
                <w:b/>
                <w:sz w:val="24"/>
                <w:szCs w:val="24"/>
                <w:highlight w:val="white"/>
                <w:lang w:eastAsia="en-US"/>
              </w:rPr>
              <w:t xml:space="preserve"> Указываются только умения, относящиеся к данной дисциплине</w:t>
            </w:r>
          </w:p>
        </w:tc>
        <w:tc>
          <w:tcPr>
            <w:tcW w:w="3828" w:type="dxa"/>
            <w:tcBorders>
              <w:top w:val="single" w:sz="4" w:space="0" w:color="000000"/>
              <w:left w:val="single" w:sz="4" w:space="0" w:color="000000"/>
              <w:bottom w:val="single" w:sz="4" w:space="0" w:color="000000"/>
              <w:right w:val="single" w:sz="4" w:space="0" w:color="000000"/>
            </w:tcBorders>
            <w:vAlign w:val="center"/>
            <w:hideMark/>
          </w:tcPr>
          <w:p w14:paraId="199BD79C" w14:textId="77777777" w:rsidR="00761859" w:rsidRDefault="00761859">
            <w:pPr>
              <w:spacing w:before="0" w:after="0"/>
              <w:ind w:left="57" w:right="57"/>
              <w:rPr>
                <w:rFonts w:eastAsia="Times New Roman"/>
                <w:b/>
                <w:i/>
                <w:sz w:val="24"/>
                <w:szCs w:val="24"/>
                <w:highlight w:val="white"/>
                <w:lang w:eastAsia="en-US"/>
              </w:rPr>
            </w:pPr>
            <w:r>
              <w:rPr>
                <w:rFonts w:eastAsia="Times New Roman"/>
                <w:b/>
                <w:sz w:val="24"/>
                <w:szCs w:val="24"/>
                <w:highlight w:val="white"/>
                <w:lang w:eastAsia="en-US"/>
              </w:rPr>
              <w:t>Знания</w:t>
            </w:r>
          </w:p>
          <w:p w14:paraId="0AAB3CDD" w14:textId="77777777" w:rsidR="00761859" w:rsidRDefault="00761859">
            <w:pPr>
              <w:spacing w:before="0" w:after="0"/>
              <w:ind w:left="57" w:right="57"/>
              <w:rPr>
                <w:rFonts w:eastAsia="Times New Roman"/>
                <w:b/>
                <w:i/>
                <w:sz w:val="24"/>
                <w:szCs w:val="24"/>
                <w:highlight w:val="white"/>
                <w:lang w:eastAsia="en-US"/>
              </w:rPr>
            </w:pPr>
            <w:r>
              <w:rPr>
                <w:rFonts w:eastAsia="Times New Roman"/>
                <w:b/>
                <w:sz w:val="24"/>
                <w:szCs w:val="24"/>
                <w:highlight w:val="white"/>
                <w:lang w:eastAsia="en-US"/>
              </w:rPr>
              <w:t xml:space="preserve"> Указываются </w:t>
            </w:r>
          </w:p>
          <w:p w14:paraId="664A9ECF" w14:textId="77777777" w:rsidR="00761859" w:rsidRDefault="00761859">
            <w:pPr>
              <w:spacing w:before="0" w:after="0"/>
              <w:ind w:left="57" w:right="57"/>
              <w:rPr>
                <w:rFonts w:eastAsia="Times New Roman"/>
                <w:b/>
                <w:i/>
                <w:sz w:val="24"/>
                <w:szCs w:val="24"/>
                <w:highlight w:val="white"/>
                <w:lang w:eastAsia="en-US"/>
              </w:rPr>
            </w:pPr>
            <w:r>
              <w:rPr>
                <w:rFonts w:eastAsia="Times New Roman"/>
                <w:b/>
                <w:sz w:val="24"/>
                <w:szCs w:val="24"/>
                <w:highlight w:val="white"/>
                <w:lang w:eastAsia="en-US"/>
              </w:rPr>
              <w:t>только знания, относящиеся к данной дисциплине</w:t>
            </w:r>
          </w:p>
        </w:tc>
      </w:tr>
      <w:tr w:rsidR="00761859" w14:paraId="0F6CDF4D" w14:textId="77777777" w:rsidTr="00761859">
        <w:trPr>
          <w:trHeight w:val="408"/>
        </w:trPr>
        <w:tc>
          <w:tcPr>
            <w:tcW w:w="1156" w:type="dxa"/>
            <w:vMerge w:val="restart"/>
            <w:tcBorders>
              <w:top w:val="single" w:sz="4" w:space="0" w:color="000000"/>
              <w:left w:val="single" w:sz="4" w:space="0" w:color="000000"/>
              <w:bottom w:val="single" w:sz="4" w:space="0" w:color="000000"/>
              <w:right w:val="single" w:sz="4" w:space="0" w:color="000000"/>
            </w:tcBorders>
            <w:vAlign w:val="center"/>
            <w:hideMark/>
          </w:tcPr>
          <w:p w14:paraId="483A2C73"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ОК-1</w:t>
            </w:r>
          </w:p>
        </w:tc>
        <w:tc>
          <w:tcPr>
            <w:tcW w:w="4509" w:type="dxa"/>
            <w:vMerge w:val="restart"/>
            <w:tcBorders>
              <w:top w:val="single" w:sz="4" w:space="0" w:color="000000"/>
              <w:left w:val="single" w:sz="4" w:space="0" w:color="000000"/>
              <w:bottom w:val="single" w:sz="4" w:space="0" w:color="000000"/>
              <w:right w:val="single" w:sz="4" w:space="0" w:color="000000"/>
            </w:tcBorders>
            <w:vAlign w:val="center"/>
            <w:hideMark/>
          </w:tcPr>
          <w:p w14:paraId="7AC80B3F"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Уо 01.01. распознавать задачу и/или проблему в профессиональном и/или социальном контексте</w:t>
            </w:r>
          </w:p>
        </w:tc>
        <w:tc>
          <w:tcPr>
            <w:tcW w:w="3828" w:type="dxa"/>
            <w:vMerge w:val="restart"/>
            <w:tcBorders>
              <w:top w:val="single" w:sz="4" w:space="0" w:color="000000"/>
              <w:left w:val="single" w:sz="4" w:space="0" w:color="000000"/>
              <w:bottom w:val="single" w:sz="4" w:space="0" w:color="000000"/>
              <w:right w:val="single" w:sz="4" w:space="0" w:color="000000"/>
            </w:tcBorders>
            <w:vAlign w:val="center"/>
            <w:hideMark/>
          </w:tcPr>
          <w:p w14:paraId="67645710"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Зо 01.02основные источники информации и ресурсы для решения задач и проблем в профессиональном и/или социальном контексте</w:t>
            </w:r>
          </w:p>
        </w:tc>
      </w:tr>
      <w:tr w:rsidR="00761859" w14:paraId="6F802AEA" w14:textId="77777777" w:rsidTr="00761859">
        <w:trPr>
          <w:trHeight w:val="557"/>
        </w:trPr>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5EBF4252" w14:textId="77777777" w:rsidR="00761859" w:rsidRDefault="00761859">
            <w:pPr>
              <w:spacing w:before="0" w:after="0" w:line="256" w:lineRule="auto"/>
              <w:rPr>
                <w:rFonts w:eastAsia="Times New Roman"/>
                <w:b/>
                <w:i/>
                <w:sz w:val="24"/>
                <w:szCs w:val="24"/>
                <w:highlight w:val="white"/>
                <w:lang w:eastAsia="en-US"/>
              </w:rPr>
            </w:pPr>
          </w:p>
        </w:tc>
        <w:tc>
          <w:tcPr>
            <w:tcW w:w="4509" w:type="dxa"/>
            <w:vMerge/>
            <w:tcBorders>
              <w:top w:val="single" w:sz="4" w:space="0" w:color="000000"/>
              <w:left w:val="single" w:sz="4" w:space="0" w:color="000000"/>
              <w:bottom w:val="single" w:sz="4" w:space="0" w:color="000000"/>
              <w:right w:val="single" w:sz="4" w:space="0" w:color="000000"/>
            </w:tcBorders>
            <w:vAlign w:val="center"/>
            <w:hideMark/>
          </w:tcPr>
          <w:p w14:paraId="6A602A37" w14:textId="77777777" w:rsidR="00761859" w:rsidRDefault="00761859">
            <w:pPr>
              <w:spacing w:before="0" w:after="0" w:line="256" w:lineRule="auto"/>
              <w:rPr>
                <w:rFonts w:eastAsia="Times New Roman"/>
                <w:b/>
                <w:i/>
                <w:sz w:val="24"/>
                <w:szCs w:val="24"/>
                <w:highlight w:val="white"/>
                <w:lang w:eastAsia="en-US"/>
              </w:rPr>
            </w:pPr>
          </w:p>
        </w:tc>
        <w:tc>
          <w:tcPr>
            <w:tcW w:w="3828" w:type="dxa"/>
            <w:vMerge/>
            <w:tcBorders>
              <w:top w:val="single" w:sz="4" w:space="0" w:color="000000"/>
              <w:left w:val="single" w:sz="4" w:space="0" w:color="000000"/>
              <w:bottom w:val="single" w:sz="4" w:space="0" w:color="000000"/>
              <w:right w:val="single" w:sz="4" w:space="0" w:color="000000"/>
            </w:tcBorders>
            <w:vAlign w:val="center"/>
            <w:hideMark/>
          </w:tcPr>
          <w:p w14:paraId="06406570" w14:textId="77777777" w:rsidR="00761859" w:rsidRDefault="00761859">
            <w:pPr>
              <w:spacing w:before="0" w:after="0" w:line="256" w:lineRule="auto"/>
              <w:rPr>
                <w:rFonts w:eastAsia="Times New Roman"/>
                <w:b/>
                <w:i/>
                <w:sz w:val="24"/>
                <w:szCs w:val="24"/>
                <w:highlight w:val="white"/>
                <w:lang w:eastAsia="en-US"/>
              </w:rPr>
            </w:pPr>
          </w:p>
        </w:tc>
      </w:tr>
      <w:tr w:rsidR="00761859" w14:paraId="1D8BD6EB" w14:textId="77777777" w:rsidTr="00761859">
        <w:trPr>
          <w:trHeight w:val="408"/>
        </w:trPr>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22FB39D0" w14:textId="77777777" w:rsidR="00761859" w:rsidRDefault="00761859">
            <w:pPr>
              <w:spacing w:before="0" w:after="0" w:line="256" w:lineRule="auto"/>
              <w:rPr>
                <w:rFonts w:eastAsia="Times New Roman"/>
                <w:b/>
                <w:i/>
                <w:sz w:val="24"/>
                <w:szCs w:val="24"/>
                <w:highlight w:val="white"/>
                <w:lang w:eastAsia="en-US"/>
              </w:rPr>
            </w:pPr>
          </w:p>
        </w:tc>
        <w:tc>
          <w:tcPr>
            <w:tcW w:w="4509" w:type="dxa"/>
            <w:vMerge/>
            <w:tcBorders>
              <w:top w:val="single" w:sz="4" w:space="0" w:color="000000"/>
              <w:left w:val="single" w:sz="4" w:space="0" w:color="000000"/>
              <w:bottom w:val="single" w:sz="4" w:space="0" w:color="000000"/>
              <w:right w:val="single" w:sz="4" w:space="0" w:color="000000"/>
            </w:tcBorders>
            <w:vAlign w:val="center"/>
            <w:hideMark/>
          </w:tcPr>
          <w:p w14:paraId="1AE59C22" w14:textId="77777777" w:rsidR="00761859" w:rsidRDefault="00761859">
            <w:pPr>
              <w:spacing w:before="0" w:after="0" w:line="256" w:lineRule="auto"/>
              <w:rPr>
                <w:rFonts w:eastAsia="Times New Roman"/>
                <w:b/>
                <w:i/>
                <w:sz w:val="24"/>
                <w:szCs w:val="24"/>
                <w:highlight w:val="white"/>
                <w:lang w:eastAsia="en-US"/>
              </w:rPr>
            </w:pPr>
          </w:p>
        </w:tc>
        <w:tc>
          <w:tcPr>
            <w:tcW w:w="3828" w:type="dxa"/>
            <w:vMerge/>
            <w:tcBorders>
              <w:top w:val="single" w:sz="4" w:space="0" w:color="000000"/>
              <w:left w:val="single" w:sz="4" w:space="0" w:color="000000"/>
              <w:bottom w:val="single" w:sz="4" w:space="0" w:color="000000"/>
              <w:right w:val="single" w:sz="4" w:space="0" w:color="000000"/>
            </w:tcBorders>
            <w:vAlign w:val="center"/>
            <w:hideMark/>
          </w:tcPr>
          <w:p w14:paraId="75A38756" w14:textId="77777777" w:rsidR="00761859" w:rsidRDefault="00761859">
            <w:pPr>
              <w:spacing w:before="0" w:after="0" w:line="256" w:lineRule="auto"/>
              <w:rPr>
                <w:rFonts w:eastAsia="Times New Roman"/>
                <w:b/>
                <w:i/>
                <w:sz w:val="24"/>
                <w:szCs w:val="24"/>
                <w:highlight w:val="white"/>
                <w:lang w:eastAsia="en-US"/>
              </w:rPr>
            </w:pPr>
          </w:p>
        </w:tc>
      </w:tr>
      <w:tr w:rsidR="00761859" w14:paraId="25C5FE1C" w14:textId="77777777" w:rsidTr="00761859">
        <w:trPr>
          <w:trHeight w:val="220"/>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18C0C5C6"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ОК-2</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366FEC96"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Уо 02.04.структурировать получаемую информацию</w:t>
            </w:r>
          </w:p>
        </w:tc>
        <w:tc>
          <w:tcPr>
            <w:tcW w:w="3828" w:type="dxa"/>
            <w:tcBorders>
              <w:top w:val="single" w:sz="4" w:space="0" w:color="000000"/>
              <w:left w:val="single" w:sz="4" w:space="0" w:color="000000"/>
              <w:bottom w:val="single" w:sz="4" w:space="0" w:color="000000"/>
              <w:right w:val="single" w:sz="4" w:space="0" w:color="000000"/>
            </w:tcBorders>
            <w:vAlign w:val="center"/>
            <w:hideMark/>
          </w:tcPr>
          <w:p w14:paraId="7ED3FE0C"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Зо 02.03формат оформления результатов поиска информации</w:t>
            </w:r>
          </w:p>
        </w:tc>
      </w:tr>
      <w:tr w:rsidR="00761859" w14:paraId="37945AEE" w14:textId="77777777" w:rsidTr="00761859">
        <w:trPr>
          <w:trHeight w:val="220"/>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37B23371"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ОК-3</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4A6C4387"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Уо 03.02.определять современную научную профессиональную терминологию</w:t>
            </w:r>
          </w:p>
        </w:tc>
        <w:tc>
          <w:tcPr>
            <w:tcW w:w="3828" w:type="dxa"/>
            <w:tcBorders>
              <w:top w:val="single" w:sz="4" w:space="0" w:color="000000"/>
              <w:left w:val="single" w:sz="4" w:space="0" w:color="000000"/>
              <w:bottom w:val="single" w:sz="4" w:space="0" w:color="000000"/>
              <w:right w:val="single" w:sz="4" w:space="0" w:color="000000"/>
            </w:tcBorders>
            <w:vAlign w:val="center"/>
            <w:hideMark/>
          </w:tcPr>
          <w:p w14:paraId="366764D7"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Зо 03.02современную научную и профессиональную терминологию</w:t>
            </w:r>
          </w:p>
        </w:tc>
      </w:tr>
      <w:tr w:rsidR="00761859" w14:paraId="4E643C1A" w14:textId="77777777" w:rsidTr="00761859">
        <w:trPr>
          <w:trHeight w:val="220"/>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51713999"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ОК-4</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7FBB73F3"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Уо 04.01организовывать работу коллектива и команды</w:t>
            </w:r>
          </w:p>
        </w:tc>
        <w:tc>
          <w:tcPr>
            <w:tcW w:w="3828" w:type="dxa"/>
            <w:tcBorders>
              <w:top w:val="single" w:sz="4" w:space="0" w:color="000000"/>
              <w:left w:val="single" w:sz="4" w:space="0" w:color="000000"/>
              <w:bottom w:val="single" w:sz="4" w:space="0" w:color="000000"/>
              <w:right w:val="single" w:sz="4" w:space="0" w:color="000000"/>
            </w:tcBorders>
            <w:vAlign w:val="center"/>
            <w:hideMark/>
          </w:tcPr>
          <w:p w14:paraId="555C3B85"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Зо 04.01психологические основы деятельности коллектива, психологические особенности личности</w:t>
            </w:r>
          </w:p>
        </w:tc>
      </w:tr>
      <w:tr w:rsidR="00761859" w14:paraId="60D0D494" w14:textId="77777777" w:rsidTr="00761859">
        <w:trPr>
          <w:trHeight w:val="220"/>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766282AA"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ОК-5</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3C3BB010"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28" w:type="dxa"/>
            <w:tcBorders>
              <w:top w:val="single" w:sz="4" w:space="0" w:color="000000"/>
              <w:left w:val="single" w:sz="4" w:space="0" w:color="000000"/>
              <w:bottom w:val="single" w:sz="4" w:space="0" w:color="000000"/>
              <w:right w:val="single" w:sz="4" w:space="0" w:color="000000"/>
            </w:tcBorders>
            <w:vAlign w:val="center"/>
            <w:hideMark/>
          </w:tcPr>
          <w:p w14:paraId="58DE3CD6"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Зо 05.01особенности социального и культурного контекста</w:t>
            </w:r>
          </w:p>
        </w:tc>
      </w:tr>
      <w:tr w:rsidR="00761859" w14:paraId="5EDCB624" w14:textId="77777777" w:rsidTr="00761859">
        <w:trPr>
          <w:trHeight w:val="220"/>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46780EC0"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lastRenderedPageBreak/>
              <w:t>ОК-6</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06DAC58D"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Уо 06.01. описывать значимость своей профессии</w:t>
            </w:r>
          </w:p>
        </w:tc>
        <w:tc>
          <w:tcPr>
            <w:tcW w:w="3828" w:type="dxa"/>
            <w:tcBorders>
              <w:top w:val="single" w:sz="4" w:space="0" w:color="000000"/>
              <w:left w:val="single" w:sz="4" w:space="0" w:color="000000"/>
              <w:bottom w:val="single" w:sz="4" w:space="0" w:color="000000"/>
              <w:right w:val="single" w:sz="4" w:space="0" w:color="000000"/>
            </w:tcBorders>
            <w:vAlign w:val="center"/>
            <w:hideMark/>
          </w:tcPr>
          <w:p w14:paraId="11D977FC"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Зо 06.01. сущность гражданско-патриотической позиции, общечеловеческих ценностей</w:t>
            </w:r>
          </w:p>
        </w:tc>
      </w:tr>
      <w:tr w:rsidR="00761859" w14:paraId="1E7054E5" w14:textId="77777777" w:rsidTr="00761859">
        <w:trPr>
          <w:trHeight w:val="220"/>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54447ABD"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ОК-7</w:t>
            </w:r>
          </w:p>
        </w:tc>
        <w:tc>
          <w:tcPr>
            <w:tcW w:w="450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62258192" w14:textId="77777777" w:rsidR="00761859" w:rsidRDefault="00761859">
            <w:pPr>
              <w:spacing w:before="0" w:after="0"/>
              <w:ind w:left="57" w:right="57"/>
              <w:rPr>
                <w:b/>
                <w:i/>
                <w:sz w:val="24"/>
                <w:szCs w:val="24"/>
                <w:highlight w:val="white"/>
                <w:lang w:eastAsia="en-US"/>
              </w:rPr>
            </w:pPr>
            <w:r>
              <w:rPr>
                <w:rFonts w:eastAsia="Arial"/>
                <w:sz w:val="24"/>
                <w:szCs w:val="24"/>
                <w:highlight w:val="white"/>
                <w:lang w:eastAsia="en-US"/>
              </w:rPr>
              <w:t>Уо 07.01описывать значимость своей профессии</w:t>
            </w:r>
          </w:p>
        </w:tc>
        <w:tc>
          <w:tcPr>
            <w:tcW w:w="3828"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hideMark/>
          </w:tcPr>
          <w:p w14:paraId="53E8A0DE" w14:textId="77777777" w:rsidR="00761859" w:rsidRDefault="00761859">
            <w:pPr>
              <w:spacing w:before="0" w:after="0"/>
              <w:ind w:left="57" w:right="57"/>
              <w:rPr>
                <w:b/>
                <w:i/>
                <w:sz w:val="24"/>
                <w:szCs w:val="24"/>
                <w:highlight w:val="white"/>
                <w:lang w:eastAsia="en-US"/>
              </w:rPr>
            </w:pPr>
            <w:r>
              <w:rPr>
                <w:rFonts w:eastAsia="Arial"/>
                <w:sz w:val="24"/>
                <w:szCs w:val="24"/>
                <w:highlight w:val="white"/>
                <w:lang w:eastAsia="en-US"/>
              </w:rPr>
              <w:t>Зо 07.01правила экологической безопасности при ведении профессиональной деятельности</w:t>
            </w:r>
          </w:p>
        </w:tc>
      </w:tr>
      <w:tr w:rsidR="00761859" w14:paraId="27172928" w14:textId="77777777" w:rsidTr="00761859">
        <w:trPr>
          <w:trHeight w:val="220"/>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56758C6A"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ОК-9</w:t>
            </w:r>
          </w:p>
        </w:tc>
        <w:tc>
          <w:tcPr>
            <w:tcW w:w="450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76989353" w14:textId="77777777" w:rsidR="00761859" w:rsidRDefault="00761859">
            <w:pPr>
              <w:spacing w:before="0" w:after="0"/>
              <w:ind w:left="57" w:right="57"/>
              <w:rPr>
                <w:b/>
                <w:i/>
                <w:sz w:val="24"/>
                <w:szCs w:val="24"/>
                <w:highlight w:val="white"/>
                <w:lang w:eastAsia="en-US"/>
              </w:rPr>
            </w:pPr>
            <w:r>
              <w:rPr>
                <w:rFonts w:eastAsia="Arial"/>
                <w:sz w:val="24"/>
                <w:szCs w:val="24"/>
                <w:highlight w:val="white"/>
                <w:lang w:eastAsia="en-US"/>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8"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hideMark/>
          </w:tcPr>
          <w:p w14:paraId="5658C8AB" w14:textId="77777777" w:rsidR="00761859" w:rsidRDefault="00761859">
            <w:pPr>
              <w:spacing w:before="0" w:after="0"/>
              <w:ind w:left="57" w:right="57"/>
              <w:rPr>
                <w:b/>
                <w:i/>
                <w:sz w:val="24"/>
                <w:szCs w:val="24"/>
                <w:highlight w:val="white"/>
                <w:lang w:eastAsia="en-US"/>
              </w:rPr>
            </w:pPr>
            <w:r>
              <w:rPr>
                <w:sz w:val="24"/>
                <w:szCs w:val="24"/>
                <w:highlight w:val="white"/>
                <w:lang w:eastAsia="en-US"/>
              </w:rPr>
              <w:t xml:space="preserve">Зо 09.01. </w:t>
            </w:r>
            <w:r>
              <w:rPr>
                <w:color w:val="000000"/>
                <w:sz w:val="24"/>
                <w:szCs w:val="24"/>
                <w:shd w:val="clear" w:color="auto" w:fill="FFFFFF"/>
                <w:lang w:eastAsia="en-U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tc>
      </w:tr>
      <w:tr w:rsidR="00761859" w14:paraId="1EF1C5F6" w14:textId="77777777" w:rsidTr="00761859">
        <w:trPr>
          <w:trHeight w:val="240"/>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3E929FA0"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ПК -1.4</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1A028A87"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У 1.4.01 Выбирать инструменты и оснастку для настройки и регулировки машин и оборудования для обслуживания животноводческих ферм, комплексов и птицефабрик</w:t>
            </w:r>
          </w:p>
        </w:tc>
        <w:tc>
          <w:tcPr>
            <w:tcW w:w="3828" w:type="dxa"/>
            <w:tcBorders>
              <w:top w:val="single" w:sz="4" w:space="0" w:color="000000"/>
              <w:left w:val="single" w:sz="4" w:space="0" w:color="000000"/>
              <w:bottom w:val="single" w:sz="4" w:space="0" w:color="000000"/>
              <w:right w:val="single" w:sz="4" w:space="0" w:color="000000"/>
            </w:tcBorders>
            <w:vAlign w:val="center"/>
            <w:hideMark/>
          </w:tcPr>
          <w:p w14:paraId="6E8928DE"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З 1.4.01. Конструктивные особенности, назначение машин и оборудования для обслуживания животноводческих ферм, комплексов и птицефабрик</w:t>
            </w:r>
          </w:p>
        </w:tc>
      </w:tr>
      <w:tr w:rsidR="00761859" w14:paraId="2DB37ECE" w14:textId="77777777" w:rsidTr="00761859">
        <w:trPr>
          <w:trHeight w:val="240"/>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3C4424D7"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ПК-1.5</w:t>
            </w:r>
          </w:p>
        </w:tc>
        <w:tc>
          <w:tcPr>
            <w:tcW w:w="4509" w:type="dxa"/>
            <w:tcBorders>
              <w:top w:val="single" w:sz="4" w:space="0" w:color="000000"/>
              <w:left w:val="single" w:sz="4" w:space="0" w:color="000000"/>
              <w:bottom w:val="single" w:sz="4" w:space="0" w:color="000000"/>
              <w:right w:val="single" w:sz="4" w:space="0" w:color="000000"/>
            </w:tcBorders>
            <w:vAlign w:val="center"/>
          </w:tcPr>
          <w:p w14:paraId="1D4627F8"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У 1.5.04. Применять средства индивидуальной защиты в соответствии с инструкциями и требованиями охраны труда</w:t>
            </w:r>
          </w:p>
          <w:p w14:paraId="27782319" w14:textId="77777777" w:rsidR="00761859" w:rsidRDefault="00761859">
            <w:pPr>
              <w:spacing w:before="0" w:after="0"/>
              <w:ind w:left="57" w:right="57"/>
              <w:rPr>
                <w:rFonts w:eastAsia="Times New Roman"/>
                <w:b/>
                <w:i/>
                <w:sz w:val="24"/>
                <w:szCs w:val="24"/>
                <w:highlight w:val="white"/>
                <w:lang w:eastAsia="en-US"/>
              </w:rPr>
            </w:pPr>
          </w:p>
        </w:tc>
        <w:tc>
          <w:tcPr>
            <w:tcW w:w="3828" w:type="dxa"/>
            <w:tcBorders>
              <w:top w:val="single" w:sz="4" w:space="0" w:color="000000"/>
              <w:left w:val="single" w:sz="4" w:space="0" w:color="000000"/>
              <w:bottom w:val="single" w:sz="4" w:space="0" w:color="000000"/>
              <w:right w:val="single" w:sz="4" w:space="0" w:color="000000"/>
            </w:tcBorders>
            <w:vAlign w:val="center"/>
            <w:hideMark/>
          </w:tcPr>
          <w:p w14:paraId="46E72CEE"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З 1.5.01. Конструктивные особенности, назначение рабочего и вспомогательного оборудования тракторов и автомобилей</w:t>
            </w:r>
          </w:p>
        </w:tc>
      </w:tr>
      <w:tr w:rsidR="00761859" w14:paraId="0C0E352F" w14:textId="77777777" w:rsidTr="00761859">
        <w:trPr>
          <w:trHeight w:val="312"/>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5A145E3B"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ПК-1.6</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5A6FDC84"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 xml:space="preserve">У 1.6.01.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 </w:t>
            </w:r>
          </w:p>
        </w:tc>
        <w:tc>
          <w:tcPr>
            <w:tcW w:w="3828" w:type="dxa"/>
            <w:tcBorders>
              <w:top w:val="single" w:sz="4" w:space="0" w:color="000000"/>
              <w:left w:val="single" w:sz="4" w:space="0" w:color="000000"/>
              <w:bottom w:val="single" w:sz="4" w:space="0" w:color="000000"/>
              <w:right w:val="single" w:sz="4" w:space="0" w:color="000000"/>
            </w:tcBorders>
            <w:vAlign w:val="center"/>
            <w:hideMark/>
          </w:tcPr>
          <w:p w14:paraId="106BA10D"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З 1.6.01. Количественный и качественный состав сельскохозяйственной техники в организации</w:t>
            </w:r>
          </w:p>
        </w:tc>
      </w:tr>
      <w:tr w:rsidR="00761859" w14:paraId="26B278E5" w14:textId="77777777" w:rsidTr="00761859">
        <w:trPr>
          <w:trHeight w:val="312"/>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181B0E2A"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ПК-1.7</w:t>
            </w:r>
          </w:p>
        </w:tc>
        <w:tc>
          <w:tcPr>
            <w:tcW w:w="4509" w:type="dxa"/>
            <w:tcBorders>
              <w:top w:val="single" w:sz="4" w:space="0" w:color="000000"/>
              <w:left w:val="single" w:sz="4" w:space="0" w:color="000000"/>
              <w:bottom w:val="single" w:sz="4" w:space="0" w:color="000000"/>
              <w:right w:val="single" w:sz="4" w:space="0" w:color="000000"/>
            </w:tcBorders>
            <w:vAlign w:val="center"/>
          </w:tcPr>
          <w:p w14:paraId="60FB1CAD" w14:textId="77777777" w:rsidR="00761859" w:rsidRDefault="00761859">
            <w:pPr>
              <w:spacing w:before="0" w:after="0"/>
              <w:ind w:left="57" w:right="57"/>
              <w:rPr>
                <w:rFonts w:eastAsia="Times New Roman"/>
                <w:b/>
                <w:i/>
                <w:sz w:val="24"/>
                <w:szCs w:val="24"/>
                <w:highlight w:val="white"/>
                <w:lang w:eastAsia="en-US"/>
              </w:rPr>
            </w:pPr>
          </w:p>
        </w:tc>
        <w:tc>
          <w:tcPr>
            <w:tcW w:w="3828" w:type="dxa"/>
            <w:tcBorders>
              <w:top w:val="single" w:sz="4" w:space="0" w:color="000000"/>
              <w:left w:val="single" w:sz="4" w:space="0" w:color="000000"/>
              <w:bottom w:val="single" w:sz="4" w:space="0" w:color="000000"/>
              <w:right w:val="single" w:sz="4" w:space="0" w:color="000000"/>
            </w:tcBorders>
            <w:vAlign w:val="center"/>
            <w:hideMark/>
          </w:tcPr>
          <w:p w14:paraId="1C87F443"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З 1.7.03. Механизированные технологии производства сельскохозяйственной продукции</w:t>
            </w:r>
          </w:p>
        </w:tc>
      </w:tr>
      <w:tr w:rsidR="00761859" w14:paraId="31745EFB" w14:textId="77777777" w:rsidTr="00761859">
        <w:trPr>
          <w:trHeight w:val="312"/>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27D4B8C4"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ПК-1.8</w:t>
            </w:r>
          </w:p>
        </w:tc>
        <w:tc>
          <w:tcPr>
            <w:tcW w:w="4509" w:type="dxa"/>
            <w:tcBorders>
              <w:top w:val="single" w:sz="4" w:space="0" w:color="000000"/>
              <w:left w:val="single" w:sz="4" w:space="0" w:color="000000"/>
              <w:bottom w:val="single" w:sz="4" w:space="0" w:color="000000"/>
              <w:right w:val="single" w:sz="4" w:space="0" w:color="000000"/>
            </w:tcBorders>
            <w:vAlign w:val="center"/>
          </w:tcPr>
          <w:p w14:paraId="26C10D4C" w14:textId="77777777" w:rsidR="00761859" w:rsidRDefault="00761859">
            <w:pPr>
              <w:spacing w:before="0" w:after="0"/>
              <w:ind w:left="57" w:right="57"/>
              <w:rPr>
                <w:rFonts w:eastAsia="Times New Roman"/>
                <w:b/>
                <w:i/>
                <w:sz w:val="24"/>
                <w:szCs w:val="24"/>
                <w:highlight w:val="white"/>
                <w:lang w:eastAsia="en-US"/>
              </w:rPr>
            </w:pPr>
          </w:p>
        </w:tc>
        <w:tc>
          <w:tcPr>
            <w:tcW w:w="3828" w:type="dxa"/>
            <w:tcBorders>
              <w:top w:val="single" w:sz="4" w:space="0" w:color="000000"/>
              <w:left w:val="single" w:sz="4" w:space="0" w:color="000000"/>
              <w:bottom w:val="single" w:sz="4" w:space="0" w:color="000000"/>
              <w:right w:val="single" w:sz="4" w:space="0" w:color="000000"/>
            </w:tcBorders>
            <w:vAlign w:val="center"/>
            <w:hideMark/>
          </w:tcPr>
          <w:p w14:paraId="5727EB22"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З 1.8.01Знания: Требования к агрегатированию тракторов с прицепными, навесными сельскохозяйственными машинами и орудиями</w:t>
            </w:r>
          </w:p>
        </w:tc>
      </w:tr>
      <w:tr w:rsidR="00761859" w14:paraId="67301A98" w14:textId="77777777" w:rsidTr="00761859">
        <w:trPr>
          <w:trHeight w:val="312"/>
        </w:trPr>
        <w:tc>
          <w:tcPr>
            <w:tcW w:w="1156" w:type="dxa"/>
            <w:tcBorders>
              <w:top w:val="single" w:sz="4" w:space="0" w:color="000000"/>
              <w:left w:val="single" w:sz="4" w:space="0" w:color="000000"/>
              <w:bottom w:val="single" w:sz="4" w:space="0" w:color="000000"/>
              <w:right w:val="single" w:sz="4" w:space="0" w:color="000000"/>
            </w:tcBorders>
            <w:vAlign w:val="center"/>
            <w:hideMark/>
          </w:tcPr>
          <w:p w14:paraId="586C7EAD" w14:textId="77777777" w:rsidR="00761859" w:rsidRDefault="00761859">
            <w:pPr>
              <w:spacing w:before="0" w:after="0"/>
              <w:ind w:left="57" w:right="57"/>
              <w:rPr>
                <w:rFonts w:eastAsia="Times New Roman"/>
                <w:b/>
                <w:i/>
                <w:sz w:val="24"/>
                <w:szCs w:val="24"/>
                <w:highlight w:val="white"/>
                <w:lang w:eastAsia="en-US"/>
              </w:rPr>
            </w:pPr>
            <w:r>
              <w:rPr>
                <w:rFonts w:eastAsia="Times New Roman"/>
                <w:sz w:val="24"/>
                <w:szCs w:val="24"/>
                <w:highlight w:val="white"/>
                <w:lang w:eastAsia="en-US"/>
              </w:rPr>
              <w:t>ПК-3.3</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5544953A" w14:textId="77777777" w:rsidR="00761859" w:rsidRDefault="00761859">
            <w:pPr>
              <w:spacing w:before="0" w:after="0"/>
              <w:ind w:left="57" w:right="57"/>
              <w:rPr>
                <w:rFonts w:eastAsia="Times New Roman"/>
                <w:sz w:val="24"/>
                <w:szCs w:val="24"/>
                <w:highlight w:val="white"/>
                <w:lang w:eastAsia="en-US"/>
              </w:rPr>
            </w:pPr>
            <w:r>
              <w:rPr>
                <w:rFonts w:eastAsia="Times New Roman"/>
                <w:sz w:val="24"/>
                <w:szCs w:val="24"/>
                <w:highlight w:val="white"/>
                <w:lang w:eastAsia="en-US"/>
              </w:rPr>
              <w:t>У 3.3.01. Умения: Применять цифровые технологии для выполнения сельскохозяйственных работ</w:t>
            </w:r>
          </w:p>
        </w:tc>
        <w:tc>
          <w:tcPr>
            <w:tcW w:w="3828"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hideMark/>
          </w:tcPr>
          <w:p w14:paraId="431DBEDE" w14:textId="77777777" w:rsidR="00761859" w:rsidRDefault="00761859">
            <w:pPr>
              <w:spacing w:before="0" w:after="0"/>
              <w:ind w:left="57" w:right="57"/>
              <w:rPr>
                <w:rFonts w:eastAsia="Times New Roman"/>
                <w:sz w:val="24"/>
                <w:szCs w:val="24"/>
                <w:highlight w:val="white"/>
                <w:lang w:eastAsia="en-US"/>
              </w:rPr>
            </w:pPr>
            <w:r>
              <w:rPr>
                <w:rFonts w:eastAsia="Times New Roman"/>
                <w:sz w:val="24"/>
                <w:szCs w:val="24"/>
                <w:highlight w:val="white"/>
                <w:lang w:eastAsia="en-US"/>
              </w:rPr>
              <w:t>З 3.3.01. Цифровые технологии в сельском хозяйстве</w:t>
            </w:r>
          </w:p>
        </w:tc>
      </w:tr>
    </w:tbl>
    <w:p w14:paraId="34D243A5" w14:textId="77777777" w:rsidR="00AE2819" w:rsidRDefault="00C25945">
      <w:pPr>
        <w:spacing w:after="0" w:line="240" w:lineRule="auto"/>
        <w:jc w:val="center"/>
        <w:rPr>
          <w:rFonts w:eastAsia="Times New Roman"/>
          <w:b/>
          <w:i/>
          <w:highlight w:val="white"/>
        </w:rPr>
      </w:pPr>
      <w:r>
        <w:rPr>
          <w:rFonts w:eastAsia="Times New Roman"/>
          <w:highlight w:val="white"/>
        </w:rPr>
        <w:t xml:space="preserve"> </w:t>
      </w:r>
    </w:p>
    <w:p w14:paraId="3B793227" w14:textId="77777777" w:rsidR="00761859" w:rsidRDefault="00761859">
      <w:pPr>
        <w:spacing w:after="0" w:line="240" w:lineRule="auto"/>
        <w:ind w:firstLine="709"/>
        <w:rPr>
          <w:rFonts w:eastAsia="Times New Roman"/>
          <w:b/>
          <w:sz w:val="24"/>
          <w:szCs w:val="24"/>
          <w:highlight w:val="white"/>
        </w:rPr>
      </w:pPr>
    </w:p>
    <w:p w14:paraId="3385E274" w14:textId="77777777" w:rsidR="00761859" w:rsidRDefault="00761859">
      <w:pPr>
        <w:spacing w:after="0" w:line="240" w:lineRule="auto"/>
        <w:ind w:firstLine="709"/>
        <w:rPr>
          <w:rFonts w:eastAsia="Times New Roman"/>
          <w:b/>
          <w:sz w:val="24"/>
          <w:szCs w:val="24"/>
          <w:highlight w:val="white"/>
        </w:rPr>
      </w:pPr>
    </w:p>
    <w:p w14:paraId="324D3F47" w14:textId="77777777" w:rsidR="00761859" w:rsidRDefault="00761859">
      <w:pPr>
        <w:spacing w:after="0" w:line="240" w:lineRule="auto"/>
        <w:ind w:firstLine="709"/>
        <w:rPr>
          <w:rFonts w:eastAsia="Times New Roman"/>
          <w:b/>
          <w:sz w:val="24"/>
          <w:szCs w:val="24"/>
          <w:highlight w:val="white"/>
        </w:rPr>
      </w:pPr>
    </w:p>
    <w:p w14:paraId="5881570A" w14:textId="77777777" w:rsidR="00761859" w:rsidRDefault="00761859">
      <w:pPr>
        <w:spacing w:after="0" w:line="240" w:lineRule="auto"/>
        <w:ind w:firstLine="709"/>
        <w:rPr>
          <w:rFonts w:eastAsia="Times New Roman"/>
          <w:b/>
          <w:sz w:val="24"/>
          <w:szCs w:val="24"/>
          <w:highlight w:val="white"/>
        </w:rPr>
      </w:pPr>
    </w:p>
    <w:p w14:paraId="74F50913" w14:textId="77777777" w:rsidR="00761859" w:rsidRDefault="00761859">
      <w:pPr>
        <w:spacing w:after="0" w:line="240" w:lineRule="auto"/>
        <w:ind w:firstLine="709"/>
        <w:rPr>
          <w:rFonts w:eastAsia="Times New Roman"/>
          <w:b/>
          <w:sz w:val="24"/>
          <w:szCs w:val="24"/>
          <w:highlight w:val="white"/>
        </w:rPr>
      </w:pPr>
    </w:p>
    <w:p w14:paraId="776A1410" w14:textId="77777777" w:rsidR="00761859" w:rsidRDefault="00761859">
      <w:pPr>
        <w:spacing w:after="0" w:line="240" w:lineRule="auto"/>
        <w:ind w:firstLine="709"/>
        <w:rPr>
          <w:rFonts w:eastAsia="Times New Roman"/>
          <w:b/>
          <w:sz w:val="24"/>
          <w:szCs w:val="24"/>
          <w:highlight w:val="white"/>
        </w:rPr>
      </w:pPr>
    </w:p>
    <w:p w14:paraId="2C4A10C0" w14:textId="77777777" w:rsidR="00AE2819" w:rsidRPr="002A5314" w:rsidRDefault="00C25945">
      <w:pPr>
        <w:spacing w:after="0" w:line="240" w:lineRule="auto"/>
        <w:ind w:firstLine="709"/>
        <w:rPr>
          <w:rFonts w:eastAsia="Times New Roman"/>
          <w:b/>
          <w:i/>
          <w:sz w:val="24"/>
          <w:szCs w:val="24"/>
          <w:highlight w:val="white"/>
        </w:rPr>
      </w:pPr>
      <w:r w:rsidRPr="002A5314">
        <w:rPr>
          <w:rFonts w:eastAsia="Times New Roman"/>
          <w:b/>
          <w:sz w:val="24"/>
          <w:szCs w:val="24"/>
          <w:highlight w:val="white"/>
        </w:rPr>
        <w:t>2.1. Объем учебной дисциплины и виды учебной работы</w:t>
      </w:r>
    </w:p>
    <w:p w14:paraId="3071639A" w14:textId="77777777" w:rsidR="00AE2819" w:rsidRDefault="00AE2819">
      <w:pPr>
        <w:spacing w:after="0" w:line="240" w:lineRule="auto"/>
        <w:ind w:firstLine="709"/>
        <w:rPr>
          <w:rFonts w:eastAsia="Times New Roman"/>
          <w:b/>
          <w:i/>
          <w:highlight w:val="white"/>
        </w:rPr>
      </w:pPr>
    </w:p>
    <w:tbl>
      <w:tblPr>
        <w:tblStyle w:val="affffffffffffffffff0"/>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AE2819" w:rsidRPr="002A5314" w14:paraId="6555411B" w14:textId="77777777">
        <w:trPr>
          <w:trHeight w:val="490"/>
        </w:trPr>
        <w:tc>
          <w:tcPr>
            <w:tcW w:w="6883" w:type="dxa"/>
            <w:vAlign w:val="center"/>
          </w:tcPr>
          <w:p w14:paraId="0906DA39"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b/>
                <w:sz w:val="24"/>
                <w:szCs w:val="24"/>
                <w:highlight w:val="white"/>
              </w:rPr>
              <w:t>Вид учебной работы</w:t>
            </w:r>
          </w:p>
        </w:tc>
        <w:tc>
          <w:tcPr>
            <w:tcW w:w="2456" w:type="dxa"/>
            <w:vAlign w:val="center"/>
          </w:tcPr>
          <w:p w14:paraId="66EE76ED"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b/>
                <w:sz w:val="24"/>
                <w:szCs w:val="24"/>
                <w:highlight w:val="white"/>
              </w:rPr>
              <w:t>Объем в часах</w:t>
            </w:r>
          </w:p>
        </w:tc>
      </w:tr>
      <w:tr w:rsidR="00AE2819" w:rsidRPr="002A5314" w14:paraId="720C8547" w14:textId="77777777">
        <w:trPr>
          <w:trHeight w:val="490"/>
        </w:trPr>
        <w:tc>
          <w:tcPr>
            <w:tcW w:w="6883" w:type="dxa"/>
            <w:vAlign w:val="center"/>
          </w:tcPr>
          <w:p w14:paraId="12AF8EF0"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b/>
                <w:sz w:val="24"/>
                <w:szCs w:val="24"/>
                <w:highlight w:val="white"/>
              </w:rPr>
              <w:t>Объем образовательной программы учебной дисциплины</w:t>
            </w:r>
          </w:p>
        </w:tc>
        <w:tc>
          <w:tcPr>
            <w:tcW w:w="2456" w:type="dxa"/>
            <w:vAlign w:val="center"/>
          </w:tcPr>
          <w:p w14:paraId="740B56C4"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b/>
                <w:sz w:val="24"/>
                <w:szCs w:val="24"/>
                <w:highlight w:val="white"/>
              </w:rPr>
              <w:t>36</w:t>
            </w:r>
          </w:p>
        </w:tc>
      </w:tr>
      <w:tr w:rsidR="00AE2819" w:rsidRPr="002A5314" w14:paraId="5069F71A" w14:textId="77777777">
        <w:trPr>
          <w:trHeight w:val="490"/>
        </w:trPr>
        <w:tc>
          <w:tcPr>
            <w:tcW w:w="6883" w:type="dxa"/>
            <w:shd w:val="clear" w:color="auto" w:fill="auto"/>
            <w:vAlign w:val="center"/>
          </w:tcPr>
          <w:p w14:paraId="6561DA2B"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b/>
                <w:sz w:val="24"/>
                <w:szCs w:val="24"/>
                <w:highlight w:val="white"/>
              </w:rPr>
              <w:t>в т.ч. в форме практической подготовки</w:t>
            </w:r>
          </w:p>
        </w:tc>
        <w:tc>
          <w:tcPr>
            <w:tcW w:w="2456" w:type="dxa"/>
            <w:shd w:val="clear" w:color="auto" w:fill="auto"/>
            <w:vAlign w:val="center"/>
          </w:tcPr>
          <w:p w14:paraId="75FB9AAE"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b/>
                <w:sz w:val="24"/>
                <w:szCs w:val="24"/>
                <w:highlight w:val="white"/>
              </w:rPr>
              <w:t>12</w:t>
            </w:r>
          </w:p>
        </w:tc>
      </w:tr>
      <w:tr w:rsidR="00AE2819" w:rsidRPr="002A5314" w14:paraId="149F0DFD" w14:textId="77777777">
        <w:trPr>
          <w:trHeight w:val="336"/>
        </w:trPr>
        <w:tc>
          <w:tcPr>
            <w:tcW w:w="9339" w:type="dxa"/>
            <w:gridSpan w:val="2"/>
            <w:vAlign w:val="center"/>
          </w:tcPr>
          <w:p w14:paraId="0C397DE2"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sz w:val="24"/>
                <w:szCs w:val="24"/>
                <w:highlight w:val="white"/>
              </w:rPr>
              <w:t>в т. ч.:</w:t>
            </w:r>
          </w:p>
        </w:tc>
      </w:tr>
      <w:tr w:rsidR="00AE2819" w:rsidRPr="002A5314" w14:paraId="3F3CE502" w14:textId="77777777">
        <w:trPr>
          <w:trHeight w:val="490"/>
        </w:trPr>
        <w:tc>
          <w:tcPr>
            <w:tcW w:w="6883" w:type="dxa"/>
            <w:vAlign w:val="center"/>
          </w:tcPr>
          <w:p w14:paraId="34E84FF1"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sz w:val="24"/>
                <w:szCs w:val="24"/>
                <w:highlight w:val="white"/>
              </w:rPr>
              <w:t>теоретическое обучение</w:t>
            </w:r>
          </w:p>
        </w:tc>
        <w:tc>
          <w:tcPr>
            <w:tcW w:w="2456" w:type="dxa"/>
            <w:vAlign w:val="center"/>
          </w:tcPr>
          <w:p w14:paraId="4F4FB0C2"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sz w:val="24"/>
                <w:szCs w:val="24"/>
                <w:highlight w:val="white"/>
              </w:rPr>
              <w:t>24</w:t>
            </w:r>
          </w:p>
        </w:tc>
      </w:tr>
      <w:tr w:rsidR="00AE2819" w:rsidRPr="002A5314" w14:paraId="7FD428B3" w14:textId="77777777">
        <w:trPr>
          <w:trHeight w:val="490"/>
        </w:trPr>
        <w:tc>
          <w:tcPr>
            <w:tcW w:w="6883" w:type="dxa"/>
            <w:vAlign w:val="center"/>
          </w:tcPr>
          <w:p w14:paraId="1E2A5219"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sz w:val="24"/>
                <w:szCs w:val="24"/>
                <w:highlight w:val="white"/>
              </w:rPr>
              <w:t>практические занятия (если предусмотрено)</w:t>
            </w:r>
          </w:p>
        </w:tc>
        <w:tc>
          <w:tcPr>
            <w:tcW w:w="2456" w:type="dxa"/>
            <w:vAlign w:val="center"/>
          </w:tcPr>
          <w:p w14:paraId="589C50CA"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sz w:val="24"/>
                <w:szCs w:val="24"/>
                <w:highlight w:val="white"/>
              </w:rPr>
              <w:t>12</w:t>
            </w:r>
          </w:p>
        </w:tc>
      </w:tr>
      <w:tr w:rsidR="00AE2819" w:rsidRPr="002A5314" w14:paraId="13454DF2" w14:textId="77777777">
        <w:trPr>
          <w:trHeight w:val="267"/>
        </w:trPr>
        <w:tc>
          <w:tcPr>
            <w:tcW w:w="6883" w:type="dxa"/>
            <w:vAlign w:val="center"/>
          </w:tcPr>
          <w:p w14:paraId="092A5AA2"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sz w:val="24"/>
                <w:szCs w:val="24"/>
                <w:highlight w:val="white"/>
              </w:rPr>
              <w:t xml:space="preserve">Самостоятельная работа </w:t>
            </w:r>
          </w:p>
        </w:tc>
        <w:tc>
          <w:tcPr>
            <w:tcW w:w="2456" w:type="dxa"/>
            <w:vAlign w:val="center"/>
          </w:tcPr>
          <w:p w14:paraId="38E3B937"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sz w:val="24"/>
                <w:szCs w:val="24"/>
                <w:highlight w:val="white"/>
              </w:rPr>
              <w:t>-</w:t>
            </w:r>
          </w:p>
        </w:tc>
      </w:tr>
      <w:tr w:rsidR="00AE2819" w:rsidRPr="002A5314" w14:paraId="351A7EBF" w14:textId="77777777">
        <w:trPr>
          <w:trHeight w:val="331"/>
        </w:trPr>
        <w:tc>
          <w:tcPr>
            <w:tcW w:w="6883" w:type="dxa"/>
            <w:vAlign w:val="center"/>
          </w:tcPr>
          <w:p w14:paraId="64CC0405"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sz w:val="24"/>
                <w:szCs w:val="24"/>
                <w:highlight w:val="white"/>
              </w:rPr>
              <w:t>Промежуточная аттестация (зачет с оценкой)</w:t>
            </w:r>
          </w:p>
        </w:tc>
        <w:tc>
          <w:tcPr>
            <w:tcW w:w="2456" w:type="dxa"/>
            <w:vAlign w:val="center"/>
          </w:tcPr>
          <w:p w14:paraId="01C31C1F" w14:textId="77777777" w:rsidR="00AE2819" w:rsidRPr="002A5314" w:rsidRDefault="00C25945">
            <w:pPr>
              <w:spacing w:after="0"/>
              <w:rPr>
                <w:rFonts w:ascii="Times New Roman" w:eastAsia="Times New Roman" w:hAnsi="Times New Roman" w:cs="Times New Roman"/>
                <w:b/>
                <w:i/>
                <w:sz w:val="24"/>
                <w:szCs w:val="24"/>
                <w:highlight w:val="white"/>
              </w:rPr>
            </w:pPr>
            <w:r w:rsidRPr="002A5314">
              <w:rPr>
                <w:rFonts w:ascii="Times New Roman" w:eastAsia="Times New Roman" w:hAnsi="Times New Roman" w:cs="Times New Roman"/>
                <w:sz w:val="24"/>
                <w:szCs w:val="24"/>
                <w:highlight w:val="white"/>
              </w:rPr>
              <w:t>*</w:t>
            </w:r>
          </w:p>
        </w:tc>
      </w:tr>
    </w:tbl>
    <w:p w14:paraId="547D22AE" w14:textId="77777777" w:rsidR="00AE2819" w:rsidRDefault="00AE2819">
      <w:pPr>
        <w:spacing w:after="120"/>
        <w:rPr>
          <w:rFonts w:eastAsia="Times New Roman"/>
          <w:b/>
          <w:i/>
          <w:highlight w:val="white"/>
        </w:rPr>
        <w:sectPr w:rsidR="00AE2819">
          <w:pgSz w:w="11906" w:h="16838"/>
          <w:pgMar w:top="1134" w:right="850" w:bottom="284" w:left="1701" w:header="708" w:footer="708" w:gutter="0"/>
          <w:cols w:space="720"/>
        </w:sectPr>
      </w:pPr>
    </w:p>
    <w:p w14:paraId="5FA84E04" w14:textId="77777777" w:rsidR="00AE2819" w:rsidRPr="002A5314" w:rsidRDefault="00C25945">
      <w:pPr>
        <w:ind w:firstLine="709"/>
        <w:rPr>
          <w:rFonts w:eastAsia="Times New Roman"/>
          <w:b/>
          <w:i/>
          <w:sz w:val="24"/>
          <w:szCs w:val="24"/>
          <w:highlight w:val="white"/>
        </w:rPr>
      </w:pPr>
      <w:r w:rsidRPr="002A5314">
        <w:rPr>
          <w:rFonts w:eastAsia="Times New Roman"/>
          <w:b/>
          <w:sz w:val="24"/>
          <w:szCs w:val="24"/>
          <w:highlight w:val="white"/>
        </w:rPr>
        <w:lastRenderedPageBreak/>
        <w:t xml:space="preserve">2.2. Тематический план и содержание учебной дисциплины </w:t>
      </w:r>
    </w:p>
    <w:tbl>
      <w:tblPr>
        <w:tblStyle w:val="affffffffffffffffff1"/>
        <w:tblW w:w="153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26"/>
        <w:gridCol w:w="6716"/>
        <w:gridCol w:w="1843"/>
        <w:gridCol w:w="2410"/>
        <w:gridCol w:w="1276"/>
        <w:gridCol w:w="1133"/>
      </w:tblGrid>
      <w:tr w:rsidR="002A5314" w:rsidRPr="004618BB" w14:paraId="3B009324" w14:textId="77777777" w:rsidTr="00761859">
        <w:trPr>
          <w:trHeight w:val="714"/>
        </w:trPr>
        <w:tc>
          <w:tcPr>
            <w:tcW w:w="1926" w:type="dxa"/>
            <w:vAlign w:val="center"/>
          </w:tcPr>
          <w:p w14:paraId="56C5E35E" w14:textId="77777777" w:rsidR="002A5314" w:rsidRPr="004618BB" w:rsidRDefault="002A5314" w:rsidP="004618BB">
            <w:pPr>
              <w:spacing w:before="0" w:after="0"/>
              <w:jc w:val="center"/>
              <w:rPr>
                <w:rFonts w:ascii="Times New Roman" w:eastAsia="Times New Roman" w:hAnsi="Times New Roman" w:cs="Times New Roman"/>
                <w:b/>
                <w:i/>
                <w:highlight w:val="white"/>
              </w:rPr>
            </w:pPr>
            <w:r w:rsidRPr="004618BB">
              <w:rPr>
                <w:rFonts w:ascii="Times New Roman" w:eastAsia="Times New Roman" w:hAnsi="Times New Roman" w:cs="Times New Roman"/>
                <w:b/>
                <w:highlight w:val="white"/>
              </w:rPr>
              <w:t>Наименование разделов и тем</w:t>
            </w:r>
          </w:p>
        </w:tc>
        <w:tc>
          <w:tcPr>
            <w:tcW w:w="6716" w:type="dxa"/>
            <w:vAlign w:val="center"/>
          </w:tcPr>
          <w:p w14:paraId="00B066EB" w14:textId="77777777" w:rsidR="002A5314" w:rsidRPr="004618BB" w:rsidRDefault="002A5314" w:rsidP="004618BB">
            <w:pPr>
              <w:spacing w:before="0" w:after="0"/>
              <w:jc w:val="center"/>
              <w:rPr>
                <w:rFonts w:ascii="Times New Roman" w:eastAsia="Times New Roman" w:hAnsi="Times New Roman" w:cs="Times New Roman"/>
                <w:b/>
                <w:i/>
                <w:highlight w:val="white"/>
              </w:rPr>
            </w:pPr>
            <w:r w:rsidRPr="004618BB">
              <w:rPr>
                <w:rFonts w:ascii="Times New Roman" w:eastAsia="Times New Roman" w:hAnsi="Times New Roman" w:cs="Times New Roman"/>
                <w:b/>
                <w:highlight w:val="white"/>
              </w:rPr>
              <w:t>Содержание учебного материала и формы организации деятельности обучающихся</w:t>
            </w:r>
          </w:p>
        </w:tc>
        <w:tc>
          <w:tcPr>
            <w:tcW w:w="1843" w:type="dxa"/>
            <w:vAlign w:val="center"/>
          </w:tcPr>
          <w:p w14:paraId="0A68E9B7" w14:textId="0A1C3919" w:rsidR="002A5314" w:rsidRPr="004618BB" w:rsidRDefault="002A5314" w:rsidP="004618BB">
            <w:pPr>
              <w:spacing w:before="0" w:after="0"/>
              <w:jc w:val="center"/>
              <w:rPr>
                <w:rFonts w:ascii="Times New Roman" w:eastAsia="Times New Roman" w:hAnsi="Times New Roman" w:cs="Times New Roman"/>
                <w:b/>
                <w:i/>
                <w:highlight w:val="white"/>
              </w:rPr>
            </w:pPr>
            <w:r w:rsidRPr="004618BB">
              <w:rPr>
                <w:rFonts w:ascii="Times New Roman" w:hAnsi="Times New Roman" w:cs="Times New Roman"/>
                <w:b/>
                <w:bCs/>
              </w:rPr>
              <w:t>Объем, акад. ч / в том числе в форме практической подготовки, акад ч</w:t>
            </w:r>
          </w:p>
        </w:tc>
        <w:tc>
          <w:tcPr>
            <w:tcW w:w="2410" w:type="dxa"/>
            <w:vAlign w:val="center"/>
          </w:tcPr>
          <w:p w14:paraId="2DEE5AF3" w14:textId="50BCF4BA" w:rsidR="002A5314" w:rsidRPr="004618BB" w:rsidRDefault="002A5314" w:rsidP="004618BB">
            <w:pPr>
              <w:spacing w:before="0" w:after="0"/>
              <w:jc w:val="center"/>
              <w:rPr>
                <w:rFonts w:ascii="Times New Roman" w:eastAsia="Times New Roman" w:hAnsi="Times New Roman" w:cs="Times New Roman"/>
                <w:b/>
                <w:highlight w:val="white"/>
              </w:rPr>
            </w:pPr>
            <w:r w:rsidRPr="004618BB">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1276" w:type="dxa"/>
          </w:tcPr>
          <w:p w14:paraId="75DAC8A0" w14:textId="32D8457B" w:rsidR="002A5314" w:rsidRPr="004618BB" w:rsidRDefault="002A5314" w:rsidP="004618BB">
            <w:pPr>
              <w:spacing w:before="0" w:after="0"/>
              <w:jc w:val="center"/>
              <w:rPr>
                <w:rFonts w:ascii="Times New Roman" w:eastAsia="Times New Roman" w:hAnsi="Times New Roman" w:cs="Times New Roman"/>
                <w:b/>
                <w:i/>
                <w:highlight w:val="white"/>
              </w:rPr>
            </w:pPr>
            <w:r w:rsidRPr="004618BB">
              <w:rPr>
                <w:rFonts w:ascii="Times New Roman" w:eastAsia="Times New Roman" w:hAnsi="Times New Roman" w:cs="Times New Roman"/>
                <w:b/>
                <w:highlight w:val="white"/>
              </w:rPr>
              <w:t>Код ПК, ОК</w:t>
            </w:r>
          </w:p>
        </w:tc>
        <w:tc>
          <w:tcPr>
            <w:tcW w:w="1133" w:type="dxa"/>
          </w:tcPr>
          <w:p w14:paraId="654FA1D7" w14:textId="77777777" w:rsidR="002A5314" w:rsidRPr="004618BB" w:rsidRDefault="002A5314" w:rsidP="004618BB">
            <w:pPr>
              <w:spacing w:before="0" w:after="0"/>
              <w:jc w:val="center"/>
              <w:rPr>
                <w:rFonts w:ascii="Times New Roman" w:eastAsia="Times New Roman" w:hAnsi="Times New Roman" w:cs="Times New Roman"/>
                <w:b/>
                <w:i/>
                <w:highlight w:val="white"/>
              </w:rPr>
            </w:pPr>
            <w:r w:rsidRPr="004618BB">
              <w:rPr>
                <w:rFonts w:ascii="Times New Roman" w:eastAsia="Times New Roman" w:hAnsi="Times New Roman" w:cs="Times New Roman"/>
                <w:b/>
                <w:highlight w:val="white"/>
              </w:rPr>
              <w:t>Код Н/У/З</w:t>
            </w:r>
          </w:p>
        </w:tc>
      </w:tr>
      <w:tr w:rsidR="00761859" w:rsidRPr="004618BB" w14:paraId="4EFB47AD" w14:textId="77777777" w:rsidTr="00761859">
        <w:trPr>
          <w:trHeight w:val="1455"/>
        </w:trPr>
        <w:tc>
          <w:tcPr>
            <w:tcW w:w="1926" w:type="dxa"/>
            <w:vMerge w:val="restart"/>
          </w:tcPr>
          <w:p w14:paraId="038C28B2"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Тема 1.1. Происхождение и одомашнивание культурных растений</w:t>
            </w:r>
          </w:p>
        </w:tc>
        <w:tc>
          <w:tcPr>
            <w:tcW w:w="6716" w:type="dxa"/>
          </w:tcPr>
          <w:p w14:paraId="3301F33B"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1.У. Агрономия как важнейший раздел биологии.</w:t>
            </w:r>
          </w:p>
          <w:p w14:paraId="6CDCEB9B"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 xml:space="preserve"> 1.Н..Классификация культурных растений. Приемы и методы растениеводства. </w:t>
            </w:r>
          </w:p>
          <w:p w14:paraId="405D4263" w14:textId="6CAB8E3C"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1.З. Центры происхождения по Н.И.Вавилову. Хозяйственное использование культурных растений. Современное растениеводство в различных странах на планете.</w:t>
            </w:r>
          </w:p>
        </w:tc>
        <w:tc>
          <w:tcPr>
            <w:tcW w:w="1843" w:type="dxa"/>
            <w:vAlign w:val="center"/>
          </w:tcPr>
          <w:p w14:paraId="54C8B2A5" w14:textId="5067AAAF" w:rsidR="00761859" w:rsidRPr="004618BB" w:rsidRDefault="00761859" w:rsidP="00761859">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4</w:t>
            </w:r>
          </w:p>
        </w:tc>
        <w:tc>
          <w:tcPr>
            <w:tcW w:w="2410" w:type="dxa"/>
          </w:tcPr>
          <w:p w14:paraId="07A04B30" w14:textId="77777777" w:rsidR="00761859" w:rsidRPr="004618BB" w:rsidRDefault="00761859" w:rsidP="00761859">
            <w:pPr>
              <w:spacing w:before="0" w:after="0"/>
              <w:rPr>
                <w:rFonts w:ascii="Times New Roman" w:eastAsia="Times New Roman" w:hAnsi="Times New Roman" w:cs="Times New Roman"/>
                <w:sz w:val="24"/>
                <w:szCs w:val="24"/>
                <w:highlight w:val="white"/>
              </w:rPr>
            </w:pPr>
          </w:p>
        </w:tc>
        <w:tc>
          <w:tcPr>
            <w:tcW w:w="1276" w:type="dxa"/>
          </w:tcPr>
          <w:p w14:paraId="22904395" w14:textId="77777777" w:rsidR="00761859" w:rsidRPr="0047570D" w:rsidRDefault="00761859" w:rsidP="00761859">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137D7FA7" w14:textId="77777777" w:rsidR="00761859" w:rsidRDefault="00761859" w:rsidP="00761859">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327A4640" w14:textId="5096D8F2"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133" w:type="dxa"/>
          </w:tcPr>
          <w:p w14:paraId="135C176C" w14:textId="460DAD5B"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Уо 01.01 Зо 01.02 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lastRenderedPageBreak/>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2A5314" w:rsidRPr="004618BB" w14:paraId="0DD5C391" w14:textId="77777777" w:rsidTr="00761859">
        <w:trPr>
          <w:trHeight w:val="20"/>
        </w:trPr>
        <w:tc>
          <w:tcPr>
            <w:tcW w:w="1926" w:type="dxa"/>
            <w:vMerge/>
          </w:tcPr>
          <w:p w14:paraId="18F98F97"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716" w:type="dxa"/>
          </w:tcPr>
          <w:p w14:paraId="3906623B"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Самостоятельная работа обучающихся</w:t>
            </w:r>
          </w:p>
        </w:tc>
        <w:tc>
          <w:tcPr>
            <w:tcW w:w="1843" w:type="dxa"/>
            <w:vAlign w:val="center"/>
          </w:tcPr>
          <w:p w14:paraId="44F34B1F" w14:textId="77777777" w:rsidR="002A5314" w:rsidRPr="004618BB" w:rsidRDefault="002A5314" w:rsidP="004618BB">
            <w:pPr>
              <w:spacing w:before="0" w:after="0"/>
              <w:jc w:val="both"/>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 xml:space="preserve">                     -</w:t>
            </w:r>
          </w:p>
        </w:tc>
        <w:tc>
          <w:tcPr>
            <w:tcW w:w="2410" w:type="dxa"/>
          </w:tcPr>
          <w:p w14:paraId="2C455329"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p>
        </w:tc>
        <w:tc>
          <w:tcPr>
            <w:tcW w:w="1276" w:type="dxa"/>
          </w:tcPr>
          <w:p w14:paraId="4495CE5C" w14:textId="2B711527" w:rsidR="002A5314" w:rsidRPr="004618BB" w:rsidRDefault="002A5314" w:rsidP="004618BB">
            <w:pPr>
              <w:spacing w:before="0" w:after="0"/>
              <w:rPr>
                <w:rFonts w:ascii="Times New Roman" w:eastAsia="Times New Roman" w:hAnsi="Times New Roman" w:cs="Times New Roman"/>
                <w:b/>
                <w:i/>
                <w:sz w:val="24"/>
                <w:szCs w:val="24"/>
                <w:highlight w:val="white"/>
              </w:rPr>
            </w:pPr>
          </w:p>
        </w:tc>
        <w:tc>
          <w:tcPr>
            <w:tcW w:w="1133" w:type="dxa"/>
          </w:tcPr>
          <w:p w14:paraId="421A810E"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p>
        </w:tc>
      </w:tr>
      <w:tr w:rsidR="00761859" w:rsidRPr="004618BB" w14:paraId="2310E49E" w14:textId="77777777" w:rsidTr="00761859">
        <w:trPr>
          <w:trHeight w:val="1162"/>
        </w:trPr>
        <w:tc>
          <w:tcPr>
            <w:tcW w:w="1926" w:type="dxa"/>
            <w:vMerge w:val="restart"/>
          </w:tcPr>
          <w:p w14:paraId="5CBC3E1B"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p w14:paraId="3CA786FF"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p w14:paraId="01F2C1C7"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Тема 2.1. Почва, ее состав и свойства.</w:t>
            </w:r>
          </w:p>
        </w:tc>
        <w:tc>
          <w:tcPr>
            <w:tcW w:w="6716" w:type="dxa"/>
          </w:tcPr>
          <w:p w14:paraId="59009A4D" w14:textId="6F935DF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Понятие о почве и ее плодородии. 2.Н.Факторы почвообразования. Морфологические признаки почвы.</w:t>
            </w:r>
          </w:p>
          <w:p w14:paraId="072C5FDC"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 xml:space="preserve">Состав почв и ее основные свойства. </w:t>
            </w:r>
          </w:p>
          <w:p w14:paraId="4C6623E8" w14:textId="1B282EAD"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Основные сельскохозяйственные почвы России и региона.</w:t>
            </w:r>
          </w:p>
        </w:tc>
        <w:tc>
          <w:tcPr>
            <w:tcW w:w="1843" w:type="dxa"/>
            <w:vAlign w:val="center"/>
          </w:tcPr>
          <w:p w14:paraId="057C62D6" w14:textId="77777777" w:rsidR="00761859" w:rsidRPr="004618BB" w:rsidRDefault="00761859" w:rsidP="00761859">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4</w:t>
            </w:r>
          </w:p>
          <w:p w14:paraId="0FE86045"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tc>
        <w:tc>
          <w:tcPr>
            <w:tcW w:w="2410" w:type="dxa"/>
          </w:tcPr>
          <w:p w14:paraId="1B96073A" w14:textId="77777777" w:rsidR="00761859" w:rsidRPr="004618BB" w:rsidRDefault="00761859" w:rsidP="00761859">
            <w:pPr>
              <w:spacing w:before="0" w:after="0"/>
              <w:rPr>
                <w:rFonts w:ascii="Times New Roman" w:eastAsia="Times New Roman" w:hAnsi="Times New Roman" w:cs="Times New Roman"/>
                <w:sz w:val="24"/>
                <w:szCs w:val="24"/>
                <w:highlight w:val="white"/>
              </w:rPr>
            </w:pPr>
          </w:p>
        </w:tc>
        <w:tc>
          <w:tcPr>
            <w:tcW w:w="1276" w:type="dxa"/>
            <w:vMerge w:val="restart"/>
          </w:tcPr>
          <w:p w14:paraId="11EBA836" w14:textId="77777777" w:rsidR="00761859" w:rsidRPr="0047570D" w:rsidRDefault="00761859" w:rsidP="00761859">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18A0E8C0" w14:textId="77777777" w:rsidR="00761859" w:rsidRDefault="00761859" w:rsidP="00761859">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0C357251" w14:textId="700DCC03"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133" w:type="dxa"/>
            <w:vMerge w:val="restart"/>
          </w:tcPr>
          <w:p w14:paraId="3B255A95" w14:textId="4C2AA5D1"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Уо 01.01 Зо 01.02 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lastRenderedPageBreak/>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2A5314" w:rsidRPr="004618BB" w14:paraId="75DDC4D2" w14:textId="77777777" w:rsidTr="00761859">
        <w:trPr>
          <w:trHeight w:val="20"/>
        </w:trPr>
        <w:tc>
          <w:tcPr>
            <w:tcW w:w="1926" w:type="dxa"/>
            <w:vMerge/>
          </w:tcPr>
          <w:p w14:paraId="5A1F36BF"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716" w:type="dxa"/>
          </w:tcPr>
          <w:p w14:paraId="7A8423CF"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 xml:space="preserve">Самостоятельная работа обучающихся </w:t>
            </w:r>
          </w:p>
        </w:tc>
        <w:tc>
          <w:tcPr>
            <w:tcW w:w="1843" w:type="dxa"/>
            <w:vAlign w:val="center"/>
          </w:tcPr>
          <w:p w14:paraId="3A5EC804" w14:textId="77777777" w:rsidR="002A5314" w:rsidRPr="004618BB" w:rsidRDefault="002A5314" w:rsidP="004618BB">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w:t>
            </w:r>
          </w:p>
        </w:tc>
        <w:tc>
          <w:tcPr>
            <w:tcW w:w="2410" w:type="dxa"/>
          </w:tcPr>
          <w:p w14:paraId="47D76FF0" w14:textId="77777777" w:rsidR="002A5314" w:rsidRPr="004618BB" w:rsidRDefault="002A5314" w:rsidP="004618BB">
            <w:pPr>
              <w:pBdr>
                <w:top w:val="nil"/>
                <w:left w:val="nil"/>
                <w:bottom w:val="nil"/>
                <w:right w:val="nil"/>
                <w:between w:val="nil"/>
              </w:pBdr>
              <w:spacing w:before="0" w:after="0"/>
              <w:rPr>
                <w:rFonts w:ascii="Times New Roman" w:eastAsia="Times New Roman" w:hAnsi="Times New Roman" w:cs="Times New Roman"/>
                <w:b/>
                <w:i/>
                <w:sz w:val="24"/>
                <w:szCs w:val="24"/>
                <w:highlight w:val="white"/>
              </w:rPr>
            </w:pPr>
          </w:p>
        </w:tc>
        <w:tc>
          <w:tcPr>
            <w:tcW w:w="1276" w:type="dxa"/>
            <w:vMerge/>
          </w:tcPr>
          <w:p w14:paraId="612C1931" w14:textId="65A00B1E"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1133" w:type="dxa"/>
            <w:vMerge/>
          </w:tcPr>
          <w:p w14:paraId="73CF6189"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r>
      <w:tr w:rsidR="00761859" w:rsidRPr="004618BB" w14:paraId="1612B8EE" w14:textId="77777777" w:rsidTr="00761859">
        <w:trPr>
          <w:trHeight w:val="20"/>
        </w:trPr>
        <w:tc>
          <w:tcPr>
            <w:tcW w:w="1926" w:type="dxa"/>
            <w:vMerge w:val="restart"/>
          </w:tcPr>
          <w:p w14:paraId="57D49676"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lastRenderedPageBreak/>
              <w:t>Тема 2.2 Сорные растения, вредители, болезни и меры борьбы с ними</w:t>
            </w:r>
          </w:p>
        </w:tc>
        <w:tc>
          <w:tcPr>
            <w:tcW w:w="6716" w:type="dxa"/>
          </w:tcPr>
          <w:p w14:paraId="119D158C" w14:textId="77777777" w:rsidR="00761859" w:rsidRPr="004618BB" w:rsidRDefault="00761859" w:rsidP="00761859">
            <w:pPr>
              <w:spacing w:before="0" w:after="0"/>
              <w:jc w:val="both"/>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Вред, приносимый сорными растениям, вредителями и болезнями. Биологические особенности сорняков. Биологические особенности вредителей и болезней культурных растений.</w:t>
            </w:r>
          </w:p>
        </w:tc>
        <w:tc>
          <w:tcPr>
            <w:tcW w:w="1843" w:type="dxa"/>
            <w:vAlign w:val="center"/>
          </w:tcPr>
          <w:p w14:paraId="525045D2" w14:textId="77777777" w:rsidR="00761859" w:rsidRPr="004618BB" w:rsidRDefault="00761859" w:rsidP="00761859">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4</w:t>
            </w:r>
          </w:p>
        </w:tc>
        <w:tc>
          <w:tcPr>
            <w:tcW w:w="2410" w:type="dxa"/>
          </w:tcPr>
          <w:p w14:paraId="038993F5" w14:textId="191F7F20" w:rsidR="00761859" w:rsidRPr="004618BB" w:rsidRDefault="00761859" w:rsidP="00761859">
            <w:pPr>
              <w:spacing w:before="0" w:after="0"/>
              <w:rPr>
                <w:rFonts w:ascii="Times New Roman" w:eastAsia="Times New Roman" w:hAnsi="Times New Roman" w:cs="Times New Roman"/>
                <w:sz w:val="24"/>
                <w:szCs w:val="24"/>
                <w:highlight w:val="white"/>
              </w:rPr>
            </w:pPr>
            <w:r w:rsidRPr="004618BB">
              <w:rPr>
                <w:rFonts w:ascii="Times New Roman" w:hAnsi="Times New Roman" w:cs="Times New Roman"/>
                <w:sz w:val="24"/>
                <w:szCs w:val="24"/>
                <w:highlight w:val="white"/>
              </w:rPr>
              <w:t>ЛР 13</w:t>
            </w:r>
          </w:p>
        </w:tc>
        <w:tc>
          <w:tcPr>
            <w:tcW w:w="1276" w:type="dxa"/>
          </w:tcPr>
          <w:p w14:paraId="74507C60" w14:textId="77777777" w:rsidR="00761859" w:rsidRPr="0047570D" w:rsidRDefault="00761859" w:rsidP="00761859">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4EC055FA" w14:textId="77777777" w:rsidR="00761859" w:rsidRDefault="00761859" w:rsidP="00761859">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6BB0CD48" w14:textId="43AF2F43" w:rsidR="00761859" w:rsidRPr="004618BB" w:rsidRDefault="00761859" w:rsidP="00761859">
            <w:pPr>
              <w:spacing w:before="0" w:after="0"/>
              <w:rPr>
                <w:rFonts w:ascii="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133" w:type="dxa"/>
          </w:tcPr>
          <w:p w14:paraId="1B653E46" w14:textId="32B4F635"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Уо 01.01 Зо 01.02 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761859" w:rsidRPr="004618BB" w14:paraId="07AEFB40" w14:textId="77777777" w:rsidTr="00761859">
        <w:trPr>
          <w:trHeight w:val="20"/>
        </w:trPr>
        <w:tc>
          <w:tcPr>
            <w:tcW w:w="1926" w:type="dxa"/>
            <w:vMerge/>
          </w:tcPr>
          <w:p w14:paraId="674D5076" w14:textId="77777777" w:rsidR="00761859" w:rsidRPr="004618BB" w:rsidRDefault="00761859" w:rsidP="00761859">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716" w:type="dxa"/>
          </w:tcPr>
          <w:p w14:paraId="1C149C15"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Практическое занятие 1</w:t>
            </w:r>
          </w:p>
          <w:p w14:paraId="5DB4839B"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 xml:space="preserve">Разработка мер борьбы с сорняками, вредителями и </w:t>
            </w:r>
            <w:r w:rsidRPr="004618BB">
              <w:rPr>
                <w:rFonts w:ascii="Times New Roman" w:eastAsia="Times New Roman" w:hAnsi="Times New Roman" w:cs="Times New Roman"/>
                <w:sz w:val="24"/>
                <w:szCs w:val="24"/>
                <w:highlight w:val="white"/>
              </w:rPr>
              <w:lastRenderedPageBreak/>
              <w:t>болезнями. Расчет доз гербицидов при обработке почвы.</w:t>
            </w:r>
          </w:p>
        </w:tc>
        <w:tc>
          <w:tcPr>
            <w:tcW w:w="1843" w:type="dxa"/>
            <w:vAlign w:val="center"/>
          </w:tcPr>
          <w:p w14:paraId="7129B110" w14:textId="77777777" w:rsidR="00761859" w:rsidRPr="004618BB" w:rsidRDefault="00761859" w:rsidP="00761859">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lastRenderedPageBreak/>
              <w:t>2</w:t>
            </w:r>
          </w:p>
        </w:tc>
        <w:tc>
          <w:tcPr>
            <w:tcW w:w="2410" w:type="dxa"/>
          </w:tcPr>
          <w:p w14:paraId="567FB72F" w14:textId="444B5957" w:rsidR="00761859" w:rsidRPr="004618BB" w:rsidRDefault="00761859" w:rsidP="00761859">
            <w:pPr>
              <w:spacing w:before="0" w:after="0"/>
              <w:rPr>
                <w:rFonts w:ascii="Times New Roman" w:eastAsia="Times New Roman" w:hAnsi="Times New Roman" w:cs="Times New Roman"/>
                <w:sz w:val="24"/>
                <w:szCs w:val="24"/>
                <w:highlight w:val="white"/>
              </w:rPr>
            </w:pPr>
            <w:r w:rsidRPr="004618BB">
              <w:rPr>
                <w:rFonts w:ascii="Times New Roman" w:hAnsi="Times New Roman" w:cs="Times New Roman"/>
                <w:sz w:val="24"/>
                <w:szCs w:val="24"/>
                <w:highlight w:val="white"/>
              </w:rPr>
              <w:t>ЛР14</w:t>
            </w:r>
          </w:p>
        </w:tc>
        <w:tc>
          <w:tcPr>
            <w:tcW w:w="1276" w:type="dxa"/>
          </w:tcPr>
          <w:p w14:paraId="36800CC1" w14:textId="77777777" w:rsidR="00761859" w:rsidRPr="0047570D" w:rsidRDefault="00761859" w:rsidP="00761859">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w:t>
            </w:r>
            <w:r>
              <w:rPr>
                <w:rFonts w:ascii="Times New Roman" w:eastAsia="Times New Roman" w:hAnsi="Times New Roman" w:cs="Times New Roman"/>
                <w:sz w:val="24"/>
                <w:szCs w:val="24"/>
              </w:rPr>
              <w:lastRenderedPageBreak/>
              <w:t xml:space="preserve">ОК 09 </w:t>
            </w:r>
          </w:p>
          <w:p w14:paraId="6976137D" w14:textId="77777777" w:rsidR="00761859" w:rsidRDefault="00761859" w:rsidP="00761859">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69FBA925" w14:textId="71D69845" w:rsidR="00761859" w:rsidRPr="004618BB" w:rsidRDefault="00761859" w:rsidP="00761859">
            <w:pPr>
              <w:spacing w:before="0" w:after="0"/>
              <w:rPr>
                <w:rFonts w:ascii="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133" w:type="dxa"/>
          </w:tcPr>
          <w:p w14:paraId="48BCA266" w14:textId="509C848E"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lastRenderedPageBreak/>
              <w:t xml:space="preserve">Уо 01.01 Зо 01.02 </w:t>
            </w:r>
            <w:r w:rsidRPr="00472356">
              <w:rPr>
                <w:rFonts w:ascii="Times New Roman" w:hAnsi="Times New Roman" w:cs="Times New Roman"/>
                <w:color w:val="000000"/>
                <w:sz w:val="24"/>
                <w:szCs w:val="24"/>
                <w:shd w:val="clear" w:color="auto" w:fill="FFFFFF"/>
              </w:rPr>
              <w:lastRenderedPageBreak/>
              <w:t>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2A5314" w:rsidRPr="004618BB" w14:paraId="64944735" w14:textId="77777777" w:rsidTr="00761859">
        <w:trPr>
          <w:trHeight w:val="20"/>
        </w:trPr>
        <w:tc>
          <w:tcPr>
            <w:tcW w:w="1926" w:type="dxa"/>
            <w:vMerge/>
          </w:tcPr>
          <w:p w14:paraId="5EE971B5"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716" w:type="dxa"/>
          </w:tcPr>
          <w:p w14:paraId="3CBC1415"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 xml:space="preserve">Самостоятельная работа обучающихся </w:t>
            </w:r>
          </w:p>
        </w:tc>
        <w:tc>
          <w:tcPr>
            <w:tcW w:w="1843" w:type="dxa"/>
            <w:vAlign w:val="center"/>
          </w:tcPr>
          <w:p w14:paraId="165B2F9D" w14:textId="77777777" w:rsidR="002A5314" w:rsidRPr="004618BB" w:rsidRDefault="002A5314" w:rsidP="004618BB">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w:t>
            </w:r>
          </w:p>
        </w:tc>
        <w:tc>
          <w:tcPr>
            <w:tcW w:w="2410" w:type="dxa"/>
          </w:tcPr>
          <w:p w14:paraId="23839B98"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p>
        </w:tc>
        <w:tc>
          <w:tcPr>
            <w:tcW w:w="1276" w:type="dxa"/>
          </w:tcPr>
          <w:p w14:paraId="433E6689" w14:textId="7CA365C1" w:rsidR="002A5314" w:rsidRPr="004618BB" w:rsidRDefault="002A5314" w:rsidP="004618BB">
            <w:pPr>
              <w:spacing w:before="0" w:after="0"/>
              <w:rPr>
                <w:rFonts w:ascii="Times New Roman" w:eastAsia="Times New Roman" w:hAnsi="Times New Roman" w:cs="Times New Roman"/>
                <w:b/>
                <w:i/>
                <w:sz w:val="24"/>
                <w:szCs w:val="24"/>
                <w:highlight w:val="white"/>
              </w:rPr>
            </w:pPr>
          </w:p>
        </w:tc>
        <w:tc>
          <w:tcPr>
            <w:tcW w:w="1133" w:type="dxa"/>
          </w:tcPr>
          <w:p w14:paraId="4BF08111"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p>
        </w:tc>
      </w:tr>
      <w:tr w:rsidR="00761859" w:rsidRPr="004618BB" w14:paraId="08258A11" w14:textId="77777777" w:rsidTr="00761859">
        <w:trPr>
          <w:trHeight w:val="20"/>
        </w:trPr>
        <w:tc>
          <w:tcPr>
            <w:tcW w:w="1926" w:type="dxa"/>
            <w:vMerge w:val="restart"/>
          </w:tcPr>
          <w:p w14:paraId="277CBAE2"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Тема 2.3 Удобрения и их применение</w:t>
            </w:r>
          </w:p>
          <w:p w14:paraId="771A48E3"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p w14:paraId="466B3608"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p w14:paraId="1A04BDA1"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p w14:paraId="42EB9278"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tc>
        <w:tc>
          <w:tcPr>
            <w:tcW w:w="6716" w:type="dxa"/>
          </w:tcPr>
          <w:p w14:paraId="625EDC49"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lastRenderedPageBreak/>
              <w:t>Роль удобрений для растений. Классификация, характеристика и способы применения удобрений. Минеральные удобрения. Органические удобрения.</w:t>
            </w:r>
          </w:p>
          <w:p w14:paraId="6C35BC6D"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tc>
        <w:tc>
          <w:tcPr>
            <w:tcW w:w="1843" w:type="dxa"/>
            <w:vAlign w:val="center"/>
          </w:tcPr>
          <w:p w14:paraId="648A8E9E" w14:textId="77777777" w:rsidR="00761859" w:rsidRPr="004618BB" w:rsidRDefault="00761859" w:rsidP="00761859">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4</w:t>
            </w:r>
          </w:p>
        </w:tc>
        <w:tc>
          <w:tcPr>
            <w:tcW w:w="2410" w:type="dxa"/>
          </w:tcPr>
          <w:p w14:paraId="6F6B5AFC" w14:textId="26602537" w:rsidR="00761859" w:rsidRPr="004618BB" w:rsidRDefault="00761859" w:rsidP="00761859">
            <w:pPr>
              <w:spacing w:before="0" w:after="0"/>
              <w:rPr>
                <w:rFonts w:ascii="Times New Roman" w:eastAsia="Times New Roman" w:hAnsi="Times New Roman" w:cs="Times New Roman"/>
                <w:sz w:val="24"/>
                <w:szCs w:val="24"/>
                <w:highlight w:val="white"/>
              </w:rPr>
            </w:pPr>
            <w:r w:rsidRPr="004618BB">
              <w:rPr>
                <w:rFonts w:ascii="Times New Roman" w:hAnsi="Times New Roman" w:cs="Times New Roman"/>
                <w:sz w:val="24"/>
                <w:szCs w:val="24"/>
                <w:highlight w:val="white"/>
              </w:rPr>
              <w:t>ЛР15</w:t>
            </w:r>
          </w:p>
        </w:tc>
        <w:tc>
          <w:tcPr>
            <w:tcW w:w="1276" w:type="dxa"/>
            <w:vMerge w:val="restart"/>
          </w:tcPr>
          <w:p w14:paraId="4540D9B1" w14:textId="77777777" w:rsidR="00761859" w:rsidRPr="0047570D" w:rsidRDefault="00761859" w:rsidP="00761859">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63EC3A75" w14:textId="77777777" w:rsidR="00761859" w:rsidRDefault="00761859" w:rsidP="00761859">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12ADEBB2" w14:textId="788B8E91" w:rsidR="00761859" w:rsidRPr="004618BB" w:rsidRDefault="00761859" w:rsidP="00761859">
            <w:pPr>
              <w:spacing w:before="0" w:after="0"/>
              <w:rPr>
                <w:rFonts w:ascii="Times New Roman" w:hAnsi="Times New Roman" w:cs="Times New Roman"/>
                <w:b/>
                <w:i/>
                <w:sz w:val="24"/>
                <w:szCs w:val="24"/>
                <w:highlight w:val="white"/>
              </w:rPr>
            </w:pPr>
            <w:r w:rsidRPr="00472356">
              <w:rPr>
                <w:rFonts w:ascii="Times New Roman" w:hAnsi="Times New Roman" w:cs="Times New Roman"/>
                <w:sz w:val="24"/>
                <w:szCs w:val="24"/>
              </w:rPr>
              <w:lastRenderedPageBreak/>
              <w:t>ПК-3.3</w:t>
            </w:r>
          </w:p>
        </w:tc>
        <w:tc>
          <w:tcPr>
            <w:tcW w:w="1133" w:type="dxa"/>
            <w:vMerge w:val="restart"/>
          </w:tcPr>
          <w:p w14:paraId="3FFA80A1" w14:textId="1CE93861"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lastRenderedPageBreak/>
              <w:t xml:space="preserve">Уо 01.01 Зо 01.02 Уо 02.04 Зо 02.03 Уо 03.02 </w:t>
            </w:r>
            <w:r w:rsidRPr="00472356">
              <w:rPr>
                <w:rFonts w:ascii="Times New Roman" w:hAnsi="Times New Roman" w:cs="Times New Roman"/>
                <w:color w:val="000000"/>
                <w:sz w:val="24"/>
                <w:szCs w:val="24"/>
                <w:shd w:val="clear" w:color="auto" w:fill="FFFFFF"/>
              </w:rPr>
              <w:lastRenderedPageBreak/>
              <w:t>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2A5314" w:rsidRPr="004618BB" w14:paraId="469EFC26" w14:textId="77777777" w:rsidTr="00761859">
        <w:trPr>
          <w:trHeight w:val="20"/>
        </w:trPr>
        <w:tc>
          <w:tcPr>
            <w:tcW w:w="1926" w:type="dxa"/>
            <w:vMerge/>
          </w:tcPr>
          <w:p w14:paraId="232E5F08"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716" w:type="dxa"/>
          </w:tcPr>
          <w:p w14:paraId="450079DE"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Практическое занятие 2</w:t>
            </w:r>
          </w:p>
          <w:p w14:paraId="3E5009D2"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lastRenderedPageBreak/>
              <w:t>Определение основных видов удобрений. Разработка систем применения удобрений. Нормы внесения на планируемый урожай.</w:t>
            </w:r>
          </w:p>
        </w:tc>
        <w:tc>
          <w:tcPr>
            <w:tcW w:w="1843" w:type="dxa"/>
            <w:vAlign w:val="center"/>
          </w:tcPr>
          <w:p w14:paraId="1F95A4C4" w14:textId="77777777" w:rsidR="002A5314" w:rsidRPr="004618BB" w:rsidRDefault="002A5314" w:rsidP="004618BB">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lastRenderedPageBreak/>
              <w:t>2</w:t>
            </w:r>
          </w:p>
        </w:tc>
        <w:tc>
          <w:tcPr>
            <w:tcW w:w="2410" w:type="dxa"/>
          </w:tcPr>
          <w:p w14:paraId="653FFB6A" w14:textId="77777777" w:rsidR="002A5314" w:rsidRPr="004618BB" w:rsidRDefault="002A5314" w:rsidP="004618BB">
            <w:pPr>
              <w:pBdr>
                <w:top w:val="nil"/>
                <w:left w:val="nil"/>
                <w:bottom w:val="nil"/>
                <w:right w:val="nil"/>
                <w:between w:val="nil"/>
              </w:pBdr>
              <w:spacing w:before="0" w:after="0"/>
              <w:rPr>
                <w:rFonts w:ascii="Times New Roman" w:eastAsia="Times New Roman" w:hAnsi="Times New Roman" w:cs="Times New Roman"/>
                <w:b/>
                <w:i/>
                <w:sz w:val="24"/>
                <w:szCs w:val="24"/>
                <w:highlight w:val="white"/>
              </w:rPr>
            </w:pPr>
          </w:p>
        </w:tc>
        <w:tc>
          <w:tcPr>
            <w:tcW w:w="1276" w:type="dxa"/>
            <w:vMerge/>
          </w:tcPr>
          <w:p w14:paraId="4ADEC71F" w14:textId="048E6186"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1133" w:type="dxa"/>
            <w:vMerge/>
          </w:tcPr>
          <w:p w14:paraId="5F89DAE2"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r>
      <w:tr w:rsidR="002A5314" w:rsidRPr="004618BB" w14:paraId="1A531651" w14:textId="77777777" w:rsidTr="00761859">
        <w:trPr>
          <w:trHeight w:val="20"/>
        </w:trPr>
        <w:tc>
          <w:tcPr>
            <w:tcW w:w="1926" w:type="dxa"/>
            <w:vMerge/>
          </w:tcPr>
          <w:p w14:paraId="5C3C14CC"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716" w:type="dxa"/>
          </w:tcPr>
          <w:p w14:paraId="07F6AB88"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 xml:space="preserve">Самостоятельная работа обучающихся </w:t>
            </w:r>
          </w:p>
        </w:tc>
        <w:tc>
          <w:tcPr>
            <w:tcW w:w="1843" w:type="dxa"/>
            <w:vAlign w:val="center"/>
          </w:tcPr>
          <w:p w14:paraId="1D1F3695" w14:textId="77777777" w:rsidR="002A5314" w:rsidRPr="004618BB" w:rsidRDefault="002A5314" w:rsidP="004618BB">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w:t>
            </w:r>
          </w:p>
        </w:tc>
        <w:tc>
          <w:tcPr>
            <w:tcW w:w="2410" w:type="dxa"/>
          </w:tcPr>
          <w:p w14:paraId="39FD5B7F" w14:textId="77777777" w:rsidR="002A5314" w:rsidRPr="004618BB" w:rsidRDefault="002A5314" w:rsidP="004618BB">
            <w:pPr>
              <w:pBdr>
                <w:top w:val="nil"/>
                <w:left w:val="nil"/>
                <w:bottom w:val="nil"/>
                <w:right w:val="nil"/>
                <w:between w:val="nil"/>
              </w:pBdr>
              <w:spacing w:before="0" w:after="0"/>
              <w:rPr>
                <w:rFonts w:ascii="Times New Roman" w:eastAsia="Times New Roman" w:hAnsi="Times New Roman" w:cs="Times New Roman"/>
                <w:b/>
                <w:i/>
                <w:sz w:val="24"/>
                <w:szCs w:val="24"/>
                <w:highlight w:val="white"/>
              </w:rPr>
            </w:pPr>
          </w:p>
        </w:tc>
        <w:tc>
          <w:tcPr>
            <w:tcW w:w="1276" w:type="dxa"/>
            <w:vMerge/>
          </w:tcPr>
          <w:p w14:paraId="517DB21E" w14:textId="629CF203"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1133" w:type="dxa"/>
            <w:vMerge/>
          </w:tcPr>
          <w:p w14:paraId="5E270762"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r>
      <w:tr w:rsidR="00761859" w:rsidRPr="004618BB" w14:paraId="294D7B01" w14:textId="77777777" w:rsidTr="00761859">
        <w:trPr>
          <w:trHeight w:val="418"/>
        </w:trPr>
        <w:tc>
          <w:tcPr>
            <w:tcW w:w="1926" w:type="dxa"/>
            <w:vMerge w:val="restart"/>
          </w:tcPr>
          <w:p w14:paraId="008BE17E"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 xml:space="preserve">Тема 2.4 Системы обработки почвы и севообороты </w:t>
            </w:r>
          </w:p>
          <w:p w14:paraId="11565DDE"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p w14:paraId="395BBEE1"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p w14:paraId="0FB689AE"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tc>
        <w:tc>
          <w:tcPr>
            <w:tcW w:w="6716" w:type="dxa"/>
          </w:tcPr>
          <w:p w14:paraId="68CCA263"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Понятие о севообороте и его элементах. Предшественники и их агрономическая оценка. Пары, их классификация и значение. Промежуточные культуры, их значение и виды. Классификация севооборотов.</w:t>
            </w:r>
          </w:p>
        </w:tc>
        <w:tc>
          <w:tcPr>
            <w:tcW w:w="1843" w:type="dxa"/>
            <w:vAlign w:val="center"/>
          </w:tcPr>
          <w:p w14:paraId="0D7EA96D" w14:textId="77777777" w:rsidR="00761859" w:rsidRPr="004618BB" w:rsidRDefault="00761859" w:rsidP="00761859">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4</w:t>
            </w:r>
          </w:p>
        </w:tc>
        <w:tc>
          <w:tcPr>
            <w:tcW w:w="2410" w:type="dxa"/>
          </w:tcPr>
          <w:p w14:paraId="26FE3E63" w14:textId="6FD498CE" w:rsidR="00761859" w:rsidRPr="004618BB" w:rsidRDefault="00761859" w:rsidP="00761859">
            <w:pPr>
              <w:spacing w:before="0" w:after="0"/>
              <w:rPr>
                <w:rFonts w:ascii="Times New Roman" w:eastAsia="Times New Roman" w:hAnsi="Times New Roman" w:cs="Times New Roman"/>
                <w:sz w:val="24"/>
                <w:szCs w:val="24"/>
                <w:highlight w:val="white"/>
              </w:rPr>
            </w:pPr>
            <w:r w:rsidRPr="004618BB">
              <w:rPr>
                <w:rFonts w:ascii="Times New Roman" w:hAnsi="Times New Roman" w:cs="Times New Roman"/>
                <w:sz w:val="24"/>
                <w:szCs w:val="24"/>
                <w:highlight w:val="white"/>
              </w:rPr>
              <w:t>ЛР13</w:t>
            </w:r>
          </w:p>
        </w:tc>
        <w:tc>
          <w:tcPr>
            <w:tcW w:w="1276" w:type="dxa"/>
            <w:vMerge w:val="restart"/>
          </w:tcPr>
          <w:p w14:paraId="180F9AE7" w14:textId="77777777" w:rsidR="00761859" w:rsidRPr="0047570D" w:rsidRDefault="00761859" w:rsidP="00761859">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29B64BB6" w14:textId="77777777" w:rsidR="00761859" w:rsidRDefault="00761859" w:rsidP="00761859">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78B06379" w14:textId="51835D02" w:rsidR="00761859" w:rsidRPr="004618BB" w:rsidRDefault="00761859" w:rsidP="00761859">
            <w:pPr>
              <w:spacing w:before="0" w:after="0"/>
              <w:rPr>
                <w:rFonts w:ascii="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133" w:type="dxa"/>
            <w:vMerge w:val="restart"/>
          </w:tcPr>
          <w:p w14:paraId="4DED7279" w14:textId="3793F20A"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 xml:space="preserve">Уо 01.01 Зо 01.02 Уо 02.04 Зо 02.03 Уо 03.02 Зо 03.02 Уо 04.01 Зо 04.01 Уо 05.01 </w:t>
            </w:r>
            <w:r w:rsidRPr="00472356">
              <w:rPr>
                <w:rFonts w:ascii="Times New Roman" w:hAnsi="Times New Roman" w:cs="Times New Roman"/>
                <w:color w:val="000000"/>
                <w:sz w:val="24"/>
                <w:szCs w:val="24"/>
                <w:shd w:val="clear" w:color="auto" w:fill="FFFFFF"/>
              </w:rPr>
              <w:lastRenderedPageBreak/>
              <w:t>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2A5314" w:rsidRPr="004618BB" w14:paraId="2C07A461" w14:textId="77777777" w:rsidTr="00761859">
        <w:trPr>
          <w:trHeight w:val="397"/>
        </w:trPr>
        <w:tc>
          <w:tcPr>
            <w:tcW w:w="1926" w:type="dxa"/>
            <w:vMerge/>
          </w:tcPr>
          <w:p w14:paraId="1C74902F"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716" w:type="dxa"/>
          </w:tcPr>
          <w:p w14:paraId="3ECC251B"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Практическое занятие 3</w:t>
            </w:r>
          </w:p>
          <w:p w14:paraId="38B841F8"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Разработка схем севооборотов и ротационных таблиц. Разработка систем обработки почвы.</w:t>
            </w:r>
          </w:p>
        </w:tc>
        <w:tc>
          <w:tcPr>
            <w:tcW w:w="1843" w:type="dxa"/>
            <w:vAlign w:val="center"/>
          </w:tcPr>
          <w:p w14:paraId="0FC793AC" w14:textId="77777777" w:rsidR="002A5314" w:rsidRPr="004618BB" w:rsidRDefault="002A5314" w:rsidP="004618BB">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4</w:t>
            </w:r>
          </w:p>
        </w:tc>
        <w:tc>
          <w:tcPr>
            <w:tcW w:w="2410" w:type="dxa"/>
          </w:tcPr>
          <w:p w14:paraId="20827513" w14:textId="77777777" w:rsidR="002A5314" w:rsidRPr="004618BB" w:rsidRDefault="002A5314" w:rsidP="004618BB">
            <w:pPr>
              <w:pBdr>
                <w:top w:val="nil"/>
                <w:left w:val="nil"/>
                <w:bottom w:val="nil"/>
                <w:right w:val="nil"/>
                <w:between w:val="nil"/>
              </w:pBdr>
              <w:spacing w:before="0" w:after="0"/>
              <w:rPr>
                <w:rFonts w:ascii="Times New Roman" w:eastAsia="Times New Roman" w:hAnsi="Times New Roman" w:cs="Times New Roman"/>
                <w:b/>
                <w:i/>
                <w:sz w:val="24"/>
                <w:szCs w:val="24"/>
                <w:highlight w:val="white"/>
              </w:rPr>
            </w:pPr>
          </w:p>
        </w:tc>
        <w:tc>
          <w:tcPr>
            <w:tcW w:w="1276" w:type="dxa"/>
            <w:vMerge/>
          </w:tcPr>
          <w:p w14:paraId="7678F962" w14:textId="02AC2134"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1133" w:type="dxa"/>
            <w:vMerge/>
          </w:tcPr>
          <w:p w14:paraId="1A0424E2"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r>
      <w:tr w:rsidR="002A5314" w:rsidRPr="004618BB" w14:paraId="73B27139" w14:textId="77777777" w:rsidTr="00761859">
        <w:trPr>
          <w:trHeight w:val="20"/>
        </w:trPr>
        <w:tc>
          <w:tcPr>
            <w:tcW w:w="1926" w:type="dxa"/>
            <w:vMerge/>
          </w:tcPr>
          <w:p w14:paraId="3C39F282"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716" w:type="dxa"/>
          </w:tcPr>
          <w:p w14:paraId="161933D4"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 xml:space="preserve">Самостоятельная работа обучающихся </w:t>
            </w:r>
          </w:p>
        </w:tc>
        <w:tc>
          <w:tcPr>
            <w:tcW w:w="1843" w:type="dxa"/>
            <w:vAlign w:val="center"/>
          </w:tcPr>
          <w:p w14:paraId="5FE6143F" w14:textId="77777777" w:rsidR="002A5314" w:rsidRPr="004618BB" w:rsidRDefault="002A5314" w:rsidP="004618BB">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w:t>
            </w:r>
          </w:p>
        </w:tc>
        <w:tc>
          <w:tcPr>
            <w:tcW w:w="2410" w:type="dxa"/>
          </w:tcPr>
          <w:p w14:paraId="636327DD" w14:textId="77777777" w:rsidR="002A5314" w:rsidRPr="004618BB" w:rsidRDefault="002A5314" w:rsidP="004618BB">
            <w:pPr>
              <w:pBdr>
                <w:top w:val="nil"/>
                <w:left w:val="nil"/>
                <w:bottom w:val="nil"/>
                <w:right w:val="nil"/>
                <w:between w:val="nil"/>
              </w:pBdr>
              <w:spacing w:before="0" w:after="0"/>
              <w:rPr>
                <w:rFonts w:ascii="Times New Roman" w:eastAsia="Times New Roman" w:hAnsi="Times New Roman" w:cs="Times New Roman"/>
                <w:b/>
                <w:i/>
                <w:sz w:val="24"/>
                <w:szCs w:val="24"/>
                <w:highlight w:val="white"/>
              </w:rPr>
            </w:pPr>
          </w:p>
        </w:tc>
        <w:tc>
          <w:tcPr>
            <w:tcW w:w="1276" w:type="dxa"/>
            <w:vMerge/>
          </w:tcPr>
          <w:p w14:paraId="18A392A0" w14:textId="47D221B0"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1133" w:type="dxa"/>
            <w:vMerge/>
          </w:tcPr>
          <w:p w14:paraId="563CC084"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r>
      <w:tr w:rsidR="00761859" w:rsidRPr="004618BB" w14:paraId="78956672" w14:textId="77777777" w:rsidTr="00761859">
        <w:trPr>
          <w:trHeight w:val="1811"/>
        </w:trPr>
        <w:tc>
          <w:tcPr>
            <w:tcW w:w="1926" w:type="dxa"/>
            <w:vMerge w:val="restart"/>
          </w:tcPr>
          <w:p w14:paraId="1FAE9FC7"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lastRenderedPageBreak/>
              <w:t>Тема 3.1 Традиционные и</w:t>
            </w:r>
          </w:p>
          <w:p w14:paraId="093469BE"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современные агротехнологии</w:t>
            </w:r>
          </w:p>
          <w:p w14:paraId="3AC94656"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p w14:paraId="569C2071"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p w14:paraId="3E9568AA"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p>
        </w:tc>
        <w:tc>
          <w:tcPr>
            <w:tcW w:w="6716" w:type="dxa"/>
          </w:tcPr>
          <w:p w14:paraId="04DD24E4" w14:textId="77777777" w:rsidR="00761859" w:rsidRPr="004618BB" w:rsidRDefault="00761859" w:rsidP="00761859">
            <w:pPr>
              <w:pBdr>
                <w:top w:val="nil"/>
                <w:left w:val="nil"/>
                <w:bottom w:val="nil"/>
                <w:right w:val="nil"/>
                <w:between w:val="nil"/>
              </w:pBdr>
              <w:shd w:val="clear" w:color="auto" w:fill="FFFFFF"/>
              <w:spacing w:before="0" w:after="0"/>
              <w:ind w:left="120"/>
              <w:rPr>
                <w:rFonts w:ascii="Times New Roman" w:eastAsia="Times New Roman" w:hAnsi="Times New Roman" w:cs="Times New Roman"/>
                <w:b/>
                <w:i/>
                <w:color w:val="000000"/>
                <w:sz w:val="24"/>
                <w:szCs w:val="24"/>
                <w:highlight w:val="white"/>
              </w:rPr>
            </w:pPr>
            <w:r w:rsidRPr="004618BB">
              <w:rPr>
                <w:rFonts w:ascii="Times New Roman" w:eastAsia="Times New Roman" w:hAnsi="Times New Roman" w:cs="Times New Roman"/>
                <w:color w:val="000000"/>
                <w:sz w:val="24"/>
                <w:szCs w:val="24"/>
                <w:highlight w:val="white"/>
              </w:rPr>
              <w:t xml:space="preserve">Морфологические признаки и посевные качества семян. Государственный стандарт на посевные качества семян. </w:t>
            </w:r>
          </w:p>
          <w:p w14:paraId="32DCFE38" w14:textId="77777777" w:rsidR="00761859" w:rsidRPr="004618BB" w:rsidRDefault="00761859" w:rsidP="00761859">
            <w:pPr>
              <w:pBdr>
                <w:top w:val="nil"/>
                <w:left w:val="nil"/>
                <w:bottom w:val="nil"/>
                <w:right w:val="nil"/>
                <w:between w:val="nil"/>
              </w:pBdr>
              <w:shd w:val="clear" w:color="auto" w:fill="FFFFFF"/>
              <w:spacing w:before="0" w:after="0"/>
              <w:ind w:left="120"/>
              <w:rPr>
                <w:rFonts w:ascii="Times New Roman" w:eastAsia="Times New Roman" w:hAnsi="Times New Roman" w:cs="Times New Roman"/>
                <w:b/>
                <w:i/>
                <w:color w:val="000000"/>
                <w:sz w:val="24"/>
                <w:szCs w:val="24"/>
                <w:highlight w:val="white"/>
              </w:rPr>
            </w:pPr>
            <w:r w:rsidRPr="004618BB">
              <w:rPr>
                <w:rFonts w:ascii="Times New Roman" w:eastAsia="Times New Roman" w:hAnsi="Times New Roman" w:cs="Times New Roman"/>
                <w:color w:val="000000"/>
                <w:sz w:val="24"/>
                <w:szCs w:val="24"/>
                <w:highlight w:val="white"/>
              </w:rPr>
              <w:t>Традиционные и современные агротехнологии. Интенсивные технологии, ее сущность и особенности возделывания культур возможности хозяйственного использования культурных растений,</w:t>
            </w:r>
          </w:p>
        </w:tc>
        <w:tc>
          <w:tcPr>
            <w:tcW w:w="1843" w:type="dxa"/>
            <w:vAlign w:val="center"/>
          </w:tcPr>
          <w:p w14:paraId="63117771" w14:textId="77777777" w:rsidR="00761859" w:rsidRPr="004618BB" w:rsidRDefault="00761859" w:rsidP="00761859">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2</w:t>
            </w:r>
          </w:p>
        </w:tc>
        <w:tc>
          <w:tcPr>
            <w:tcW w:w="2410" w:type="dxa"/>
          </w:tcPr>
          <w:p w14:paraId="26E829E1" w14:textId="77777777" w:rsidR="00761859" w:rsidRPr="004618BB" w:rsidRDefault="00761859" w:rsidP="00761859">
            <w:pPr>
              <w:spacing w:before="0" w:after="0"/>
              <w:rPr>
                <w:rFonts w:ascii="Times New Roman" w:eastAsia="Times New Roman" w:hAnsi="Times New Roman" w:cs="Times New Roman"/>
                <w:sz w:val="24"/>
                <w:szCs w:val="24"/>
                <w:highlight w:val="white"/>
              </w:rPr>
            </w:pPr>
          </w:p>
        </w:tc>
        <w:tc>
          <w:tcPr>
            <w:tcW w:w="1276" w:type="dxa"/>
            <w:vMerge w:val="restart"/>
          </w:tcPr>
          <w:p w14:paraId="1A336C65" w14:textId="77777777" w:rsidR="00761859" w:rsidRPr="0047570D" w:rsidRDefault="00761859" w:rsidP="00761859">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41D22E0A" w14:textId="77777777" w:rsidR="00761859" w:rsidRDefault="00761859" w:rsidP="00761859">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302026BC" w14:textId="373D1D2F"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133" w:type="dxa"/>
            <w:vMerge w:val="restart"/>
          </w:tcPr>
          <w:p w14:paraId="24AF6A80" w14:textId="3E956EF6"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 xml:space="preserve">Уо 01.01 Зо 01.02 Уо 02.04 Зо 02.03 Уо 03.02 Зо 03.02 Уо 04.01 Зо 04.01 Уо 05.01 Зо 05.01 Уо 06.01 Зо 06.01 Уо 07.01 </w:t>
            </w:r>
            <w:r w:rsidRPr="00472356">
              <w:rPr>
                <w:rFonts w:ascii="Times New Roman" w:hAnsi="Times New Roman" w:cs="Times New Roman"/>
                <w:color w:val="000000"/>
                <w:sz w:val="24"/>
                <w:szCs w:val="24"/>
                <w:shd w:val="clear" w:color="auto" w:fill="FFFFFF"/>
              </w:rPr>
              <w:lastRenderedPageBreak/>
              <w:t>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2A5314" w:rsidRPr="004618BB" w14:paraId="3D643BC7" w14:textId="77777777" w:rsidTr="00761859">
        <w:trPr>
          <w:trHeight w:val="20"/>
        </w:trPr>
        <w:tc>
          <w:tcPr>
            <w:tcW w:w="1926" w:type="dxa"/>
            <w:vMerge/>
          </w:tcPr>
          <w:p w14:paraId="16881B3A"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716" w:type="dxa"/>
          </w:tcPr>
          <w:p w14:paraId="7E8944A0"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 xml:space="preserve">Самостоятельная работа обучающихся </w:t>
            </w:r>
          </w:p>
        </w:tc>
        <w:tc>
          <w:tcPr>
            <w:tcW w:w="1843" w:type="dxa"/>
            <w:vAlign w:val="center"/>
          </w:tcPr>
          <w:p w14:paraId="731AB60B" w14:textId="77777777" w:rsidR="002A5314" w:rsidRPr="004618BB" w:rsidRDefault="002A5314" w:rsidP="004618BB">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w:t>
            </w:r>
          </w:p>
        </w:tc>
        <w:tc>
          <w:tcPr>
            <w:tcW w:w="2410" w:type="dxa"/>
          </w:tcPr>
          <w:p w14:paraId="6CBC6D79" w14:textId="77777777" w:rsidR="002A5314" w:rsidRPr="004618BB" w:rsidRDefault="002A5314" w:rsidP="004618BB">
            <w:pPr>
              <w:pBdr>
                <w:top w:val="nil"/>
                <w:left w:val="nil"/>
                <w:bottom w:val="nil"/>
                <w:right w:val="nil"/>
                <w:between w:val="nil"/>
              </w:pBdr>
              <w:spacing w:before="0" w:after="0"/>
              <w:rPr>
                <w:rFonts w:ascii="Times New Roman" w:eastAsia="Times New Roman" w:hAnsi="Times New Roman" w:cs="Times New Roman"/>
                <w:b/>
                <w:i/>
                <w:sz w:val="24"/>
                <w:szCs w:val="24"/>
                <w:highlight w:val="white"/>
              </w:rPr>
            </w:pPr>
          </w:p>
        </w:tc>
        <w:tc>
          <w:tcPr>
            <w:tcW w:w="1276" w:type="dxa"/>
            <w:vMerge/>
          </w:tcPr>
          <w:p w14:paraId="62C6B104" w14:textId="339B6D4A"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1133" w:type="dxa"/>
            <w:vMerge/>
          </w:tcPr>
          <w:p w14:paraId="7B81CB61"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r>
      <w:tr w:rsidR="00761859" w:rsidRPr="004618BB" w14:paraId="52539B1A" w14:textId="77777777" w:rsidTr="00761859">
        <w:trPr>
          <w:trHeight w:val="1693"/>
        </w:trPr>
        <w:tc>
          <w:tcPr>
            <w:tcW w:w="1926" w:type="dxa"/>
            <w:vMerge w:val="restart"/>
          </w:tcPr>
          <w:p w14:paraId="49561EBA"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lastRenderedPageBreak/>
              <w:t>Тема 3.2 Зернобобовые культуры</w:t>
            </w:r>
          </w:p>
        </w:tc>
        <w:tc>
          <w:tcPr>
            <w:tcW w:w="6716" w:type="dxa"/>
          </w:tcPr>
          <w:p w14:paraId="07E5B2D2"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Общая характеристика зерновых бобовых культур. Хозяйственное использование, морфологические, биологические особенности культур.</w:t>
            </w:r>
          </w:p>
          <w:p w14:paraId="1209CF53"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Агротехника возделывания (место возделывания, место в севообороте, сорта, обработка почвы, удобрения, посев, уход за посевами, уборка урожая).</w:t>
            </w:r>
          </w:p>
        </w:tc>
        <w:tc>
          <w:tcPr>
            <w:tcW w:w="1843" w:type="dxa"/>
            <w:vAlign w:val="center"/>
          </w:tcPr>
          <w:p w14:paraId="1D635D00" w14:textId="77777777" w:rsidR="00761859" w:rsidRPr="004618BB" w:rsidRDefault="00761859" w:rsidP="00761859">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2</w:t>
            </w:r>
          </w:p>
        </w:tc>
        <w:tc>
          <w:tcPr>
            <w:tcW w:w="2410" w:type="dxa"/>
          </w:tcPr>
          <w:p w14:paraId="5FDF536C" w14:textId="77777777" w:rsidR="00761859" w:rsidRPr="004618BB" w:rsidRDefault="00761859" w:rsidP="00761859">
            <w:pPr>
              <w:spacing w:before="0" w:after="0"/>
              <w:rPr>
                <w:rFonts w:ascii="Times New Roman" w:eastAsia="Times New Roman" w:hAnsi="Times New Roman" w:cs="Times New Roman"/>
                <w:sz w:val="24"/>
                <w:szCs w:val="24"/>
                <w:highlight w:val="white"/>
              </w:rPr>
            </w:pPr>
          </w:p>
        </w:tc>
        <w:tc>
          <w:tcPr>
            <w:tcW w:w="1276" w:type="dxa"/>
          </w:tcPr>
          <w:p w14:paraId="7F6D6642" w14:textId="77777777" w:rsidR="00761859" w:rsidRPr="0047570D" w:rsidRDefault="00761859" w:rsidP="00761859">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22F8DC87" w14:textId="77777777" w:rsidR="00761859" w:rsidRDefault="00761859" w:rsidP="00761859">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07F3852C" w14:textId="4030E5E8"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133" w:type="dxa"/>
          </w:tcPr>
          <w:p w14:paraId="06505182" w14:textId="698E2FAE"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Уо 01.01 Зо 01.02 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Н 3.3.01 </w:t>
            </w:r>
            <w:r w:rsidRPr="00472356">
              <w:rPr>
                <w:rFonts w:ascii="Times New Roman" w:hAnsi="Times New Roman" w:cs="Times New Roman"/>
                <w:color w:val="000000"/>
                <w:sz w:val="24"/>
                <w:szCs w:val="24"/>
                <w:shd w:val="clear" w:color="auto" w:fill="FFFFFF"/>
              </w:rPr>
              <w:lastRenderedPageBreak/>
              <w:t>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761859" w:rsidRPr="004618BB" w14:paraId="2B46369E" w14:textId="77777777" w:rsidTr="00761859">
        <w:trPr>
          <w:trHeight w:val="20"/>
        </w:trPr>
        <w:tc>
          <w:tcPr>
            <w:tcW w:w="1926" w:type="dxa"/>
            <w:vMerge/>
          </w:tcPr>
          <w:p w14:paraId="6C721B18" w14:textId="77777777" w:rsidR="00761859" w:rsidRPr="004618BB" w:rsidRDefault="00761859" w:rsidP="00761859">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716" w:type="dxa"/>
          </w:tcPr>
          <w:p w14:paraId="70866213" w14:textId="77777777" w:rsidR="00761859" w:rsidRPr="004618BB" w:rsidRDefault="00761859" w:rsidP="00761859">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Практическое занятие 4. Составление агротехнической части технологической карты возделывания зерновых бобовых культур.</w:t>
            </w:r>
          </w:p>
        </w:tc>
        <w:tc>
          <w:tcPr>
            <w:tcW w:w="1843" w:type="dxa"/>
            <w:vAlign w:val="center"/>
          </w:tcPr>
          <w:p w14:paraId="6E6D6491" w14:textId="77777777" w:rsidR="00761859" w:rsidRPr="004618BB" w:rsidRDefault="00761859" w:rsidP="00761859">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4</w:t>
            </w:r>
          </w:p>
        </w:tc>
        <w:tc>
          <w:tcPr>
            <w:tcW w:w="2410" w:type="dxa"/>
          </w:tcPr>
          <w:p w14:paraId="58B36D83" w14:textId="77777777" w:rsidR="00761859" w:rsidRPr="004618BB" w:rsidRDefault="00761859" w:rsidP="00761859">
            <w:pPr>
              <w:spacing w:before="0" w:after="0"/>
              <w:rPr>
                <w:rFonts w:ascii="Times New Roman" w:eastAsia="Times New Roman" w:hAnsi="Times New Roman" w:cs="Times New Roman"/>
                <w:sz w:val="24"/>
                <w:szCs w:val="24"/>
                <w:highlight w:val="white"/>
              </w:rPr>
            </w:pPr>
          </w:p>
        </w:tc>
        <w:tc>
          <w:tcPr>
            <w:tcW w:w="1276" w:type="dxa"/>
          </w:tcPr>
          <w:p w14:paraId="0F8CBB36" w14:textId="77777777" w:rsidR="00761859" w:rsidRPr="0047570D" w:rsidRDefault="00761859" w:rsidP="00761859">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24F6D1C6" w14:textId="77777777" w:rsidR="00761859" w:rsidRDefault="00761859" w:rsidP="00761859">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75B7FDA4" w14:textId="2BDA5386"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133" w:type="dxa"/>
          </w:tcPr>
          <w:p w14:paraId="3591891F" w14:textId="645C9E24" w:rsidR="00761859" w:rsidRPr="004618BB" w:rsidRDefault="00761859" w:rsidP="00761859">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Уо 01.01 Зо 01.02 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lastRenderedPageBreak/>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2A5314" w:rsidRPr="004618BB" w14:paraId="0BEFB2FC" w14:textId="77777777" w:rsidTr="00761859">
        <w:trPr>
          <w:trHeight w:val="20"/>
        </w:trPr>
        <w:tc>
          <w:tcPr>
            <w:tcW w:w="1926" w:type="dxa"/>
            <w:vMerge/>
          </w:tcPr>
          <w:p w14:paraId="3FAA0265" w14:textId="77777777" w:rsidR="002A5314" w:rsidRPr="004618BB" w:rsidRDefault="002A5314" w:rsidP="004618BB">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716" w:type="dxa"/>
          </w:tcPr>
          <w:p w14:paraId="782AC2F7"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 xml:space="preserve">Самостоятельная работа обучающихся </w:t>
            </w:r>
          </w:p>
        </w:tc>
        <w:tc>
          <w:tcPr>
            <w:tcW w:w="1843" w:type="dxa"/>
            <w:vAlign w:val="center"/>
          </w:tcPr>
          <w:p w14:paraId="1B867B9D" w14:textId="77777777" w:rsidR="002A5314" w:rsidRPr="004618BB" w:rsidRDefault="002A5314" w:rsidP="004618BB">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w:t>
            </w:r>
          </w:p>
        </w:tc>
        <w:tc>
          <w:tcPr>
            <w:tcW w:w="2410" w:type="dxa"/>
          </w:tcPr>
          <w:p w14:paraId="3851A874"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p>
        </w:tc>
        <w:tc>
          <w:tcPr>
            <w:tcW w:w="1276" w:type="dxa"/>
          </w:tcPr>
          <w:p w14:paraId="1140EF82" w14:textId="767D19BF" w:rsidR="002A5314" w:rsidRPr="004618BB" w:rsidRDefault="002A5314" w:rsidP="004618BB">
            <w:pPr>
              <w:spacing w:before="0" w:after="0"/>
              <w:rPr>
                <w:rFonts w:ascii="Times New Roman" w:eastAsia="Times New Roman" w:hAnsi="Times New Roman" w:cs="Times New Roman"/>
                <w:b/>
                <w:i/>
                <w:sz w:val="24"/>
                <w:szCs w:val="24"/>
                <w:highlight w:val="white"/>
              </w:rPr>
            </w:pPr>
          </w:p>
        </w:tc>
        <w:tc>
          <w:tcPr>
            <w:tcW w:w="1133" w:type="dxa"/>
          </w:tcPr>
          <w:p w14:paraId="03310DEB"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p>
        </w:tc>
      </w:tr>
      <w:tr w:rsidR="002A5314" w:rsidRPr="004618BB" w14:paraId="21D3CC36" w14:textId="77777777" w:rsidTr="00761859">
        <w:trPr>
          <w:trHeight w:val="20"/>
        </w:trPr>
        <w:tc>
          <w:tcPr>
            <w:tcW w:w="8642" w:type="dxa"/>
            <w:gridSpan w:val="2"/>
          </w:tcPr>
          <w:p w14:paraId="05B23363"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Промежуточная аттестация</w:t>
            </w:r>
          </w:p>
        </w:tc>
        <w:tc>
          <w:tcPr>
            <w:tcW w:w="1843" w:type="dxa"/>
            <w:vAlign w:val="center"/>
          </w:tcPr>
          <w:p w14:paraId="206A0C2A" w14:textId="77777777" w:rsidR="002A5314" w:rsidRPr="004618BB" w:rsidRDefault="002A5314" w:rsidP="004618BB">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w:t>
            </w:r>
          </w:p>
        </w:tc>
        <w:tc>
          <w:tcPr>
            <w:tcW w:w="2410" w:type="dxa"/>
          </w:tcPr>
          <w:p w14:paraId="476BB004"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p>
        </w:tc>
        <w:tc>
          <w:tcPr>
            <w:tcW w:w="1276" w:type="dxa"/>
          </w:tcPr>
          <w:p w14:paraId="1F615C1D" w14:textId="2FB82B8E" w:rsidR="002A5314" w:rsidRPr="004618BB" w:rsidRDefault="002A5314" w:rsidP="004618BB">
            <w:pPr>
              <w:spacing w:before="0" w:after="0"/>
              <w:rPr>
                <w:rFonts w:ascii="Times New Roman" w:eastAsia="Times New Roman" w:hAnsi="Times New Roman" w:cs="Times New Roman"/>
                <w:b/>
                <w:i/>
                <w:sz w:val="24"/>
                <w:szCs w:val="24"/>
                <w:highlight w:val="white"/>
              </w:rPr>
            </w:pPr>
          </w:p>
        </w:tc>
        <w:tc>
          <w:tcPr>
            <w:tcW w:w="1133" w:type="dxa"/>
          </w:tcPr>
          <w:p w14:paraId="75178199"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p>
        </w:tc>
      </w:tr>
      <w:tr w:rsidR="002A5314" w:rsidRPr="004618BB" w14:paraId="01D0F30D" w14:textId="77777777" w:rsidTr="00761859">
        <w:trPr>
          <w:trHeight w:val="20"/>
        </w:trPr>
        <w:tc>
          <w:tcPr>
            <w:tcW w:w="8642" w:type="dxa"/>
            <w:gridSpan w:val="2"/>
          </w:tcPr>
          <w:p w14:paraId="554DF062"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Всего:</w:t>
            </w:r>
          </w:p>
        </w:tc>
        <w:tc>
          <w:tcPr>
            <w:tcW w:w="1843" w:type="dxa"/>
            <w:vAlign w:val="center"/>
          </w:tcPr>
          <w:p w14:paraId="2A0BC55B" w14:textId="77777777" w:rsidR="002A5314" w:rsidRPr="004618BB" w:rsidRDefault="002A5314" w:rsidP="004618BB">
            <w:pPr>
              <w:spacing w:before="0" w:after="0"/>
              <w:jc w:val="center"/>
              <w:rPr>
                <w:rFonts w:ascii="Times New Roman" w:eastAsia="Times New Roman" w:hAnsi="Times New Roman" w:cs="Times New Roman"/>
                <w:b/>
                <w:i/>
                <w:sz w:val="24"/>
                <w:szCs w:val="24"/>
                <w:highlight w:val="white"/>
              </w:rPr>
            </w:pPr>
            <w:r w:rsidRPr="004618BB">
              <w:rPr>
                <w:rFonts w:ascii="Times New Roman" w:eastAsia="Times New Roman" w:hAnsi="Times New Roman" w:cs="Times New Roman"/>
                <w:sz w:val="24"/>
                <w:szCs w:val="24"/>
                <w:highlight w:val="white"/>
              </w:rPr>
              <w:t>36</w:t>
            </w:r>
          </w:p>
        </w:tc>
        <w:tc>
          <w:tcPr>
            <w:tcW w:w="2410" w:type="dxa"/>
          </w:tcPr>
          <w:p w14:paraId="52958566"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p>
        </w:tc>
        <w:tc>
          <w:tcPr>
            <w:tcW w:w="1276" w:type="dxa"/>
          </w:tcPr>
          <w:p w14:paraId="209F0129" w14:textId="094C6398" w:rsidR="002A5314" w:rsidRPr="004618BB" w:rsidRDefault="002A5314" w:rsidP="004618BB">
            <w:pPr>
              <w:spacing w:before="0" w:after="0"/>
              <w:rPr>
                <w:rFonts w:ascii="Times New Roman" w:eastAsia="Times New Roman" w:hAnsi="Times New Roman" w:cs="Times New Roman"/>
                <w:b/>
                <w:i/>
                <w:sz w:val="24"/>
                <w:szCs w:val="24"/>
                <w:highlight w:val="white"/>
              </w:rPr>
            </w:pPr>
          </w:p>
        </w:tc>
        <w:tc>
          <w:tcPr>
            <w:tcW w:w="1133" w:type="dxa"/>
          </w:tcPr>
          <w:p w14:paraId="0EFC5837" w14:textId="77777777" w:rsidR="002A5314" w:rsidRPr="004618BB" w:rsidRDefault="002A5314" w:rsidP="004618BB">
            <w:pPr>
              <w:spacing w:before="0" w:after="0"/>
              <w:rPr>
                <w:rFonts w:ascii="Times New Roman" w:eastAsia="Times New Roman" w:hAnsi="Times New Roman" w:cs="Times New Roman"/>
                <w:b/>
                <w:i/>
                <w:sz w:val="24"/>
                <w:szCs w:val="24"/>
                <w:highlight w:val="white"/>
              </w:rPr>
            </w:pPr>
          </w:p>
        </w:tc>
      </w:tr>
    </w:tbl>
    <w:p w14:paraId="4808EE9F" w14:textId="77777777" w:rsidR="00AE2819" w:rsidRDefault="00AE2819">
      <w:pPr>
        <w:jc w:val="both"/>
        <w:rPr>
          <w:rFonts w:eastAsia="Times New Roman"/>
          <w:b/>
          <w:i/>
          <w:highlight w:val="white"/>
        </w:rPr>
        <w:sectPr w:rsidR="00AE2819">
          <w:pgSz w:w="16838" w:h="11906" w:orient="landscape"/>
          <w:pgMar w:top="851" w:right="1134" w:bottom="851" w:left="992" w:header="709" w:footer="709" w:gutter="0"/>
          <w:cols w:space="720"/>
        </w:sectPr>
      </w:pPr>
    </w:p>
    <w:p w14:paraId="19B72CBF" w14:textId="77777777" w:rsidR="00AE2819" w:rsidRPr="004618BB" w:rsidRDefault="00C25945">
      <w:pPr>
        <w:ind w:left="1353"/>
        <w:rPr>
          <w:rFonts w:eastAsia="Times New Roman"/>
          <w:b/>
          <w:i/>
          <w:sz w:val="24"/>
          <w:szCs w:val="24"/>
          <w:highlight w:val="white"/>
        </w:rPr>
      </w:pPr>
      <w:r w:rsidRPr="004618BB">
        <w:rPr>
          <w:rFonts w:eastAsia="Times New Roman"/>
          <w:b/>
          <w:sz w:val="24"/>
          <w:szCs w:val="24"/>
          <w:highlight w:val="white"/>
        </w:rPr>
        <w:lastRenderedPageBreak/>
        <w:t>3. УСЛОВИЯ РЕАЛИЗАЦИИ УЧЕБНОЙ ДИСЦИПЛИНЫ</w:t>
      </w:r>
    </w:p>
    <w:p w14:paraId="233C63D8" w14:textId="77777777" w:rsidR="00AE2819" w:rsidRPr="004618BB" w:rsidRDefault="00C25945">
      <w:pPr>
        <w:spacing w:after="0"/>
        <w:ind w:firstLine="709"/>
        <w:jc w:val="both"/>
        <w:rPr>
          <w:rFonts w:eastAsia="Times New Roman"/>
          <w:b/>
          <w:i/>
          <w:sz w:val="24"/>
          <w:szCs w:val="24"/>
          <w:highlight w:val="white"/>
        </w:rPr>
      </w:pPr>
      <w:r w:rsidRPr="004618BB">
        <w:rPr>
          <w:rFonts w:eastAsia="Times New Roman"/>
          <w:b/>
          <w:sz w:val="24"/>
          <w:szCs w:val="24"/>
          <w:highlight w:val="white"/>
        </w:rPr>
        <w:t>3.1. Для реализации программы учебной дисциплины должны быть предусмотрены следующие специальные помещения:</w:t>
      </w:r>
    </w:p>
    <w:p w14:paraId="5ECF21BF" w14:textId="77777777" w:rsidR="00AE2819" w:rsidRPr="004618BB" w:rsidRDefault="00C25945">
      <w:pPr>
        <w:spacing w:before="0" w:after="0"/>
        <w:ind w:firstLine="709"/>
        <w:jc w:val="both"/>
        <w:rPr>
          <w:rFonts w:eastAsia="Times New Roman"/>
          <w:b/>
          <w:i/>
          <w:sz w:val="24"/>
          <w:szCs w:val="24"/>
        </w:rPr>
      </w:pPr>
      <w:r w:rsidRPr="004618BB">
        <w:rPr>
          <w:rFonts w:eastAsia="Times New Roman"/>
          <w:sz w:val="24"/>
          <w:szCs w:val="24"/>
        </w:rPr>
        <w:t>«Агрономия и зоотехния» 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p>
    <w:p w14:paraId="4B4E72C7" w14:textId="77777777" w:rsidR="00AE2819" w:rsidRPr="004618BB" w:rsidRDefault="00C25945">
      <w:pPr>
        <w:spacing w:after="0"/>
        <w:ind w:firstLine="709"/>
        <w:jc w:val="both"/>
        <w:rPr>
          <w:rFonts w:eastAsia="Times New Roman"/>
          <w:b/>
          <w:i/>
          <w:sz w:val="24"/>
          <w:szCs w:val="24"/>
          <w:highlight w:val="white"/>
        </w:rPr>
      </w:pPr>
      <w:r w:rsidRPr="004618BB">
        <w:rPr>
          <w:rFonts w:eastAsia="Times New Roman"/>
          <w:b/>
          <w:sz w:val="24"/>
          <w:szCs w:val="24"/>
          <w:highlight w:val="white"/>
        </w:rPr>
        <w:t>3.2. Информационное обеспечение реализации программы</w:t>
      </w:r>
    </w:p>
    <w:p w14:paraId="1B9626B2" w14:textId="77777777" w:rsidR="00AE2819" w:rsidRPr="004618BB" w:rsidRDefault="00C25945">
      <w:pPr>
        <w:spacing w:before="0" w:after="0" w:line="240" w:lineRule="auto"/>
        <w:ind w:left="284" w:firstLine="425"/>
        <w:jc w:val="both"/>
        <w:rPr>
          <w:rFonts w:eastAsia="Times New Roman"/>
          <w:b/>
          <w:i/>
          <w:sz w:val="24"/>
          <w:szCs w:val="24"/>
          <w:highlight w:val="white"/>
        </w:rPr>
      </w:pPr>
      <w:r w:rsidRPr="004618BB">
        <w:rPr>
          <w:rFonts w:eastAsia="Times New Roman"/>
          <w:sz w:val="24"/>
          <w:szCs w:val="24"/>
        </w:rPr>
        <w:t>Перечень рекомендуемых учебных изданий, Интернет-ресурсов, дополнительной литературы:</w:t>
      </w:r>
    </w:p>
    <w:p w14:paraId="6A572B71" w14:textId="77777777" w:rsidR="00AE2819" w:rsidRPr="004618BB" w:rsidRDefault="00C25945">
      <w:pPr>
        <w:spacing w:after="0"/>
        <w:ind w:firstLine="709"/>
        <w:jc w:val="both"/>
        <w:rPr>
          <w:rFonts w:eastAsia="Times New Roman"/>
          <w:b/>
          <w:i/>
          <w:sz w:val="24"/>
          <w:szCs w:val="24"/>
          <w:highlight w:val="white"/>
        </w:rPr>
      </w:pPr>
      <w:r w:rsidRPr="004618BB">
        <w:rPr>
          <w:rFonts w:eastAsia="Times New Roman"/>
          <w:b/>
          <w:sz w:val="24"/>
          <w:szCs w:val="24"/>
          <w:highlight w:val="white"/>
        </w:rPr>
        <w:t>3.2.1. Основные печатные издания</w:t>
      </w:r>
    </w:p>
    <w:p w14:paraId="2D2A7168" w14:textId="77777777" w:rsidR="00AE2819" w:rsidRPr="004618BB" w:rsidRDefault="00C25945">
      <w:pPr>
        <w:pBdr>
          <w:top w:val="nil"/>
          <w:left w:val="nil"/>
          <w:bottom w:val="nil"/>
          <w:right w:val="nil"/>
          <w:between w:val="nil"/>
        </w:pBdr>
        <w:spacing w:before="0" w:after="0" w:line="322" w:lineRule="auto"/>
        <w:ind w:right="40"/>
        <w:jc w:val="both"/>
        <w:rPr>
          <w:rFonts w:eastAsia="Times New Roman"/>
          <w:b/>
          <w:i/>
          <w:color w:val="000000"/>
          <w:sz w:val="24"/>
          <w:szCs w:val="24"/>
          <w:highlight w:val="white"/>
        </w:rPr>
      </w:pPr>
      <w:r w:rsidRPr="004618BB">
        <w:rPr>
          <w:rFonts w:eastAsia="Times New Roman"/>
          <w:color w:val="000000"/>
          <w:sz w:val="24"/>
          <w:szCs w:val="24"/>
          <w:highlight w:val="white"/>
        </w:rPr>
        <w:t>1. Третьяков Н.Н., Ягодин Б.А., Туликов А.М. и др. Основы агрономии. – М.:Издательский центр «Академия», 201в6.-464с. – (Учебники и учебные пособия для студентов средних специальных учебных заведений).</w:t>
      </w:r>
    </w:p>
    <w:p w14:paraId="504D7713" w14:textId="77777777" w:rsidR="00AE2819" w:rsidRPr="004618BB" w:rsidRDefault="00C25945">
      <w:pPr>
        <w:spacing w:after="0"/>
        <w:ind w:firstLine="720"/>
        <w:rPr>
          <w:rFonts w:eastAsia="Times New Roman"/>
          <w:b/>
          <w:i/>
          <w:sz w:val="24"/>
          <w:szCs w:val="24"/>
          <w:highlight w:val="white"/>
        </w:rPr>
      </w:pPr>
      <w:r w:rsidRPr="004618BB">
        <w:rPr>
          <w:rFonts w:eastAsia="Times New Roman"/>
          <w:b/>
          <w:sz w:val="24"/>
          <w:szCs w:val="24"/>
          <w:highlight w:val="white"/>
        </w:rPr>
        <w:t xml:space="preserve">3.2.2. Основные электронные издания </w:t>
      </w:r>
    </w:p>
    <w:p w14:paraId="46DDFB01" w14:textId="77777777" w:rsidR="00AE2819" w:rsidRPr="004618BB" w:rsidRDefault="00C25945">
      <w:pPr>
        <w:pBdr>
          <w:top w:val="nil"/>
          <w:left w:val="nil"/>
          <w:bottom w:val="nil"/>
          <w:right w:val="nil"/>
          <w:between w:val="nil"/>
        </w:pBdr>
        <w:tabs>
          <w:tab w:val="left" w:pos="0"/>
          <w:tab w:val="left" w:pos="1128"/>
        </w:tabs>
        <w:spacing w:before="0" w:after="0" w:line="322" w:lineRule="auto"/>
        <w:ind w:right="40"/>
        <w:jc w:val="both"/>
        <w:rPr>
          <w:b/>
          <w:i/>
          <w:sz w:val="24"/>
          <w:szCs w:val="24"/>
          <w:highlight w:val="white"/>
        </w:rPr>
      </w:pPr>
      <w:r w:rsidRPr="004618BB">
        <w:rPr>
          <w:rFonts w:eastAsia="Times New Roman"/>
          <w:sz w:val="24"/>
          <w:szCs w:val="24"/>
          <w:highlight w:val="white"/>
        </w:rPr>
        <w:t xml:space="preserve">1. </w:t>
      </w:r>
      <w:sdt>
        <w:sdtPr>
          <w:rPr>
            <w:sz w:val="24"/>
            <w:szCs w:val="24"/>
          </w:rPr>
          <w:tag w:val="goog_rdk_1"/>
          <w:id w:val="1759721306"/>
        </w:sdtPr>
        <w:sdtEndPr/>
        <w:sdtContent>
          <w:r w:rsidRPr="004618BB">
            <w:rPr>
              <w:rFonts w:eastAsia="Gungsuh"/>
              <w:color w:val="000000"/>
              <w:sz w:val="24"/>
              <w:szCs w:val="24"/>
              <w:highlight w:val="white"/>
            </w:rPr>
            <w:t xml:space="preserve">Козловская И. П. Производственные технологии в агрономии:учеб. Пособие/И. П. Козловская, Н. В. Босак.−Минск : Новое знание; М. :ИНФА-М, 2016.−336с.+ Доп . материалы[Электронный ресурс; Режим доступа: http: //www/ znanium.com]. </w:t>
          </w:r>
        </w:sdtContent>
      </w:sdt>
    </w:p>
    <w:p w14:paraId="4CF32CCE" w14:textId="3728E874" w:rsidR="00AE2819" w:rsidRPr="004618BB" w:rsidRDefault="00C25945">
      <w:pPr>
        <w:spacing w:after="0"/>
        <w:ind w:firstLine="709"/>
        <w:jc w:val="both"/>
        <w:rPr>
          <w:rFonts w:eastAsia="Times New Roman"/>
          <w:b/>
          <w:i/>
          <w:sz w:val="24"/>
          <w:szCs w:val="24"/>
          <w:highlight w:val="white"/>
        </w:rPr>
      </w:pPr>
      <w:r w:rsidRPr="004618BB">
        <w:rPr>
          <w:rFonts w:eastAsia="Times New Roman"/>
          <w:b/>
          <w:sz w:val="24"/>
          <w:szCs w:val="24"/>
          <w:highlight w:val="white"/>
        </w:rPr>
        <w:t xml:space="preserve">3.2.3. Дополнительные источники </w:t>
      </w:r>
    </w:p>
    <w:p w14:paraId="263534FD" w14:textId="77777777" w:rsidR="00C0797F" w:rsidRDefault="00C0797F" w:rsidP="00C0797F">
      <w:pPr>
        <w:pBdr>
          <w:top w:val="nil"/>
          <w:left w:val="nil"/>
          <w:bottom w:val="nil"/>
          <w:right w:val="nil"/>
          <w:between w:val="nil"/>
        </w:pBdr>
        <w:tabs>
          <w:tab w:val="left" w:pos="0"/>
          <w:tab w:val="left" w:pos="1128"/>
        </w:tabs>
        <w:spacing w:before="0" w:after="0" w:line="322" w:lineRule="auto"/>
        <w:ind w:right="40"/>
        <w:jc w:val="both"/>
        <w:rPr>
          <w:rFonts w:eastAsia="Times New Roman"/>
          <w:sz w:val="24"/>
          <w:szCs w:val="24"/>
          <w:highlight w:val="white"/>
        </w:rPr>
      </w:pPr>
      <w:r>
        <w:rPr>
          <w:rFonts w:eastAsia="Times New Roman"/>
          <w:sz w:val="24"/>
          <w:szCs w:val="24"/>
          <w:highlight w:val="white"/>
        </w:rPr>
        <w:tab/>
      </w:r>
      <w:r w:rsidRPr="00C0797F">
        <w:rPr>
          <w:rFonts w:eastAsia="Times New Roman"/>
          <w:sz w:val="24"/>
          <w:szCs w:val="24"/>
          <w:highlight w:val="white"/>
        </w:rPr>
        <w:t xml:space="preserve">Кирюшин, В.И. Агротехнологии [Текст] : учебник / В.И. Кирюшин, С.В. Кирюшин. - Санкт-Петербург: Лань, 2015. - 464 с.; </w:t>
      </w:r>
    </w:p>
    <w:p w14:paraId="3D4DF4BD" w14:textId="77777777" w:rsidR="00C0797F" w:rsidRDefault="00C0797F" w:rsidP="00C0797F">
      <w:pPr>
        <w:pBdr>
          <w:top w:val="nil"/>
          <w:left w:val="nil"/>
          <w:bottom w:val="nil"/>
          <w:right w:val="nil"/>
          <w:between w:val="nil"/>
        </w:pBdr>
        <w:tabs>
          <w:tab w:val="left" w:pos="0"/>
          <w:tab w:val="left" w:pos="1128"/>
        </w:tabs>
        <w:spacing w:before="0" w:after="0" w:line="322" w:lineRule="auto"/>
        <w:ind w:right="40"/>
        <w:jc w:val="both"/>
        <w:rPr>
          <w:rFonts w:eastAsia="Times New Roman"/>
          <w:sz w:val="24"/>
          <w:szCs w:val="24"/>
          <w:highlight w:val="white"/>
        </w:rPr>
      </w:pPr>
      <w:r>
        <w:rPr>
          <w:rFonts w:eastAsia="Times New Roman"/>
          <w:sz w:val="24"/>
          <w:szCs w:val="24"/>
          <w:highlight w:val="white"/>
        </w:rPr>
        <w:tab/>
      </w:r>
      <w:r w:rsidRPr="00C0797F">
        <w:rPr>
          <w:rFonts w:eastAsia="Times New Roman"/>
          <w:sz w:val="24"/>
          <w:szCs w:val="24"/>
          <w:highlight w:val="white"/>
        </w:rPr>
        <w:t>Гусаков, Ф.А. Организация и технология механизированных работ в растениеводстве. Практикум [Текст] : учебное пособие для студ. учреждений сред. проф. образования. - 6-е изд., стер. / Ф.А. Гусаков, Н.В. Стальмакова. - Москва: Академия, 2015. - 288 с.;</w:t>
      </w:r>
    </w:p>
    <w:p w14:paraId="51B619AD" w14:textId="77777777" w:rsidR="00C0797F" w:rsidRDefault="00C0797F" w:rsidP="00C0797F">
      <w:pPr>
        <w:pBdr>
          <w:top w:val="nil"/>
          <w:left w:val="nil"/>
          <w:bottom w:val="nil"/>
          <w:right w:val="nil"/>
          <w:between w:val="nil"/>
        </w:pBdr>
        <w:tabs>
          <w:tab w:val="left" w:pos="0"/>
          <w:tab w:val="left" w:pos="1128"/>
        </w:tabs>
        <w:spacing w:before="0" w:after="0" w:line="322" w:lineRule="auto"/>
        <w:ind w:right="40"/>
        <w:jc w:val="both"/>
        <w:rPr>
          <w:rFonts w:eastAsia="Times New Roman"/>
          <w:sz w:val="24"/>
          <w:szCs w:val="24"/>
          <w:highlight w:val="white"/>
        </w:rPr>
      </w:pPr>
      <w:r>
        <w:rPr>
          <w:rFonts w:eastAsia="Times New Roman"/>
          <w:sz w:val="24"/>
          <w:szCs w:val="24"/>
          <w:highlight w:val="white"/>
        </w:rPr>
        <w:tab/>
      </w:r>
      <w:r w:rsidRPr="00C0797F">
        <w:rPr>
          <w:rFonts w:eastAsia="Times New Roman"/>
          <w:sz w:val="24"/>
          <w:szCs w:val="24"/>
          <w:highlight w:val="white"/>
        </w:rPr>
        <w:t xml:space="preserve">Технологии механизированных работ в растениеводстве [Текст] : учебник для студ. учреждений сред. проф. образования / А.Г. Левшин, А.Н. Скороходов, С.Н. Киселев. - Москва: Академия, 2018. - 336 с.; </w:t>
      </w:r>
    </w:p>
    <w:p w14:paraId="724FE077" w14:textId="77777777" w:rsidR="00C0797F" w:rsidRDefault="00C0797F" w:rsidP="00C0797F">
      <w:pPr>
        <w:pBdr>
          <w:top w:val="nil"/>
          <w:left w:val="nil"/>
          <w:bottom w:val="nil"/>
          <w:right w:val="nil"/>
          <w:between w:val="nil"/>
        </w:pBdr>
        <w:tabs>
          <w:tab w:val="left" w:pos="0"/>
          <w:tab w:val="left" w:pos="1128"/>
        </w:tabs>
        <w:spacing w:before="0" w:after="0" w:line="322" w:lineRule="auto"/>
        <w:ind w:right="40"/>
        <w:jc w:val="both"/>
        <w:rPr>
          <w:rFonts w:eastAsia="Times New Roman"/>
          <w:sz w:val="24"/>
          <w:szCs w:val="24"/>
          <w:highlight w:val="white"/>
        </w:rPr>
      </w:pPr>
      <w:r>
        <w:rPr>
          <w:rFonts w:eastAsia="Times New Roman"/>
          <w:sz w:val="24"/>
          <w:szCs w:val="24"/>
          <w:highlight w:val="white"/>
        </w:rPr>
        <w:tab/>
      </w:r>
      <w:r w:rsidRPr="00C0797F">
        <w:rPr>
          <w:rFonts w:eastAsia="Times New Roman"/>
          <w:sz w:val="24"/>
          <w:szCs w:val="24"/>
          <w:highlight w:val="white"/>
        </w:rPr>
        <w:t xml:space="preserve">Борисова, Е.Е. Технологии производсвта, переработки и хранения продукции растениеводства. [Текст] : учебное пособие. / Е.Е. Борисова. - Княгинино : НГИЭИ, 2013. - 106 с.; Шевченко, В.А. Технология производства продукции растениеводства [Текст] / В.А. Шевченко. - Москва: Агроконсалт, 2002. - 164 с.; </w:t>
      </w:r>
    </w:p>
    <w:p w14:paraId="576320D6" w14:textId="77777777" w:rsidR="00C0797F" w:rsidRDefault="00C0797F" w:rsidP="00C0797F">
      <w:pPr>
        <w:pBdr>
          <w:top w:val="nil"/>
          <w:left w:val="nil"/>
          <w:bottom w:val="nil"/>
          <w:right w:val="nil"/>
          <w:between w:val="nil"/>
        </w:pBdr>
        <w:tabs>
          <w:tab w:val="left" w:pos="0"/>
          <w:tab w:val="left" w:pos="1128"/>
        </w:tabs>
        <w:spacing w:before="0" w:after="0" w:line="322" w:lineRule="auto"/>
        <w:ind w:right="40"/>
        <w:jc w:val="both"/>
        <w:rPr>
          <w:rFonts w:eastAsia="Times New Roman"/>
          <w:sz w:val="24"/>
          <w:szCs w:val="24"/>
          <w:highlight w:val="white"/>
        </w:rPr>
      </w:pPr>
      <w:r>
        <w:rPr>
          <w:rFonts w:eastAsia="Times New Roman"/>
          <w:sz w:val="24"/>
          <w:szCs w:val="24"/>
          <w:highlight w:val="white"/>
        </w:rPr>
        <w:tab/>
      </w:r>
      <w:r w:rsidRPr="00C0797F">
        <w:rPr>
          <w:rFonts w:eastAsia="Times New Roman"/>
          <w:sz w:val="24"/>
          <w:szCs w:val="24"/>
          <w:highlight w:val="white"/>
        </w:rPr>
        <w:t xml:space="preserve">Панфилова, О. Ф. Физиология растений с основами микробиологии : учебник и практикум для среднего профессионального образования / О. Ф. Панфилова, Н. В. Пильщикова. — 2-е изд., испр. — Москва : Издательство Юрайт, 2020. — 185 с.; </w:t>
      </w:r>
    </w:p>
    <w:p w14:paraId="5740D858" w14:textId="51E737FF" w:rsidR="00AE2819" w:rsidRPr="00C0797F" w:rsidRDefault="00C0797F" w:rsidP="00C0797F">
      <w:pPr>
        <w:pBdr>
          <w:top w:val="nil"/>
          <w:left w:val="nil"/>
          <w:bottom w:val="nil"/>
          <w:right w:val="nil"/>
          <w:between w:val="nil"/>
        </w:pBdr>
        <w:tabs>
          <w:tab w:val="left" w:pos="0"/>
          <w:tab w:val="left" w:pos="1128"/>
        </w:tabs>
        <w:spacing w:before="0" w:after="0" w:line="322" w:lineRule="auto"/>
        <w:ind w:right="40"/>
        <w:jc w:val="both"/>
        <w:rPr>
          <w:rFonts w:eastAsia="Times New Roman"/>
          <w:sz w:val="24"/>
          <w:szCs w:val="24"/>
          <w:highlight w:val="white"/>
        </w:rPr>
      </w:pPr>
      <w:r>
        <w:rPr>
          <w:rFonts w:eastAsia="Times New Roman"/>
          <w:sz w:val="24"/>
          <w:szCs w:val="24"/>
          <w:highlight w:val="white"/>
        </w:rPr>
        <w:lastRenderedPageBreak/>
        <w:tab/>
      </w:r>
      <w:r w:rsidRPr="00C0797F">
        <w:rPr>
          <w:rFonts w:eastAsia="Times New Roman"/>
          <w:sz w:val="24"/>
          <w:szCs w:val="24"/>
          <w:highlight w:val="white"/>
        </w:rPr>
        <w:t>Таланов, И. П. Растениеводство. Практикум : учебное пособие для среднего профессионального образования / И. П. Таланов. — 2-е изд., испр. и доп. — Москва : Издательство Юрайт, 2020. — 328 с.</w:t>
      </w:r>
    </w:p>
    <w:p w14:paraId="3DA2E598" w14:textId="77777777" w:rsidR="004618BB" w:rsidRPr="004618BB" w:rsidRDefault="00C25945" w:rsidP="004618BB">
      <w:pPr>
        <w:contextualSpacing/>
        <w:jc w:val="center"/>
        <w:rPr>
          <w:rFonts w:eastAsia="Times New Roman"/>
          <w:b/>
          <w:sz w:val="24"/>
          <w:szCs w:val="24"/>
          <w14:ligatures w14:val="none"/>
          <w14:numForm w14:val="default"/>
          <w14:numSpacing w14:val="default"/>
          <w14:stylisticSets/>
        </w:rPr>
      </w:pPr>
      <w:r w:rsidRPr="004618BB">
        <w:rPr>
          <w:sz w:val="24"/>
          <w:szCs w:val="24"/>
        </w:rPr>
        <w:br w:type="page"/>
      </w:r>
      <w:r w:rsidR="004618BB" w:rsidRPr="004618BB">
        <w:rPr>
          <w:rFonts w:eastAsia="Times New Roman"/>
          <w:b/>
          <w:sz w:val="24"/>
          <w:szCs w:val="24"/>
          <w14:ligatures w14:val="none"/>
          <w14:numForm w14:val="default"/>
          <w14:numSpacing w14:val="default"/>
          <w14:stylisticSets/>
        </w:rPr>
        <w:lastRenderedPageBreak/>
        <w:t xml:space="preserve">4. КОНТРОЛЬ И ОЦЕНКА РЕЗУЛЬТАТОВ ОСВОЕНИЯ  </w:t>
      </w:r>
    </w:p>
    <w:p w14:paraId="2D4ED222" w14:textId="77777777" w:rsidR="004618BB" w:rsidRPr="004618BB" w:rsidRDefault="004618BB" w:rsidP="004618BB">
      <w:pPr>
        <w:spacing w:before="0"/>
        <w:contextualSpacing/>
        <w:jc w:val="center"/>
        <w:rPr>
          <w:rFonts w:eastAsia="Times New Roman"/>
          <w:b/>
          <w:sz w:val="24"/>
          <w:szCs w:val="24"/>
          <w14:ligatures w14:val="none"/>
          <w14:numForm w14:val="default"/>
          <w14:numSpacing w14:val="default"/>
          <w14:stylisticSets/>
        </w:rPr>
      </w:pPr>
      <w:r w:rsidRPr="004618BB">
        <w:rPr>
          <w:rFonts w:eastAsia="Times New Roman"/>
          <w:b/>
          <w:sz w:val="24"/>
          <w:szCs w:val="24"/>
          <w14:ligatures w14:val="none"/>
          <w14:numForm w14:val="default"/>
          <w14:numSpacing w14:val="default"/>
          <w14:stylisticSets/>
        </w:rPr>
        <w:t>УЧЕБНОЙ ДИСЦИПЛИНЫ</w:t>
      </w:r>
    </w:p>
    <w:p w14:paraId="417E7B35" w14:textId="25656365" w:rsidR="00AE2819" w:rsidRDefault="00AE2819" w:rsidP="004618BB">
      <w:pPr>
        <w:spacing w:after="0"/>
        <w:ind w:firstLine="709"/>
        <w:jc w:val="both"/>
        <w:rPr>
          <w:rFonts w:eastAsia="Times New Roman"/>
          <w:b/>
          <w:i/>
          <w:highlight w:val="white"/>
        </w:rPr>
      </w:pPr>
    </w:p>
    <w:tbl>
      <w:tblPr>
        <w:tblStyle w:val="affffffffffffffffff2"/>
        <w:tblW w:w="978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9"/>
        <w:gridCol w:w="3118"/>
        <w:gridCol w:w="2294"/>
      </w:tblGrid>
      <w:tr w:rsidR="003754AF" w:rsidRPr="003754AF" w14:paraId="0894D924" w14:textId="77777777" w:rsidTr="003754AF">
        <w:tc>
          <w:tcPr>
            <w:tcW w:w="4369" w:type="dxa"/>
            <w:vAlign w:val="center"/>
          </w:tcPr>
          <w:p w14:paraId="19EC1BBF" w14:textId="77777777" w:rsidR="003754AF" w:rsidRPr="003754AF" w:rsidRDefault="003754AF" w:rsidP="003754AF">
            <w:pPr>
              <w:spacing w:before="0" w:after="0"/>
              <w:rPr>
                <w:rFonts w:ascii="Times New Roman" w:eastAsia="Times New Roman" w:hAnsi="Times New Roman" w:cs="Times New Roman"/>
                <w:b/>
                <w:i/>
                <w:sz w:val="24"/>
                <w:szCs w:val="24"/>
                <w:highlight w:val="white"/>
              </w:rPr>
            </w:pPr>
            <w:r w:rsidRPr="003754AF">
              <w:rPr>
                <w:rFonts w:ascii="Times New Roman" w:eastAsia="Times New Roman" w:hAnsi="Times New Roman" w:cs="Times New Roman"/>
                <w:b/>
                <w:sz w:val="24"/>
                <w:szCs w:val="24"/>
                <w:highlight w:val="white"/>
              </w:rPr>
              <w:t>Результаты обучения</w:t>
            </w:r>
          </w:p>
        </w:tc>
        <w:tc>
          <w:tcPr>
            <w:tcW w:w="3118" w:type="dxa"/>
            <w:vAlign w:val="center"/>
          </w:tcPr>
          <w:p w14:paraId="11F1332D" w14:textId="77777777" w:rsidR="003754AF" w:rsidRPr="003754AF" w:rsidRDefault="003754AF" w:rsidP="003754AF">
            <w:pPr>
              <w:spacing w:before="0"/>
              <w:rPr>
                <w:rFonts w:ascii="Times New Roman" w:eastAsia="Times New Roman" w:hAnsi="Times New Roman" w:cs="Times New Roman"/>
                <w:b/>
                <w:i/>
                <w:sz w:val="24"/>
                <w:szCs w:val="24"/>
                <w:highlight w:val="white"/>
              </w:rPr>
            </w:pPr>
            <w:r w:rsidRPr="003754AF">
              <w:rPr>
                <w:rFonts w:ascii="Times New Roman" w:eastAsia="Times New Roman" w:hAnsi="Times New Roman" w:cs="Times New Roman"/>
                <w:b/>
                <w:sz w:val="24"/>
                <w:szCs w:val="24"/>
                <w:highlight w:val="white"/>
              </w:rPr>
              <w:t>Критерии оценки</w:t>
            </w:r>
          </w:p>
        </w:tc>
        <w:tc>
          <w:tcPr>
            <w:tcW w:w="2294" w:type="dxa"/>
            <w:vAlign w:val="center"/>
          </w:tcPr>
          <w:p w14:paraId="6D44EF15" w14:textId="77777777" w:rsidR="003754AF" w:rsidRPr="003754AF" w:rsidRDefault="003754AF" w:rsidP="003754AF">
            <w:pPr>
              <w:spacing w:before="0"/>
              <w:rPr>
                <w:rFonts w:ascii="Times New Roman" w:eastAsia="Times New Roman" w:hAnsi="Times New Roman" w:cs="Times New Roman"/>
                <w:b/>
                <w:i/>
                <w:sz w:val="24"/>
                <w:szCs w:val="24"/>
                <w:highlight w:val="white"/>
              </w:rPr>
            </w:pPr>
            <w:r w:rsidRPr="003754AF">
              <w:rPr>
                <w:rFonts w:ascii="Times New Roman" w:eastAsia="Times New Roman" w:hAnsi="Times New Roman" w:cs="Times New Roman"/>
                <w:b/>
                <w:sz w:val="24"/>
                <w:szCs w:val="24"/>
                <w:highlight w:val="white"/>
              </w:rPr>
              <w:t>Методы оценки</w:t>
            </w:r>
          </w:p>
        </w:tc>
      </w:tr>
      <w:tr w:rsidR="003754AF" w:rsidRPr="003754AF" w14:paraId="6ED5479C" w14:textId="77777777" w:rsidTr="003754AF">
        <w:tc>
          <w:tcPr>
            <w:tcW w:w="9781" w:type="dxa"/>
            <w:gridSpan w:val="3"/>
            <w:vAlign w:val="center"/>
          </w:tcPr>
          <w:p w14:paraId="5765936B" w14:textId="3802CABC" w:rsidR="003754AF" w:rsidRPr="003754AF" w:rsidRDefault="003754AF" w:rsidP="003754AF">
            <w:pPr>
              <w:spacing w:before="0"/>
              <w:rPr>
                <w:rFonts w:eastAsia="Times New Roman"/>
                <w:b/>
                <w:sz w:val="24"/>
                <w:szCs w:val="24"/>
                <w:highlight w:val="white"/>
              </w:rPr>
            </w:pPr>
            <w:r w:rsidRPr="003754AF">
              <w:rPr>
                <w:rFonts w:ascii="Times New Roman" w:eastAsia="Times New Roman" w:hAnsi="Times New Roman" w:cs="Times New Roman"/>
                <w:b/>
                <w:sz w:val="24"/>
                <w:szCs w:val="24"/>
                <w:highlight w:val="white"/>
              </w:rPr>
              <w:t>Перечень знаний, осваиваемых в рамках дисциплины</w:t>
            </w:r>
          </w:p>
        </w:tc>
      </w:tr>
      <w:tr w:rsidR="003754AF" w:rsidRPr="003754AF" w14:paraId="6BEC2BEE" w14:textId="77777777" w:rsidTr="003754AF">
        <w:tc>
          <w:tcPr>
            <w:tcW w:w="4369" w:type="dxa"/>
            <w:tcMar>
              <w:top w:w="0" w:type="dxa"/>
              <w:left w:w="40" w:type="dxa"/>
              <w:bottom w:w="0" w:type="dxa"/>
              <w:right w:w="40" w:type="dxa"/>
            </w:tcMar>
            <w:vAlign w:val="center"/>
          </w:tcPr>
          <w:p w14:paraId="113C45E7" w14:textId="502DCCAF" w:rsidR="003754AF" w:rsidRPr="003754AF" w:rsidRDefault="003754AF" w:rsidP="003754AF">
            <w:pPr>
              <w:spacing w:before="0" w:after="0" w:line="276" w:lineRule="auto"/>
              <w:rPr>
                <w:rFonts w:ascii="Times New Roman" w:eastAsia="Times New Roman" w:hAnsi="Times New Roman" w:cs="Times New Roman"/>
                <w:b/>
                <w:i/>
                <w:sz w:val="24"/>
                <w:szCs w:val="24"/>
              </w:rPr>
            </w:pPr>
            <w:r w:rsidRPr="003754AF">
              <w:rPr>
                <w:rFonts w:ascii="Times New Roman" w:eastAsia="Times New Roman" w:hAnsi="Times New Roman" w:cs="Times New Roman"/>
                <w:sz w:val="24"/>
                <w:szCs w:val="24"/>
              </w:rPr>
              <w:t>основные культурные растения, их происхождение и</w:t>
            </w:r>
            <w:r>
              <w:rPr>
                <w:rFonts w:ascii="Times New Roman" w:eastAsia="Times New Roman" w:hAnsi="Times New Roman" w:cs="Times New Roman"/>
                <w:sz w:val="24"/>
                <w:szCs w:val="24"/>
              </w:rPr>
              <w:t xml:space="preserve"> </w:t>
            </w:r>
            <w:r w:rsidRPr="003754AF">
              <w:rPr>
                <w:rFonts w:ascii="Times New Roman" w:eastAsia="Times New Roman" w:hAnsi="Times New Roman" w:cs="Times New Roman"/>
                <w:sz w:val="24"/>
                <w:szCs w:val="24"/>
              </w:rPr>
              <w:t>одомашнивание</w:t>
            </w:r>
          </w:p>
        </w:tc>
        <w:tc>
          <w:tcPr>
            <w:tcW w:w="3118" w:type="dxa"/>
            <w:shd w:val="clear" w:color="auto" w:fill="FFFFFF"/>
            <w:tcMar>
              <w:top w:w="0" w:type="dxa"/>
              <w:left w:w="40" w:type="dxa"/>
              <w:bottom w:w="0" w:type="dxa"/>
              <w:right w:w="40" w:type="dxa"/>
            </w:tcMar>
            <w:vAlign w:val="center"/>
          </w:tcPr>
          <w:p w14:paraId="50526F95" w14:textId="77777777" w:rsidR="003754AF" w:rsidRPr="003754AF" w:rsidRDefault="003754AF" w:rsidP="003754AF">
            <w:pPr>
              <w:spacing w:before="0" w:after="0" w:line="276" w:lineRule="auto"/>
              <w:rPr>
                <w:rFonts w:ascii="Times New Roman" w:eastAsia="Times New Roman" w:hAnsi="Times New Roman" w:cs="Times New Roman"/>
                <w:b/>
                <w:i/>
                <w:sz w:val="24"/>
                <w:szCs w:val="24"/>
              </w:rPr>
            </w:pPr>
            <w:r w:rsidRPr="003754AF">
              <w:rPr>
                <w:rFonts w:ascii="Times New Roman" w:eastAsia="Times New Roman" w:hAnsi="Times New Roman" w:cs="Times New Roman"/>
                <w:sz w:val="24"/>
                <w:szCs w:val="24"/>
              </w:rPr>
              <w:t>Правильность, полнота выполнения заданий</w:t>
            </w:r>
          </w:p>
        </w:tc>
        <w:tc>
          <w:tcPr>
            <w:tcW w:w="2294" w:type="dxa"/>
            <w:shd w:val="clear" w:color="auto" w:fill="FFFFFF"/>
            <w:tcMar>
              <w:top w:w="0" w:type="dxa"/>
              <w:left w:w="40" w:type="dxa"/>
              <w:bottom w:w="0" w:type="dxa"/>
              <w:right w:w="40" w:type="dxa"/>
            </w:tcMar>
            <w:vAlign w:val="center"/>
          </w:tcPr>
          <w:p w14:paraId="058F779B" w14:textId="77777777" w:rsidR="003754AF" w:rsidRPr="003754AF" w:rsidRDefault="003754AF" w:rsidP="003754AF">
            <w:pPr>
              <w:spacing w:before="0" w:after="0" w:line="276" w:lineRule="auto"/>
              <w:rPr>
                <w:rFonts w:ascii="Times New Roman" w:eastAsia="Times New Roman" w:hAnsi="Times New Roman" w:cs="Times New Roman"/>
                <w:b/>
                <w:i/>
                <w:sz w:val="24"/>
                <w:szCs w:val="24"/>
              </w:rPr>
            </w:pPr>
            <w:r w:rsidRPr="003754AF">
              <w:rPr>
                <w:rFonts w:ascii="Times New Roman" w:eastAsia="Times New Roman" w:hAnsi="Times New Roman" w:cs="Times New Roman"/>
                <w:sz w:val="24"/>
                <w:szCs w:val="24"/>
              </w:rPr>
              <w:t>Проверка конспектов, опрос</w:t>
            </w:r>
          </w:p>
        </w:tc>
      </w:tr>
      <w:tr w:rsidR="003754AF" w:rsidRPr="003754AF" w14:paraId="24DADA5D" w14:textId="77777777" w:rsidTr="003754AF">
        <w:trPr>
          <w:trHeight w:val="896"/>
        </w:trPr>
        <w:tc>
          <w:tcPr>
            <w:tcW w:w="4369" w:type="dxa"/>
            <w:tcMar>
              <w:top w:w="0" w:type="dxa"/>
              <w:left w:w="40" w:type="dxa"/>
              <w:bottom w:w="0" w:type="dxa"/>
              <w:right w:w="40" w:type="dxa"/>
            </w:tcMar>
            <w:vAlign w:val="center"/>
          </w:tcPr>
          <w:p w14:paraId="05D7380C" w14:textId="6EDDC778" w:rsidR="003754AF" w:rsidRPr="003754AF" w:rsidRDefault="003754AF" w:rsidP="003754AF">
            <w:pP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Состав почв и ее основные свойства. Основные</w:t>
            </w:r>
            <w:r>
              <w:rPr>
                <w:rFonts w:ascii="Times New Roman" w:eastAsia="Times New Roman" w:hAnsi="Times New Roman" w:cs="Times New Roman"/>
                <w:sz w:val="24"/>
                <w:szCs w:val="24"/>
              </w:rPr>
              <w:t xml:space="preserve"> </w:t>
            </w:r>
            <w:r w:rsidRPr="003754AF">
              <w:rPr>
                <w:rFonts w:ascii="Times New Roman" w:eastAsia="Times New Roman" w:hAnsi="Times New Roman" w:cs="Times New Roman"/>
                <w:sz w:val="24"/>
                <w:szCs w:val="24"/>
              </w:rPr>
              <w:t>сельскохозяйственные почвы России и региона</w:t>
            </w:r>
          </w:p>
        </w:tc>
        <w:tc>
          <w:tcPr>
            <w:tcW w:w="3118" w:type="dxa"/>
            <w:shd w:val="clear" w:color="auto" w:fill="FFFFFF"/>
            <w:tcMar>
              <w:top w:w="0" w:type="dxa"/>
              <w:left w:w="40" w:type="dxa"/>
              <w:bottom w:w="0" w:type="dxa"/>
              <w:right w:w="40" w:type="dxa"/>
            </w:tcMar>
            <w:vAlign w:val="center"/>
          </w:tcPr>
          <w:p w14:paraId="2C8DCF4B" w14:textId="77777777" w:rsidR="003754AF" w:rsidRPr="003754AF" w:rsidRDefault="003754AF" w:rsidP="003754AF">
            <w:pP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Правильность, полнота выполнения заданий.</w:t>
            </w:r>
          </w:p>
        </w:tc>
        <w:tc>
          <w:tcPr>
            <w:tcW w:w="2294" w:type="dxa"/>
            <w:shd w:val="clear" w:color="auto" w:fill="FFFFFF"/>
            <w:tcMar>
              <w:top w:w="0" w:type="dxa"/>
              <w:left w:w="40" w:type="dxa"/>
              <w:bottom w:w="0" w:type="dxa"/>
              <w:right w:w="40" w:type="dxa"/>
            </w:tcMar>
            <w:vAlign w:val="center"/>
          </w:tcPr>
          <w:p w14:paraId="57564D28" w14:textId="77777777" w:rsidR="003754AF" w:rsidRPr="003754AF" w:rsidRDefault="003754AF" w:rsidP="003754AF">
            <w:pP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презентация</w:t>
            </w:r>
          </w:p>
        </w:tc>
      </w:tr>
      <w:tr w:rsidR="003754AF" w:rsidRPr="003754AF" w14:paraId="7979549D" w14:textId="77777777" w:rsidTr="003754AF">
        <w:trPr>
          <w:trHeight w:val="896"/>
        </w:trPr>
        <w:tc>
          <w:tcPr>
            <w:tcW w:w="4369" w:type="dxa"/>
            <w:tcMar>
              <w:top w:w="0" w:type="dxa"/>
              <w:left w:w="40" w:type="dxa"/>
              <w:bottom w:w="0" w:type="dxa"/>
              <w:right w:w="40" w:type="dxa"/>
            </w:tcMar>
            <w:vAlign w:val="center"/>
          </w:tcPr>
          <w:p w14:paraId="1418B659"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гербициды, способы их применения в сельском хозяйстве</w:t>
            </w:r>
          </w:p>
        </w:tc>
        <w:tc>
          <w:tcPr>
            <w:tcW w:w="3118" w:type="dxa"/>
            <w:shd w:val="clear" w:color="auto" w:fill="FFFFFF"/>
            <w:tcMar>
              <w:top w:w="0" w:type="dxa"/>
              <w:left w:w="40" w:type="dxa"/>
              <w:bottom w:w="0" w:type="dxa"/>
              <w:right w:w="40" w:type="dxa"/>
            </w:tcMar>
            <w:vAlign w:val="center"/>
          </w:tcPr>
          <w:p w14:paraId="131822DE"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Правильность, полнота ответов, точность формулировок</w:t>
            </w:r>
          </w:p>
        </w:tc>
        <w:tc>
          <w:tcPr>
            <w:tcW w:w="2294" w:type="dxa"/>
            <w:shd w:val="clear" w:color="auto" w:fill="FFFFFF"/>
            <w:tcMar>
              <w:top w:w="0" w:type="dxa"/>
              <w:left w:w="40" w:type="dxa"/>
              <w:bottom w:w="0" w:type="dxa"/>
              <w:right w:w="40" w:type="dxa"/>
            </w:tcMar>
            <w:vAlign w:val="center"/>
          </w:tcPr>
          <w:p w14:paraId="1FFE4A69"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беседа, устный опрос</w:t>
            </w:r>
          </w:p>
        </w:tc>
      </w:tr>
      <w:tr w:rsidR="003754AF" w:rsidRPr="003754AF" w14:paraId="028A5E11" w14:textId="77777777" w:rsidTr="003754AF">
        <w:trPr>
          <w:trHeight w:val="521"/>
        </w:trPr>
        <w:tc>
          <w:tcPr>
            <w:tcW w:w="4369" w:type="dxa"/>
            <w:tcMar>
              <w:top w:w="0" w:type="dxa"/>
              <w:left w:w="40" w:type="dxa"/>
              <w:bottom w:w="0" w:type="dxa"/>
              <w:right w:w="40" w:type="dxa"/>
            </w:tcMar>
            <w:vAlign w:val="center"/>
          </w:tcPr>
          <w:p w14:paraId="3B4F538F" w14:textId="74F83A9F"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Виды удобрений. Хранение, нормы, сроки и способы</w:t>
            </w:r>
            <w:r>
              <w:rPr>
                <w:rFonts w:ascii="Times New Roman" w:eastAsia="Times New Roman" w:hAnsi="Times New Roman" w:cs="Times New Roman"/>
                <w:sz w:val="24"/>
                <w:szCs w:val="24"/>
              </w:rPr>
              <w:t xml:space="preserve"> </w:t>
            </w:r>
            <w:r w:rsidRPr="003754AF">
              <w:rPr>
                <w:rFonts w:ascii="Times New Roman" w:eastAsia="Times New Roman" w:hAnsi="Times New Roman" w:cs="Times New Roman"/>
                <w:sz w:val="24"/>
                <w:szCs w:val="24"/>
              </w:rPr>
              <w:t>внесения.</w:t>
            </w:r>
          </w:p>
        </w:tc>
        <w:tc>
          <w:tcPr>
            <w:tcW w:w="3118" w:type="dxa"/>
            <w:shd w:val="clear" w:color="auto" w:fill="FFFFFF"/>
            <w:tcMar>
              <w:top w:w="0" w:type="dxa"/>
              <w:left w:w="40" w:type="dxa"/>
              <w:bottom w:w="0" w:type="dxa"/>
              <w:right w:w="40" w:type="dxa"/>
            </w:tcMar>
            <w:vAlign w:val="center"/>
          </w:tcPr>
          <w:p w14:paraId="6D45650C"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Правильность, полнота выполнения заданий.</w:t>
            </w:r>
          </w:p>
        </w:tc>
        <w:tc>
          <w:tcPr>
            <w:tcW w:w="2294" w:type="dxa"/>
            <w:shd w:val="clear" w:color="auto" w:fill="FFFFFF"/>
            <w:tcMar>
              <w:top w:w="0" w:type="dxa"/>
              <w:left w:w="40" w:type="dxa"/>
              <w:bottom w:w="0" w:type="dxa"/>
              <w:right w:w="40" w:type="dxa"/>
            </w:tcMar>
            <w:vAlign w:val="center"/>
          </w:tcPr>
          <w:p w14:paraId="1A4274DF"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презентация</w:t>
            </w:r>
          </w:p>
        </w:tc>
      </w:tr>
      <w:tr w:rsidR="003754AF" w:rsidRPr="003754AF" w14:paraId="7F995899" w14:textId="77777777" w:rsidTr="003754AF">
        <w:trPr>
          <w:trHeight w:val="85"/>
        </w:trPr>
        <w:tc>
          <w:tcPr>
            <w:tcW w:w="4369" w:type="dxa"/>
            <w:shd w:val="clear" w:color="auto" w:fill="FFFFFF"/>
            <w:tcMar>
              <w:top w:w="0" w:type="dxa"/>
              <w:left w:w="40" w:type="dxa"/>
              <w:bottom w:w="0" w:type="dxa"/>
              <w:right w:w="40" w:type="dxa"/>
            </w:tcMar>
            <w:vAlign w:val="center"/>
          </w:tcPr>
          <w:p w14:paraId="78F441C8"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приемы основной и поверхностной обработки почвы.</w:t>
            </w:r>
          </w:p>
        </w:tc>
        <w:tc>
          <w:tcPr>
            <w:tcW w:w="3118" w:type="dxa"/>
            <w:shd w:val="clear" w:color="auto" w:fill="FFFFFF"/>
            <w:tcMar>
              <w:top w:w="0" w:type="dxa"/>
              <w:left w:w="40" w:type="dxa"/>
              <w:bottom w:w="0" w:type="dxa"/>
              <w:right w:w="40" w:type="dxa"/>
            </w:tcMar>
            <w:vAlign w:val="center"/>
          </w:tcPr>
          <w:p w14:paraId="4D8C91A9"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Правильность, полнота ответов на вопросы</w:t>
            </w:r>
          </w:p>
        </w:tc>
        <w:tc>
          <w:tcPr>
            <w:tcW w:w="2294" w:type="dxa"/>
            <w:shd w:val="clear" w:color="auto" w:fill="FFFFFF"/>
            <w:tcMar>
              <w:top w:w="0" w:type="dxa"/>
              <w:left w:w="40" w:type="dxa"/>
              <w:bottom w:w="0" w:type="dxa"/>
              <w:right w:w="40" w:type="dxa"/>
            </w:tcMar>
            <w:vAlign w:val="center"/>
          </w:tcPr>
          <w:p w14:paraId="24BCF1EA"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опрос</w:t>
            </w:r>
          </w:p>
        </w:tc>
      </w:tr>
      <w:tr w:rsidR="003754AF" w:rsidRPr="003754AF" w14:paraId="55AA991D" w14:textId="77777777" w:rsidTr="003754AF">
        <w:trPr>
          <w:trHeight w:val="85"/>
        </w:trPr>
        <w:tc>
          <w:tcPr>
            <w:tcW w:w="4369" w:type="dxa"/>
            <w:shd w:val="clear" w:color="auto" w:fill="FFFFFF"/>
            <w:tcMar>
              <w:top w:w="0" w:type="dxa"/>
              <w:left w:w="40" w:type="dxa"/>
              <w:bottom w:w="0" w:type="dxa"/>
              <w:right w:w="40" w:type="dxa"/>
            </w:tcMar>
            <w:vAlign w:val="center"/>
          </w:tcPr>
          <w:p w14:paraId="5A035EEB"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традиционные и современные агротехнологии.</w:t>
            </w:r>
          </w:p>
        </w:tc>
        <w:tc>
          <w:tcPr>
            <w:tcW w:w="3118" w:type="dxa"/>
            <w:shd w:val="clear" w:color="auto" w:fill="FFFFFF"/>
            <w:tcMar>
              <w:top w:w="0" w:type="dxa"/>
              <w:left w:w="40" w:type="dxa"/>
              <w:bottom w:w="0" w:type="dxa"/>
              <w:right w:w="40" w:type="dxa"/>
            </w:tcMar>
            <w:vAlign w:val="center"/>
          </w:tcPr>
          <w:p w14:paraId="4E5D5628"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Правильность, полнота ответов на вопросы</w:t>
            </w:r>
          </w:p>
        </w:tc>
        <w:tc>
          <w:tcPr>
            <w:tcW w:w="2294" w:type="dxa"/>
            <w:shd w:val="clear" w:color="auto" w:fill="FFFFFF"/>
            <w:tcMar>
              <w:top w:w="0" w:type="dxa"/>
              <w:left w:w="40" w:type="dxa"/>
              <w:bottom w:w="0" w:type="dxa"/>
              <w:right w:w="40" w:type="dxa"/>
            </w:tcMar>
            <w:vAlign w:val="center"/>
          </w:tcPr>
          <w:p w14:paraId="6DBF0EE0"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опрос, презентация</w:t>
            </w:r>
          </w:p>
        </w:tc>
      </w:tr>
      <w:tr w:rsidR="003754AF" w:rsidRPr="003754AF" w14:paraId="77B14DB3" w14:textId="77777777" w:rsidTr="003754AF">
        <w:trPr>
          <w:trHeight w:val="896"/>
        </w:trPr>
        <w:tc>
          <w:tcPr>
            <w:tcW w:w="4369" w:type="dxa"/>
            <w:shd w:val="clear" w:color="auto" w:fill="FFFFFF"/>
            <w:tcMar>
              <w:top w:w="0" w:type="dxa"/>
              <w:left w:w="40" w:type="dxa"/>
              <w:bottom w:w="0" w:type="dxa"/>
              <w:right w:w="40" w:type="dxa"/>
            </w:tcMar>
            <w:vAlign w:val="center"/>
          </w:tcPr>
          <w:p w14:paraId="5EE64EEB"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общую характеристику зерновых бобовых культур.</w:t>
            </w:r>
          </w:p>
          <w:p w14:paraId="446E7E23"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Хозяйственное использование, морфологические, биологические особенности культур.</w:t>
            </w:r>
          </w:p>
        </w:tc>
        <w:tc>
          <w:tcPr>
            <w:tcW w:w="3118" w:type="dxa"/>
            <w:shd w:val="clear" w:color="auto" w:fill="FFFFFF"/>
            <w:tcMar>
              <w:top w:w="0" w:type="dxa"/>
              <w:left w:w="40" w:type="dxa"/>
              <w:bottom w:w="0" w:type="dxa"/>
              <w:right w:w="40" w:type="dxa"/>
            </w:tcMar>
            <w:vAlign w:val="center"/>
          </w:tcPr>
          <w:p w14:paraId="5DE9ECB7"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Правильность, полнота ответов, точность формулировок</w:t>
            </w:r>
          </w:p>
        </w:tc>
        <w:tc>
          <w:tcPr>
            <w:tcW w:w="2294" w:type="dxa"/>
            <w:shd w:val="clear" w:color="auto" w:fill="FFFFFF"/>
            <w:tcMar>
              <w:top w:w="0" w:type="dxa"/>
              <w:left w:w="40" w:type="dxa"/>
              <w:bottom w:w="0" w:type="dxa"/>
              <w:right w:w="40" w:type="dxa"/>
            </w:tcMar>
            <w:vAlign w:val="center"/>
          </w:tcPr>
          <w:p w14:paraId="722B06D0"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беседа, устный опрос</w:t>
            </w:r>
          </w:p>
        </w:tc>
      </w:tr>
      <w:tr w:rsidR="003754AF" w:rsidRPr="003754AF" w14:paraId="39EDEA76" w14:textId="77777777" w:rsidTr="003754AF">
        <w:trPr>
          <w:trHeight w:val="896"/>
        </w:trPr>
        <w:tc>
          <w:tcPr>
            <w:tcW w:w="4369" w:type="dxa"/>
            <w:shd w:val="clear" w:color="auto" w:fill="FFFFFF"/>
            <w:tcMar>
              <w:top w:w="0" w:type="dxa"/>
              <w:left w:w="40" w:type="dxa"/>
              <w:bottom w:w="0" w:type="dxa"/>
              <w:right w:w="40" w:type="dxa"/>
            </w:tcMar>
            <w:vAlign w:val="center"/>
          </w:tcPr>
          <w:p w14:paraId="3252E32F"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Знать основные виды сорных растений</w:t>
            </w:r>
          </w:p>
        </w:tc>
        <w:tc>
          <w:tcPr>
            <w:tcW w:w="3118" w:type="dxa"/>
            <w:shd w:val="clear" w:color="auto" w:fill="FFFFFF"/>
            <w:tcMar>
              <w:top w:w="0" w:type="dxa"/>
              <w:left w:w="40" w:type="dxa"/>
              <w:bottom w:w="0" w:type="dxa"/>
              <w:right w:w="40" w:type="dxa"/>
            </w:tcMar>
            <w:vAlign w:val="center"/>
          </w:tcPr>
          <w:p w14:paraId="30E25F70"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Правильность, полнота ответов, точность формулировок</w:t>
            </w:r>
          </w:p>
        </w:tc>
        <w:tc>
          <w:tcPr>
            <w:tcW w:w="2294" w:type="dxa"/>
            <w:shd w:val="clear" w:color="auto" w:fill="FFFFFF"/>
            <w:tcMar>
              <w:top w:w="0" w:type="dxa"/>
              <w:left w:w="40" w:type="dxa"/>
              <w:bottom w:w="0" w:type="dxa"/>
              <w:right w:w="40" w:type="dxa"/>
            </w:tcMar>
            <w:vAlign w:val="center"/>
          </w:tcPr>
          <w:p w14:paraId="77740B99" w14:textId="77777777" w:rsidR="003754AF" w:rsidRPr="003754AF" w:rsidRDefault="003754AF" w:rsidP="003754AF">
            <w:pPr>
              <w:pBdr>
                <w:top w:val="nil"/>
                <w:left w:val="nil"/>
                <w:bottom w:val="nil"/>
                <w:right w:val="nil"/>
                <w:between w:val="nil"/>
              </w:pBdr>
              <w:spacing w:before="0" w:after="0" w:line="276" w:lineRule="auto"/>
              <w:rPr>
                <w:rFonts w:ascii="Times New Roman" w:eastAsia="Times New Roman" w:hAnsi="Times New Roman" w:cs="Times New Roman"/>
                <w:sz w:val="24"/>
                <w:szCs w:val="24"/>
              </w:rPr>
            </w:pPr>
            <w:r w:rsidRPr="003754AF">
              <w:rPr>
                <w:rFonts w:ascii="Times New Roman" w:eastAsia="Times New Roman" w:hAnsi="Times New Roman" w:cs="Times New Roman"/>
                <w:sz w:val="24"/>
                <w:szCs w:val="24"/>
              </w:rPr>
              <w:t>Письменный опрос</w:t>
            </w:r>
          </w:p>
        </w:tc>
      </w:tr>
      <w:tr w:rsidR="003754AF" w:rsidRPr="003754AF" w14:paraId="1941304D" w14:textId="77777777" w:rsidTr="003754AF">
        <w:trPr>
          <w:trHeight w:val="228"/>
        </w:trPr>
        <w:tc>
          <w:tcPr>
            <w:tcW w:w="9781" w:type="dxa"/>
            <w:gridSpan w:val="3"/>
            <w:shd w:val="clear" w:color="auto" w:fill="FFFFFF"/>
            <w:tcMar>
              <w:top w:w="0" w:type="dxa"/>
              <w:left w:w="40" w:type="dxa"/>
              <w:bottom w:w="0" w:type="dxa"/>
              <w:right w:w="40" w:type="dxa"/>
            </w:tcMar>
            <w:vAlign w:val="center"/>
          </w:tcPr>
          <w:p w14:paraId="5856E94E" w14:textId="57CD5FCD" w:rsidR="003754AF" w:rsidRPr="003754AF" w:rsidRDefault="003754AF" w:rsidP="003754AF">
            <w:pPr>
              <w:pBdr>
                <w:top w:val="nil"/>
                <w:left w:val="nil"/>
                <w:bottom w:val="nil"/>
                <w:right w:val="nil"/>
                <w:between w:val="nil"/>
              </w:pBdr>
              <w:spacing w:before="0" w:after="0"/>
              <w:rPr>
                <w:rFonts w:eastAsia="Times New Roman"/>
                <w:sz w:val="24"/>
                <w:szCs w:val="24"/>
              </w:rPr>
            </w:pPr>
            <w:r w:rsidRPr="003754AF">
              <w:rPr>
                <w:rFonts w:ascii="Times New Roman" w:eastAsia="Times New Roman" w:hAnsi="Times New Roman" w:cs="Times New Roman"/>
                <w:b/>
                <w:sz w:val="24"/>
                <w:szCs w:val="24"/>
                <w:highlight w:val="white"/>
              </w:rPr>
              <w:t>Перечень умений, осваиваемых в рамках дисциплины</w:t>
            </w:r>
          </w:p>
        </w:tc>
      </w:tr>
      <w:tr w:rsidR="003754AF" w:rsidRPr="003754AF" w14:paraId="7A06D836" w14:textId="77777777" w:rsidTr="003754AF">
        <w:trPr>
          <w:trHeight w:val="896"/>
        </w:trPr>
        <w:tc>
          <w:tcPr>
            <w:tcW w:w="4369" w:type="dxa"/>
            <w:tcMar>
              <w:top w:w="0" w:type="dxa"/>
              <w:left w:w="40" w:type="dxa"/>
              <w:bottom w:w="0" w:type="dxa"/>
              <w:right w:w="40" w:type="dxa"/>
            </w:tcMar>
            <w:vAlign w:val="center"/>
          </w:tcPr>
          <w:p w14:paraId="5ED3E843" w14:textId="4DC07F61"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Arial" w:hAnsi="Times New Roman" w:cs="Times New Roman"/>
                <w:sz w:val="24"/>
                <w:szCs w:val="24"/>
              </w:rPr>
              <w:t>применять законы земледелия и их использование в</w:t>
            </w:r>
            <w:r>
              <w:rPr>
                <w:rFonts w:ascii="Times New Roman" w:eastAsia="Arial" w:hAnsi="Times New Roman" w:cs="Times New Roman"/>
                <w:sz w:val="24"/>
                <w:szCs w:val="24"/>
              </w:rPr>
              <w:t xml:space="preserve"> </w:t>
            </w:r>
            <w:r w:rsidRPr="003754AF">
              <w:rPr>
                <w:rFonts w:ascii="Times New Roman" w:eastAsia="Arial" w:hAnsi="Times New Roman" w:cs="Times New Roman"/>
                <w:sz w:val="24"/>
                <w:szCs w:val="24"/>
              </w:rPr>
              <w:t>практике сельскохозяйственного производства для повышения урожайности и</w:t>
            </w:r>
            <w:r>
              <w:rPr>
                <w:rFonts w:ascii="Times New Roman" w:eastAsia="Arial" w:hAnsi="Times New Roman" w:cs="Times New Roman"/>
                <w:sz w:val="24"/>
                <w:szCs w:val="24"/>
              </w:rPr>
              <w:t xml:space="preserve"> </w:t>
            </w:r>
            <w:r w:rsidRPr="003754AF">
              <w:rPr>
                <w:rFonts w:ascii="Times New Roman" w:eastAsia="Arial" w:hAnsi="Times New Roman" w:cs="Times New Roman"/>
                <w:sz w:val="24"/>
                <w:szCs w:val="24"/>
              </w:rPr>
              <w:t>воспроизводства плодородия почвы.</w:t>
            </w:r>
          </w:p>
        </w:tc>
        <w:tc>
          <w:tcPr>
            <w:tcW w:w="3118" w:type="dxa"/>
            <w:shd w:val="clear" w:color="auto" w:fill="FFFFFF"/>
            <w:tcMar>
              <w:top w:w="0" w:type="dxa"/>
              <w:left w:w="40" w:type="dxa"/>
              <w:bottom w:w="0" w:type="dxa"/>
              <w:right w:w="40" w:type="dxa"/>
            </w:tcMar>
            <w:vAlign w:val="center"/>
          </w:tcPr>
          <w:p w14:paraId="028230D4"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Подготовка презентации</w:t>
            </w:r>
          </w:p>
        </w:tc>
        <w:tc>
          <w:tcPr>
            <w:tcW w:w="2294" w:type="dxa"/>
            <w:shd w:val="clear" w:color="auto" w:fill="FFFFFF"/>
            <w:tcMar>
              <w:top w:w="0" w:type="dxa"/>
              <w:left w:w="40" w:type="dxa"/>
              <w:bottom w:w="0" w:type="dxa"/>
              <w:right w:w="40" w:type="dxa"/>
            </w:tcMar>
            <w:vAlign w:val="center"/>
          </w:tcPr>
          <w:p w14:paraId="5797EA5D"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Оценка результатов выполнения презентации</w:t>
            </w:r>
          </w:p>
        </w:tc>
      </w:tr>
      <w:tr w:rsidR="003754AF" w:rsidRPr="003754AF" w14:paraId="4180E0C9" w14:textId="77777777" w:rsidTr="003754AF">
        <w:trPr>
          <w:trHeight w:val="896"/>
        </w:trPr>
        <w:tc>
          <w:tcPr>
            <w:tcW w:w="4369" w:type="dxa"/>
            <w:tcMar>
              <w:top w:w="0" w:type="dxa"/>
              <w:left w:w="40" w:type="dxa"/>
              <w:bottom w:w="0" w:type="dxa"/>
              <w:right w:w="40" w:type="dxa"/>
            </w:tcMar>
            <w:vAlign w:val="center"/>
          </w:tcPr>
          <w:p w14:paraId="17878381"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Arial" w:hAnsi="Times New Roman" w:cs="Times New Roman"/>
                <w:sz w:val="24"/>
                <w:szCs w:val="24"/>
              </w:rPr>
              <w:t>различать морфологические признаки почвы.</w:t>
            </w:r>
          </w:p>
        </w:tc>
        <w:tc>
          <w:tcPr>
            <w:tcW w:w="3118" w:type="dxa"/>
            <w:shd w:val="clear" w:color="auto" w:fill="FFFFFF"/>
            <w:tcMar>
              <w:top w:w="0" w:type="dxa"/>
              <w:left w:w="40" w:type="dxa"/>
              <w:bottom w:w="0" w:type="dxa"/>
              <w:right w:w="40" w:type="dxa"/>
            </w:tcMar>
            <w:vAlign w:val="center"/>
          </w:tcPr>
          <w:p w14:paraId="44CCB42B"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Правильность, полнота выполнения заданий</w:t>
            </w:r>
          </w:p>
        </w:tc>
        <w:tc>
          <w:tcPr>
            <w:tcW w:w="2294" w:type="dxa"/>
            <w:shd w:val="clear" w:color="auto" w:fill="FFFFFF"/>
            <w:tcMar>
              <w:top w:w="0" w:type="dxa"/>
              <w:left w:w="40" w:type="dxa"/>
              <w:bottom w:w="0" w:type="dxa"/>
              <w:right w:w="40" w:type="dxa"/>
            </w:tcMar>
            <w:vAlign w:val="center"/>
          </w:tcPr>
          <w:p w14:paraId="7C28BA52"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Проверка конспектов, опрос</w:t>
            </w:r>
          </w:p>
        </w:tc>
      </w:tr>
      <w:tr w:rsidR="003754AF" w:rsidRPr="003754AF" w14:paraId="04B330EC" w14:textId="77777777" w:rsidTr="003754AF">
        <w:trPr>
          <w:trHeight w:val="896"/>
        </w:trPr>
        <w:tc>
          <w:tcPr>
            <w:tcW w:w="4369" w:type="dxa"/>
            <w:tcMar>
              <w:top w:w="0" w:type="dxa"/>
              <w:left w:w="40" w:type="dxa"/>
              <w:bottom w:w="0" w:type="dxa"/>
              <w:right w:w="40" w:type="dxa"/>
            </w:tcMar>
            <w:vAlign w:val="center"/>
          </w:tcPr>
          <w:p w14:paraId="108B262E" w14:textId="77777777" w:rsidR="003754AF" w:rsidRPr="003754AF" w:rsidRDefault="003754AF" w:rsidP="003754AF">
            <w:pPr>
              <w:spacing w:before="0" w:after="0" w:line="276" w:lineRule="auto"/>
              <w:rPr>
                <w:rFonts w:ascii="Times New Roman" w:eastAsia="Arial" w:hAnsi="Times New Roman" w:cs="Times New Roman"/>
                <w:b/>
                <w:i/>
                <w:sz w:val="24"/>
                <w:szCs w:val="24"/>
              </w:rPr>
            </w:pPr>
            <w:r w:rsidRPr="003754AF">
              <w:rPr>
                <w:rFonts w:ascii="Times New Roman" w:eastAsia="Arial" w:hAnsi="Times New Roman" w:cs="Times New Roman"/>
                <w:sz w:val="24"/>
                <w:szCs w:val="24"/>
              </w:rPr>
              <w:t>Разрабатывать меры борьбы с сорняками, вредителями</w:t>
            </w:r>
          </w:p>
          <w:p w14:paraId="45446E6E"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Arial" w:hAnsi="Times New Roman" w:cs="Times New Roman"/>
                <w:sz w:val="24"/>
                <w:szCs w:val="24"/>
              </w:rPr>
              <w:t>и болезнями.</w:t>
            </w:r>
          </w:p>
        </w:tc>
        <w:tc>
          <w:tcPr>
            <w:tcW w:w="3118" w:type="dxa"/>
            <w:shd w:val="clear" w:color="auto" w:fill="FFFFFF"/>
            <w:tcMar>
              <w:top w:w="0" w:type="dxa"/>
              <w:left w:w="40" w:type="dxa"/>
              <w:bottom w:w="0" w:type="dxa"/>
              <w:right w:w="40" w:type="dxa"/>
            </w:tcMar>
            <w:vAlign w:val="center"/>
          </w:tcPr>
          <w:p w14:paraId="6D4D42E2"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Четкость и правильность ответов на вопросы</w:t>
            </w:r>
          </w:p>
        </w:tc>
        <w:tc>
          <w:tcPr>
            <w:tcW w:w="2294" w:type="dxa"/>
            <w:shd w:val="clear" w:color="auto" w:fill="FFFFFF"/>
            <w:tcMar>
              <w:top w:w="0" w:type="dxa"/>
              <w:left w:w="40" w:type="dxa"/>
              <w:bottom w:w="0" w:type="dxa"/>
              <w:right w:w="40" w:type="dxa"/>
            </w:tcMar>
            <w:vAlign w:val="center"/>
          </w:tcPr>
          <w:p w14:paraId="480BB889"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выполнение индивидуальных заданий</w:t>
            </w:r>
          </w:p>
        </w:tc>
      </w:tr>
      <w:tr w:rsidR="003754AF" w:rsidRPr="003754AF" w14:paraId="4B488947" w14:textId="77777777" w:rsidTr="003754AF">
        <w:trPr>
          <w:trHeight w:val="896"/>
        </w:trPr>
        <w:tc>
          <w:tcPr>
            <w:tcW w:w="4369" w:type="dxa"/>
            <w:tcMar>
              <w:top w:w="0" w:type="dxa"/>
              <w:left w:w="40" w:type="dxa"/>
              <w:bottom w:w="0" w:type="dxa"/>
              <w:right w:w="40" w:type="dxa"/>
            </w:tcMar>
            <w:vAlign w:val="center"/>
          </w:tcPr>
          <w:p w14:paraId="6790F90A"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Arial" w:hAnsi="Times New Roman" w:cs="Times New Roman"/>
                <w:sz w:val="24"/>
                <w:szCs w:val="24"/>
              </w:rPr>
              <w:t>Определять основные виды удобрений</w:t>
            </w:r>
          </w:p>
        </w:tc>
        <w:tc>
          <w:tcPr>
            <w:tcW w:w="3118" w:type="dxa"/>
            <w:shd w:val="clear" w:color="auto" w:fill="FFFFFF"/>
            <w:tcMar>
              <w:top w:w="0" w:type="dxa"/>
              <w:left w:w="40" w:type="dxa"/>
              <w:bottom w:w="0" w:type="dxa"/>
              <w:right w:w="40" w:type="dxa"/>
            </w:tcMar>
            <w:vAlign w:val="center"/>
          </w:tcPr>
          <w:p w14:paraId="3FAEE420"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 xml:space="preserve">Правильность, полнота ответов, точность </w:t>
            </w:r>
            <w:r w:rsidRPr="003754AF">
              <w:rPr>
                <w:rFonts w:ascii="Times New Roman" w:eastAsia="Times New Roman" w:hAnsi="Times New Roman" w:cs="Times New Roman"/>
                <w:sz w:val="24"/>
                <w:szCs w:val="24"/>
              </w:rPr>
              <w:lastRenderedPageBreak/>
              <w:t>формулировок</w:t>
            </w:r>
          </w:p>
        </w:tc>
        <w:tc>
          <w:tcPr>
            <w:tcW w:w="2294" w:type="dxa"/>
            <w:shd w:val="clear" w:color="auto" w:fill="FFFFFF"/>
            <w:tcMar>
              <w:top w:w="0" w:type="dxa"/>
              <w:left w:w="40" w:type="dxa"/>
              <w:bottom w:w="0" w:type="dxa"/>
              <w:right w:w="40" w:type="dxa"/>
            </w:tcMar>
            <w:vAlign w:val="center"/>
          </w:tcPr>
          <w:p w14:paraId="33728441"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lastRenderedPageBreak/>
              <w:t>Письменный опрос</w:t>
            </w:r>
          </w:p>
        </w:tc>
      </w:tr>
      <w:tr w:rsidR="003754AF" w:rsidRPr="003754AF" w14:paraId="6926E1D5" w14:textId="77777777" w:rsidTr="003754AF">
        <w:trPr>
          <w:trHeight w:val="896"/>
        </w:trPr>
        <w:tc>
          <w:tcPr>
            <w:tcW w:w="4369" w:type="dxa"/>
            <w:shd w:val="clear" w:color="auto" w:fill="FFFFFF"/>
            <w:tcMar>
              <w:top w:w="0" w:type="dxa"/>
              <w:left w:w="40" w:type="dxa"/>
              <w:bottom w:w="0" w:type="dxa"/>
              <w:right w:w="40" w:type="dxa"/>
            </w:tcMar>
            <w:vAlign w:val="center"/>
          </w:tcPr>
          <w:p w14:paraId="7C817EFB" w14:textId="7BA66B7B" w:rsidR="003754AF" w:rsidRPr="003754AF" w:rsidRDefault="003754AF" w:rsidP="00021EC6">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lastRenderedPageBreak/>
              <w:t>применять виды систем обработки почвы. Применять</w:t>
            </w:r>
            <w:r w:rsidR="00021EC6">
              <w:rPr>
                <w:rFonts w:ascii="Times New Roman" w:eastAsia="Times New Roman" w:hAnsi="Times New Roman" w:cs="Times New Roman"/>
                <w:sz w:val="24"/>
                <w:szCs w:val="24"/>
              </w:rPr>
              <w:t xml:space="preserve"> </w:t>
            </w:r>
            <w:r w:rsidRPr="003754AF">
              <w:rPr>
                <w:rFonts w:ascii="Times New Roman" w:eastAsia="Times New Roman" w:hAnsi="Times New Roman" w:cs="Times New Roman"/>
                <w:sz w:val="24"/>
                <w:szCs w:val="24"/>
              </w:rPr>
              <w:t>технологические операции по обработке почвы.</w:t>
            </w:r>
          </w:p>
        </w:tc>
        <w:tc>
          <w:tcPr>
            <w:tcW w:w="3118" w:type="dxa"/>
            <w:shd w:val="clear" w:color="auto" w:fill="FFFFFF"/>
            <w:tcMar>
              <w:top w:w="0" w:type="dxa"/>
              <w:left w:w="40" w:type="dxa"/>
              <w:bottom w:w="0" w:type="dxa"/>
              <w:right w:w="40" w:type="dxa"/>
            </w:tcMar>
            <w:vAlign w:val="center"/>
          </w:tcPr>
          <w:p w14:paraId="0EF16EB4"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Правильность, полнота выполнения заданий.</w:t>
            </w:r>
          </w:p>
        </w:tc>
        <w:tc>
          <w:tcPr>
            <w:tcW w:w="2294" w:type="dxa"/>
            <w:shd w:val="clear" w:color="auto" w:fill="FFFFFF"/>
            <w:tcMar>
              <w:top w:w="0" w:type="dxa"/>
              <w:left w:w="40" w:type="dxa"/>
              <w:bottom w:w="0" w:type="dxa"/>
              <w:right w:w="40" w:type="dxa"/>
            </w:tcMar>
            <w:vAlign w:val="center"/>
          </w:tcPr>
          <w:p w14:paraId="5F30AB42"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тестирование</w:t>
            </w:r>
          </w:p>
        </w:tc>
      </w:tr>
      <w:tr w:rsidR="003754AF" w:rsidRPr="003754AF" w14:paraId="5A516139" w14:textId="77777777" w:rsidTr="00021EC6">
        <w:trPr>
          <w:trHeight w:val="85"/>
        </w:trPr>
        <w:tc>
          <w:tcPr>
            <w:tcW w:w="4369" w:type="dxa"/>
            <w:shd w:val="clear" w:color="auto" w:fill="FFFFFF"/>
            <w:tcMar>
              <w:top w:w="0" w:type="dxa"/>
              <w:left w:w="40" w:type="dxa"/>
              <w:bottom w:w="0" w:type="dxa"/>
              <w:right w:w="40" w:type="dxa"/>
            </w:tcMar>
            <w:vAlign w:val="center"/>
          </w:tcPr>
          <w:p w14:paraId="47BAF0A5"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применять интенсивные технологии.</w:t>
            </w:r>
          </w:p>
        </w:tc>
        <w:tc>
          <w:tcPr>
            <w:tcW w:w="3118" w:type="dxa"/>
            <w:shd w:val="clear" w:color="auto" w:fill="FFFFFF"/>
            <w:tcMar>
              <w:top w:w="0" w:type="dxa"/>
              <w:left w:w="40" w:type="dxa"/>
              <w:bottom w:w="0" w:type="dxa"/>
              <w:right w:w="40" w:type="dxa"/>
            </w:tcMar>
            <w:vAlign w:val="center"/>
          </w:tcPr>
          <w:p w14:paraId="69AED144"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Правильность, полнота выполнения заданий.</w:t>
            </w:r>
          </w:p>
        </w:tc>
        <w:tc>
          <w:tcPr>
            <w:tcW w:w="2294" w:type="dxa"/>
            <w:shd w:val="clear" w:color="auto" w:fill="FFFFFF"/>
            <w:tcMar>
              <w:top w:w="0" w:type="dxa"/>
              <w:left w:w="40" w:type="dxa"/>
              <w:bottom w:w="0" w:type="dxa"/>
              <w:right w:w="40" w:type="dxa"/>
            </w:tcMar>
            <w:vAlign w:val="center"/>
          </w:tcPr>
          <w:p w14:paraId="729F0A0C"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тестирование</w:t>
            </w:r>
          </w:p>
        </w:tc>
      </w:tr>
      <w:tr w:rsidR="003754AF" w:rsidRPr="003754AF" w14:paraId="2D5A4236" w14:textId="77777777" w:rsidTr="003754AF">
        <w:trPr>
          <w:trHeight w:val="896"/>
        </w:trPr>
        <w:tc>
          <w:tcPr>
            <w:tcW w:w="4369" w:type="dxa"/>
            <w:shd w:val="clear" w:color="auto" w:fill="FFFFFF"/>
            <w:tcMar>
              <w:top w:w="0" w:type="dxa"/>
              <w:left w:w="40" w:type="dxa"/>
              <w:bottom w:w="0" w:type="dxa"/>
              <w:right w:w="40" w:type="dxa"/>
            </w:tcMar>
            <w:vAlign w:val="center"/>
          </w:tcPr>
          <w:p w14:paraId="7EE1EB44"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различать родовые признаки, классификацию сортов.</w:t>
            </w:r>
          </w:p>
        </w:tc>
        <w:tc>
          <w:tcPr>
            <w:tcW w:w="3118" w:type="dxa"/>
            <w:shd w:val="clear" w:color="auto" w:fill="FFFFFF"/>
            <w:tcMar>
              <w:top w:w="0" w:type="dxa"/>
              <w:left w:w="40" w:type="dxa"/>
              <w:bottom w:w="0" w:type="dxa"/>
              <w:right w:w="40" w:type="dxa"/>
            </w:tcMar>
            <w:vAlign w:val="center"/>
          </w:tcPr>
          <w:p w14:paraId="3C0B8A36"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Правильность, полнота выполнения заданий. Адекватность, оптимальность выбора способов действий.</w:t>
            </w:r>
          </w:p>
        </w:tc>
        <w:tc>
          <w:tcPr>
            <w:tcW w:w="2294" w:type="dxa"/>
            <w:shd w:val="clear" w:color="auto" w:fill="FFFFFF"/>
            <w:tcMar>
              <w:top w:w="0" w:type="dxa"/>
              <w:left w:w="40" w:type="dxa"/>
              <w:bottom w:w="0" w:type="dxa"/>
              <w:right w:w="40" w:type="dxa"/>
            </w:tcMar>
            <w:vAlign w:val="center"/>
          </w:tcPr>
          <w:p w14:paraId="21C212DC" w14:textId="77777777" w:rsidR="003754AF" w:rsidRPr="003754AF" w:rsidRDefault="003754AF" w:rsidP="003754AF">
            <w:pPr>
              <w:spacing w:before="0" w:after="0" w:line="276" w:lineRule="auto"/>
              <w:rPr>
                <w:rFonts w:ascii="Times New Roman" w:hAnsi="Times New Roman" w:cs="Times New Roman"/>
                <w:b/>
                <w:i/>
                <w:sz w:val="24"/>
                <w:szCs w:val="24"/>
              </w:rPr>
            </w:pPr>
            <w:r w:rsidRPr="003754AF">
              <w:rPr>
                <w:rFonts w:ascii="Times New Roman" w:eastAsia="Times New Roman" w:hAnsi="Times New Roman" w:cs="Times New Roman"/>
                <w:sz w:val="24"/>
                <w:szCs w:val="24"/>
              </w:rPr>
              <w:t>Оценка результатов выполнения практической работы, тестирование</w:t>
            </w:r>
          </w:p>
        </w:tc>
      </w:tr>
    </w:tbl>
    <w:p w14:paraId="7AAAE59C" w14:textId="77777777" w:rsidR="00AE2819" w:rsidRDefault="00AE2819">
      <w:pPr>
        <w:spacing w:after="0"/>
        <w:jc w:val="both"/>
        <w:rPr>
          <w:rFonts w:eastAsia="Times New Roman"/>
          <w:b/>
          <w:i/>
          <w:highlight w:val="white"/>
        </w:rPr>
        <w:sectPr w:rsidR="00AE2819">
          <w:footerReference w:type="even" r:id="rId106"/>
          <w:footerReference w:type="default" r:id="rId107"/>
          <w:pgSz w:w="11906" w:h="16838"/>
          <w:pgMar w:top="1134" w:right="851" w:bottom="1134" w:left="1701" w:header="709" w:footer="709" w:gutter="0"/>
          <w:cols w:space="720"/>
        </w:sectPr>
      </w:pPr>
    </w:p>
    <w:p w14:paraId="09378344" w14:textId="77777777" w:rsidR="00AE2819" w:rsidRDefault="00AE2819">
      <w:pPr>
        <w:jc w:val="center"/>
        <w:rPr>
          <w:rFonts w:eastAsia="Times New Roman"/>
          <w:b/>
          <w:i/>
          <w:highlight w:val="white"/>
          <w:vertAlign w:val="superscript"/>
        </w:rPr>
      </w:pPr>
    </w:p>
    <w:p w14:paraId="31B38944" w14:textId="77777777" w:rsidR="00AE2819" w:rsidRDefault="00AE2819">
      <w:pPr>
        <w:jc w:val="center"/>
        <w:rPr>
          <w:rFonts w:eastAsia="Times New Roman"/>
          <w:b/>
          <w:i/>
          <w:highlight w:val="white"/>
          <w:vertAlign w:val="superscript"/>
        </w:rPr>
      </w:pPr>
    </w:p>
    <w:p w14:paraId="4FA5CD12" w14:textId="77777777" w:rsidR="00AE2819" w:rsidRDefault="00AE2819">
      <w:pPr>
        <w:jc w:val="center"/>
        <w:rPr>
          <w:rFonts w:eastAsia="Times New Roman"/>
          <w:b/>
          <w:i/>
          <w:highlight w:val="white"/>
          <w:vertAlign w:val="superscript"/>
        </w:rPr>
      </w:pPr>
      <w:bookmarkStart w:id="21" w:name="_heading=h.1pxezwc" w:colFirst="0" w:colLast="0"/>
      <w:bookmarkEnd w:id="21"/>
    </w:p>
    <w:p w14:paraId="26B8FD70" w14:textId="77777777" w:rsidR="00AE2819" w:rsidRDefault="00AE2819">
      <w:pPr>
        <w:jc w:val="center"/>
        <w:rPr>
          <w:rFonts w:eastAsia="Times New Roman"/>
          <w:b/>
          <w:i/>
          <w:highlight w:val="white"/>
        </w:rPr>
      </w:pPr>
    </w:p>
    <w:p w14:paraId="21DF799F" w14:textId="77777777" w:rsidR="00AE2819" w:rsidRDefault="00AE2819">
      <w:pPr>
        <w:jc w:val="center"/>
        <w:rPr>
          <w:rFonts w:eastAsia="Times New Roman"/>
          <w:b/>
          <w:i/>
          <w:highlight w:val="white"/>
        </w:rPr>
      </w:pPr>
    </w:p>
    <w:p w14:paraId="15498AA0" w14:textId="77777777" w:rsidR="00AE2819" w:rsidRDefault="00AE2819">
      <w:pPr>
        <w:jc w:val="center"/>
        <w:rPr>
          <w:rFonts w:eastAsia="Times New Roman"/>
          <w:b/>
          <w:i/>
          <w:highlight w:val="white"/>
        </w:rPr>
      </w:pPr>
    </w:p>
    <w:p w14:paraId="4157E900" w14:textId="77777777" w:rsidR="00AE2819" w:rsidRDefault="00AE2819">
      <w:pPr>
        <w:jc w:val="center"/>
        <w:rPr>
          <w:rFonts w:eastAsia="Times New Roman"/>
          <w:b/>
          <w:i/>
          <w:highlight w:val="white"/>
        </w:rPr>
      </w:pPr>
    </w:p>
    <w:p w14:paraId="64928CC6" w14:textId="77777777" w:rsidR="00AE2819" w:rsidRDefault="00AE2819">
      <w:pPr>
        <w:jc w:val="center"/>
        <w:rPr>
          <w:rFonts w:eastAsia="Times New Roman"/>
          <w:b/>
          <w:i/>
          <w:highlight w:val="white"/>
        </w:rPr>
      </w:pPr>
    </w:p>
    <w:p w14:paraId="652F77B9" w14:textId="77777777" w:rsidR="00AE2819" w:rsidRDefault="00AE2819">
      <w:pPr>
        <w:jc w:val="center"/>
        <w:rPr>
          <w:rFonts w:eastAsia="Times New Roman"/>
          <w:b/>
          <w:i/>
          <w:highlight w:val="white"/>
        </w:rPr>
      </w:pPr>
    </w:p>
    <w:p w14:paraId="6910CE58" w14:textId="77777777" w:rsidR="00AE2819" w:rsidRDefault="00AE2819">
      <w:pPr>
        <w:jc w:val="center"/>
        <w:rPr>
          <w:rFonts w:eastAsia="Times New Roman"/>
          <w:b/>
          <w:i/>
          <w:highlight w:val="white"/>
        </w:rPr>
      </w:pPr>
    </w:p>
    <w:p w14:paraId="44C8F384" w14:textId="77777777" w:rsidR="00AE2819" w:rsidRDefault="00AE2819">
      <w:pPr>
        <w:jc w:val="center"/>
        <w:rPr>
          <w:rFonts w:eastAsia="Times New Roman"/>
          <w:b/>
          <w:i/>
          <w:highlight w:val="white"/>
        </w:rPr>
      </w:pPr>
    </w:p>
    <w:p w14:paraId="6C32D7DB" w14:textId="77777777" w:rsidR="00AE2819" w:rsidRPr="00990517" w:rsidRDefault="00C25945">
      <w:pPr>
        <w:jc w:val="center"/>
        <w:rPr>
          <w:rFonts w:eastAsia="Times New Roman"/>
          <w:b/>
          <w:i/>
          <w:highlight w:val="white"/>
          <w:u w:val="single"/>
        </w:rPr>
      </w:pPr>
      <w:r w:rsidRPr="00990517">
        <w:rPr>
          <w:rFonts w:eastAsia="Times New Roman"/>
          <w:b/>
          <w:highlight w:val="white"/>
        </w:rPr>
        <w:t>РАБОЧАЯ ПРОГРАММА УЧЕБНОЙ ДИСЦИПЛИНЫ</w:t>
      </w:r>
    </w:p>
    <w:p w14:paraId="758FE2A5" w14:textId="77777777" w:rsidR="00AE2819" w:rsidRPr="00990517" w:rsidRDefault="00C25945">
      <w:pPr>
        <w:spacing w:after="0"/>
        <w:jc w:val="center"/>
        <w:rPr>
          <w:rFonts w:eastAsia="Times New Roman"/>
          <w:b/>
          <w:i/>
          <w:highlight w:val="white"/>
          <w:u w:val="single"/>
        </w:rPr>
      </w:pPr>
      <w:r w:rsidRPr="00990517">
        <w:rPr>
          <w:rFonts w:eastAsia="Times New Roman"/>
          <w:b/>
          <w:highlight w:val="white"/>
          <w:u w:val="single"/>
        </w:rPr>
        <w:t>«</w:t>
      </w:r>
      <w:r w:rsidRPr="00990517">
        <w:rPr>
          <w:rFonts w:eastAsia="Times New Roman"/>
          <w:b/>
          <w:sz w:val="28"/>
          <w:szCs w:val="28"/>
          <w:highlight w:val="white"/>
          <w:u w:val="single"/>
        </w:rPr>
        <w:t>ОП.10 Основы зоотехнии</w:t>
      </w:r>
      <w:r w:rsidRPr="00990517">
        <w:rPr>
          <w:rFonts w:eastAsia="Times New Roman"/>
          <w:b/>
          <w:highlight w:val="white"/>
          <w:u w:val="single"/>
        </w:rPr>
        <w:t>»</w:t>
      </w:r>
    </w:p>
    <w:p w14:paraId="2BF6B7F9" w14:textId="77777777" w:rsidR="00AE2819" w:rsidRDefault="00C25945">
      <w:pPr>
        <w:jc w:val="center"/>
        <w:rPr>
          <w:rFonts w:eastAsia="Times New Roman"/>
          <w:b/>
          <w:i/>
          <w:sz w:val="20"/>
          <w:szCs w:val="20"/>
          <w:highlight w:val="white"/>
        </w:rPr>
      </w:pPr>
      <w:r>
        <w:rPr>
          <w:rFonts w:eastAsia="Times New Roman"/>
          <w:sz w:val="20"/>
          <w:szCs w:val="20"/>
          <w:highlight w:val="white"/>
        </w:rPr>
        <w:t>Индекс и наименование учебной дисциплины</w:t>
      </w:r>
    </w:p>
    <w:p w14:paraId="32FC91D1" w14:textId="77777777" w:rsidR="00AE2819" w:rsidRDefault="00AE2819">
      <w:pPr>
        <w:jc w:val="center"/>
        <w:rPr>
          <w:rFonts w:eastAsia="Times New Roman"/>
          <w:b/>
          <w:i/>
          <w:highlight w:val="white"/>
        </w:rPr>
      </w:pPr>
    </w:p>
    <w:p w14:paraId="1E72C7E9" w14:textId="77777777" w:rsidR="00AE2819" w:rsidRDefault="00AE2819">
      <w:pPr>
        <w:rPr>
          <w:rFonts w:eastAsia="Times New Roman"/>
          <w:b/>
          <w:i/>
          <w:highlight w:val="white"/>
        </w:rPr>
      </w:pPr>
    </w:p>
    <w:p w14:paraId="346BE5F9" w14:textId="77777777" w:rsidR="00AE2819" w:rsidRDefault="00AE2819">
      <w:pPr>
        <w:rPr>
          <w:rFonts w:eastAsia="Times New Roman"/>
          <w:b/>
          <w:i/>
          <w:highlight w:val="white"/>
        </w:rPr>
      </w:pPr>
    </w:p>
    <w:p w14:paraId="2A62615E" w14:textId="77777777" w:rsidR="00AE2819" w:rsidRDefault="00AE2819">
      <w:pPr>
        <w:rPr>
          <w:rFonts w:eastAsia="Times New Roman"/>
          <w:b/>
          <w:i/>
          <w:highlight w:val="white"/>
        </w:rPr>
      </w:pPr>
    </w:p>
    <w:p w14:paraId="1B3E19CF" w14:textId="77777777" w:rsidR="00AE2819" w:rsidRDefault="00AE2819">
      <w:pPr>
        <w:rPr>
          <w:rFonts w:eastAsia="Times New Roman"/>
          <w:b/>
          <w:i/>
          <w:highlight w:val="white"/>
        </w:rPr>
      </w:pPr>
    </w:p>
    <w:p w14:paraId="3870D8B1" w14:textId="77777777" w:rsidR="00AE2819" w:rsidRDefault="00AE2819">
      <w:pPr>
        <w:rPr>
          <w:rFonts w:eastAsia="Times New Roman"/>
          <w:b/>
          <w:i/>
          <w:highlight w:val="white"/>
        </w:rPr>
      </w:pPr>
    </w:p>
    <w:p w14:paraId="5C35C482" w14:textId="77777777" w:rsidR="00AE2819" w:rsidRDefault="00AE2819">
      <w:pPr>
        <w:rPr>
          <w:rFonts w:eastAsia="Times New Roman"/>
          <w:b/>
          <w:i/>
          <w:highlight w:val="yellow"/>
        </w:rPr>
      </w:pPr>
    </w:p>
    <w:p w14:paraId="15C090A3" w14:textId="77777777" w:rsidR="00AE2819" w:rsidRDefault="00AE2819">
      <w:pPr>
        <w:rPr>
          <w:rFonts w:eastAsia="Times New Roman"/>
          <w:b/>
          <w:i/>
          <w:highlight w:val="yellow"/>
        </w:rPr>
      </w:pPr>
    </w:p>
    <w:p w14:paraId="177975CA" w14:textId="77777777" w:rsidR="00AE2819" w:rsidRDefault="00C25945">
      <w:pPr>
        <w:jc w:val="center"/>
        <w:rPr>
          <w:rFonts w:eastAsia="Times New Roman"/>
          <w:b/>
          <w:i/>
          <w:sz w:val="28"/>
          <w:szCs w:val="28"/>
          <w:highlight w:val="yellow"/>
        </w:rPr>
      </w:pPr>
      <w:r>
        <w:rPr>
          <w:rFonts w:eastAsia="Times New Roman"/>
          <w:highlight w:val="white"/>
        </w:rPr>
        <w:t>2022 г.</w:t>
      </w:r>
      <w:r>
        <w:br w:type="page"/>
      </w:r>
    </w:p>
    <w:p w14:paraId="29A87F2E" w14:textId="77777777" w:rsidR="00AE2819" w:rsidRPr="00990517" w:rsidRDefault="00C25945">
      <w:pPr>
        <w:jc w:val="center"/>
        <w:rPr>
          <w:rFonts w:eastAsia="Times New Roman"/>
          <w:b/>
          <w:i/>
          <w:sz w:val="28"/>
          <w:szCs w:val="28"/>
          <w:highlight w:val="white"/>
        </w:rPr>
      </w:pPr>
      <w:r w:rsidRPr="00990517">
        <w:rPr>
          <w:rFonts w:eastAsia="Times New Roman"/>
          <w:b/>
          <w:sz w:val="28"/>
          <w:szCs w:val="28"/>
          <w:highlight w:val="white"/>
        </w:rPr>
        <w:lastRenderedPageBreak/>
        <w:t>СОДЕРЖАНИЕ</w:t>
      </w:r>
    </w:p>
    <w:tbl>
      <w:tblPr>
        <w:tblStyle w:val="affffffffffffffffff3"/>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990517" w14:paraId="0C030A82" w14:textId="77777777">
        <w:tc>
          <w:tcPr>
            <w:tcW w:w="739" w:type="dxa"/>
          </w:tcPr>
          <w:p w14:paraId="4023D569" w14:textId="77777777" w:rsidR="00AE2819" w:rsidRPr="00990517" w:rsidRDefault="00C25945">
            <w:pPr>
              <w:rPr>
                <w:rFonts w:ascii="Times New Roman" w:eastAsia="Times New Roman" w:hAnsi="Times New Roman" w:cs="Times New Roman"/>
                <w:b/>
                <w:i/>
                <w:sz w:val="28"/>
                <w:szCs w:val="28"/>
                <w:highlight w:val="white"/>
              </w:rPr>
            </w:pPr>
            <w:r w:rsidRPr="00990517">
              <w:rPr>
                <w:rFonts w:ascii="Times New Roman" w:eastAsia="Times New Roman" w:hAnsi="Times New Roman" w:cs="Times New Roman"/>
                <w:b/>
                <w:sz w:val="28"/>
                <w:szCs w:val="28"/>
                <w:highlight w:val="white"/>
              </w:rPr>
              <w:t>1.</w:t>
            </w:r>
          </w:p>
        </w:tc>
        <w:tc>
          <w:tcPr>
            <w:tcW w:w="6946" w:type="dxa"/>
          </w:tcPr>
          <w:p w14:paraId="39BF04D9" w14:textId="77777777" w:rsidR="00AE2819" w:rsidRPr="00990517" w:rsidRDefault="00C25945">
            <w:pPr>
              <w:rPr>
                <w:rFonts w:ascii="Times New Roman" w:eastAsia="Times New Roman" w:hAnsi="Times New Roman" w:cs="Times New Roman"/>
                <w:b/>
                <w:i/>
                <w:sz w:val="28"/>
                <w:szCs w:val="28"/>
                <w:highlight w:val="white"/>
              </w:rPr>
            </w:pPr>
            <w:r w:rsidRPr="00990517">
              <w:rPr>
                <w:rFonts w:ascii="Times New Roman" w:eastAsia="Times New Roman" w:hAnsi="Times New Roman" w:cs="Times New Roman"/>
                <w:b/>
                <w:sz w:val="28"/>
                <w:szCs w:val="28"/>
                <w:highlight w:val="white"/>
              </w:rPr>
              <w:t>ОБЩАЯ ХАРАКТЕРИСТИКА РАБОЧЕЙ ПРОГРАММЫ УЧЕБНОЙ ДИСЦИПЛИНЫ</w:t>
            </w:r>
          </w:p>
        </w:tc>
        <w:tc>
          <w:tcPr>
            <w:tcW w:w="992" w:type="dxa"/>
          </w:tcPr>
          <w:p w14:paraId="7029BB4A" w14:textId="685CAEB0" w:rsidR="00AE2819" w:rsidRPr="00990517" w:rsidRDefault="00AE2819">
            <w:pPr>
              <w:jc w:val="right"/>
              <w:rPr>
                <w:rFonts w:ascii="Times New Roman" w:eastAsia="Times New Roman" w:hAnsi="Times New Roman" w:cs="Times New Roman"/>
                <w:b/>
                <w:i/>
                <w:sz w:val="28"/>
                <w:szCs w:val="28"/>
                <w:highlight w:val="white"/>
              </w:rPr>
            </w:pPr>
          </w:p>
        </w:tc>
      </w:tr>
      <w:tr w:rsidR="00AE2819" w:rsidRPr="00990517" w14:paraId="11AF2394" w14:textId="77777777">
        <w:tc>
          <w:tcPr>
            <w:tcW w:w="739" w:type="dxa"/>
          </w:tcPr>
          <w:p w14:paraId="6BB6E42E" w14:textId="77777777" w:rsidR="00AE2819" w:rsidRPr="00990517" w:rsidRDefault="00C25945">
            <w:pPr>
              <w:rPr>
                <w:rFonts w:ascii="Times New Roman" w:eastAsia="Times New Roman" w:hAnsi="Times New Roman" w:cs="Times New Roman"/>
                <w:b/>
                <w:i/>
                <w:sz w:val="28"/>
                <w:szCs w:val="28"/>
                <w:highlight w:val="white"/>
              </w:rPr>
            </w:pPr>
            <w:r w:rsidRPr="00990517">
              <w:rPr>
                <w:rFonts w:ascii="Times New Roman" w:eastAsia="Times New Roman" w:hAnsi="Times New Roman" w:cs="Times New Roman"/>
                <w:b/>
                <w:sz w:val="28"/>
                <w:szCs w:val="28"/>
                <w:highlight w:val="white"/>
              </w:rPr>
              <w:t>2.</w:t>
            </w:r>
          </w:p>
        </w:tc>
        <w:tc>
          <w:tcPr>
            <w:tcW w:w="6946" w:type="dxa"/>
          </w:tcPr>
          <w:p w14:paraId="625CB970" w14:textId="77777777" w:rsidR="00AE2819" w:rsidRPr="00990517" w:rsidRDefault="00C25945">
            <w:pPr>
              <w:rPr>
                <w:rFonts w:ascii="Times New Roman" w:eastAsia="Times New Roman" w:hAnsi="Times New Roman" w:cs="Times New Roman"/>
                <w:b/>
                <w:i/>
                <w:sz w:val="28"/>
                <w:szCs w:val="28"/>
                <w:highlight w:val="white"/>
              </w:rPr>
            </w:pPr>
            <w:r w:rsidRPr="00990517">
              <w:rPr>
                <w:rFonts w:ascii="Times New Roman" w:eastAsia="Times New Roman" w:hAnsi="Times New Roman" w:cs="Times New Roman"/>
                <w:b/>
                <w:sz w:val="28"/>
                <w:szCs w:val="28"/>
                <w:highlight w:val="white"/>
              </w:rPr>
              <w:t xml:space="preserve">СТРУКТУРА И СОДЕРЖАНИЕ УЧЕБНОЙ ДИСЦИПЛИНЫ                                                                                                                                                                 </w:t>
            </w:r>
          </w:p>
        </w:tc>
        <w:tc>
          <w:tcPr>
            <w:tcW w:w="992" w:type="dxa"/>
          </w:tcPr>
          <w:p w14:paraId="1A42D9ED" w14:textId="46A67B64" w:rsidR="00AE2819" w:rsidRPr="00990517" w:rsidRDefault="00AE2819">
            <w:pPr>
              <w:jc w:val="right"/>
              <w:rPr>
                <w:rFonts w:ascii="Times New Roman" w:eastAsia="Times New Roman" w:hAnsi="Times New Roman" w:cs="Times New Roman"/>
                <w:b/>
                <w:i/>
                <w:sz w:val="28"/>
                <w:szCs w:val="28"/>
                <w:highlight w:val="white"/>
              </w:rPr>
            </w:pPr>
          </w:p>
        </w:tc>
      </w:tr>
      <w:tr w:rsidR="00AE2819" w:rsidRPr="00990517" w14:paraId="150EFE12" w14:textId="77777777">
        <w:tc>
          <w:tcPr>
            <w:tcW w:w="739" w:type="dxa"/>
          </w:tcPr>
          <w:p w14:paraId="06F4AD60" w14:textId="77777777" w:rsidR="00AE2819" w:rsidRPr="00990517" w:rsidRDefault="00C25945">
            <w:pPr>
              <w:rPr>
                <w:rFonts w:ascii="Times New Roman" w:eastAsia="Times New Roman" w:hAnsi="Times New Roman" w:cs="Times New Roman"/>
                <w:b/>
                <w:i/>
                <w:sz w:val="28"/>
                <w:szCs w:val="28"/>
                <w:highlight w:val="white"/>
              </w:rPr>
            </w:pPr>
            <w:r w:rsidRPr="00990517">
              <w:rPr>
                <w:rFonts w:ascii="Times New Roman" w:eastAsia="Times New Roman" w:hAnsi="Times New Roman" w:cs="Times New Roman"/>
                <w:b/>
                <w:sz w:val="28"/>
                <w:szCs w:val="28"/>
                <w:highlight w:val="white"/>
              </w:rPr>
              <w:t>3.</w:t>
            </w:r>
          </w:p>
        </w:tc>
        <w:tc>
          <w:tcPr>
            <w:tcW w:w="6946" w:type="dxa"/>
          </w:tcPr>
          <w:p w14:paraId="73ABEFB9" w14:textId="77777777" w:rsidR="00AE2819" w:rsidRPr="00990517" w:rsidRDefault="00C25945">
            <w:pPr>
              <w:rPr>
                <w:rFonts w:ascii="Times New Roman" w:eastAsia="Times New Roman" w:hAnsi="Times New Roman" w:cs="Times New Roman"/>
                <w:b/>
                <w:i/>
                <w:sz w:val="28"/>
                <w:szCs w:val="28"/>
                <w:highlight w:val="white"/>
              </w:rPr>
            </w:pPr>
            <w:r w:rsidRPr="00990517">
              <w:rPr>
                <w:rFonts w:ascii="Times New Roman" w:eastAsia="Times New Roman" w:hAnsi="Times New Roman" w:cs="Times New Roman"/>
                <w:b/>
                <w:sz w:val="28"/>
                <w:szCs w:val="28"/>
                <w:highlight w:val="white"/>
              </w:rPr>
              <w:t>УСЛОВИЯ РЕАЛИЗАЦИИ УЧЕБНОЙ ДИСЦИПЛИНЫ</w:t>
            </w:r>
          </w:p>
        </w:tc>
        <w:tc>
          <w:tcPr>
            <w:tcW w:w="992" w:type="dxa"/>
          </w:tcPr>
          <w:p w14:paraId="261880B9" w14:textId="7BD882EA" w:rsidR="00AE2819" w:rsidRPr="00990517" w:rsidRDefault="00AE2819">
            <w:pPr>
              <w:jc w:val="right"/>
              <w:rPr>
                <w:rFonts w:ascii="Times New Roman" w:eastAsia="Times New Roman" w:hAnsi="Times New Roman" w:cs="Times New Roman"/>
                <w:b/>
                <w:i/>
                <w:sz w:val="28"/>
                <w:szCs w:val="28"/>
                <w:highlight w:val="white"/>
              </w:rPr>
            </w:pPr>
          </w:p>
        </w:tc>
      </w:tr>
      <w:tr w:rsidR="00AE2819" w:rsidRPr="00990517" w14:paraId="539BC95F" w14:textId="77777777">
        <w:tc>
          <w:tcPr>
            <w:tcW w:w="739" w:type="dxa"/>
          </w:tcPr>
          <w:p w14:paraId="7B35A93D" w14:textId="77777777" w:rsidR="00AE2819" w:rsidRPr="00990517" w:rsidRDefault="00C25945">
            <w:pPr>
              <w:rPr>
                <w:rFonts w:ascii="Times New Roman" w:eastAsia="Times New Roman" w:hAnsi="Times New Roman" w:cs="Times New Roman"/>
                <w:b/>
                <w:i/>
                <w:sz w:val="28"/>
                <w:szCs w:val="28"/>
                <w:highlight w:val="white"/>
              </w:rPr>
            </w:pPr>
            <w:r w:rsidRPr="00990517">
              <w:rPr>
                <w:rFonts w:ascii="Times New Roman" w:eastAsia="Times New Roman" w:hAnsi="Times New Roman" w:cs="Times New Roman"/>
                <w:b/>
                <w:sz w:val="28"/>
                <w:szCs w:val="28"/>
                <w:highlight w:val="white"/>
              </w:rPr>
              <w:t>4.</w:t>
            </w:r>
          </w:p>
        </w:tc>
        <w:tc>
          <w:tcPr>
            <w:tcW w:w="6946" w:type="dxa"/>
          </w:tcPr>
          <w:p w14:paraId="54AA8BE9" w14:textId="77777777" w:rsidR="00AE2819" w:rsidRPr="00990517" w:rsidRDefault="00C25945">
            <w:pPr>
              <w:rPr>
                <w:rFonts w:ascii="Times New Roman" w:eastAsia="Times New Roman" w:hAnsi="Times New Roman" w:cs="Times New Roman"/>
                <w:b/>
                <w:i/>
                <w:sz w:val="28"/>
                <w:szCs w:val="28"/>
                <w:highlight w:val="white"/>
              </w:rPr>
            </w:pPr>
            <w:r w:rsidRPr="00990517">
              <w:rPr>
                <w:rFonts w:ascii="Times New Roman" w:eastAsia="Times New Roman" w:hAnsi="Times New Roman" w:cs="Times New Roman"/>
                <w:b/>
                <w:sz w:val="28"/>
                <w:szCs w:val="28"/>
                <w:highlight w:val="white"/>
              </w:rPr>
              <w:t>КОНТРОЛЬ И ОЦЕНКА РЕЗУЛЬТАТОВ ОСВОЕНИЯ УЧЕБНОЙ ДИСЦИПЛИНЫ</w:t>
            </w:r>
          </w:p>
          <w:p w14:paraId="2DC64223" w14:textId="77777777" w:rsidR="00AE2819" w:rsidRPr="00990517" w:rsidRDefault="00AE2819">
            <w:pPr>
              <w:jc w:val="both"/>
              <w:rPr>
                <w:rFonts w:ascii="Times New Roman" w:eastAsia="Times New Roman" w:hAnsi="Times New Roman" w:cs="Times New Roman"/>
                <w:b/>
                <w:i/>
                <w:sz w:val="28"/>
                <w:szCs w:val="28"/>
                <w:highlight w:val="white"/>
              </w:rPr>
            </w:pPr>
          </w:p>
        </w:tc>
        <w:tc>
          <w:tcPr>
            <w:tcW w:w="992" w:type="dxa"/>
          </w:tcPr>
          <w:p w14:paraId="2AE2A334" w14:textId="77777777" w:rsidR="00AE2819" w:rsidRPr="00990517" w:rsidRDefault="00AE2819">
            <w:pPr>
              <w:jc w:val="right"/>
              <w:rPr>
                <w:rFonts w:ascii="Times New Roman" w:eastAsia="Times New Roman" w:hAnsi="Times New Roman" w:cs="Times New Roman"/>
                <w:b/>
                <w:i/>
                <w:sz w:val="28"/>
                <w:szCs w:val="28"/>
                <w:highlight w:val="white"/>
              </w:rPr>
            </w:pPr>
          </w:p>
        </w:tc>
      </w:tr>
      <w:tr w:rsidR="00AE2819" w14:paraId="1CECD1F7" w14:textId="77777777">
        <w:tc>
          <w:tcPr>
            <w:tcW w:w="739" w:type="dxa"/>
          </w:tcPr>
          <w:p w14:paraId="1A89264B" w14:textId="77777777" w:rsidR="00AE2819" w:rsidRDefault="00AE2819">
            <w:pPr>
              <w:rPr>
                <w:rFonts w:ascii="Times New Roman" w:eastAsia="Times New Roman" w:hAnsi="Times New Roman" w:cs="Times New Roman"/>
                <w:b/>
                <w:i/>
                <w:sz w:val="28"/>
                <w:szCs w:val="28"/>
                <w:highlight w:val="white"/>
              </w:rPr>
            </w:pPr>
          </w:p>
        </w:tc>
        <w:tc>
          <w:tcPr>
            <w:tcW w:w="6946" w:type="dxa"/>
          </w:tcPr>
          <w:p w14:paraId="1A8ECA7D" w14:textId="77777777" w:rsidR="00AE2819" w:rsidRDefault="00AE2819">
            <w:pPr>
              <w:rPr>
                <w:rFonts w:ascii="Times New Roman" w:eastAsia="Times New Roman" w:hAnsi="Times New Roman" w:cs="Times New Roman"/>
                <w:b/>
                <w:i/>
                <w:sz w:val="28"/>
                <w:szCs w:val="28"/>
                <w:highlight w:val="white"/>
              </w:rPr>
            </w:pPr>
          </w:p>
        </w:tc>
        <w:tc>
          <w:tcPr>
            <w:tcW w:w="992" w:type="dxa"/>
          </w:tcPr>
          <w:p w14:paraId="72FADC92" w14:textId="77777777" w:rsidR="00AE2819" w:rsidRDefault="00AE2819">
            <w:pPr>
              <w:jc w:val="right"/>
              <w:rPr>
                <w:rFonts w:ascii="Times New Roman" w:eastAsia="Times New Roman" w:hAnsi="Times New Roman" w:cs="Times New Roman"/>
                <w:b/>
                <w:i/>
                <w:sz w:val="28"/>
                <w:szCs w:val="28"/>
                <w:highlight w:val="white"/>
              </w:rPr>
            </w:pPr>
          </w:p>
        </w:tc>
      </w:tr>
    </w:tbl>
    <w:p w14:paraId="443FAD33" w14:textId="77777777" w:rsidR="00AE2819" w:rsidRDefault="00AE2819">
      <w:pPr>
        <w:spacing w:after="0" w:line="240" w:lineRule="auto"/>
        <w:ind w:firstLine="709"/>
        <w:jc w:val="center"/>
        <w:rPr>
          <w:rFonts w:eastAsia="Times New Roman"/>
          <w:b/>
          <w:i/>
          <w:highlight w:val="yellow"/>
        </w:rPr>
      </w:pPr>
    </w:p>
    <w:p w14:paraId="59E44768" w14:textId="77777777" w:rsidR="00AE2819" w:rsidRDefault="00AE2819">
      <w:pPr>
        <w:spacing w:after="0" w:line="240" w:lineRule="auto"/>
        <w:ind w:firstLine="709"/>
        <w:jc w:val="center"/>
        <w:rPr>
          <w:rFonts w:eastAsia="Times New Roman"/>
          <w:b/>
          <w:i/>
          <w:highlight w:val="yellow"/>
        </w:rPr>
      </w:pPr>
    </w:p>
    <w:p w14:paraId="25943E5E" w14:textId="77777777" w:rsidR="00AE2819" w:rsidRDefault="00AE2819">
      <w:pPr>
        <w:spacing w:after="0" w:line="240" w:lineRule="auto"/>
        <w:ind w:firstLine="709"/>
        <w:jc w:val="center"/>
        <w:rPr>
          <w:rFonts w:eastAsia="Times New Roman"/>
          <w:b/>
          <w:i/>
          <w:highlight w:val="yellow"/>
        </w:rPr>
      </w:pPr>
    </w:p>
    <w:p w14:paraId="432970F8" w14:textId="77777777" w:rsidR="00AE2819" w:rsidRDefault="00AE2819">
      <w:pPr>
        <w:spacing w:after="0" w:line="240" w:lineRule="auto"/>
        <w:ind w:firstLine="709"/>
        <w:jc w:val="center"/>
        <w:rPr>
          <w:rFonts w:eastAsia="Times New Roman"/>
          <w:b/>
          <w:i/>
          <w:highlight w:val="yellow"/>
        </w:rPr>
      </w:pPr>
    </w:p>
    <w:p w14:paraId="27DFA540" w14:textId="77777777" w:rsidR="00AE2819" w:rsidRDefault="00AE2819">
      <w:pPr>
        <w:spacing w:after="0" w:line="240" w:lineRule="auto"/>
        <w:ind w:firstLine="709"/>
        <w:jc w:val="center"/>
        <w:rPr>
          <w:rFonts w:eastAsia="Times New Roman"/>
          <w:b/>
          <w:i/>
          <w:highlight w:val="yellow"/>
        </w:rPr>
      </w:pPr>
    </w:p>
    <w:p w14:paraId="49D342D8" w14:textId="77777777" w:rsidR="00AE2819" w:rsidRDefault="00AE2819">
      <w:pPr>
        <w:spacing w:after="0" w:line="240" w:lineRule="auto"/>
        <w:ind w:firstLine="709"/>
        <w:jc w:val="center"/>
        <w:rPr>
          <w:rFonts w:eastAsia="Times New Roman"/>
          <w:b/>
          <w:i/>
          <w:highlight w:val="yellow"/>
        </w:rPr>
      </w:pPr>
    </w:p>
    <w:p w14:paraId="48B833F5" w14:textId="77777777" w:rsidR="00AE2819" w:rsidRDefault="00AE2819">
      <w:pPr>
        <w:spacing w:after="0" w:line="240" w:lineRule="auto"/>
        <w:ind w:firstLine="709"/>
        <w:jc w:val="center"/>
        <w:rPr>
          <w:rFonts w:eastAsia="Times New Roman"/>
          <w:b/>
          <w:i/>
          <w:highlight w:val="yellow"/>
        </w:rPr>
      </w:pPr>
    </w:p>
    <w:p w14:paraId="5DAE0F86" w14:textId="77777777" w:rsidR="00AE2819" w:rsidRDefault="00AE2819">
      <w:pPr>
        <w:spacing w:after="0" w:line="240" w:lineRule="auto"/>
        <w:ind w:firstLine="709"/>
        <w:jc w:val="center"/>
        <w:rPr>
          <w:rFonts w:eastAsia="Times New Roman"/>
          <w:b/>
          <w:i/>
          <w:highlight w:val="yellow"/>
        </w:rPr>
      </w:pPr>
    </w:p>
    <w:p w14:paraId="7996797E" w14:textId="77777777" w:rsidR="00AE2819" w:rsidRDefault="00AE2819">
      <w:pPr>
        <w:spacing w:after="0" w:line="240" w:lineRule="auto"/>
        <w:ind w:firstLine="709"/>
        <w:jc w:val="center"/>
        <w:rPr>
          <w:rFonts w:eastAsia="Times New Roman"/>
          <w:b/>
          <w:i/>
          <w:highlight w:val="yellow"/>
        </w:rPr>
      </w:pPr>
    </w:p>
    <w:p w14:paraId="1CBFD39B" w14:textId="77777777" w:rsidR="00AE2819" w:rsidRDefault="00AE2819">
      <w:pPr>
        <w:spacing w:after="0" w:line="240" w:lineRule="auto"/>
        <w:ind w:firstLine="709"/>
        <w:jc w:val="center"/>
        <w:rPr>
          <w:rFonts w:eastAsia="Times New Roman"/>
          <w:b/>
          <w:i/>
          <w:highlight w:val="yellow"/>
        </w:rPr>
      </w:pPr>
    </w:p>
    <w:p w14:paraId="0625AC77" w14:textId="77777777" w:rsidR="00AE2819" w:rsidRDefault="00AE2819">
      <w:pPr>
        <w:spacing w:after="0" w:line="240" w:lineRule="auto"/>
        <w:ind w:firstLine="709"/>
        <w:jc w:val="center"/>
        <w:rPr>
          <w:rFonts w:eastAsia="Times New Roman"/>
          <w:b/>
          <w:i/>
          <w:highlight w:val="yellow"/>
        </w:rPr>
      </w:pPr>
    </w:p>
    <w:p w14:paraId="6E560BD2" w14:textId="77777777" w:rsidR="00AE2819" w:rsidRDefault="00AE2819">
      <w:pPr>
        <w:spacing w:after="0" w:line="240" w:lineRule="auto"/>
        <w:ind w:firstLine="709"/>
        <w:jc w:val="center"/>
        <w:rPr>
          <w:rFonts w:eastAsia="Times New Roman"/>
          <w:b/>
          <w:i/>
          <w:highlight w:val="yellow"/>
        </w:rPr>
      </w:pPr>
    </w:p>
    <w:p w14:paraId="76107923" w14:textId="77777777" w:rsidR="00AE2819" w:rsidRDefault="00AE2819">
      <w:pPr>
        <w:spacing w:after="0" w:line="240" w:lineRule="auto"/>
        <w:ind w:firstLine="709"/>
        <w:jc w:val="center"/>
        <w:rPr>
          <w:rFonts w:eastAsia="Times New Roman"/>
          <w:b/>
          <w:i/>
          <w:highlight w:val="yellow"/>
        </w:rPr>
      </w:pPr>
    </w:p>
    <w:p w14:paraId="71042BAC" w14:textId="77777777" w:rsidR="00AE2819" w:rsidRDefault="00AE2819">
      <w:pPr>
        <w:spacing w:after="0" w:line="240" w:lineRule="auto"/>
        <w:ind w:firstLine="709"/>
        <w:jc w:val="center"/>
        <w:rPr>
          <w:rFonts w:eastAsia="Times New Roman"/>
          <w:b/>
          <w:i/>
          <w:highlight w:val="yellow"/>
        </w:rPr>
      </w:pPr>
    </w:p>
    <w:p w14:paraId="480C5E58" w14:textId="77777777" w:rsidR="00AE2819" w:rsidRDefault="00AE2819">
      <w:pPr>
        <w:spacing w:after="0" w:line="240" w:lineRule="auto"/>
        <w:ind w:firstLine="709"/>
        <w:jc w:val="center"/>
        <w:rPr>
          <w:rFonts w:eastAsia="Times New Roman"/>
          <w:b/>
          <w:i/>
          <w:highlight w:val="yellow"/>
        </w:rPr>
      </w:pPr>
    </w:p>
    <w:p w14:paraId="1D8C2F5C" w14:textId="77777777" w:rsidR="00AE2819" w:rsidRDefault="00AE2819">
      <w:pPr>
        <w:spacing w:after="0" w:line="240" w:lineRule="auto"/>
        <w:ind w:firstLine="709"/>
        <w:jc w:val="center"/>
        <w:rPr>
          <w:rFonts w:eastAsia="Times New Roman"/>
          <w:b/>
          <w:i/>
          <w:highlight w:val="yellow"/>
        </w:rPr>
      </w:pPr>
    </w:p>
    <w:p w14:paraId="2601AAA6" w14:textId="77777777" w:rsidR="00AE2819" w:rsidRPr="003E42BD" w:rsidRDefault="00C25945" w:rsidP="005461E7">
      <w:pPr>
        <w:numPr>
          <w:ilvl w:val="0"/>
          <w:numId w:val="22"/>
        </w:numPr>
        <w:spacing w:after="0"/>
        <w:jc w:val="center"/>
        <w:rPr>
          <w:rFonts w:eastAsia="Times New Roman"/>
          <w:b/>
          <w:i/>
          <w:highlight w:val="white"/>
        </w:rPr>
      </w:pPr>
      <w:r w:rsidRPr="003E42BD">
        <w:rPr>
          <w:rFonts w:eastAsia="Times New Roman"/>
          <w:b/>
          <w:highlight w:val="white"/>
        </w:rPr>
        <w:t xml:space="preserve">ОБЩАЯ ХАРАКТЕРИСТИКА </w:t>
      </w:r>
      <w:r w:rsidRPr="003E42BD">
        <w:rPr>
          <w:rFonts w:eastAsia="Times New Roman"/>
          <w:b/>
          <w:color w:val="000000"/>
          <w:highlight w:val="white"/>
        </w:rPr>
        <w:t>РАБОЧЕЙ ПРОГРАММЫ</w:t>
      </w:r>
      <w:r w:rsidRPr="003E42BD">
        <w:rPr>
          <w:rFonts w:eastAsia="Times New Roman"/>
          <w:b/>
          <w:highlight w:val="white"/>
        </w:rPr>
        <w:t xml:space="preserve"> УЧЕБНОЙ ДИСЦИПЛИНЫ</w:t>
      </w:r>
    </w:p>
    <w:p w14:paraId="28FC6E0F" w14:textId="77777777" w:rsidR="00AE2819" w:rsidRPr="003E42BD" w:rsidRDefault="00C25945">
      <w:pPr>
        <w:spacing w:after="0" w:line="240" w:lineRule="auto"/>
        <w:ind w:left="720"/>
        <w:jc w:val="center"/>
        <w:rPr>
          <w:rFonts w:eastAsia="Times New Roman"/>
          <w:b/>
          <w:i/>
          <w:highlight w:val="white"/>
        </w:rPr>
      </w:pPr>
      <w:r w:rsidRPr="003E42BD">
        <w:rPr>
          <w:rFonts w:eastAsia="Times New Roman"/>
          <w:b/>
          <w:highlight w:val="white"/>
        </w:rPr>
        <w:t xml:space="preserve"> «Основы зоотехнии»</w:t>
      </w:r>
    </w:p>
    <w:p w14:paraId="7717016C" w14:textId="77777777" w:rsidR="00AE2819" w:rsidRPr="003E42BD" w:rsidRDefault="00C25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eastAsia="Times New Roman"/>
          <w:b/>
          <w:i/>
          <w:color w:val="000000"/>
          <w:highlight w:val="white"/>
        </w:rPr>
      </w:pPr>
      <w:r w:rsidRPr="003E42BD">
        <w:rPr>
          <w:rFonts w:eastAsia="Times New Roman"/>
          <w:b/>
          <w:highlight w:val="white"/>
        </w:rPr>
        <w:t xml:space="preserve">1.1. Место дисциплины в структуре основной образовательной программы: </w:t>
      </w:r>
    </w:p>
    <w:p w14:paraId="489E937B" w14:textId="77777777" w:rsidR="00AE2819" w:rsidRPr="003E42BD" w:rsidRDefault="00C25945">
      <w:pPr>
        <w:spacing w:after="0"/>
        <w:jc w:val="both"/>
        <w:rPr>
          <w:rFonts w:eastAsia="Times New Roman"/>
          <w:b/>
          <w:i/>
          <w:sz w:val="24"/>
          <w:szCs w:val="24"/>
          <w:highlight w:val="white"/>
        </w:rPr>
      </w:pPr>
      <w:r w:rsidRPr="003E42BD">
        <w:rPr>
          <w:rFonts w:eastAsia="Times New Roman"/>
          <w:sz w:val="24"/>
          <w:szCs w:val="24"/>
          <w:highlight w:val="white"/>
        </w:rPr>
        <w:t xml:space="preserve">Учебная дисциплина «Основы зоотехнии» является обязательной частью общепрофессионального цикла ПООП-П в соответствии с ФГОС СПО по </w:t>
      </w:r>
      <w:r w:rsidRPr="003E42BD">
        <w:rPr>
          <w:rFonts w:eastAsia="Times New Roman"/>
          <w:color w:val="000000"/>
          <w:sz w:val="24"/>
          <w:szCs w:val="24"/>
          <w:highlight w:val="white"/>
        </w:rPr>
        <w:t>профессии/специальности</w:t>
      </w:r>
      <w:r w:rsidRPr="003E42BD">
        <w:rPr>
          <w:rFonts w:eastAsia="Times New Roman"/>
          <w:sz w:val="24"/>
          <w:szCs w:val="24"/>
          <w:highlight w:val="white"/>
        </w:rPr>
        <w:t xml:space="preserve"> 35.02.16 Эксплуатация и ремонт сельскохозяйственной техники и оборудования (ФП "ПРОФЕССИОНАЛИТЕТ")</w:t>
      </w:r>
    </w:p>
    <w:p w14:paraId="59B165AF" w14:textId="77777777" w:rsidR="003E42BD"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sz w:val="24"/>
          <w:szCs w:val="24"/>
          <w:highlight w:val="white"/>
        </w:rPr>
      </w:pPr>
      <w:r w:rsidRPr="003E42BD">
        <w:rPr>
          <w:rFonts w:eastAsia="Times New Roman"/>
          <w:sz w:val="24"/>
          <w:szCs w:val="24"/>
          <w:highlight w:val="white"/>
        </w:rPr>
        <w:t xml:space="preserve">Особое значение дисциплина имеет при формировании и развитии </w:t>
      </w:r>
    </w:p>
    <w:p w14:paraId="03C34AA4" w14:textId="4CA58BC9" w:rsidR="003E42BD" w:rsidRPr="00341E9B" w:rsidRDefault="00C25945" w:rsidP="00341E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rPr>
      </w:pPr>
      <w:r w:rsidRPr="00341E9B">
        <w:rPr>
          <w:rFonts w:eastAsia="Times New Roman"/>
          <w:sz w:val="24"/>
          <w:szCs w:val="24"/>
        </w:rPr>
        <w:t>ОК1 ОК2, ОК-3,</w:t>
      </w:r>
      <w:r w:rsidR="003E42BD" w:rsidRPr="00341E9B">
        <w:rPr>
          <w:rFonts w:eastAsia="Times New Roman"/>
          <w:sz w:val="24"/>
          <w:szCs w:val="24"/>
        </w:rPr>
        <w:t xml:space="preserve"> </w:t>
      </w:r>
      <w:r w:rsidRPr="00341E9B">
        <w:rPr>
          <w:rFonts w:eastAsia="Times New Roman"/>
          <w:sz w:val="24"/>
          <w:szCs w:val="24"/>
        </w:rPr>
        <w:t xml:space="preserve">ОК4, ОК-5 ,ОК-6, ОК-7,  ОК-9., </w:t>
      </w:r>
    </w:p>
    <w:p w14:paraId="5845EDD1" w14:textId="20D49061" w:rsidR="003E42BD" w:rsidRPr="00341E9B" w:rsidRDefault="00C25945" w:rsidP="00341E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rPr>
      </w:pPr>
      <w:r w:rsidRPr="00341E9B">
        <w:rPr>
          <w:rFonts w:eastAsia="Times New Roman"/>
          <w:sz w:val="24"/>
          <w:szCs w:val="24"/>
        </w:rPr>
        <w:t>ПК1.4, ПК1.</w:t>
      </w:r>
      <w:r w:rsidR="00341E9B" w:rsidRPr="00341E9B">
        <w:rPr>
          <w:rFonts w:eastAsia="Times New Roman"/>
          <w:sz w:val="24"/>
          <w:szCs w:val="24"/>
        </w:rPr>
        <w:t>5</w:t>
      </w:r>
      <w:r w:rsidRPr="00341E9B">
        <w:rPr>
          <w:rFonts w:eastAsia="Times New Roman"/>
          <w:sz w:val="24"/>
          <w:szCs w:val="24"/>
        </w:rPr>
        <w:t xml:space="preserve">, ПК-1.6, ПК1.7, ПК 1.8,   </w:t>
      </w:r>
    </w:p>
    <w:p w14:paraId="068CAA48" w14:textId="0DC1534E" w:rsidR="00AE2819" w:rsidRPr="00341E9B" w:rsidRDefault="00C25945" w:rsidP="00341E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b/>
          <w:i/>
          <w:sz w:val="24"/>
          <w:szCs w:val="24"/>
        </w:rPr>
      </w:pPr>
      <w:r w:rsidRPr="00341E9B">
        <w:rPr>
          <w:rFonts w:eastAsia="Times New Roman"/>
          <w:sz w:val="24"/>
          <w:szCs w:val="24"/>
        </w:rPr>
        <w:t xml:space="preserve">ПК 3.3. </w:t>
      </w:r>
    </w:p>
    <w:p w14:paraId="5D6D4267" w14:textId="77777777" w:rsidR="00AE2819" w:rsidRPr="003E42BD" w:rsidRDefault="00C25945">
      <w:pPr>
        <w:spacing w:after="0" w:line="240" w:lineRule="auto"/>
        <w:ind w:firstLine="709"/>
        <w:jc w:val="both"/>
        <w:rPr>
          <w:rFonts w:eastAsia="Times New Roman"/>
          <w:b/>
          <w:i/>
          <w:sz w:val="24"/>
          <w:szCs w:val="24"/>
          <w:highlight w:val="white"/>
        </w:rPr>
      </w:pPr>
      <w:r w:rsidRPr="003E42BD">
        <w:rPr>
          <w:rFonts w:eastAsia="Times New Roman"/>
          <w:sz w:val="24"/>
          <w:szCs w:val="24"/>
          <w:highlight w:val="white"/>
        </w:rPr>
        <w:t>В рамках программы учебной дисциплины обучающимися осваиваются умения и знания:</w:t>
      </w:r>
    </w:p>
    <w:p w14:paraId="439956BD" w14:textId="77777777" w:rsidR="00AE2819" w:rsidRDefault="00AE2819">
      <w:pPr>
        <w:spacing w:after="0" w:line="240" w:lineRule="auto"/>
        <w:ind w:firstLine="709"/>
        <w:jc w:val="both"/>
        <w:rPr>
          <w:rFonts w:eastAsia="Times New Roman"/>
          <w:b/>
          <w:i/>
          <w:highlight w:val="white"/>
        </w:rPr>
      </w:pPr>
    </w:p>
    <w:tbl>
      <w:tblPr>
        <w:tblStyle w:val="affffffffffffffffff4"/>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6"/>
        <w:gridCol w:w="4509"/>
        <w:gridCol w:w="3828"/>
      </w:tblGrid>
      <w:tr w:rsidR="00AE2819" w:rsidRPr="003E42BD" w14:paraId="0F1C81C3" w14:textId="77777777" w:rsidTr="003E42BD">
        <w:trPr>
          <w:trHeight w:val="649"/>
        </w:trPr>
        <w:tc>
          <w:tcPr>
            <w:tcW w:w="1156" w:type="dxa"/>
            <w:vAlign w:val="center"/>
          </w:tcPr>
          <w:p w14:paraId="6CA16B05"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b/>
                <w:sz w:val="24"/>
                <w:szCs w:val="24"/>
                <w:highlight w:val="white"/>
              </w:rPr>
              <w:t xml:space="preserve">Код </w:t>
            </w:r>
          </w:p>
          <w:p w14:paraId="0793A145"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b/>
                <w:sz w:val="24"/>
                <w:szCs w:val="24"/>
                <w:highlight w:val="white"/>
              </w:rPr>
              <w:t>ПК, ОК</w:t>
            </w:r>
          </w:p>
        </w:tc>
        <w:tc>
          <w:tcPr>
            <w:tcW w:w="4509" w:type="dxa"/>
            <w:vAlign w:val="center"/>
          </w:tcPr>
          <w:p w14:paraId="6F216163"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b/>
                <w:sz w:val="24"/>
                <w:szCs w:val="24"/>
                <w:highlight w:val="white"/>
              </w:rPr>
              <w:t>Умения</w:t>
            </w:r>
          </w:p>
          <w:p w14:paraId="6EA20EAB"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b/>
                <w:sz w:val="24"/>
                <w:szCs w:val="24"/>
                <w:highlight w:val="white"/>
              </w:rPr>
              <w:t xml:space="preserve"> Указываются только умения, относящиеся к данной дисциплине</w:t>
            </w:r>
          </w:p>
        </w:tc>
        <w:tc>
          <w:tcPr>
            <w:tcW w:w="3828" w:type="dxa"/>
            <w:vAlign w:val="center"/>
          </w:tcPr>
          <w:p w14:paraId="5A19B220"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b/>
                <w:sz w:val="24"/>
                <w:szCs w:val="24"/>
                <w:highlight w:val="white"/>
              </w:rPr>
              <w:t>Знания</w:t>
            </w:r>
          </w:p>
          <w:p w14:paraId="26D36725"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b/>
                <w:sz w:val="24"/>
                <w:szCs w:val="24"/>
                <w:highlight w:val="white"/>
              </w:rPr>
              <w:t xml:space="preserve"> Указываются </w:t>
            </w:r>
          </w:p>
          <w:p w14:paraId="1728B10A"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b/>
                <w:sz w:val="24"/>
                <w:szCs w:val="24"/>
                <w:highlight w:val="white"/>
              </w:rPr>
              <w:t>только знания, относящиеся к данной дисциплине</w:t>
            </w:r>
          </w:p>
        </w:tc>
      </w:tr>
      <w:tr w:rsidR="00AE2819" w:rsidRPr="003E42BD" w14:paraId="60283002" w14:textId="77777777" w:rsidTr="003E42BD">
        <w:trPr>
          <w:trHeight w:val="276"/>
        </w:trPr>
        <w:tc>
          <w:tcPr>
            <w:tcW w:w="1156" w:type="dxa"/>
            <w:vMerge w:val="restart"/>
            <w:vAlign w:val="center"/>
          </w:tcPr>
          <w:p w14:paraId="53AAC0FF"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ОК-1</w:t>
            </w:r>
          </w:p>
        </w:tc>
        <w:tc>
          <w:tcPr>
            <w:tcW w:w="4509" w:type="dxa"/>
            <w:vMerge w:val="restart"/>
            <w:vAlign w:val="center"/>
          </w:tcPr>
          <w:p w14:paraId="1574809C"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Уо 01.01. распознавать задачу и/или проблему в профессиональном и/или социальном контексте</w:t>
            </w:r>
          </w:p>
        </w:tc>
        <w:tc>
          <w:tcPr>
            <w:tcW w:w="3828" w:type="dxa"/>
            <w:vMerge w:val="restart"/>
            <w:vAlign w:val="center"/>
          </w:tcPr>
          <w:p w14:paraId="4006CE61" w14:textId="3B952B88" w:rsidR="00AE2819" w:rsidRPr="003E42BD" w:rsidRDefault="00C25945" w:rsidP="00341E9B">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Зо 01.02основные источники информации и ресурсы для решения задач и проблем в профессиональном и/или социальном контексте</w:t>
            </w:r>
          </w:p>
        </w:tc>
      </w:tr>
      <w:tr w:rsidR="00AE2819" w:rsidRPr="003E42BD" w14:paraId="3A9C33D8" w14:textId="77777777" w:rsidTr="003E42BD">
        <w:trPr>
          <w:trHeight w:val="557"/>
        </w:trPr>
        <w:tc>
          <w:tcPr>
            <w:tcW w:w="1156" w:type="dxa"/>
            <w:vMerge/>
            <w:vAlign w:val="center"/>
          </w:tcPr>
          <w:p w14:paraId="00C6B597" w14:textId="77777777" w:rsidR="00AE2819" w:rsidRPr="003E42BD" w:rsidRDefault="00AE2819" w:rsidP="003E42BD">
            <w:pPr>
              <w:pBdr>
                <w:top w:val="nil"/>
                <w:left w:val="nil"/>
                <w:bottom w:val="nil"/>
                <w:right w:val="nil"/>
                <w:between w:val="nil"/>
              </w:pBdr>
              <w:spacing w:before="0" w:after="0"/>
              <w:ind w:left="57" w:right="57"/>
              <w:rPr>
                <w:rFonts w:ascii="Times New Roman" w:eastAsia="Times New Roman" w:hAnsi="Times New Roman" w:cs="Times New Roman"/>
                <w:b/>
                <w:i/>
                <w:sz w:val="24"/>
                <w:szCs w:val="24"/>
                <w:highlight w:val="white"/>
              </w:rPr>
            </w:pPr>
          </w:p>
        </w:tc>
        <w:tc>
          <w:tcPr>
            <w:tcW w:w="4509" w:type="dxa"/>
            <w:vMerge/>
            <w:vAlign w:val="center"/>
          </w:tcPr>
          <w:p w14:paraId="623114CE" w14:textId="77777777" w:rsidR="00AE2819" w:rsidRPr="003E42BD" w:rsidRDefault="00AE2819" w:rsidP="003E42BD">
            <w:pPr>
              <w:pBdr>
                <w:top w:val="nil"/>
                <w:left w:val="nil"/>
                <w:bottom w:val="nil"/>
                <w:right w:val="nil"/>
                <w:between w:val="nil"/>
              </w:pBdr>
              <w:spacing w:before="0" w:after="0"/>
              <w:ind w:left="57" w:right="57"/>
              <w:rPr>
                <w:rFonts w:ascii="Times New Roman" w:eastAsia="Times New Roman" w:hAnsi="Times New Roman" w:cs="Times New Roman"/>
                <w:b/>
                <w:i/>
                <w:sz w:val="24"/>
                <w:szCs w:val="24"/>
                <w:highlight w:val="white"/>
              </w:rPr>
            </w:pPr>
          </w:p>
        </w:tc>
        <w:tc>
          <w:tcPr>
            <w:tcW w:w="3828" w:type="dxa"/>
            <w:vMerge/>
            <w:vAlign w:val="center"/>
          </w:tcPr>
          <w:p w14:paraId="0FF81076" w14:textId="77777777" w:rsidR="00AE2819" w:rsidRPr="003E42BD" w:rsidRDefault="00AE2819" w:rsidP="003E42BD">
            <w:pPr>
              <w:pBdr>
                <w:top w:val="nil"/>
                <w:left w:val="nil"/>
                <w:bottom w:val="nil"/>
                <w:right w:val="nil"/>
                <w:between w:val="nil"/>
              </w:pBdr>
              <w:spacing w:before="0" w:after="0"/>
              <w:ind w:left="57" w:right="57"/>
              <w:rPr>
                <w:rFonts w:ascii="Times New Roman" w:eastAsia="Times New Roman" w:hAnsi="Times New Roman" w:cs="Times New Roman"/>
                <w:b/>
                <w:i/>
                <w:sz w:val="24"/>
                <w:szCs w:val="24"/>
                <w:highlight w:val="white"/>
              </w:rPr>
            </w:pPr>
          </w:p>
        </w:tc>
      </w:tr>
      <w:tr w:rsidR="00AE2819" w:rsidRPr="003E42BD" w14:paraId="0DABA3ED" w14:textId="77777777" w:rsidTr="00341E9B">
        <w:trPr>
          <w:trHeight w:val="276"/>
        </w:trPr>
        <w:tc>
          <w:tcPr>
            <w:tcW w:w="1156" w:type="dxa"/>
            <w:vMerge/>
            <w:vAlign w:val="center"/>
          </w:tcPr>
          <w:p w14:paraId="157DA90F" w14:textId="77777777" w:rsidR="00AE2819" w:rsidRPr="003E42BD" w:rsidRDefault="00AE2819" w:rsidP="003E42BD">
            <w:pPr>
              <w:pBdr>
                <w:top w:val="nil"/>
                <w:left w:val="nil"/>
                <w:bottom w:val="nil"/>
                <w:right w:val="nil"/>
                <w:between w:val="nil"/>
              </w:pBdr>
              <w:spacing w:before="0" w:after="0"/>
              <w:ind w:left="57" w:right="57"/>
              <w:rPr>
                <w:rFonts w:ascii="Times New Roman" w:eastAsia="Times New Roman" w:hAnsi="Times New Roman" w:cs="Times New Roman"/>
                <w:b/>
                <w:i/>
                <w:sz w:val="24"/>
                <w:szCs w:val="24"/>
                <w:highlight w:val="white"/>
              </w:rPr>
            </w:pPr>
          </w:p>
        </w:tc>
        <w:tc>
          <w:tcPr>
            <w:tcW w:w="4509" w:type="dxa"/>
            <w:vMerge/>
            <w:vAlign w:val="center"/>
          </w:tcPr>
          <w:p w14:paraId="10CB51C9" w14:textId="77777777" w:rsidR="00AE2819" w:rsidRPr="003E42BD" w:rsidRDefault="00AE2819" w:rsidP="003E42BD">
            <w:pPr>
              <w:pBdr>
                <w:top w:val="nil"/>
                <w:left w:val="nil"/>
                <w:bottom w:val="nil"/>
                <w:right w:val="nil"/>
                <w:between w:val="nil"/>
              </w:pBdr>
              <w:spacing w:before="0" w:after="0"/>
              <w:ind w:left="57" w:right="57"/>
              <w:rPr>
                <w:rFonts w:ascii="Times New Roman" w:eastAsia="Times New Roman" w:hAnsi="Times New Roman" w:cs="Times New Roman"/>
                <w:b/>
                <w:i/>
                <w:sz w:val="24"/>
                <w:szCs w:val="24"/>
                <w:highlight w:val="white"/>
              </w:rPr>
            </w:pPr>
          </w:p>
        </w:tc>
        <w:tc>
          <w:tcPr>
            <w:tcW w:w="3828" w:type="dxa"/>
            <w:vMerge/>
            <w:vAlign w:val="center"/>
          </w:tcPr>
          <w:p w14:paraId="630D3B5F" w14:textId="77777777" w:rsidR="00AE2819" w:rsidRPr="003E42BD" w:rsidRDefault="00AE2819" w:rsidP="003E42BD">
            <w:pPr>
              <w:pBdr>
                <w:top w:val="nil"/>
                <w:left w:val="nil"/>
                <w:bottom w:val="nil"/>
                <w:right w:val="nil"/>
                <w:between w:val="nil"/>
              </w:pBdr>
              <w:spacing w:before="0" w:after="0"/>
              <w:ind w:left="57" w:right="57"/>
              <w:rPr>
                <w:rFonts w:ascii="Times New Roman" w:eastAsia="Times New Roman" w:hAnsi="Times New Roman" w:cs="Times New Roman"/>
                <w:b/>
                <w:i/>
                <w:sz w:val="24"/>
                <w:szCs w:val="24"/>
                <w:highlight w:val="white"/>
              </w:rPr>
            </w:pPr>
          </w:p>
        </w:tc>
      </w:tr>
      <w:tr w:rsidR="00AE2819" w:rsidRPr="003E42BD" w14:paraId="5B3B233A" w14:textId="77777777" w:rsidTr="003E42BD">
        <w:trPr>
          <w:trHeight w:val="220"/>
        </w:trPr>
        <w:tc>
          <w:tcPr>
            <w:tcW w:w="1156" w:type="dxa"/>
            <w:vAlign w:val="center"/>
          </w:tcPr>
          <w:p w14:paraId="0CBC6A9B"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ОК-2</w:t>
            </w:r>
          </w:p>
        </w:tc>
        <w:tc>
          <w:tcPr>
            <w:tcW w:w="4509" w:type="dxa"/>
            <w:vAlign w:val="center"/>
          </w:tcPr>
          <w:p w14:paraId="7D82F915"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Уо 02.04.структурировать получаемую информацию</w:t>
            </w:r>
          </w:p>
        </w:tc>
        <w:tc>
          <w:tcPr>
            <w:tcW w:w="3828" w:type="dxa"/>
            <w:vAlign w:val="center"/>
          </w:tcPr>
          <w:p w14:paraId="249AA1BA"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Зо 02.03формат оформления результатов поиска информации</w:t>
            </w:r>
          </w:p>
        </w:tc>
      </w:tr>
      <w:tr w:rsidR="00AE2819" w:rsidRPr="003E42BD" w14:paraId="0D3D882B" w14:textId="77777777" w:rsidTr="003E42BD">
        <w:trPr>
          <w:trHeight w:val="220"/>
        </w:trPr>
        <w:tc>
          <w:tcPr>
            <w:tcW w:w="1156" w:type="dxa"/>
            <w:vAlign w:val="center"/>
          </w:tcPr>
          <w:p w14:paraId="06C34CED"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ОК-3</w:t>
            </w:r>
          </w:p>
        </w:tc>
        <w:tc>
          <w:tcPr>
            <w:tcW w:w="4509" w:type="dxa"/>
            <w:vAlign w:val="center"/>
          </w:tcPr>
          <w:p w14:paraId="59121FBE"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Уо 03.02.определять современную научную профессиональную терминологию</w:t>
            </w:r>
          </w:p>
        </w:tc>
        <w:tc>
          <w:tcPr>
            <w:tcW w:w="3828" w:type="dxa"/>
            <w:vAlign w:val="center"/>
          </w:tcPr>
          <w:p w14:paraId="27589AF6"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Зо 03.02современную научную и профессиональную терминологию</w:t>
            </w:r>
          </w:p>
        </w:tc>
      </w:tr>
      <w:tr w:rsidR="00AE2819" w:rsidRPr="003E42BD" w14:paraId="26914555" w14:textId="77777777" w:rsidTr="003E42BD">
        <w:trPr>
          <w:trHeight w:val="220"/>
        </w:trPr>
        <w:tc>
          <w:tcPr>
            <w:tcW w:w="1156" w:type="dxa"/>
            <w:vAlign w:val="center"/>
          </w:tcPr>
          <w:p w14:paraId="0C9D80F6"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ОК-4</w:t>
            </w:r>
          </w:p>
        </w:tc>
        <w:tc>
          <w:tcPr>
            <w:tcW w:w="4509" w:type="dxa"/>
            <w:vAlign w:val="center"/>
          </w:tcPr>
          <w:p w14:paraId="08CBC838"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Уо 04.01организовывать работу коллектива и команды</w:t>
            </w:r>
          </w:p>
        </w:tc>
        <w:tc>
          <w:tcPr>
            <w:tcW w:w="3828" w:type="dxa"/>
            <w:vAlign w:val="center"/>
          </w:tcPr>
          <w:p w14:paraId="0CCCC43E"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Зо 04.01психологические основы деятельности коллектива, психологические особенности личности</w:t>
            </w:r>
          </w:p>
        </w:tc>
      </w:tr>
      <w:tr w:rsidR="00AE2819" w:rsidRPr="003E42BD" w14:paraId="258EACDE" w14:textId="77777777" w:rsidTr="003E42BD">
        <w:trPr>
          <w:trHeight w:val="220"/>
        </w:trPr>
        <w:tc>
          <w:tcPr>
            <w:tcW w:w="1156" w:type="dxa"/>
            <w:vAlign w:val="center"/>
          </w:tcPr>
          <w:p w14:paraId="2E1D9A4F"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ОК-5</w:t>
            </w:r>
          </w:p>
        </w:tc>
        <w:tc>
          <w:tcPr>
            <w:tcW w:w="4509" w:type="dxa"/>
            <w:vAlign w:val="center"/>
          </w:tcPr>
          <w:p w14:paraId="0EFC09EB"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28" w:type="dxa"/>
            <w:vAlign w:val="center"/>
          </w:tcPr>
          <w:p w14:paraId="76152DE5"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Зо 05.01особенности социального и культурного контекста</w:t>
            </w:r>
          </w:p>
        </w:tc>
      </w:tr>
      <w:tr w:rsidR="00AE2819" w:rsidRPr="003E42BD" w14:paraId="0EF63414" w14:textId="77777777" w:rsidTr="003E42BD">
        <w:trPr>
          <w:trHeight w:val="220"/>
        </w:trPr>
        <w:tc>
          <w:tcPr>
            <w:tcW w:w="1156" w:type="dxa"/>
            <w:vAlign w:val="center"/>
          </w:tcPr>
          <w:p w14:paraId="6D8A9218"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ОК-6</w:t>
            </w:r>
          </w:p>
        </w:tc>
        <w:tc>
          <w:tcPr>
            <w:tcW w:w="4509" w:type="dxa"/>
            <w:vAlign w:val="center"/>
          </w:tcPr>
          <w:p w14:paraId="212ACE6B"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Уо 06.01. описывать значимость своей профессии</w:t>
            </w:r>
          </w:p>
        </w:tc>
        <w:tc>
          <w:tcPr>
            <w:tcW w:w="3828" w:type="dxa"/>
            <w:vAlign w:val="center"/>
          </w:tcPr>
          <w:p w14:paraId="023D9127"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Зо 06.01. сущность гражданско-патриотической позиции, общечеловеческих ценностей</w:t>
            </w:r>
          </w:p>
        </w:tc>
      </w:tr>
      <w:tr w:rsidR="00AE2819" w:rsidRPr="00341E9B" w14:paraId="2233CEB8" w14:textId="77777777" w:rsidTr="003E42BD">
        <w:trPr>
          <w:trHeight w:val="220"/>
        </w:trPr>
        <w:tc>
          <w:tcPr>
            <w:tcW w:w="1156" w:type="dxa"/>
            <w:vAlign w:val="center"/>
          </w:tcPr>
          <w:p w14:paraId="16388B82" w14:textId="77777777" w:rsidR="00AE2819" w:rsidRPr="00341E9B" w:rsidRDefault="00C25945" w:rsidP="003E42BD">
            <w:pPr>
              <w:spacing w:before="0" w:after="0"/>
              <w:ind w:left="57" w:right="57"/>
              <w:rPr>
                <w:rFonts w:ascii="Times New Roman" w:eastAsia="Times New Roman" w:hAnsi="Times New Roman" w:cs="Times New Roman"/>
                <w:b/>
                <w:i/>
                <w:sz w:val="24"/>
                <w:szCs w:val="24"/>
                <w:highlight w:val="white"/>
              </w:rPr>
            </w:pPr>
            <w:r w:rsidRPr="00341E9B">
              <w:rPr>
                <w:rFonts w:ascii="Times New Roman" w:eastAsia="Times New Roman" w:hAnsi="Times New Roman" w:cs="Times New Roman"/>
                <w:sz w:val="24"/>
                <w:szCs w:val="24"/>
                <w:highlight w:val="white"/>
              </w:rPr>
              <w:lastRenderedPageBreak/>
              <w:t>ОК-7</w:t>
            </w:r>
          </w:p>
        </w:tc>
        <w:tc>
          <w:tcPr>
            <w:tcW w:w="450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237F9AC1" w14:textId="77777777" w:rsidR="00AE2819" w:rsidRPr="00341E9B" w:rsidRDefault="00C25945" w:rsidP="003E42BD">
            <w:pPr>
              <w:spacing w:before="0" w:after="0"/>
              <w:ind w:left="57" w:right="57"/>
              <w:rPr>
                <w:rFonts w:ascii="Times New Roman" w:hAnsi="Times New Roman" w:cs="Times New Roman"/>
                <w:b/>
                <w:i/>
                <w:sz w:val="24"/>
                <w:szCs w:val="24"/>
                <w:highlight w:val="white"/>
              </w:rPr>
            </w:pPr>
            <w:r w:rsidRPr="00341E9B">
              <w:rPr>
                <w:rFonts w:ascii="Times New Roman" w:eastAsia="Arial" w:hAnsi="Times New Roman" w:cs="Times New Roman"/>
                <w:sz w:val="24"/>
                <w:szCs w:val="24"/>
                <w:highlight w:val="white"/>
              </w:rPr>
              <w:t>Уо 07.01описывать значимость своей профессии</w:t>
            </w:r>
          </w:p>
        </w:tc>
        <w:tc>
          <w:tcPr>
            <w:tcW w:w="3828"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1609B54" w14:textId="77777777" w:rsidR="00AE2819" w:rsidRPr="00341E9B" w:rsidRDefault="00C25945" w:rsidP="003E42BD">
            <w:pPr>
              <w:spacing w:before="0" w:after="0"/>
              <w:ind w:left="57" w:right="57"/>
              <w:rPr>
                <w:rFonts w:ascii="Times New Roman" w:hAnsi="Times New Roman" w:cs="Times New Roman"/>
                <w:b/>
                <w:i/>
                <w:sz w:val="24"/>
                <w:szCs w:val="24"/>
                <w:highlight w:val="white"/>
              </w:rPr>
            </w:pPr>
            <w:r w:rsidRPr="00341E9B">
              <w:rPr>
                <w:rFonts w:ascii="Times New Roman" w:eastAsia="Arial" w:hAnsi="Times New Roman" w:cs="Times New Roman"/>
                <w:sz w:val="24"/>
                <w:szCs w:val="24"/>
                <w:highlight w:val="white"/>
              </w:rPr>
              <w:t>Зо 07.01правила экологической безопасности при ведении профессиональной деятельности</w:t>
            </w:r>
          </w:p>
        </w:tc>
      </w:tr>
      <w:tr w:rsidR="00AE2819" w:rsidRPr="00341E9B" w14:paraId="2C888413" w14:textId="77777777" w:rsidTr="003E42BD">
        <w:trPr>
          <w:trHeight w:val="220"/>
        </w:trPr>
        <w:tc>
          <w:tcPr>
            <w:tcW w:w="1156" w:type="dxa"/>
            <w:vAlign w:val="center"/>
          </w:tcPr>
          <w:p w14:paraId="388E1D38" w14:textId="77777777" w:rsidR="00AE2819" w:rsidRPr="00341E9B" w:rsidRDefault="00C25945" w:rsidP="003E42BD">
            <w:pPr>
              <w:spacing w:before="0" w:after="0"/>
              <w:ind w:left="57" w:right="57"/>
              <w:rPr>
                <w:rFonts w:ascii="Times New Roman" w:eastAsia="Times New Roman" w:hAnsi="Times New Roman" w:cs="Times New Roman"/>
                <w:b/>
                <w:i/>
                <w:sz w:val="24"/>
                <w:szCs w:val="24"/>
                <w:highlight w:val="white"/>
              </w:rPr>
            </w:pPr>
            <w:r w:rsidRPr="00341E9B">
              <w:rPr>
                <w:rFonts w:ascii="Times New Roman" w:eastAsia="Times New Roman" w:hAnsi="Times New Roman" w:cs="Times New Roman"/>
                <w:sz w:val="24"/>
                <w:szCs w:val="24"/>
                <w:highlight w:val="white"/>
              </w:rPr>
              <w:t>ОК-9</w:t>
            </w:r>
          </w:p>
        </w:tc>
        <w:tc>
          <w:tcPr>
            <w:tcW w:w="450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ECC49F3" w14:textId="77777777" w:rsidR="00AE2819" w:rsidRPr="00341E9B" w:rsidRDefault="00C25945" w:rsidP="003E42BD">
            <w:pPr>
              <w:spacing w:before="0" w:after="0"/>
              <w:ind w:left="57" w:right="57"/>
              <w:rPr>
                <w:rFonts w:ascii="Times New Roman" w:hAnsi="Times New Roman" w:cs="Times New Roman"/>
                <w:b/>
                <w:i/>
                <w:sz w:val="24"/>
                <w:szCs w:val="24"/>
                <w:highlight w:val="white"/>
              </w:rPr>
            </w:pPr>
            <w:r w:rsidRPr="00341E9B">
              <w:rPr>
                <w:rFonts w:ascii="Times New Roman" w:eastAsia="Arial" w:hAnsi="Times New Roman" w:cs="Times New Roman"/>
                <w:sz w:val="24"/>
                <w:szCs w:val="24"/>
                <w:highlight w:val="white"/>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8"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E3D9BA2" w14:textId="4973AC6F" w:rsidR="00AE2819" w:rsidRPr="00341E9B" w:rsidRDefault="00C25945" w:rsidP="00341E9B">
            <w:pPr>
              <w:spacing w:before="0" w:after="0"/>
              <w:ind w:left="57" w:right="57"/>
              <w:rPr>
                <w:rFonts w:ascii="Times New Roman" w:hAnsi="Times New Roman" w:cs="Times New Roman"/>
                <w:b/>
                <w:i/>
                <w:sz w:val="24"/>
                <w:szCs w:val="24"/>
                <w:highlight w:val="white"/>
              </w:rPr>
            </w:pPr>
            <w:r w:rsidRPr="00341E9B">
              <w:rPr>
                <w:rFonts w:ascii="Times New Roman" w:hAnsi="Times New Roman" w:cs="Times New Roman"/>
                <w:sz w:val="24"/>
                <w:szCs w:val="24"/>
                <w:highlight w:val="white"/>
              </w:rPr>
              <w:t>Зо 09.0</w:t>
            </w:r>
            <w:r w:rsidR="00341E9B" w:rsidRPr="00341E9B">
              <w:rPr>
                <w:rFonts w:ascii="Times New Roman" w:hAnsi="Times New Roman" w:cs="Times New Roman"/>
                <w:sz w:val="24"/>
                <w:szCs w:val="24"/>
                <w:highlight w:val="white"/>
              </w:rPr>
              <w:t>1</w:t>
            </w:r>
            <w:r w:rsidRPr="00341E9B">
              <w:rPr>
                <w:rFonts w:ascii="Times New Roman" w:hAnsi="Times New Roman" w:cs="Times New Roman"/>
                <w:sz w:val="24"/>
                <w:szCs w:val="24"/>
                <w:highlight w:val="white"/>
              </w:rPr>
              <w:t xml:space="preserve">. </w:t>
            </w:r>
            <w:r w:rsidR="00341E9B" w:rsidRPr="00341E9B">
              <w:rPr>
                <w:rFonts w:ascii="Times New Roman" w:hAnsi="Times New Roman" w:cs="Times New Roman"/>
                <w:color w:val="000000"/>
                <w:sz w:val="24"/>
                <w:szCs w:val="24"/>
                <w:shd w:val="clear" w:color="auto" w:fill="FFFFFF"/>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tc>
      </w:tr>
      <w:tr w:rsidR="00AE2819" w:rsidRPr="003E42BD" w14:paraId="522C8991" w14:textId="77777777" w:rsidTr="003E42BD">
        <w:trPr>
          <w:trHeight w:val="240"/>
        </w:trPr>
        <w:tc>
          <w:tcPr>
            <w:tcW w:w="1156" w:type="dxa"/>
            <w:vAlign w:val="center"/>
          </w:tcPr>
          <w:p w14:paraId="0C3F87CD"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ПК -1.4</w:t>
            </w:r>
          </w:p>
        </w:tc>
        <w:tc>
          <w:tcPr>
            <w:tcW w:w="4509" w:type="dxa"/>
            <w:vAlign w:val="center"/>
          </w:tcPr>
          <w:p w14:paraId="7C496E1A" w14:textId="5B0F1C0C" w:rsidR="00AE2819" w:rsidRPr="003E42BD" w:rsidRDefault="00DB1BD8" w:rsidP="004761E6">
            <w:pPr>
              <w:spacing w:before="0" w:after="0"/>
              <w:ind w:left="57" w:right="57"/>
              <w:rPr>
                <w:rFonts w:ascii="Times New Roman" w:eastAsia="Times New Roman" w:hAnsi="Times New Roman" w:cs="Times New Roman"/>
                <w:b/>
                <w:i/>
                <w:sz w:val="24"/>
                <w:szCs w:val="24"/>
                <w:highlight w:val="white"/>
              </w:rPr>
            </w:pPr>
            <w:r w:rsidRPr="00DB1BD8">
              <w:rPr>
                <w:rFonts w:ascii="Times New Roman" w:eastAsia="Times New Roman" w:hAnsi="Times New Roman" w:cs="Times New Roman"/>
                <w:sz w:val="24"/>
                <w:szCs w:val="24"/>
                <w:highlight w:val="white"/>
              </w:rPr>
              <w:t>У 1.4.01 Выбирать инструменты и оснастку для настройки и регулировки машин и оборудования для обслуживания животноводческих ферм, комплексов и птицефабрик</w:t>
            </w:r>
          </w:p>
        </w:tc>
        <w:tc>
          <w:tcPr>
            <w:tcW w:w="3828" w:type="dxa"/>
            <w:vAlign w:val="center"/>
          </w:tcPr>
          <w:p w14:paraId="2811E936" w14:textId="64388F2F" w:rsidR="00AE2819" w:rsidRPr="003E42BD" w:rsidRDefault="00C25945" w:rsidP="00DB1BD8">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З 1.4.01. Конструктивные особенности, назначение машин и оборудования для обслуживания животноводческих ферм, комплексов и птицефабрик</w:t>
            </w:r>
          </w:p>
        </w:tc>
      </w:tr>
      <w:tr w:rsidR="00AE2819" w:rsidRPr="003E42BD" w14:paraId="2144AF1B" w14:textId="77777777" w:rsidTr="003E42BD">
        <w:trPr>
          <w:trHeight w:val="240"/>
        </w:trPr>
        <w:tc>
          <w:tcPr>
            <w:tcW w:w="1156" w:type="dxa"/>
            <w:vAlign w:val="center"/>
          </w:tcPr>
          <w:p w14:paraId="11A66E6C"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ПК-1.5</w:t>
            </w:r>
          </w:p>
        </w:tc>
        <w:tc>
          <w:tcPr>
            <w:tcW w:w="4509" w:type="dxa"/>
            <w:vAlign w:val="center"/>
          </w:tcPr>
          <w:p w14:paraId="0DC0B103"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У 1.5.04. Применять средства индивидуальной защиты в соответствии с инструкциями и требованиями охраны труда</w:t>
            </w:r>
          </w:p>
          <w:p w14:paraId="345383C0" w14:textId="77777777" w:rsidR="00AE2819" w:rsidRPr="003E42BD" w:rsidRDefault="00AE2819" w:rsidP="003E42BD">
            <w:pPr>
              <w:spacing w:before="0" w:after="0"/>
              <w:ind w:left="57" w:right="57"/>
              <w:rPr>
                <w:rFonts w:ascii="Times New Roman" w:eastAsia="Times New Roman" w:hAnsi="Times New Roman" w:cs="Times New Roman"/>
                <w:b/>
                <w:i/>
                <w:sz w:val="24"/>
                <w:szCs w:val="24"/>
                <w:highlight w:val="white"/>
              </w:rPr>
            </w:pPr>
          </w:p>
        </w:tc>
        <w:tc>
          <w:tcPr>
            <w:tcW w:w="3828" w:type="dxa"/>
            <w:vAlign w:val="center"/>
          </w:tcPr>
          <w:p w14:paraId="02F2376B" w14:textId="01D572AA" w:rsidR="00AE2819" w:rsidRPr="003E42BD" w:rsidRDefault="00C25945" w:rsidP="00DB1BD8">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З 1.5.01. Конструктивные особенности, назначение рабочего и вспомогательного оборудования тракторов и автомобилей</w:t>
            </w:r>
          </w:p>
        </w:tc>
      </w:tr>
      <w:tr w:rsidR="00AE2819" w:rsidRPr="003E42BD" w14:paraId="30B07CF1" w14:textId="77777777" w:rsidTr="003E42BD">
        <w:trPr>
          <w:trHeight w:val="312"/>
        </w:trPr>
        <w:tc>
          <w:tcPr>
            <w:tcW w:w="1156" w:type="dxa"/>
            <w:vAlign w:val="center"/>
          </w:tcPr>
          <w:p w14:paraId="62FE713B"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ПК-1.6</w:t>
            </w:r>
          </w:p>
        </w:tc>
        <w:tc>
          <w:tcPr>
            <w:tcW w:w="4509" w:type="dxa"/>
            <w:vAlign w:val="center"/>
          </w:tcPr>
          <w:p w14:paraId="0EC55A56" w14:textId="62F855D3" w:rsidR="00AE2819" w:rsidRPr="003E42BD" w:rsidRDefault="00C25945" w:rsidP="00DB1BD8">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 xml:space="preserve">У 1.6.01.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 </w:t>
            </w:r>
          </w:p>
        </w:tc>
        <w:tc>
          <w:tcPr>
            <w:tcW w:w="3828" w:type="dxa"/>
            <w:vAlign w:val="center"/>
          </w:tcPr>
          <w:p w14:paraId="44273F34" w14:textId="6C016F85" w:rsidR="00AE2819" w:rsidRPr="003E42BD" w:rsidRDefault="00C25945" w:rsidP="00DB1BD8">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З 1.6.01. Количественный и качественный состав сельскохозяйственной техники в организации</w:t>
            </w:r>
          </w:p>
        </w:tc>
      </w:tr>
      <w:tr w:rsidR="00AE2819" w:rsidRPr="003E42BD" w14:paraId="0551B87E" w14:textId="77777777" w:rsidTr="003E42BD">
        <w:trPr>
          <w:trHeight w:val="312"/>
        </w:trPr>
        <w:tc>
          <w:tcPr>
            <w:tcW w:w="1156" w:type="dxa"/>
            <w:vAlign w:val="center"/>
          </w:tcPr>
          <w:p w14:paraId="7DB5F53A"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ПК-1.7</w:t>
            </w:r>
          </w:p>
        </w:tc>
        <w:tc>
          <w:tcPr>
            <w:tcW w:w="4509" w:type="dxa"/>
            <w:vAlign w:val="center"/>
          </w:tcPr>
          <w:p w14:paraId="7BDDDD20" w14:textId="0DEE58E9" w:rsidR="00AE2819" w:rsidRPr="003E42BD" w:rsidRDefault="00AE2819" w:rsidP="003E42BD">
            <w:pPr>
              <w:spacing w:before="0" w:after="0"/>
              <w:ind w:left="57" w:right="57"/>
              <w:rPr>
                <w:rFonts w:ascii="Times New Roman" w:eastAsia="Times New Roman" w:hAnsi="Times New Roman" w:cs="Times New Roman"/>
                <w:b/>
                <w:i/>
                <w:sz w:val="24"/>
                <w:szCs w:val="24"/>
                <w:highlight w:val="white"/>
              </w:rPr>
            </w:pPr>
          </w:p>
        </w:tc>
        <w:tc>
          <w:tcPr>
            <w:tcW w:w="3828" w:type="dxa"/>
            <w:vAlign w:val="center"/>
          </w:tcPr>
          <w:p w14:paraId="0979161B"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З 1.7.03. Механизированные технологии производства сельскохозяйственной продукции</w:t>
            </w:r>
          </w:p>
        </w:tc>
      </w:tr>
      <w:tr w:rsidR="00AE2819" w:rsidRPr="003E42BD" w14:paraId="68171393" w14:textId="77777777" w:rsidTr="003E42BD">
        <w:trPr>
          <w:trHeight w:val="312"/>
        </w:trPr>
        <w:tc>
          <w:tcPr>
            <w:tcW w:w="1156" w:type="dxa"/>
            <w:vAlign w:val="center"/>
          </w:tcPr>
          <w:p w14:paraId="2B1F7378"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ПК-1.8</w:t>
            </w:r>
          </w:p>
        </w:tc>
        <w:tc>
          <w:tcPr>
            <w:tcW w:w="4509" w:type="dxa"/>
            <w:vAlign w:val="center"/>
          </w:tcPr>
          <w:p w14:paraId="68BDE90C" w14:textId="611E1335" w:rsidR="00AE2819" w:rsidRPr="003E42BD" w:rsidRDefault="00AE2819" w:rsidP="003E42BD">
            <w:pPr>
              <w:spacing w:before="0" w:after="0"/>
              <w:ind w:left="57" w:right="57"/>
              <w:rPr>
                <w:rFonts w:ascii="Times New Roman" w:eastAsia="Times New Roman" w:hAnsi="Times New Roman" w:cs="Times New Roman"/>
                <w:b/>
                <w:i/>
                <w:sz w:val="24"/>
                <w:szCs w:val="24"/>
                <w:highlight w:val="white"/>
              </w:rPr>
            </w:pPr>
          </w:p>
        </w:tc>
        <w:tc>
          <w:tcPr>
            <w:tcW w:w="3828" w:type="dxa"/>
            <w:vAlign w:val="center"/>
          </w:tcPr>
          <w:p w14:paraId="58A25EAE"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З 1.8.01Знания: Требования к агрегатированию тракторов с прицепными, навесными сельскохозяйственными машинами и орудиями</w:t>
            </w:r>
          </w:p>
        </w:tc>
      </w:tr>
      <w:tr w:rsidR="00AE2819" w:rsidRPr="003E42BD" w14:paraId="6757F862" w14:textId="77777777" w:rsidTr="003E42BD">
        <w:trPr>
          <w:trHeight w:val="312"/>
        </w:trPr>
        <w:tc>
          <w:tcPr>
            <w:tcW w:w="1156" w:type="dxa"/>
            <w:vAlign w:val="center"/>
          </w:tcPr>
          <w:p w14:paraId="5856CA7D" w14:textId="77777777" w:rsidR="00AE2819" w:rsidRPr="003E42BD" w:rsidRDefault="00C25945" w:rsidP="003E42BD">
            <w:pPr>
              <w:spacing w:before="0" w:after="0"/>
              <w:ind w:left="57" w:right="57"/>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ПК-3.3</w:t>
            </w:r>
          </w:p>
        </w:tc>
        <w:tc>
          <w:tcPr>
            <w:tcW w:w="4509" w:type="dxa"/>
            <w:vAlign w:val="center"/>
          </w:tcPr>
          <w:p w14:paraId="4C4FF446" w14:textId="1F2E8F6E" w:rsidR="00AE2819" w:rsidRPr="00341E9B" w:rsidRDefault="00341E9B" w:rsidP="003E42BD">
            <w:pPr>
              <w:spacing w:before="0" w:after="0"/>
              <w:ind w:left="57" w:right="57"/>
              <w:rPr>
                <w:rFonts w:ascii="Times New Roman" w:eastAsia="Times New Roman" w:hAnsi="Times New Roman" w:cs="Times New Roman"/>
                <w:sz w:val="24"/>
                <w:szCs w:val="24"/>
                <w:highlight w:val="white"/>
              </w:rPr>
            </w:pPr>
            <w:r w:rsidRPr="00341E9B">
              <w:rPr>
                <w:rFonts w:ascii="Times New Roman" w:eastAsia="Times New Roman" w:hAnsi="Times New Roman" w:cs="Times New Roman"/>
                <w:sz w:val="24"/>
                <w:szCs w:val="24"/>
                <w:highlight w:val="white"/>
              </w:rPr>
              <w:t>У 3.3.01. Умения: Применять цифровые технологии для выполнения сельскохозяйственных работ</w:t>
            </w:r>
          </w:p>
        </w:tc>
        <w:tc>
          <w:tcPr>
            <w:tcW w:w="3828"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325AFAE5" w14:textId="0C2FDA08" w:rsidR="00AE2819" w:rsidRPr="00341E9B" w:rsidRDefault="004761E6" w:rsidP="003E42BD">
            <w:pPr>
              <w:spacing w:before="0" w:after="0"/>
              <w:ind w:left="57" w:right="57"/>
              <w:rPr>
                <w:rFonts w:ascii="Times New Roman" w:eastAsia="Times New Roman" w:hAnsi="Times New Roman" w:cs="Times New Roman"/>
                <w:sz w:val="24"/>
                <w:szCs w:val="24"/>
                <w:highlight w:val="white"/>
              </w:rPr>
            </w:pPr>
            <w:r w:rsidRPr="004761E6">
              <w:rPr>
                <w:rFonts w:ascii="Times New Roman" w:eastAsia="Times New Roman" w:hAnsi="Times New Roman" w:cs="Times New Roman"/>
                <w:sz w:val="24"/>
                <w:szCs w:val="24"/>
                <w:highlight w:val="white"/>
              </w:rPr>
              <w:t xml:space="preserve">З </w:t>
            </w:r>
            <w:r w:rsidR="00DB1BD8" w:rsidRPr="004761E6">
              <w:rPr>
                <w:rFonts w:ascii="Times New Roman" w:eastAsia="Times New Roman" w:hAnsi="Times New Roman" w:cs="Times New Roman"/>
                <w:sz w:val="24"/>
                <w:szCs w:val="24"/>
                <w:highlight w:val="white"/>
              </w:rPr>
              <w:t>3.3.01. Цифровые технологии в сельском хозяйстве</w:t>
            </w:r>
          </w:p>
        </w:tc>
      </w:tr>
    </w:tbl>
    <w:p w14:paraId="3003F15A" w14:textId="77777777" w:rsidR="00AE2819" w:rsidRDefault="00AE2819">
      <w:pPr>
        <w:spacing w:after="0" w:line="240" w:lineRule="auto"/>
        <w:jc w:val="center"/>
        <w:rPr>
          <w:rFonts w:eastAsia="Times New Roman"/>
          <w:highlight w:val="white"/>
        </w:rPr>
      </w:pPr>
    </w:p>
    <w:p w14:paraId="6DB3D904" w14:textId="77777777" w:rsidR="004761E6" w:rsidRDefault="004761E6">
      <w:pPr>
        <w:spacing w:after="0" w:line="240" w:lineRule="auto"/>
        <w:jc w:val="center"/>
        <w:rPr>
          <w:rFonts w:eastAsia="Times New Roman"/>
          <w:highlight w:val="white"/>
        </w:rPr>
      </w:pPr>
    </w:p>
    <w:p w14:paraId="2799546F" w14:textId="77777777" w:rsidR="004761E6" w:rsidRDefault="004761E6">
      <w:pPr>
        <w:spacing w:after="0" w:line="240" w:lineRule="auto"/>
        <w:jc w:val="center"/>
        <w:rPr>
          <w:rFonts w:eastAsia="Times New Roman"/>
          <w:highlight w:val="white"/>
        </w:rPr>
      </w:pPr>
    </w:p>
    <w:p w14:paraId="4048E20B" w14:textId="77777777" w:rsidR="004761E6" w:rsidRDefault="004761E6">
      <w:pPr>
        <w:spacing w:after="0" w:line="240" w:lineRule="auto"/>
        <w:jc w:val="center"/>
        <w:rPr>
          <w:rFonts w:eastAsia="Times New Roman"/>
          <w:highlight w:val="white"/>
        </w:rPr>
      </w:pPr>
    </w:p>
    <w:p w14:paraId="471490EB" w14:textId="77777777" w:rsidR="004761E6" w:rsidRDefault="004761E6">
      <w:pPr>
        <w:spacing w:after="0" w:line="240" w:lineRule="auto"/>
        <w:jc w:val="center"/>
        <w:rPr>
          <w:rFonts w:eastAsia="Times New Roman"/>
          <w:highlight w:val="white"/>
        </w:rPr>
      </w:pPr>
    </w:p>
    <w:p w14:paraId="7B0867CD" w14:textId="77777777" w:rsidR="004761E6" w:rsidRDefault="004761E6">
      <w:pPr>
        <w:spacing w:after="0" w:line="240" w:lineRule="auto"/>
        <w:jc w:val="center"/>
        <w:rPr>
          <w:rFonts w:eastAsia="Times New Roman"/>
          <w:highlight w:val="white"/>
        </w:rPr>
      </w:pPr>
    </w:p>
    <w:p w14:paraId="0C831AE9" w14:textId="77777777" w:rsidR="004761E6" w:rsidRDefault="004761E6">
      <w:pPr>
        <w:spacing w:after="0" w:line="240" w:lineRule="auto"/>
        <w:jc w:val="center"/>
        <w:rPr>
          <w:rFonts w:eastAsia="Times New Roman"/>
          <w:highlight w:val="white"/>
        </w:rPr>
      </w:pPr>
    </w:p>
    <w:p w14:paraId="1CAC24CE" w14:textId="77777777" w:rsidR="004761E6" w:rsidRDefault="004761E6">
      <w:pPr>
        <w:spacing w:after="0" w:line="240" w:lineRule="auto"/>
        <w:jc w:val="center"/>
        <w:rPr>
          <w:rFonts w:eastAsia="Times New Roman"/>
          <w:highlight w:val="white"/>
        </w:rPr>
      </w:pPr>
    </w:p>
    <w:p w14:paraId="130CA33E" w14:textId="77777777" w:rsidR="004761E6" w:rsidRDefault="004761E6">
      <w:pPr>
        <w:spacing w:after="0" w:line="240" w:lineRule="auto"/>
        <w:jc w:val="center"/>
        <w:rPr>
          <w:rFonts w:eastAsia="Times New Roman"/>
          <w:highlight w:val="white"/>
        </w:rPr>
      </w:pPr>
    </w:p>
    <w:p w14:paraId="66DF4209" w14:textId="77777777" w:rsidR="004761E6" w:rsidRDefault="004761E6">
      <w:pPr>
        <w:spacing w:after="0" w:line="240" w:lineRule="auto"/>
        <w:jc w:val="center"/>
        <w:rPr>
          <w:rFonts w:eastAsia="Times New Roman"/>
          <w:highlight w:val="white"/>
        </w:rPr>
      </w:pPr>
    </w:p>
    <w:p w14:paraId="1DF53C2C" w14:textId="77777777" w:rsidR="004761E6" w:rsidRDefault="004761E6">
      <w:pPr>
        <w:spacing w:after="0" w:line="240" w:lineRule="auto"/>
        <w:jc w:val="center"/>
        <w:rPr>
          <w:rFonts w:eastAsia="Times New Roman"/>
          <w:b/>
          <w:i/>
          <w:highlight w:val="white"/>
        </w:rPr>
      </w:pPr>
    </w:p>
    <w:p w14:paraId="224EE137" w14:textId="77777777" w:rsidR="00AE2819" w:rsidRPr="003E42BD" w:rsidRDefault="00C25945">
      <w:pPr>
        <w:spacing w:after="0" w:line="240" w:lineRule="auto"/>
        <w:jc w:val="center"/>
        <w:rPr>
          <w:rFonts w:eastAsia="Times New Roman"/>
          <w:b/>
          <w:i/>
          <w:sz w:val="24"/>
          <w:szCs w:val="24"/>
          <w:highlight w:val="white"/>
        </w:rPr>
      </w:pPr>
      <w:r w:rsidRPr="003E42BD">
        <w:rPr>
          <w:rFonts w:eastAsia="Times New Roman"/>
          <w:b/>
          <w:sz w:val="24"/>
          <w:szCs w:val="24"/>
          <w:highlight w:val="white"/>
        </w:rPr>
        <w:t>2. СТРУКТУРА И СОДЕРЖАНИЕ УЧЕБНОЙ ДИСЦИПЛИНЫ</w:t>
      </w:r>
    </w:p>
    <w:p w14:paraId="4722B473" w14:textId="77777777" w:rsidR="00AE2819" w:rsidRPr="003E42BD" w:rsidRDefault="00C25945">
      <w:pPr>
        <w:spacing w:after="0" w:line="240" w:lineRule="auto"/>
        <w:ind w:firstLine="709"/>
        <w:rPr>
          <w:rFonts w:eastAsia="Times New Roman"/>
          <w:b/>
          <w:i/>
          <w:sz w:val="24"/>
          <w:szCs w:val="24"/>
          <w:highlight w:val="white"/>
        </w:rPr>
      </w:pPr>
      <w:r w:rsidRPr="003E42BD">
        <w:rPr>
          <w:rFonts w:eastAsia="Times New Roman"/>
          <w:b/>
          <w:sz w:val="24"/>
          <w:szCs w:val="24"/>
          <w:highlight w:val="white"/>
        </w:rPr>
        <w:t>2.1. Объем учебной дисциплины и виды учебной работы</w:t>
      </w:r>
    </w:p>
    <w:tbl>
      <w:tblPr>
        <w:tblStyle w:val="affffffffffffffffff5"/>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AE2819" w:rsidRPr="003E42BD" w14:paraId="206E1C1C" w14:textId="77777777">
        <w:trPr>
          <w:trHeight w:val="490"/>
        </w:trPr>
        <w:tc>
          <w:tcPr>
            <w:tcW w:w="6883" w:type="dxa"/>
            <w:vAlign w:val="center"/>
          </w:tcPr>
          <w:p w14:paraId="197185D5"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b/>
                <w:sz w:val="24"/>
                <w:szCs w:val="24"/>
                <w:highlight w:val="white"/>
              </w:rPr>
              <w:t>Вид учебной работы</w:t>
            </w:r>
          </w:p>
        </w:tc>
        <w:tc>
          <w:tcPr>
            <w:tcW w:w="2456" w:type="dxa"/>
            <w:vAlign w:val="center"/>
          </w:tcPr>
          <w:p w14:paraId="3327FEFE"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b/>
                <w:sz w:val="24"/>
                <w:szCs w:val="24"/>
                <w:highlight w:val="white"/>
              </w:rPr>
              <w:t>Объем в часах</w:t>
            </w:r>
          </w:p>
        </w:tc>
      </w:tr>
      <w:tr w:rsidR="00AE2819" w:rsidRPr="003E42BD" w14:paraId="213A2E08" w14:textId="77777777">
        <w:trPr>
          <w:trHeight w:val="490"/>
        </w:trPr>
        <w:tc>
          <w:tcPr>
            <w:tcW w:w="6883" w:type="dxa"/>
            <w:vAlign w:val="center"/>
          </w:tcPr>
          <w:p w14:paraId="3B391CBD"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b/>
                <w:sz w:val="24"/>
                <w:szCs w:val="24"/>
                <w:highlight w:val="white"/>
              </w:rPr>
              <w:t>Объем образовательной программы учебной дисциплины</w:t>
            </w:r>
          </w:p>
        </w:tc>
        <w:tc>
          <w:tcPr>
            <w:tcW w:w="2456" w:type="dxa"/>
            <w:vAlign w:val="center"/>
          </w:tcPr>
          <w:p w14:paraId="19104BD7"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b/>
                <w:sz w:val="24"/>
                <w:szCs w:val="24"/>
                <w:highlight w:val="white"/>
              </w:rPr>
              <w:t>36</w:t>
            </w:r>
          </w:p>
        </w:tc>
      </w:tr>
      <w:tr w:rsidR="00AE2819" w:rsidRPr="003E42BD" w14:paraId="1A19E1D7" w14:textId="77777777">
        <w:trPr>
          <w:trHeight w:val="490"/>
        </w:trPr>
        <w:tc>
          <w:tcPr>
            <w:tcW w:w="6883" w:type="dxa"/>
            <w:shd w:val="clear" w:color="auto" w:fill="auto"/>
            <w:vAlign w:val="center"/>
          </w:tcPr>
          <w:p w14:paraId="5004A1DA"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в т.ч. в форме практической подготовки</w:t>
            </w:r>
          </w:p>
        </w:tc>
        <w:tc>
          <w:tcPr>
            <w:tcW w:w="2456" w:type="dxa"/>
            <w:shd w:val="clear" w:color="auto" w:fill="auto"/>
            <w:vAlign w:val="center"/>
          </w:tcPr>
          <w:p w14:paraId="5CC203D5"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12</w:t>
            </w:r>
          </w:p>
        </w:tc>
      </w:tr>
      <w:tr w:rsidR="00AE2819" w:rsidRPr="003E42BD" w14:paraId="2020D2A5" w14:textId="77777777">
        <w:trPr>
          <w:trHeight w:val="336"/>
        </w:trPr>
        <w:tc>
          <w:tcPr>
            <w:tcW w:w="9339" w:type="dxa"/>
            <w:gridSpan w:val="2"/>
            <w:vAlign w:val="center"/>
          </w:tcPr>
          <w:p w14:paraId="6DF9B850"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в т. ч.:</w:t>
            </w:r>
          </w:p>
        </w:tc>
      </w:tr>
      <w:tr w:rsidR="00AE2819" w:rsidRPr="003E42BD" w14:paraId="210B8ED5" w14:textId="77777777">
        <w:trPr>
          <w:trHeight w:val="490"/>
        </w:trPr>
        <w:tc>
          <w:tcPr>
            <w:tcW w:w="6883" w:type="dxa"/>
            <w:vAlign w:val="center"/>
          </w:tcPr>
          <w:p w14:paraId="263DC7E7"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теоретическое обучение</w:t>
            </w:r>
          </w:p>
        </w:tc>
        <w:tc>
          <w:tcPr>
            <w:tcW w:w="2456" w:type="dxa"/>
            <w:vAlign w:val="center"/>
          </w:tcPr>
          <w:p w14:paraId="2B2AB918"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24</w:t>
            </w:r>
          </w:p>
        </w:tc>
      </w:tr>
      <w:tr w:rsidR="00AE2819" w:rsidRPr="003E42BD" w14:paraId="24CCD67B" w14:textId="77777777">
        <w:trPr>
          <w:trHeight w:val="490"/>
        </w:trPr>
        <w:tc>
          <w:tcPr>
            <w:tcW w:w="6883" w:type="dxa"/>
            <w:vAlign w:val="center"/>
          </w:tcPr>
          <w:p w14:paraId="5373554C"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практические занятия (если предусмотрено)</w:t>
            </w:r>
          </w:p>
        </w:tc>
        <w:tc>
          <w:tcPr>
            <w:tcW w:w="2456" w:type="dxa"/>
            <w:vAlign w:val="center"/>
          </w:tcPr>
          <w:p w14:paraId="0A9C2F3C"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12</w:t>
            </w:r>
          </w:p>
        </w:tc>
      </w:tr>
      <w:tr w:rsidR="00AE2819" w:rsidRPr="003E42BD" w14:paraId="36A5E23E" w14:textId="77777777">
        <w:trPr>
          <w:trHeight w:val="267"/>
        </w:trPr>
        <w:tc>
          <w:tcPr>
            <w:tcW w:w="6883" w:type="dxa"/>
            <w:vAlign w:val="center"/>
          </w:tcPr>
          <w:p w14:paraId="614D03AC"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 xml:space="preserve">Самостоятельная работа </w:t>
            </w:r>
          </w:p>
        </w:tc>
        <w:tc>
          <w:tcPr>
            <w:tcW w:w="2456" w:type="dxa"/>
            <w:vAlign w:val="center"/>
          </w:tcPr>
          <w:p w14:paraId="6292D944"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w:t>
            </w:r>
          </w:p>
        </w:tc>
      </w:tr>
      <w:tr w:rsidR="00AE2819" w:rsidRPr="003E42BD" w14:paraId="385B789E" w14:textId="77777777">
        <w:trPr>
          <w:trHeight w:val="331"/>
        </w:trPr>
        <w:tc>
          <w:tcPr>
            <w:tcW w:w="6883" w:type="dxa"/>
            <w:vAlign w:val="center"/>
          </w:tcPr>
          <w:p w14:paraId="14E52484"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Промежуточная аттестация (зачет с оценкой)</w:t>
            </w:r>
          </w:p>
        </w:tc>
        <w:tc>
          <w:tcPr>
            <w:tcW w:w="2456" w:type="dxa"/>
            <w:vAlign w:val="center"/>
          </w:tcPr>
          <w:p w14:paraId="35B69413" w14:textId="77777777" w:rsidR="00AE2819" w:rsidRPr="003E42BD" w:rsidRDefault="00C25945">
            <w:pPr>
              <w:spacing w:after="0"/>
              <w:rPr>
                <w:rFonts w:ascii="Times New Roman" w:eastAsia="Times New Roman" w:hAnsi="Times New Roman" w:cs="Times New Roman"/>
                <w:b/>
                <w:i/>
                <w:sz w:val="24"/>
                <w:szCs w:val="24"/>
                <w:highlight w:val="white"/>
              </w:rPr>
            </w:pPr>
            <w:r w:rsidRPr="003E42BD">
              <w:rPr>
                <w:rFonts w:ascii="Times New Roman" w:eastAsia="Times New Roman" w:hAnsi="Times New Roman" w:cs="Times New Roman"/>
                <w:sz w:val="24"/>
                <w:szCs w:val="24"/>
                <w:highlight w:val="white"/>
              </w:rPr>
              <w:t>-</w:t>
            </w:r>
          </w:p>
        </w:tc>
      </w:tr>
    </w:tbl>
    <w:p w14:paraId="282F0577" w14:textId="77777777" w:rsidR="00AE2819" w:rsidRDefault="00AE2819">
      <w:pPr>
        <w:spacing w:after="120"/>
        <w:rPr>
          <w:rFonts w:eastAsia="Times New Roman"/>
          <w:b/>
          <w:i/>
          <w:highlight w:val="white"/>
        </w:rPr>
        <w:sectPr w:rsidR="00AE2819">
          <w:pgSz w:w="11906" w:h="16838"/>
          <w:pgMar w:top="1134" w:right="850" w:bottom="284" w:left="1701" w:header="708" w:footer="708" w:gutter="0"/>
          <w:cols w:space="720"/>
        </w:sectPr>
      </w:pPr>
    </w:p>
    <w:p w14:paraId="2EF16552" w14:textId="77777777" w:rsidR="00AE2819" w:rsidRPr="0047570D" w:rsidRDefault="00C25945">
      <w:pPr>
        <w:ind w:firstLine="709"/>
        <w:rPr>
          <w:rFonts w:eastAsia="Times New Roman"/>
          <w:b/>
          <w:i/>
          <w:highlight w:val="white"/>
        </w:rPr>
      </w:pPr>
      <w:r w:rsidRPr="0047570D">
        <w:rPr>
          <w:rFonts w:eastAsia="Times New Roman"/>
          <w:b/>
          <w:highlight w:val="white"/>
        </w:rPr>
        <w:lastRenderedPageBreak/>
        <w:t xml:space="preserve">2.2. Тематический план и содержание учебной дисциплины </w:t>
      </w:r>
    </w:p>
    <w:tbl>
      <w:tblPr>
        <w:tblStyle w:val="affffffffffffffffff6"/>
        <w:tblW w:w="154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97"/>
        <w:gridCol w:w="6996"/>
        <w:gridCol w:w="1559"/>
        <w:gridCol w:w="2085"/>
        <w:gridCol w:w="1057"/>
        <w:gridCol w:w="1253"/>
      </w:tblGrid>
      <w:tr w:rsidR="0047570D" w:rsidRPr="0047570D" w14:paraId="36E132DD" w14:textId="77777777" w:rsidTr="0047570D">
        <w:trPr>
          <w:trHeight w:val="20"/>
        </w:trPr>
        <w:tc>
          <w:tcPr>
            <w:tcW w:w="2497" w:type="dxa"/>
            <w:vAlign w:val="center"/>
          </w:tcPr>
          <w:p w14:paraId="7DC8D260" w14:textId="77777777" w:rsidR="0047570D" w:rsidRPr="0047570D" w:rsidRDefault="0047570D" w:rsidP="0047570D">
            <w:pPr>
              <w:spacing w:before="0" w:after="0"/>
              <w:jc w:val="center"/>
              <w:rPr>
                <w:rFonts w:ascii="Times New Roman" w:eastAsia="Times New Roman" w:hAnsi="Times New Roman" w:cs="Times New Roman"/>
                <w:b/>
                <w:i/>
                <w:highlight w:val="white"/>
              </w:rPr>
            </w:pPr>
            <w:r w:rsidRPr="0047570D">
              <w:rPr>
                <w:rFonts w:ascii="Times New Roman" w:eastAsia="Times New Roman" w:hAnsi="Times New Roman" w:cs="Times New Roman"/>
                <w:highlight w:val="white"/>
              </w:rPr>
              <w:t>Наименование разделов и тем</w:t>
            </w:r>
          </w:p>
        </w:tc>
        <w:tc>
          <w:tcPr>
            <w:tcW w:w="6996" w:type="dxa"/>
            <w:vAlign w:val="center"/>
          </w:tcPr>
          <w:p w14:paraId="1C3BBA0B" w14:textId="77777777" w:rsidR="0047570D" w:rsidRPr="0047570D" w:rsidRDefault="0047570D" w:rsidP="0047570D">
            <w:pPr>
              <w:spacing w:before="0" w:after="0"/>
              <w:jc w:val="center"/>
              <w:rPr>
                <w:rFonts w:ascii="Times New Roman" w:eastAsia="Times New Roman" w:hAnsi="Times New Roman" w:cs="Times New Roman"/>
                <w:b/>
                <w:i/>
                <w:highlight w:val="white"/>
              </w:rPr>
            </w:pPr>
            <w:r w:rsidRPr="0047570D">
              <w:rPr>
                <w:rFonts w:ascii="Times New Roman" w:eastAsia="Times New Roman" w:hAnsi="Times New Roman" w:cs="Times New Roman"/>
                <w:highlight w:val="white"/>
              </w:rPr>
              <w:t>Содержание учебного материала и формы организации деятельности обучающихся</w:t>
            </w:r>
          </w:p>
        </w:tc>
        <w:tc>
          <w:tcPr>
            <w:tcW w:w="1559" w:type="dxa"/>
            <w:vAlign w:val="center"/>
          </w:tcPr>
          <w:p w14:paraId="3A5CF391" w14:textId="2510C4CE" w:rsidR="0047570D" w:rsidRPr="0047570D" w:rsidRDefault="0047570D" w:rsidP="0047570D">
            <w:pPr>
              <w:spacing w:before="0" w:after="0"/>
              <w:jc w:val="center"/>
              <w:rPr>
                <w:rFonts w:ascii="Times New Roman" w:eastAsia="Times New Roman" w:hAnsi="Times New Roman" w:cs="Times New Roman"/>
                <w:b/>
                <w:i/>
                <w:highlight w:val="white"/>
              </w:rPr>
            </w:pPr>
            <w:r w:rsidRPr="0047570D">
              <w:rPr>
                <w:rFonts w:ascii="Times New Roman" w:hAnsi="Times New Roman" w:cs="Times New Roman"/>
                <w:b/>
                <w:bCs/>
              </w:rPr>
              <w:t>Объем, акад. ч / в том числе в форме практической подготовки, акад ч</w:t>
            </w:r>
          </w:p>
        </w:tc>
        <w:tc>
          <w:tcPr>
            <w:tcW w:w="2085" w:type="dxa"/>
            <w:vAlign w:val="center"/>
          </w:tcPr>
          <w:p w14:paraId="750286EC" w14:textId="1FA79FB7" w:rsidR="0047570D" w:rsidRPr="0047570D" w:rsidRDefault="0047570D" w:rsidP="0047570D">
            <w:pPr>
              <w:spacing w:before="0" w:after="0"/>
              <w:jc w:val="center"/>
              <w:rPr>
                <w:rFonts w:ascii="Times New Roman" w:eastAsia="Times New Roman" w:hAnsi="Times New Roman" w:cs="Times New Roman"/>
                <w:highlight w:val="white"/>
              </w:rPr>
            </w:pPr>
            <w:r w:rsidRPr="0047570D">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1057" w:type="dxa"/>
          </w:tcPr>
          <w:p w14:paraId="1AF8C4AA" w14:textId="535167A8" w:rsidR="0047570D" w:rsidRPr="0047570D" w:rsidRDefault="0047570D" w:rsidP="0047570D">
            <w:pPr>
              <w:spacing w:before="0" w:after="0"/>
              <w:jc w:val="center"/>
              <w:rPr>
                <w:rFonts w:ascii="Times New Roman" w:eastAsia="Times New Roman" w:hAnsi="Times New Roman" w:cs="Times New Roman"/>
                <w:b/>
                <w:i/>
                <w:highlight w:val="white"/>
              </w:rPr>
            </w:pPr>
            <w:r w:rsidRPr="0047570D">
              <w:rPr>
                <w:rFonts w:ascii="Times New Roman" w:eastAsia="Times New Roman" w:hAnsi="Times New Roman" w:cs="Times New Roman"/>
                <w:highlight w:val="white"/>
              </w:rPr>
              <w:t>Код ПК, ОК</w:t>
            </w:r>
          </w:p>
        </w:tc>
        <w:tc>
          <w:tcPr>
            <w:tcW w:w="1253" w:type="dxa"/>
          </w:tcPr>
          <w:p w14:paraId="549D7012" w14:textId="77777777" w:rsidR="0047570D" w:rsidRPr="0047570D" w:rsidRDefault="0047570D" w:rsidP="0047570D">
            <w:pPr>
              <w:spacing w:before="0" w:after="0"/>
              <w:jc w:val="center"/>
              <w:rPr>
                <w:rFonts w:ascii="Times New Roman" w:eastAsia="Times New Roman" w:hAnsi="Times New Roman" w:cs="Times New Roman"/>
                <w:b/>
                <w:i/>
                <w:highlight w:val="white"/>
              </w:rPr>
            </w:pPr>
            <w:r w:rsidRPr="0047570D">
              <w:rPr>
                <w:rFonts w:ascii="Times New Roman" w:eastAsia="Times New Roman" w:hAnsi="Times New Roman" w:cs="Times New Roman"/>
                <w:highlight w:val="white"/>
              </w:rPr>
              <w:t>Код Н/У/З</w:t>
            </w:r>
          </w:p>
        </w:tc>
      </w:tr>
      <w:tr w:rsidR="0047570D" w:rsidRPr="0047570D" w14:paraId="18D97467" w14:textId="77777777" w:rsidTr="0047570D">
        <w:trPr>
          <w:trHeight w:val="20"/>
        </w:trPr>
        <w:tc>
          <w:tcPr>
            <w:tcW w:w="2497" w:type="dxa"/>
          </w:tcPr>
          <w:p w14:paraId="78691755"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1</w:t>
            </w:r>
          </w:p>
        </w:tc>
        <w:tc>
          <w:tcPr>
            <w:tcW w:w="6996" w:type="dxa"/>
          </w:tcPr>
          <w:p w14:paraId="72B109EB"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2</w:t>
            </w:r>
          </w:p>
        </w:tc>
        <w:tc>
          <w:tcPr>
            <w:tcW w:w="1559" w:type="dxa"/>
          </w:tcPr>
          <w:p w14:paraId="0CD667E6"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3</w:t>
            </w:r>
          </w:p>
        </w:tc>
        <w:tc>
          <w:tcPr>
            <w:tcW w:w="2085" w:type="dxa"/>
          </w:tcPr>
          <w:p w14:paraId="60349F74" w14:textId="77777777" w:rsidR="0047570D" w:rsidRPr="0047570D" w:rsidRDefault="0047570D" w:rsidP="0047570D">
            <w:pPr>
              <w:spacing w:before="0" w:after="0"/>
              <w:jc w:val="center"/>
              <w:rPr>
                <w:rFonts w:eastAsia="Times New Roman"/>
                <w:b/>
                <w:i/>
                <w:sz w:val="24"/>
                <w:szCs w:val="24"/>
                <w:highlight w:val="white"/>
              </w:rPr>
            </w:pPr>
          </w:p>
        </w:tc>
        <w:tc>
          <w:tcPr>
            <w:tcW w:w="1057" w:type="dxa"/>
          </w:tcPr>
          <w:p w14:paraId="185C88D9" w14:textId="7CFF10CE" w:rsidR="0047570D" w:rsidRPr="0047570D" w:rsidRDefault="0047570D" w:rsidP="0047570D">
            <w:pPr>
              <w:spacing w:before="0" w:after="0"/>
              <w:jc w:val="center"/>
              <w:rPr>
                <w:rFonts w:ascii="Times New Roman" w:eastAsia="Times New Roman" w:hAnsi="Times New Roman" w:cs="Times New Roman"/>
                <w:b/>
                <w:i/>
                <w:sz w:val="24"/>
                <w:szCs w:val="24"/>
                <w:highlight w:val="white"/>
              </w:rPr>
            </w:pPr>
          </w:p>
        </w:tc>
        <w:tc>
          <w:tcPr>
            <w:tcW w:w="1253" w:type="dxa"/>
          </w:tcPr>
          <w:p w14:paraId="30FA9957"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p>
        </w:tc>
      </w:tr>
      <w:tr w:rsidR="003E42BD" w:rsidRPr="0047570D" w14:paraId="37D9EAB2" w14:textId="77777777" w:rsidTr="00472356">
        <w:trPr>
          <w:trHeight w:val="210"/>
        </w:trPr>
        <w:tc>
          <w:tcPr>
            <w:tcW w:w="2497" w:type="dxa"/>
            <w:vMerge w:val="restart"/>
          </w:tcPr>
          <w:p w14:paraId="69534611" w14:textId="77777777" w:rsidR="003E42BD" w:rsidRPr="0047570D" w:rsidRDefault="003E42B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Тема 1.1. Происхождение сельскохозяйственных животных</w:t>
            </w:r>
          </w:p>
        </w:tc>
        <w:tc>
          <w:tcPr>
            <w:tcW w:w="6996" w:type="dxa"/>
          </w:tcPr>
          <w:p w14:paraId="3AB3F249" w14:textId="52F69BE9" w:rsidR="003E42BD" w:rsidRPr="0047570D" w:rsidRDefault="003E42BD" w:rsidP="0047570D">
            <w:pPr>
              <w:spacing w:before="0" w:after="0"/>
              <w:jc w:val="both"/>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Приручение и одомашнивание животных. Генетические основы разведения животных.</w:t>
            </w:r>
          </w:p>
          <w:p w14:paraId="2462BAE1" w14:textId="30FB3C66" w:rsidR="003E42BD" w:rsidRPr="0047570D" w:rsidRDefault="003E42BD" w:rsidP="0047570D">
            <w:pPr>
              <w:spacing w:before="0" w:after="0"/>
              <w:jc w:val="both"/>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Типы конституции, экстерьер и интерьер животных. </w:t>
            </w:r>
          </w:p>
          <w:p w14:paraId="7AA813D7" w14:textId="045E4EA1" w:rsidR="003E42BD" w:rsidRPr="0047570D" w:rsidRDefault="003E42BD" w:rsidP="0047570D">
            <w:pPr>
              <w:spacing w:before="0" w:after="0"/>
              <w:jc w:val="both"/>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.Рост и развитие животных. Индивидуальное развитие сельскохозяйственных животных. Влияние различных факторов на рост и развитие животных.</w:t>
            </w:r>
          </w:p>
        </w:tc>
        <w:tc>
          <w:tcPr>
            <w:tcW w:w="1559" w:type="dxa"/>
            <w:vAlign w:val="center"/>
          </w:tcPr>
          <w:p w14:paraId="1D0E1199" w14:textId="77777777" w:rsidR="003E42BD" w:rsidRPr="0047570D" w:rsidRDefault="003E42BD" w:rsidP="0047570D">
            <w:pPr>
              <w:spacing w:before="0" w:after="0"/>
              <w:jc w:val="both"/>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                 4</w:t>
            </w:r>
          </w:p>
        </w:tc>
        <w:tc>
          <w:tcPr>
            <w:tcW w:w="2085" w:type="dxa"/>
          </w:tcPr>
          <w:p w14:paraId="75AF3456" w14:textId="64B1ABC7" w:rsidR="003E42BD" w:rsidRPr="0047570D" w:rsidRDefault="003E42BD" w:rsidP="0047570D">
            <w:pPr>
              <w:spacing w:before="0" w:after="0"/>
              <w:rPr>
                <w:rFonts w:eastAsia="Times New Roman"/>
                <w:sz w:val="24"/>
                <w:szCs w:val="24"/>
                <w:highlight w:val="white"/>
              </w:rPr>
            </w:pPr>
            <w:r w:rsidRPr="0047570D">
              <w:rPr>
                <w:sz w:val="24"/>
                <w:szCs w:val="24"/>
                <w:highlight w:val="white"/>
              </w:rPr>
              <w:t>ЛР13</w:t>
            </w:r>
          </w:p>
        </w:tc>
        <w:tc>
          <w:tcPr>
            <w:tcW w:w="1057" w:type="dxa"/>
          </w:tcPr>
          <w:p w14:paraId="3FC5E30A" w14:textId="78D4330A" w:rsidR="003E42BD" w:rsidRPr="0047570D" w:rsidRDefault="00AB1FFD" w:rsidP="0047570D">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72205A0C" w14:textId="77777777" w:rsidR="003E42BD" w:rsidRDefault="00472356" w:rsidP="00472356">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25A3C2E9" w14:textId="2C281E79" w:rsidR="00472356" w:rsidRPr="00AB1FFD" w:rsidRDefault="00472356" w:rsidP="00472356">
            <w:pPr>
              <w:spacing w:before="0" w:after="0"/>
              <w:rPr>
                <w:rFonts w:ascii="Times New Roman" w:hAnsi="Times New Roman" w:cs="Times New Roman"/>
                <w:sz w:val="24"/>
                <w:szCs w:val="24"/>
                <w:highlight w:val="white"/>
              </w:rPr>
            </w:pPr>
            <w:r w:rsidRPr="00472356">
              <w:rPr>
                <w:rFonts w:ascii="Times New Roman" w:hAnsi="Times New Roman" w:cs="Times New Roman"/>
                <w:sz w:val="24"/>
                <w:szCs w:val="24"/>
              </w:rPr>
              <w:t>ПК-3.3</w:t>
            </w:r>
          </w:p>
        </w:tc>
        <w:tc>
          <w:tcPr>
            <w:tcW w:w="1253" w:type="dxa"/>
          </w:tcPr>
          <w:p w14:paraId="38052143" w14:textId="643C8DB7" w:rsidR="003E42BD" w:rsidRPr="00472356" w:rsidRDefault="00472356" w:rsidP="0047570D">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Уо 01.01 Зо 01.02 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lastRenderedPageBreak/>
              <w:t xml:space="preserve">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3E42BD" w:rsidRPr="0047570D" w14:paraId="5B40B95A" w14:textId="77777777" w:rsidTr="0047570D">
        <w:trPr>
          <w:trHeight w:val="341"/>
        </w:trPr>
        <w:tc>
          <w:tcPr>
            <w:tcW w:w="2497" w:type="dxa"/>
            <w:vMerge/>
          </w:tcPr>
          <w:p w14:paraId="3E0D82F5" w14:textId="77777777" w:rsidR="003E42BD" w:rsidRPr="0047570D" w:rsidRDefault="003E42BD" w:rsidP="0047570D">
            <w:pPr>
              <w:spacing w:before="0" w:after="0"/>
              <w:rPr>
                <w:rFonts w:ascii="Times New Roman" w:eastAsia="Times New Roman" w:hAnsi="Times New Roman" w:cs="Times New Roman"/>
                <w:b/>
                <w:i/>
                <w:sz w:val="24"/>
                <w:szCs w:val="24"/>
                <w:highlight w:val="white"/>
              </w:rPr>
            </w:pPr>
          </w:p>
        </w:tc>
        <w:tc>
          <w:tcPr>
            <w:tcW w:w="6996" w:type="dxa"/>
          </w:tcPr>
          <w:p w14:paraId="2765D81B" w14:textId="77777777" w:rsidR="003E42BD" w:rsidRPr="0047570D" w:rsidRDefault="003E42B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Практическое занятие №1. Оценка экстерьера скота.</w:t>
            </w:r>
          </w:p>
        </w:tc>
        <w:tc>
          <w:tcPr>
            <w:tcW w:w="1559" w:type="dxa"/>
            <w:vAlign w:val="center"/>
          </w:tcPr>
          <w:p w14:paraId="09205B41" w14:textId="77777777" w:rsidR="003E42BD" w:rsidRPr="0047570D" w:rsidRDefault="003E42B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2</w:t>
            </w:r>
          </w:p>
        </w:tc>
        <w:tc>
          <w:tcPr>
            <w:tcW w:w="2085" w:type="dxa"/>
          </w:tcPr>
          <w:p w14:paraId="54A18F63" w14:textId="77777777" w:rsidR="003E42BD" w:rsidRPr="0047570D" w:rsidRDefault="003E42BD" w:rsidP="0047570D">
            <w:pPr>
              <w:spacing w:before="0" w:after="0"/>
              <w:rPr>
                <w:rFonts w:eastAsia="Times New Roman"/>
                <w:b/>
                <w:i/>
                <w:sz w:val="24"/>
                <w:szCs w:val="24"/>
                <w:highlight w:val="white"/>
              </w:rPr>
            </w:pPr>
          </w:p>
        </w:tc>
        <w:tc>
          <w:tcPr>
            <w:tcW w:w="1057" w:type="dxa"/>
          </w:tcPr>
          <w:p w14:paraId="39597F1E" w14:textId="5D77B682" w:rsidR="003E42BD" w:rsidRPr="0047570D" w:rsidRDefault="003E42BD" w:rsidP="0047570D">
            <w:pPr>
              <w:spacing w:before="0" w:after="0"/>
              <w:rPr>
                <w:rFonts w:ascii="Times New Roman" w:eastAsia="Times New Roman" w:hAnsi="Times New Roman" w:cs="Times New Roman"/>
                <w:b/>
                <w:i/>
                <w:sz w:val="24"/>
                <w:szCs w:val="24"/>
                <w:highlight w:val="white"/>
              </w:rPr>
            </w:pPr>
          </w:p>
        </w:tc>
        <w:tc>
          <w:tcPr>
            <w:tcW w:w="1253" w:type="dxa"/>
          </w:tcPr>
          <w:p w14:paraId="396E65B6" w14:textId="77777777" w:rsidR="003E42BD" w:rsidRPr="0047570D" w:rsidRDefault="003E42BD" w:rsidP="0047570D">
            <w:pPr>
              <w:spacing w:before="0" w:after="0"/>
              <w:rPr>
                <w:rFonts w:ascii="Times New Roman" w:eastAsia="Times New Roman" w:hAnsi="Times New Roman" w:cs="Times New Roman"/>
                <w:b/>
                <w:i/>
                <w:sz w:val="24"/>
                <w:szCs w:val="24"/>
                <w:highlight w:val="white"/>
              </w:rPr>
            </w:pPr>
          </w:p>
        </w:tc>
      </w:tr>
      <w:tr w:rsidR="003E42BD" w:rsidRPr="0047570D" w14:paraId="17AF0F85" w14:textId="77777777" w:rsidTr="0047570D">
        <w:trPr>
          <w:trHeight w:val="341"/>
        </w:trPr>
        <w:tc>
          <w:tcPr>
            <w:tcW w:w="2497" w:type="dxa"/>
            <w:vMerge/>
          </w:tcPr>
          <w:p w14:paraId="5D13A169" w14:textId="77777777" w:rsidR="003E42BD" w:rsidRPr="0047570D" w:rsidRDefault="003E42BD" w:rsidP="0047570D">
            <w:pPr>
              <w:spacing w:before="0" w:after="0"/>
              <w:rPr>
                <w:rFonts w:ascii="Times New Roman" w:eastAsia="Times New Roman" w:hAnsi="Times New Roman" w:cs="Times New Roman"/>
                <w:b/>
                <w:i/>
                <w:sz w:val="24"/>
                <w:szCs w:val="24"/>
                <w:highlight w:val="white"/>
              </w:rPr>
            </w:pPr>
          </w:p>
        </w:tc>
        <w:tc>
          <w:tcPr>
            <w:tcW w:w="6996" w:type="dxa"/>
          </w:tcPr>
          <w:p w14:paraId="552432AD" w14:textId="77777777" w:rsidR="003E42BD" w:rsidRPr="0047570D" w:rsidRDefault="003E42B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Самостоятельная работа обучающихся </w:t>
            </w:r>
          </w:p>
        </w:tc>
        <w:tc>
          <w:tcPr>
            <w:tcW w:w="1559" w:type="dxa"/>
            <w:vAlign w:val="center"/>
          </w:tcPr>
          <w:p w14:paraId="68B90883" w14:textId="77777777" w:rsidR="003E42BD" w:rsidRPr="0047570D" w:rsidRDefault="003E42B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w:t>
            </w:r>
          </w:p>
        </w:tc>
        <w:tc>
          <w:tcPr>
            <w:tcW w:w="2085" w:type="dxa"/>
          </w:tcPr>
          <w:p w14:paraId="7D32CCE4" w14:textId="77777777" w:rsidR="003E42BD" w:rsidRPr="0047570D" w:rsidRDefault="003E42BD" w:rsidP="0047570D">
            <w:pPr>
              <w:spacing w:before="0" w:after="0"/>
              <w:rPr>
                <w:rFonts w:eastAsia="Times New Roman"/>
                <w:b/>
                <w:i/>
                <w:sz w:val="24"/>
                <w:szCs w:val="24"/>
                <w:highlight w:val="white"/>
              </w:rPr>
            </w:pPr>
          </w:p>
        </w:tc>
        <w:tc>
          <w:tcPr>
            <w:tcW w:w="1057" w:type="dxa"/>
          </w:tcPr>
          <w:p w14:paraId="1D88787C" w14:textId="5506B3F6" w:rsidR="003E42BD" w:rsidRPr="0047570D" w:rsidRDefault="003E42BD" w:rsidP="0047570D">
            <w:pPr>
              <w:spacing w:before="0" w:after="0"/>
              <w:rPr>
                <w:rFonts w:ascii="Times New Roman" w:eastAsia="Times New Roman" w:hAnsi="Times New Roman" w:cs="Times New Roman"/>
                <w:b/>
                <w:i/>
                <w:sz w:val="24"/>
                <w:szCs w:val="24"/>
                <w:highlight w:val="white"/>
              </w:rPr>
            </w:pPr>
          </w:p>
        </w:tc>
        <w:tc>
          <w:tcPr>
            <w:tcW w:w="1253" w:type="dxa"/>
          </w:tcPr>
          <w:p w14:paraId="1783004C" w14:textId="77777777" w:rsidR="003E42BD" w:rsidRPr="0047570D" w:rsidRDefault="003E42BD" w:rsidP="0047570D">
            <w:pPr>
              <w:spacing w:before="0" w:after="0"/>
              <w:rPr>
                <w:rFonts w:ascii="Times New Roman" w:eastAsia="Times New Roman" w:hAnsi="Times New Roman" w:cs="Times New Roman"/>
                <w:b/>
                <w:i/>
                <w:sz w:val="24"/>
                <w:szCs w:val="24"/>
                <w:highlight w:val="white"/>
              </w:rPr>
            </w:pPr>
          </w:p>
        </w:tc>
      </w:tr>
      <w:tr w:rsidR="00472356" w:rsidRPr="0047570D" w14:paraId="5F731231" w14:textId="77777777" w:rsidTr="0047570D">
        <w:trPr>
          <w:trHeight w:val="1337"/>
        </w:trPr>
        <w:tc>
          <w:tcPr>
            <w:tcW w:w="2497" w:type="dxa"/>
            <w:vMerge w:val="restart"/>
          </w:tcPr>
          <w:p w14:paraId="31F325BA"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p>
          <w:p w14:paraId="57FB2430"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Тема 1.2 Гигиена сельскохозяйственных животных</w:t>
            </w:r>
          </w:p>
        </w:tc>
        <w:tc>
          <w:tcPr>
            <w:tcW w:w="6996" w:type="dxa"/>
          </w:tcPr>
          <w:p w14:paraId="58A83A8D" w14:textId="2F9864C3"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Значение зоогигиены.</w:t>
            </w:r>
          </w:p>
          <w:p w14:paraId="48DB0964" w14:textId="0A1693A0"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Микроклимат животноводческих помещений. Физические и химические свойства воздуха. Требования к вентиляции.</w:t>
            </w:r>
          </w:p>
          <w:p w14:paraId="160416D3" w14:textId="69054435"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Гигиена водоснабжения и поения.</w:t>
            </w:r>
          </w:p>
        </w:tc>
        <w:tc>
          <w:tcPr>
            <w:tcW w:w="1559" w:type="dxa"/>
            <w:vAlign w:val="center"/>
          </w:tcPr>
          <w:p w14:paraId="35EC59CB" w14:textId="77777777" w:rsidR="00472356" w:rsidRPr="0047570D" w:rsidRDefault="00472356" w:rsidP="00472356">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4</w:t>
            </w:r>
          </w:p>
          <w:p w14:paraId="473DA2FA"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p>
        </w:tc>
        <w:tc>
          <w:tcPr>
            <w:tcW w:w="2085" w:type="dxa"/>
          </w:tcPr>
          <w:p w14:paraId="33102320" w14:textId="77777777" w:rsidR="00472356" w:rsidRPr="0047570D" w:rsidRDefault="00472356" w:rsidP="00472356">
            <w:pPr>
              <w:spacing w:before="0" w:after="0"/>
              <w:rPr>
                <w:b/>
                <w:i/>
                <w:sz w:val="24"/>
                <w:szCs w:val="24"/>
                <w:highlight w:val="white"/>
              </w:rPr>
            </w:pPr>
            <w:r w:rsidRPr="0047570D">
              <w:rPr>
                <w:sz w:val="24"/>
                <w:szCs w:val="24"/>
                <w:highlight w:val="white"/>
              </w:rPr>
              <w:t>ЛР14</w:t>
            </w:r>
          </w:p>
          <w:p w14:paraId="798D1834" w14:textId="77777777" w:rsidR="00472356" w:rsidRPr="0047570D" w:rsidRDefault="00472356" w:rsidP="00472356">
            <w:pPr>
              <w:spacing w:before="0" w:after="0"/>
              <w:rPr>
                <w:rFonts w:eastAsia="Times New Roman"/>
                <w:sz w:val="24"/>
                <w:szCs w:val="24"/>
                <w:highlight w:val="white"/>
              </w:rPr>
            </w:pPr>
          </w:p>
        </w:tc>
        <w:tc>
          <w:tcPr>
            <w:tcW w:w="1057" w:type="dxa"/>
          </w:tcPr>
          <w:p w14:paraId="366397B5"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25BFD5CB" w14:textId="77777777" w:rsidR="00472356" w:rsidRDefault="00472356" w:rsidP="00472356">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3E2B873D" w14:textId="4B799AD2" w:rsidR="00472356" w:rsidRPr="0047570D" w:rsidRDefault="00472356" w:rsidP="00472356">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253" w:type="dxa"/>
          </w:tcPr>
          <w:p w14:paraId="639B7F64" w14:textId="7F1025CF" w:rsidR="00472356" w:rsidRPr="0047570D" w:rsidRDefault="00472356" w:rsidP="00472356">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Уо 01.01 Зо 01.02 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lastRenderedPageBreak/>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3E42BD" w:rsidRPr="0047570D" w14:paraId="34EA0109" w14:textId="77777777" w:rsidTr="0047570D">
        <w:trPr>
          <w:trHeight w:val="20"/>
        </w:trPr>
        <w:tc>
          <w:tcPr>
            <w:tcW w:w="2497" w:type="dxa"/>
            <w:vMerge/>
          </w:tcPr>
          <w:p w14:paraId="5C8DCD19" w14:textId="77777777" w:rsidR="003E42BD" w:rsidRPr="0047570D" w:rsidRDefault="003E42BD" w:rsidP="0047570D">
            <w:pPr>
              <w:spacing w:before="0" w:after="0"/>
              <w:rPr>
                <w:rFonts w:ascii="Times New Roman" w:eastAsia="Times New Roman" w:hAnsi="Times New Roman" w:cs="Times New Roman"/>
                <w:b/>
                <w:i/>
                <w:sz w:val="24"/>
                <w:szCs w:val="24"/>
                <w:highlight w:val="white"/>
              </w:rPr>
            </w:pPr>
          </w:p>
        </w:tc>
        <w:tc>
          <w:tcPr>
            <w:tcW w:w="6996" w:type="dxa"/>
          </w:tcPr>
          <w:p w14:paraId="4702161E" w14:textId="77777777" w:rsidR="003E42BD" w:rsidRPr="0047570D" w:rsidRDefault="003E42B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Самостоятельная работа обучающихся </w:t>
            </w:r>
          </w:p>
        </w:tc>
        <w:tc>
          <w:tcPr>
            <w:tcW w:w="1559" w:type="dxa"/>
            <w:vAlign w:val="center"/>
          </w:tcPr>
          <w:p w14:paraId="3617552A" w14:textId="77777777" w:rsidR="003E42BD" w:rsidRPr="0047570D" w:rsidRDefault="003E42B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w:t>
            </w:r>
          </w:p>
        </w:tc>
        <w:tc>
          <w:tcPr>
            <w:tcW w:w="2085" w:type="dxa"/>
          </w:tcPr>
          <w:p w14:paraId="0A1AA33A" w14:textId="77777777" w:rsidR="003E42BD" w:rsidRPr="0047570D" w:rsidRDefault="003E42BD" w:rsidP="0047570D">
            <w:pPr>
              <w:spacing w:before="0" w:after="0"/>
              <w:rPr>
                <w:rFonts w:eastAsia="Times New Roman"/>
                <w:b/>
                <w:i/>
                <w:sz w:val="24"/>
                <w:szCs w:val="24"/>
                <w:highlight w:val="white"/>
              </w:rPr>
            </w:pPr>
          </w:p>
        </w:tc>
        <w:tc>
          <w:tcPr>
            <w:tcW w:w="1057" w:type="dxa"/>
          </w:tcPr>
          <w:p w14:paraId="382B050C" w14:textId="34E6821F" w:rsidR="003E42BD" w:rsidRPr="0047570D" w:rsidRDefault="003E42BD" w:rsidP="0047570D">
            <w:pPr>
              <w:spacing w:before="0" w:after="0"/>
              <w:rPr>
                <w:rFonts w:ascii="Times New Roman" w:eastAsia="Times New Roman" w:hAnsi="Times New Roman" w:cs="Times New Roman"/>
                <w:b/>
                <w:i/>
                <w:sz w:val="24"/>
                <w:szCs w:val="24"/>
                <w:highlight w:val="white"/>
              </w:rPr>
            </w:pPr>
          </w:p>
        </w:tc>
        <w:tc>
          <w:tcPr>
            <w:tcW w:w="1253" w:type="dxa"/>
          </w:tcPr>
          <w:p w14:paraId="656D8090" w14:textId="77777777" w:rsidR="003E42BD" w:rsidRPr="0047570D" w:rsidRDefault="003E42BD" w:rsidP="0047570D">
            <w:pPr>
              <w:spacing w:before="0" w:after="0"/>
              <w:rPr>
                <w:rFonts w:ascii="Times New Roman" w:eastAsia="Times New Roman" w:hAnsi="Times New Roman" w:cs="Times New Roman"/>
                <w:b/>
                <w:i/>
                <w:sz w:val="24"/>
                <w:szCs w:val="24"/>
                <w:highlight w:val="white"/>
              </w:rPr>
            </w:pPr>
          </w:p>
        </w:tc>
      </w:tr>
      <w:tr w:rsidR="00472356" w:rsidRPr="0047570D" w14:paraId="7DEDB016" w14:textId="77777777" w:rsidTr="003E42BD">
        <w:trPr>
          <w:trHeight w:val="848"/>
        </w:trPr>
        <w:tc>
          <w:tcPr>
            <w:tcW w:w="2497" w:type="dxa"/>
            <w:vMerge w:val="restart"/>
          </w:tcPr>
          <w:p w14:paraId="10367F41"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Тема 1.3 Основы кормления с.х. животных</w:t>
            </w:r>
          </w:p>
        </w:tc>
        <w:tc>
          <w:tcPr>
            <w:tcW w:w="6996" w:type="dxa"/>
          </w:tcPr>
          <w:p w14:paraId="15BC90F2" w14:textId="48EBB9CE" w:rsidR="00472356" w:rsidRPr="0047570D" w:rsidRDefault="00472356" w:rsidP="00472356">
            <w:pPr>
              <w:spacing w:before="0" w:after="0"/>
              <w:jc w:val="both"/>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Переваримость и питательность кормов. </w:t>
            </w:r>
          </w:p>
          <w:p w14:paraId="7E114D75" w14:textId="213D54D2" w:rsidR="00472356" w:rsidRPr="0047570D" w:rsidRDefault="00472356" w:rsidP="00472356">
            <w:pPr>
              <w:spacing w:before="0" w:after="0"/>
              <w:jc w:val="both"/>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Грубые, сочные, концентрированные корма. </w:t>
            </w:r>
          </w:p>
          <w:p w14:paraId="78D56E85" w14:textId="4B19361A" w:rsidR="00472356" w:rsidRPr="0047570D" w:rsidRDefault="00472356" w:rsidP="00472356">
            <w:pPr>
              <w:spacing w:before="0" w:after="0"/>
              <w:jc w:val="both"/>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Использование пастбищ. Минеральные и витаминные добавки</w:t>
            </w:r>
          </w:p>
        </w:tc>
        <w:tc>
          <w:tcPr>
            <w:tcW w:w="1559" w:type="dxa"/>
            <w:vAlign w:val="center"/>
          </w:tcPr>
          <w:p w14:paraId="2EFDEF9C" w14:textId="77777777" w:rsidR="00472356" w:rsidRPr="0047570D" w:rsidRDefault="00472356" w:rsidP="00472356">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4</w:t>
            </w:r>
          </w:p>
        </w:tc>
        <w:tc>
          <w:tcPr>
            <w:tcW w:w="2085" w:type="dxa"/>
          </w:tcPr>
          <w:p w14:paraId="538D4C37" w14:textId="4702D6EB" w:rsidR="00472356" w:rsidRPr="0047570D" w:rsidRDefault="00472356" w:rsidP="00472356">
            <w:pPr>
              <w:spacing w:before="0" w:after="0"/>
              <w:rPr>
                <w:rFonts w:eastAsia="Times New Roman"/>
                <w:sz w:val="24"/>
                <w:szCs w:val="24"/>
                <w:highlight w:val="white"/>
              </w:rPr>
            </w:pPr>
            <w:r w:rsidRPr="0047570D">
              <w:rPr>
                <w:sz w:val="24"/>
                <w:szCs w:val="24"/>
                <w:highlight w:val="white"/>
              </w:rPr>
              <w:t>ЛР15</w:t>
            </w:r>
          </w:p>
        </w:tc>
        <w:tc>
          <w:tcPr>
            <w:tcW w:w="1057" w:type="dxa"/>
          </w:tcPr>
          <w:p w14:paraId="6102650F"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33EBE1BE" w14:textId="77777777" w:rsidR="00472356" w:rsidRDefault="00472356" w:rsidP="00472356">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05D641FE" w14:textId="7B400213" w:rsidR="00472356" w:rsidRPr="0047570D" w:rsidRDefault="00472356" w:rsidP="00472356">
            <w:pPr>
              <w:spacing w:before="0" w:after="0"/>
              <w:rPr>
                <w:b/>
                <w:i/>
                <w:sz w:val="24"/>
                <w:szCs w:val="24"/>
                <w:highlight w:val="white"/>
              </w:rPr>
            </w:pPr>
            <w:r w:rsidRPr="00472356">
              <w:rPr>
                <w:rFonts w:ascii="Times New Roman" w:hAnsi="Times New Roman" w:cs="Times New Roman"/>
                <w:sz w:val="24"/>
                <w:szCs w:val="24"/>
              </w:rPr>
              <w:t>ПК-3.3</w:t>
            </w:r>
          </w:p>
        </w:tc>
        <w:tc>
          <w:tcPr>
            <w:tcW w:w="1253" w:type="dxa"/>
          </w:tcPr>
          <w:p w14:paraId="31C8C300" w14:textId="619C7AC0" w:rsidR="00472356" w:rsidRPr="0047570D" w:rsidRDefault="00472356" w:rsidP="00472356">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Уо 01.01 Зо 01.02 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lastRenderedPageBreak/>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47570D" w:rsidRPr="0047570D" w14:paraId="7C9B7BB2" w14:textId="77777777" w:rsidTr="0047570D">
        <w:trPr>
          <w:trHeight w:val="20"/>
        </w:trPr>
        <w:tc>
          <w:tcPr>
            <w:tcW w:w="2497" w:type="dxa"/>
            <w:vMerge/>
          </w:tcPr>
          <w:p w14:paraId="22893B13"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996" w:type="dxa"/>
          </w:tcPr>
          <w:p w14:paraId="05ABFDC8"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Практическое занятие № 2. Комплексная оценка питательности кормов.</w:t>
            </w:r>
          </w:p>
        </w:tc>
        <w:tc>
          <w:tcPr>
            <w:tcW w:w="1559" w:type="dxa"/>
            <w:vAlign w:val="center"/>
          </w:tcPr>
          <w:p w14:paraId="323385C6"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2</w:t>
            </w:r>
          </w:p>
        </w:tc>
        <w:tc>
          <w:tcPr>
            <w:tcW w:w="2085" w:type="dxa"/>
          </w:tcPr>
          <w:p w14:paraId="31693B2E" w14:textId="77777777" w:rsidR="0047570D" w:rsidRPr="0047570D" w:rsidRDefault="0047570D" w:rsidP="0047570D">
            <w:pPr>
              <w:spacing w:before="0" w:after="0"/>
              <w:rPr>
                <w:rFonts w:eastAsia="Times New Roman"/>
                <w:b/>
                <w:i/>
                <w:sz w:val="24"/>
                <w:szCs w:val="24"/>
                <w:highlight w:val="white"/>
              </w:rPr>
            </w:pPr>
          </w:p>
        </w:tc>
        <w:tc>
          <w:tcPr>
            <w:tcW w:w="1057" w:type="dxa"/>
          </w:tcPr>
          <w:p w14:paraId="7D9FC588" w14:textId="6EB1ADE6" w:rsidR="0047570D" w:rsidRPr="0047570D" w:rsidRDefault="0047570D" w:rsidP="0047570D">
            <w:pPr>
              <w:spacing w:before="0" w:after="0"/>
              <w:rPr>
                <w:rFonts w:ascii="Times New Roman" w:eastAsia="Times New Roman" w:hAnsi="Times New Roman" w:cs="Times New Roman"/>
                <w:b/>
                <w:i/>
                <w:sz w:val="24"/>
                <w:szCs w:val="24"/>
                <w:highlight w:val="white"/>
              </w:rPr>
            </w:pPr>
          </w:p>
        </w:tc>
        <w:tc>
          <w:tcPr>
            <w:tcW w:w="1253" w:type="dxa"/>
          </w:tcPr>
          <w:p w14:paraId="7569F2FB"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p>
        </w:tc>
      </w:tr>
      <w:tr w:rsidR="0047570D" w:rsidRPr="0047570D" w14:paraId="4126C30A" w14:textId="77777777" w:rsidTr="0047570D">
        <w:trPr>
          <w:trHeight w:val="20"/>
        </w:trPr>
        <w:tc>
          <w:tcPr>
            <w:tcW w:w="2497" w:type="dxa"/>
            <w:vMerge/>
          </w:tcPr>
          <w:p w14:paraId="73E546E2"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996" w:type="dxa"/>
          </w:tcPr>
          <w:p w14:paraId="3DDD499B"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Самостоятельная работа обучающихся </w:t>
            </w:r>
          </w:p>
        </w:tc>
        <w:tc>
          <w:tcPr>
            <w:tcW w:w="1559" w:type="dxa"/>
            <w:vAlign w:val="center"/>
          </w:tcPr>
          <w:p w14:paraId="6D5DA2BC"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w:t>
            </w:r>
          </w:p>
        </w:tc>
        <w:tc>
          <w:tcPr>
            <w:tcW w:w="2085" w:type="dxa"/>
          </w:tcPr>
          <w:p w14:paraId="5DADEE8D" w14:textId="77777777" w:rsidR="0047570D" w:rsidRPr="0047570D" w:rsidRDefault="0047570D" w:rsidP="0047570D">
            <w:pPr>
              <w:spacing w:before="0" w:after="0"/>
              <w:rPr>
                <w:rFonts w:eastAsia="Times New Roman"/>
                <w:b/>
                <w:i/>
                <w:sz w:val="24"/>
                <w:szCs w:val="24"/>
                <w:highlight w:val="white"/>
              </w:rPr>
            </w:pPr>
          </w:p>
        </w:tc>
        <w:tc>
          <w:tcPr>
            <w:tcW w:w="1057" w:type="dxa"/>
          </w:tcPr>
          <w:p w14:paraId="3C3907EC" w14:textId="2D101978" w:rsidR="0047570D" w:rsidRPr="0047570D" w:rsidRDefault="0047570D" w:rsidP="0047570D">
            <w:pPr>
              <w:spacing w:before="0" w:after="0"/>
              <w:rPr>
                <w:rFonts w:ascii="Times New Roman" w:eastAsia="Times New Roman" w:hAnsi="Times New Roman" w:cs="Times New Roman"/>
                <w:b/>
                <w:i/>
                <w:sz w:val="24"/>
                <w:szCs w:val="24"/>
                <w:highlight w:val="white"/>
              </w:rPr>
            </w:pPr>
          </w:p>
        </w:tc>
        <w:tc>
          <w:tcPr>
            <w:tcW w:w="1253" w:type="dxa"/>
          </w:tcPr>
          <w:p w14:paraId="72F1CBDD"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p>
        </w:tc>
      </w:tr>
      <w:tr w:rsidR="00472356" w:rsidRPr="0047570D" w14:paraId="0107D3EA" w14:textId="77777777" w:rsidTr="0047570D">
        <w:trPr>
          <w:trHeight w:val="20"/>
        </w:trPr>
        <w:tc>
          <w:tcPr>
            <w:tcW w:w="2497" w:type="dxa"/>
            <w:vMerge w:val="restart"/>
          </w:tcPr>
          <w:p w14:paraId="071523E3"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Тема 2.1. Скотоводство</w:t>
            </w:r>
          </w:p>
          <w:p w14:paraId="510E795B"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p>
          <w:p w14:paraId="3352733F"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p>
          <w:p w14:paraId="7D1C13E5"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p>
          <w:p w14:paraId="39343A7E"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p>
        </w:tc>
        <w:tc>
          <w:tcPr>
            <w:tcW w:w="6996" w:type="dxa"/>
          </w:tcPr>
          <w:p w14:paraId="23B4C8D2" w14:textId="24EE677F" w:rsidR="00472356" w:rsidRPr="0047570D" w:rsidRDefault="00472356" w:rsidP="00472356">
            <w:pPr>
              <w:spacing w:before="0" w:after="0"/>
              <w:ind w:left="-65"/>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.Хозяйственные и биологические особенности крупного рогатого скота. </w:t>
            </w:r>
          </w:p>
          <w:p w14:paraId="6988D9FB" w14:textId="77777777" w:rsidR="00472356" w:rsidRPr="0047570D" w:rsidRDefault="00472356" w:rsidP="00472356">
            <w:pPr>
              <w:spacing w:before="0" w:after="0"/>
              <w:ind w:left="-65"/>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Способы содержания крупного рогатого скота. Породы крупного рогатого скота.</w:t>
            </w:r>
          </w:p>
          <w:p w14:paraId="421F6D24" w14:textId="77777777" w:rsidR="00472356" w:rsidRPr="0047570D" w:rsidRDefault="00472356" w:rsidP="00472356">
            <w:pPr>
              <w:spacing w:before="0" w:after="0"/>
              <w:ind w:left="-65"/>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 Значение скотоводства как основной отрасли животноводства. Продуктивность. Классификация пород крупного рогатого скота. Системы и способы содержания, кормления и ухода за животными. Производство молока на промышленной основе. Производство говядины на промышленной основе.</w:t>
            </w:r>
          </w:p>
        </w:tc>
        <w:tc>
          <w:tcPr>
            <w:tcW w:w="1559" w:type="dxa"/>
            <w:vAlign w:val="center"/>
          </w:tcPr>
          <w:p w14:paraId="4AAADAB0" w14:textId="77777777" w:rsidR="00472356" w:rsidRPr="0047570D" w:rsidRDefault="00472356" w:rsidP="00472356">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4</w:t>
            </w:r>
          </w:p>
        </w:tc>
        <w:tc>
          <w:tcPr>
            <w:tcW w:w="2085" w:type="dxa"/>
          </w:tcPr>
          <w:p w14:paraId="0E675104" w14:textId="77777777" w:rsidR="00472356" w:rsidRPr="0047570D" w:rsidRDefault="00472356" w:rsidP="00472356">
            <w:pPr>
              <w:spacing w:before="0" w:after="0"/>
              <w:rPr>
                <w:rFonts w:eastAsia="Times New Roman"/>
                <w:sz w:val="24"/>
                <w:szCs w:val="24"/>
                <w:highlight w:val="white"/>
              </w:rPr>
            </w:pPr>
          </w:p>
        </w:tc>
        <w:tc>
          <w:tcPr>
            <w:tcW w:w="1057" w:type="dxa"/>
            <w:vMerge w:val="restart"/>
          </w:tcPr>
          <w:p w14:paraId="2C1EE980"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38F08BEC" w14:textId="77777777" w:rsidR="00472356" w:rsidRDefault="00472356" w:rsidP="00472356">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17947F43" w14:textId="7F34ADF4" w:rsidR="00472356" w:rsidRPr="0047570D" w:rsidRDefault="00472356" w:rsidP="00472356">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253" w:type="dxa"/>
            <w:vMerge w:val="restart"/>
          </w:tcPr>
          <w:p w14:paraId="5798191A" w14:textId="230265F3" w:rsidR="00472356" w:rsidRPr="0047570D" w:rsidRDefault="00472356" w:rsidP="00472356">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Уо 01.01 Зо 01.02 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lastRenderedPageBreak/>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47570D" w:rsidRPr="0047570D" w14:paraId="7A96ABF9" w14:textId="77777777" w:rsidTr="0047570D">
        <w:trPr>
          <w:trHeight w:val="20"/>
        </w:trPr>
        <w:tc>
          <w:tcPr>
            <w:tcW w:w="2497" w:type="dxa"/>
            <w:vMerge/>
          </w:tcPr>
          <w:p w14:paraId="245966D7"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996" w:type="dxa"/>
          </w:tcPr>
          <w:p w14:paraId="14CB0DBE"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Практическое занятие 3</w:t>
            </w:r>
          </w:p>
          <w:p w14:paraId="4CDAE383"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Скотоводство</w:t>
            </w:r>
          </w:p>
        </w:tc>
        <w:tc>
          <w:tcPr>
            <w:tcW w:w="1559" w:type="dxa"/>
            <w:vAlign w:val="center"/>
          </w:tcPr>
          <w:p w14:paraId="0457049A"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4</w:t>
            </w:r>
          </w:p>
        </w:tc>
        <w:tc>
          <w:tcPr>
            <w:tcW w:w="2085" w:type="dxa"/>
          </w:tcPr>
          <w:p w14:paraId="6E91A19C" w14:textId="77777777" w:rsidR="0047570D" w:rsidRPr="0047570D" w:rsidRDefault="0047570D" w:rsidP="0047570D">
            <w:pPr>
              <w:pBdr>
                <w:top w:val="nil"/>
                <w:left w:val="nil"/>
                <w:bottom w:val="nil"/>
                <w:right w:val="nil"/>
                <w:between w:val="nil"/>
              </w:pBdr>
              <w:spacing w:before="0" w:after="0"/>
              <w:rPr>
                <w:rFonts w:eastAsia="Times New Roman"/>
                <w:b/>
                <w:i/>
                <w:sz w:val="24"/>
                <w:szCs w:val="24"/>
                <w:highlight w:val="white"/>
              </w:rPr>
            </w:pPr>
          </w:p>
        </w:tc>
        <w:tc>
          <w:tcPr>
            <w:tcW w:w="1057" w:type="dxa"/>
            <w:vMerge/>
          </w:tcPr>
          <w:p w14:paraId="1958483D" w14:textId="2C9BC2EC"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1253" w:type="dxa"/>
            <w:vMerge/>
          </w:tcPr>
          <w:p w14:paraId="6AD7F9CA"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r>
      <w:tr w:rsidR="0047570D" w:rsidRPr="0047570D" w14:paraId="75AD0FFF" w14:textId="77777777" w:rsidTr="0047570D">
        <w:trPr>
          <w:trHeight w:val="20"/>
        </w:trPr>
        <w:tc>
          <w:tcPr>
            <w:tcW w:w="2497" w:type="dxa"/>
            <w:vMerge/>
          </w:tcPr>
          <w:p w14:paraId="01505763"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996" w:type="dxa"/>
          </w:tcPr>
          <w:p w14:paraId="0235220C"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Самостоятельная работа обучающихся </w:t>
            </w:r>
          </w:p>
        </w:tc>
        <w:tc>
          <w:tcPr>
            <w:tcW w:w="1559" w:type="dxa"/>
            <w:vAlign w:val="center"/>
          </w:tcPr>
          <w:p w14:paraId="4B67D8DD"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w:t>
            </w:r>
          </w:p>
        </w:tc>
        <w:tc>
          <w:tcPr>
            <w:tcW w:w="2085" w:type="dxa"/>
          </w:tcPr>
          <w:p w14:paraId="516965A8" w14:textId="77777777" w:rsidR="0047570D" w:rsidRPr="0047570D" w:rsidRDefault="0047570D" w:rsidP="0047570D">
            <w:pPr>
              <w:pBdr>
                <w:top w:val="nil"/>
                <w:left w:val="nil"/>
                <w:bottom w:val="nil"/>
                <w:right w:val="nil"/>
                <w:between w:val="nil"/>
              </w:pBdr>
              <w:spacing w:before="0" w:after="0"/>
              <w:rPr>
                <w:rFonts w:eastAsia="Times New Roman"/>
                <w:b/>
                <w:i/>
                <w:sz w:val="24"/>
                <w:szCs w:val="24"/>
                <w:highlight w:val="white"/>
              </w:rPr>
            </w:pPr>
          </w:p>
        </w:tc>
        <w:tc>
          <w:tcPr>
            <w:tcW w:w="1057" w:type="dxa"/>
            <w:vMerge/>
          </w:tcPr>
          <w:p w14:paraId="69F76598" w14:textId="63F1E19E"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1253" w:type="dxa"/>
            <w:vMerge/>
          </w:tcPr>
          <w:p w14:paraId="53015880"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r>
      <w:tr w:rsidR="00472356" w:rsidRPr="0047570D" w14:paraId="0117DBF3" w14:textId="77777777" w:rsidTr="0047570D">
        <w:trPr>
          <w:trHeight w:val="20"/>
        </w:trPr>
        <w:tc>
          <w:tcPr>
            <w:tcW w:w="2497" w:type="dxa"/>
            <w:vMerge w:val="restart"/>
          </w:tcPr>
          <w:p w14:paraId="0B4BA040"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lastRenderedPageBreak/>
              <w:t xml:space="preserve">Тема 2.2. Овцеводство </w:t>
            </w:r>
          </w:p>
          <w:p w14:paraId="6F4F7F67"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p>
          <w:p w14:paraId="57D78F8C"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p>
          <w:p w14:paraId="03AAD4E4"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p>
        </w:tc>
        <w:tc>
          <w:tcPr>
            <w:tcW w:w="6996" w:type="dxa"/>
          </w:tcPr>
          <w:p w14:paraId="4BB5D8F0" w14:textId="6AB55F63"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Значение овцеводства как основной отрасли животноводства</w:t>
            </w:r>
          </w:p>
          <w:p w14:paraId="1A504C2D" w14:textId="7FAEA9CF"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Виды продуктивности</w:t>
            </w:r>
          </w:p>
          <w:p w14:paraId="15871DC9" w14:textId="4C053AD4"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Классификация пород овец.</w:t>
            </w:r>
          </w:p>
        </w:tc>
        <w:tc>
          <w:tcPr>
            <w:tcW w:w="1559" w:type="dxa"/>
            <w:vAlign w:val="center"/>
          </w:tcPr>
          <w:p w14:paraId="7B8E6DC6" w14:textId="77777777" w:rsidR="00472356" w:rsidRPr="0047570D" w:rsidRDefault="00472356" w:rsidP="00472356">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4</w:t>
            </w:r>
          </w:p>
        </w:tc>
        <w:tc>
          <w:tcPr>
            <w:tcW w:w="2085" w:type="dxa"/>
          </w:tcPr>
          <w:p w14:paraId="320BA501" w14:textId="77777777" w:rsidR="00472356" w:rsidRPr="0047570D" w:rsidRDefault="00472356" w:rsidP="00472356">
            <w:pPr>
              <w:spacing w:before="0" w:after="0"/>
              <w:rPr>
                <w:rFonts w:eastAsia="Times New Roman"/>
                <w:sz w:val="24"/>
                <w:szCs w:val="24"/>
                <w:highlight w:val="white"/>
              </w:rPr>
            </w:pPr>
          </w:p>
        </w:tc>
        <w:tc>
          <w:tcPr>
            <w:tcW w:w="1057" w:type="dxa"/>
            <w:vMerge w:val="restart"/>
          </w:tcPr>
          <w:p w14:paraId="72761936"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37B22447" w14:textId="77777777" w:rsidR="00472356" w:rsidRDefault="00472356" w:rsidP="00472356">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22164941" w14:textId="482694C7" w:rsidR="00472356" w:rsidRPr="0047570D" w:rsidRDefault="00472356" w:rsidP="00472356">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253" w:type="dxa"/>
            <w:vMerge w:val="restart"/>
          </w:tcPr>
          <w:p w14:paraId="42BA533B" w14:textId="0B268018" w:rsidR="00472356" w:rsidRPr="0047570D" w:rsidRDefault="00472356" w:rsidP="00472356">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Уо 01.01 Зо 01.02 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47570D" w:rsidRPr="0047570D" w14:paraId="7D13C184" w14:textId="77777777" w:rsidTr="0047570D">
        <w:trPr>
          <w:trHeight w:val="397"/>
        </w:trPr>
        <w:tc>
          <w:tcPr>
            <w:tcW w:w="2497" w:type="dxa"/>
            <w:vMerge/>
          </w:tcPr>
          <w:p w14:paraId="0B5DA0C5"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996" w:type="dxa"/>
          </w:tcPr>
          <w:p w14:paraId="21ED4E7B"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Практическое занятие 4</w:t>
            </w:r>
          </w:p>
          <w:p w14:paraId="27E88A68"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Овцеводств</w:t>
            </w:r>
          </w:p>
        </w:tc>
        <w:tc>
          <w:tcPr>
            <w:tcW w:w="1559" w:type="dxa"/>
            <w:vAlign w:val="center"/>
          </w:tcPr>
          <w:p w14:paraId="1F127F14"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4</w:t>
            </w:r>
          </w:p>
        </w:tc>
        <w:tc>
          <w:tcPr>
            <w:tcW w:w="2085" w:type="dxa"/>
          </w:tcPr>
          <w:p w14:paraId="5C10C612" w14:textId="77777777" w:rsidR="0047570D" w:rsidRPr="0047570D" w:rsidRDefault="0047570D" w:rsidP="0047570D">
            <w:pPr>
              <w:pBdr>
                <w:top w:val="nil"/>
                <w:left w:val="nil"/>
                <w:bottom w:val="nil"/>
                <w:right w:val="nil"/>
                <w:between w:val="nil"/>
              </w:pBdr>
              <w:spacing w:before="0" w:after="0"/>
              <w:rPr>
                <w:rFonts w:eastAsia="Times New Roman"/>
                <w:b/>
                <w:i/>
                <w:sz w:val="24"/>
                <w:szCs w:val="24"/>
                <w:highlight w:val="white"/>
              </w:rPr>
            </w:pPr>
          </w:p>
        </w:tc>
        <w:tc>
          <w:tcPr>
            <w:tcW w:w="1057" w:type="dxa"/>
            <w:vMerge/>
          </w:tcPr>
          <w:p w14:paraId="23A1E272" w14:textId="03C5F33B"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1253" w:type="dxa"/>
            <w:vMerge/>
          </w:tcPr>
          <w:p w14:paraId="1478E5C7"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r>
      <w:tr w:rsidR="0047570D" w:rsidRPr="0047570D" w14:paraId="5C576389" w14:textId="77777777" w:rsidTr="0047570D">
        <w:trPr>
          <w:trHeight w:val="20"/>
        </w:trPr>
        <w:tc>
          <w:tcPr>
            <w:tcW w:w="2497" w:type="dxa"/>
            <w:vMerge/>
          </w:tcPr>
          <w:p w14:paraId="79F3F2AD"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996" w:type="dxa"/>
          </w:tcPr>
          <w:p w14:paraId="1EB1D9E6"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Самостоятельная работа обучающихся </w:t>
            </w:r>
          </w:p>
        </w:tc>
        <w:tc>
          <w:tcPr>
            <w:tcW w:w="1559" w:type="dxa"/>
            <w:vAlign w:val="center"/>
          </w:tcPr>
          <w:p w14:paraId="28011A8F"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w:t>
            </w:r>
          </w:p>
        </w:tc>
        <w:tc>
          <w:tcPr>
            <w:tcW w:w="2085" w:type="dxa"/>
          </w:tcPr>
          <w:p w14:paraId="24640718" w14:textId="77777777" w:rsidR="0047570D" w:rsidRPr="0047570D" w:rsidRDefault="0047570D" w:rsidP="0047570D">
            <w:pPr>
              <w:pBdr>
                <w:top w:val="nil"/>
                <w:left w:val="nil"/>
                <w:bottom w:val="nil"/>
                <w:right w:val="nil"/>
                <w:between w:val="nil"/>
              </w:pBdr>
              <w:spacing w:before="0" w:after="0"/>
              <w:rPr>
                <w:rFonts w:eastAsia="Times New Roman"/>
                <w:b/>
                <w:i/>
                <w:sz w:val="24"/>
                <w:szCs w:val="24"/>
                <w:highlight w:val="white"/>
              </w:rPr>
            </w:pPr>
          </w:p>
        </w:tc>
        <w:tc>
          <w:tcPr>
            <w:tcW w:w="1057" w:type="dxa"/>
            <w:vMerge/>
          </w:tcPr>
          <w:p w14:paraId="4D6496CC" w14:textId="0A8B7DC1"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1253" w:type="dxa"/>
            <w:vMerge/>
          </w:tcPr>
          <w:p w14:paraId="26F9E874"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r>
      <w:tr w:rsidR="00472356" w:rsidRPr="0047570D" w14:paraId="0239468F" w14:textId="77777777" w:rsidTr="0047570D">
        <w:trPr>
          <w:trHeight w:val="948"/>
        </w:trPr>
        <w:tc>
          <w:tcPr>
            <w:tcW w:w="2497" w:type="dxa"/>
            <w:vMerge w:val="restart"/>
          </w:tcPr>
          <w:p w14:paraId="1F925DDB"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lastRenderedPageBreak/>
              <w:t>Тема 2.3.</w:t>
            </w:r>
          </w:p>
          <w:p w14:paraId="4D27614A"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Коневодство, птицеводство  </w:t>
            </w:r>
          </w:p>
          <w:p w14:paraId="7ACC3FB4"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p>
          <w:p w14:paraId="08B4C4D8"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p>
        </w:tc>
        <w:tc>
          <w:tcPr>
            <w:tcW w:w="6996" w:type="dxa"/>
          </w:tcPr>
          <w:p w14:paraId="19F04E0A" w14:textId="1E415922" w:rsidR="00472356" w:rsidRPr="0047570D" w:rsidRDefault="00472356" w:rsidP="00472356">
            <w:pPr>
              <w:pBdr>
                <w:top w:val="nil"/>
                <w:left w:val="nil"/>
                <w:bottom w:val="nil"/>
                <w:right w:val="nil"/>
                <w:between w:val="nil"/>
              </w:pBdr>
              <w:shd w:val="clear" w:color="auto" w:fill="FFFFFF"/>
              <w:spacing w:before="0" w:after="0"/>
              <w:rPr>
                <w:rFonts w:ascii="Times New Roman" w:eastAsia="Times New Roman" w:hAnsi="Times New Roman" w:cs="Times New Roman"/>
                <w:b/>
                <w:i/>
                <w:color w:val="000000"/>
                <w:sz w:val="24"/>
                <w:szCs w:val="24"/>
                <w:highlight w:val="white"/>
              </w:rPr>
            </w:pPr>
            <w:r w:rsidRPr="0047570D">
              <w:rPr>
                <w:rFonts w:ascii="Times New Roman" w:eastAsia="Times New Roman" w:hAnsi="Times New Roman" w:cs="Times New Roman"/>
                <w:color w:val="000000"/>
                <w:sz w:val="24"/>
                <w:szCs w:val="24"/>
                <w:highlight w:val="white"/>
              </w:rPr>
              <w:t>Хозяйственные и биологические особенности лошадей и птиц</w:t>
            </w:r>
          </w:p>
          <w:p w14:paraId="32EE989F" w14:textId="63DFDD80" w:rsidR="00472356" w:rsidRPr="0047570D" w:rsidRDefault="00472356" w:rsidP="00472356">
            <w:pPr>
              <w:pBdr>
                <w:top w:val="nil"/>
                <w:left w:val="nil"/>
                <w:bottom w:val="nil"/>
                <w:right w:val="nil"/>
                <w:between w:val="nil"/>
              </w:pBdr>
              <w:shd w:val="clear" w:color="auto" w:fill="FFFFFF"/>
              <w:spacing w:before="0" w:after="0"/>
              <w:rPr>
                <w:rFonts w:ascii="Times New Roman" w:eastAsia="Times New Roman" w:hAnsi="Times New Roman" w:cs="Times New Roman"/>
                <w:b/>
                <w:i/>
                <w:color w:val="000000"/>
                <w:sz w:val="24"/>
                <w:szCs w:val="24"/>
                <w:highlight w:val="white"/>
              </w:rPr>
            </w:pPr>
            <w:r w:rsidRPr="0047570D">
              <w:rPr>
                <w:rFonts w:ascii="Times New Roman" w:eastAsia="Times New Roman" w:hAnsi="Times New Roman" w:cs="Times New Roman"/>
                <w:color w:val="000000"/>
                <w:sz w:val="24"/>
                <w:szCs w:val="24"/>
                <w:highlight w:val="white"/>
              </w:rPr>
              <w:t>Способы содержания лошадей</w:t>
            </w:r>
          </w:p>
          <w:p w14:paraId="0661CE14" w14:textId="7D5FEBA4" w:rsidR="00472356" w:rsidRPr="0047570D" w:rsidRDefault="00472356" w:rsidP="00472356">
            <w:pPr>
              <w:pBdr>
                <w:top w:val="nil"/>
                <w:left w:val="nil"/>
                <w:bottom w:val="nil"/>
                <w:right w:val="nil"/>
                <w:between w:val="nil"/>
              </w:pBdr>
              <w:shd w:val="clear" w:color="auto" w:fill="FFFFFF"/>
              <w:spacing w:before="0" w:after="0"/>
              <w:rPr>
                <w:rFonts w:ascii="Times New Roman" w:eastAsia="Times New Roman" w:hAnsi="Times New Roman" w:cs="Times New Roman"/>
                <w:b/>
                <w:i/>
                <w:color w:val="000000"/>
                <w:sz w:val="24"/>
                <w:szCs w:val="24"/>
                <w:highlight w:val="white"/>
              </w:rPr>
            </w:pPr>
            <w:r w:rsidRPr="0047570D">
              <w:rPr>
                <w:rFonts w:ascii="Times New Roman" w:eastAsia="Times New Roman" w:hAnsi="Times New Roman" w:cs="Times New Roman"/>
                <w:color w:val="000000"/>
                <w:sz w:val="24"/>
                <w:szCs w:val="24"/>
                <w:highlight w:val="white"/>
              </w:rPr>
              <w:t>Породы  лошадей. Значение коневодства</w:t>
            </w:r>
          </w:p>
        </w:tc>
        <w:tc>
          <w:tcPr>
            <w:tcW w:w="1559" w:type="dxa"/>
            <w:vAlign w:val="center"/>
          </w:tcPr>
          <w:p w14:paraId="712B7F39" w14:textId="77777777" w:rsidR="00472356" w:rsidRPr="0047570D" w:rsidRDefault="00472356" w:rsidP="00472356">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4</w:t>
            </w:r>
          </w:p>
        </w:tc>
        <w:tc>
          <w:tcPr>
            <w:tcW w:w="2085" w:type="dxa"/>
          </w:tcPr>
          <w:p w14:paraId="00DF80A0" w14:textId="77777777" w:rsidR="00472356" w:rsidRPr="0047570D" w:rsidRDefault="00472356" w:rsidP="00472356">
            <w:pPr>
              <w:spacing w:before="0" w:after="0"/>
              <w:rPr>
                <w:rFonts w:eastAsia="Times New Roman"/>
                <w:sz w:val="24"/>
                <w:szCs w:val="24"/>
                <w:highlight w:val="white"/>
              </w:rPr>
            </w:pPr>
          </w:p>
        </w:tc>
        <w:tc>
          <w:tcPr>
            <w:tcW w:w="1057" w:type="dxa"/>
            <w:vMerge w:val="restart"/>
          </w:tcPr>
          <w:p w14:paraId="3F9D7C8A" w14:textId="77777777" w:rsidR="00472356" w:rsidRPr="0047570D" w:rsidRDefault="00472356" w:rsidP="00472356">
            <w:pPr>
              <w:spacing w:before="0" w:after="0"/>
              <w:rPr>
                <w:rFonts w:ascii="Times New Roman" w:eastAsia="Times New Roman" w:hAnsi="Times New Roman" w:cs="Times New Roman"/>
                <w:b/>
                <w:i/>
                <w:sz w:val="24"/>
                <w:szCs w:val="24"/>
                <w:highlight w:val="white"/>
              </w:rPr>
            </w:pPr>
            <w:r>
              <w:rPr>
                <w:rFonts w:ascii="Times New Roman" w:eastAsia="Times New Roman" w:hAnsi="Times New Roman" w:cs="Times New Roman"/>
                <w:sz w:val="24"/>
                <w:szCs w:val="24"/>
                <w:highlight w:val="white"/>
              </w:rPr>
              <w:t>ОК 01 -</w:t>
            </w:r>
            <w:r w:rsidRPr="00AB1FFD">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 xml:space="preserve">7, ОК 09 </w:t>
            </w:r>
          </w:p>
          <w:p w14:paraId="17BF9EB1" w14:textId="77777777" w:rsidR="00472356" w:rsidRDefault="00472356" w:rsidP="00472356">
            <w:pPr>
              <w:spacing w:before="0" w:after="0"/>
              <w:rPr>
                <w:rFonts w:ascii="Times New Roman" w:hAnsi="Times New Roman" w:cs="Times New Roman"/>
                <w:sz w:val="24"/>
                <w:szCs w:val="24"/>
              </w:rPr>
            </w:pPr>
            <w:r>
              <w:rPr>
                <w:rFonts w:ascii="Times New Roman" w:hAnsi="Times New Roman" w:cs="Times New Roman"/>
                <w:sz w:val="24"/>
                <w:szCs w:val="24"/>
              </w:rPr>
              <w:t xml:space="preserve">ПК 1.4-1.8, </w:t>
            </w:r>
          </w:p>
          <w:p w14:paraId="2CBCA31F" w14:textId="2D37A21A" w:rsidR="00472356" w:rsidRPr="0047570D" w:rsidRDefault="00472356" w:rsidP="00472356">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sz w:val="24"/>
                <w:szCs w:val="24"/>
              </w:rPr>
              <w:t>ПК-3.3</w:t>
            </w:r>
          </w:p>
        </w:tc>
        <w:tc>
          <w:tcPr>
            <w:tcW w:w="1253" w:type="dxa"/>
            <w:vMerge w:val="restart"/>
          </w:tcPr>
          <w:p w14:paraId="62CA33FC" w14:textId="4A5282F5" w:rsidR="00472356" w:rsidRPr="0047570D" w:rsidRDefault="00472356" w:rsidP="00472356">
            <w:pPr>
              <w:spacing w:before="0" w:after="0"/>
              <w:rPr>
                <w:rFonts w:ascii="Times New Roman" w:eastAsia="Times New Roman" w:hAnsi="Times New Roman" w:cs="Times New Roman"/>
                <w:b/>
                <w:i/>
                <w:sz w:val="24"/>
                <w:szCs w:val="24"/>
                <w:highlight w:val="white"/>
              </w:rPr>
            </w:pPr>
            <w:r w:rsidRPr="00472356">
              <w:rPr>
                <w:rFonts w:ascii="Times New Roman" w:hAnsi="Times New Roman" w:cs="Times New Roman"/>
                <w:color w:val="000000"/>
                <w:sz w:val="24"/>
                <w:szCs w:val="24"/>
                <w:shd w:val="clear" w:color="auto" w:fill="FFFFFF"/>
              </w:rPr>
              <w:t>Уо 01.01 Зо 01.02 Уо 02.04 Зо 02.03 Уо 03.02 Зо 03.02 Уо 04.01 Зо 04.01 Уо 05.01 Зо 05.01 Уо 06.01 Зо 06.01 Уо 07.01 Зо 07.01 Уо 09.01 Зо 09.01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Н 3.3.01 У 3.3.01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3.3.01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1.4.01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У 1.5.04</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З 1.5.01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У 1.6.01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1.6.01</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 xml:space="preserve">З 1.7.03 </w:t>
            </w:r>
            <w:r>
              <w:rPr>
                <w:rFonts w:ascii="Times New Roman" w:hAnsi="Times New Roman" w:cs="Times New Roman"/>
                <w:color w:val="000000"/>
                <w:sz w:val="24"/>
                <w:szCs w:val="24"/>
                <w:shd w:val="clear" w:color="auto" w:fill="FFFFFF"/>
              </w:rPr>
              <w:t xml:space="preserve">  </w:t>
            </w:r>
            <w:r w:rsidRPr="00472356">
              <w:rPr>
                <w:rFonts w:ascii="Times New Roman" w:hAnsi="Times New Roman" w:cs="Times New Roman"/>
                <w:color w:val="000000"/>
                <w:sz w:val="24"/>
                <w:szCs w:val="24"/>
                <w:shd w:val="clear" w:color="auto" w:fill="FFFFFF"/>
              </w:rPr>
              <w:t>З 1.8.01</w:t>
            </w:r>
          </w:p>
        </w:tc>
      </w:tr>
      <w:tr w:rsidR="0047570D" w:rsidRPr="0047570D" w14:paraId="4DE17A98" w14:textId="77777777" w:rsidTr="0047570D">
        <w:trPr>
          <w:trHeight w:val="20"/>
        </w:trPr>
        <w:tc>
          <w:tcPr>
            <w:tcW w:w="2497" w:type="dxa"/>
            <w:vMerge/>
          </w:tcPr>
          <w:p w14:paraId="6A5480A9"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6996" w:type="dxa"/>
          </w:tcPr>
          <w:p w14:paraId="46D8D3C0"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 xml:space="preserve">Самостоятельная работа обучающихся </w:t>
            </w:r>
          </w:p>
        </w:tc>
        <w:tc>
          <w:tcPr>
            <w:tcW w:w="1559" w:type="dxa"/>
            <w:vAlign w:val="center"/>
          </w:tcPr>
          <w:p w14:paraId="07403D01"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w:t>
            </w:r>
          </w:p>
        </w:tc>
        <w:tc>
          <w:tcPr>
            <w:tcW w:w="2085" w:type="dxa"/>
          </w:tcPr>
          <w:p w14:paraId="17433F99" w14:textId="77777777" w:rsidR="0047570D" w:rsidRPr="0047570D" w:rsidRDefault="0047570D" w:rsidP="0047570D">
            <w:pPr>
              <w:pBdr>
                <w:top w:val="nil"/>
                <w:left w:val="nil"/>
                <w:bottom w:val="nil"/>
                <w:right w:val="nil"/>
                <w:between w:val="nil"/>
              </w:pBdr>
              <w:spacing w:before="0" w:after="0"/>
              <w:rPr>
                <w:rFonts w:eastAsia="Times New Roman"/>
                <w:b/>
                <w:i/>
                <w:sz w:val="24"/>
                <w:szCs w:val="24"/>
                <w:highlight w:val="white"/>
              </w:rPr>
            </w:pPr>
          </w:p>
        </w:tc>
        <w:tc>
          <w:tcPr>
            <w:tcW w:w="1057" w:type="dxa"/>
            <w:vMerge/>
          </w:tcPr>
          <w:p w14:paraId="4670F115" w14:textId="19561A7F"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c>
          <w:tcPr>
            <w:tcW w:w="1253" w:type="dxa"/>
            <w:vMerge/>
          </w:tcPr>
          <w:p w14:paraId="75DD826D" w14:textId="77777777" w:rsidR="0047570D" w:rsidRPr="0047570D" w:rsidRDefault="0047570D" w:rsidP="0047570D">
            <w:pPr>
              <w:pBdr>
                <w:top w:val="nil"/>
                <w:left w:val="nil"/>
                <w:bottom w:val="nil"/>
                <w:right w:val="nil"/>
                <w:between w:val="nil"/>
              </w:pBdr>
              <w:spacing w:before="0" w:after="0" w:line="276" w:lineRule="auto"/>
              <w:rPr>
                <w:rFonts w:ascii="Times New Roman" w:eastAsia="Times New Roman" w:hAnsi="Times New Roman" w:cs="Times New Roman"/>
                <w:b/>
                <w:i/>
                <w:sz w:val="24"/>
                <w:szCs w:val="24"/>
                <w:highlight w:val="white"/>
              </w:rPr>
            </w:pPr>
          </w:p>
        </w:tc>
      </w:tr>
      <w:tr w:rsidR="0047570D" w:rsidRPr="0047570D" w14:paraId="5E12AB44" w14:textId="77777777" w:rsidTr="0047570D">
        <w:trPr>
          <w:trHeight w:val="20"/>
        </w:trPr>
        <w:tc>
          <w:tcPr>
            <w:tcW w:w="9493" w:type="dxa"/>
            <w:gridSpan w:val="2"/>
          </w:tcPr>
          <w:p w14:paraId="5E2901BE"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Всего:</w:t>
            </w:r>
          </w:p>
        </w:tc>
        <w:tc>
          <w:tcPr>
            <w:tcW w:w="1559" w:type="dxa"/>
            <w:vAlign w:val="center"/>
          </w:tcPr>
          <w:p w14:paraId="6634BEC5" w14:textId="77777777" w:rsidR="0047570D" w:rsidRPr="0047570D" w:rsidRDefault="0047570D" w:rsidP="0047570D">
            <w:pPr>
              <w:spacing w:before="0" w:after="0"/>
              <w:jc w:val="center"/>
              <w:rPr>
                <w:rFonts w:ascii="Times New Roman" w:eastAsia="Times New Roman" w:hAnsi="Times New Roman" w:cs="Times New Roman"/>
                <w:b/>
                <w:i/>
                <w:sz w:val="24"/>
                <w:szCs w:val="24"/>
                <w:highlight w:val="white"/>
              </w:rPr>
            </w:pPr>
            <w:r w:rsidRPr="0047570D">
              <w:rPr>
                <w:rFonts w:ascii="Times New Roman" w:eastAsia="Times New Roman" w:hAnsi="Times New Roman" w:cs="Times New Roman"/>
                <w:sz w:val="24"/>
                <w:szCs w:val="24"/>
                <w:highlight w:val="white"/>
              </w:rPr>
              <w:t>36</w:t>
            </w:r>
          </w:p>
        </w:tc>
        <w:tc>
          <w:tcPr>
            <w:tcW w:w="2085" w:type="dxa"/>
          </w:tcPr>
          <w:p w14:paraId="2F1FC80D" w14:textId="77777777" w:rsidR="0047570D" w:rsidRPr="0047570D" w:rsidRDefault="0047570D" w:rsidP="0047570D">
            <w:pPr>
              <w:spacing w:before="0" w:after="0"/>
              <w:rPr>
                <w:rFonts w:eastAsia="Times New Roman"/>
                <w:b/>
                <w:i/>
                <w:sz w:val="24"/>
                <w:szCs w:val="24"/>
                <w:highlight w:val="white"/>
              </w:rPr>
            </w:pPr>
          </w:p>
        </w:tc>
        <w:tc>
          <w:tcPr>
            <w:tcW w:w="1057" w:type="dxa"/>
          </w:tcPr>
          <w:p w14:paraId="10878939" w14:textId="09EB9E2D" w:rsidR="0047570D" w:rsidRPr="0047570D" w:rsidRDefault="0047570D" w:rsidP="0047570D">
            <w:pPr>
              <w:spacing w:before="0" w:after="0"/>
              <w:rPr>
                <w:rFonts w:ascii="Times New Roman" w:eastAsia="Times New Roman" w:hAnsi="Times New Roman" w:cs="Times New Roman"/>
                <w:b/>
                <w:i/>
                <w:sz w:val="24"/>
                <w:szCs w:val="24"/>
                <w:highlight w:val="white"/>
              </w:rPr>
            </w:pPr>
          </w:p>
        </w:tc>
        <w:tc>
          <w:tcPr>
            <w:tcW w:w="1253" w:type="dxa"/>
          </w:tcPr>
          <w:p w14:paraId="3AA81AA3" w14:textId="77777777" w:rsidR="0047570D" w:rsidRPr="0047570D" w:rsidRDefault="0047570D" w:rsidP="0047570D">
            <w:pPr>
              <w:spacing w:before="0" w:after="0"/>
              <w:rPr>
                <w:rFonts w:ascii="Times New Roman" w:eastAsia="Times New Roman" w:hAnsi="Times New Roman" w:cs="Times New Roman"/>
                <w:b/>
                <w:i/>
                <w:sz w:val="24"/>
                <w:szCs w:val="24"/>
                <w:highlight w:val="white"/>
              </w:rPr>
            </w:pPr>
          </w:p>
        </w:tc>
      </w:tr>
    </w:tbl>
    <w:p w14:paraId="0D41378F" w14:textId="77777777" w:rsidR="00AE2819" w:rsidRPr="00990517" w:rsidRDefault="00C25945">
      <w:pPr>
        <w:jc w:val="both"/>
        <w:rPr>
          <w:rFonts w:eastAsia="Times New Roman"/>
          <w:b/>
          <w:i/>
          <w:color w:val="FFFFFF" w:themeColor="background1"/>
          <w:highlight w:val="white"/>
        </w:rPr>
        <w:sectPr w:rsidR="00AE2819" w:rsidRPr="00990517">
          <w:pgSz w:w="16838" w:h="11906" w:orient="landscape"/>
          <w:pgMar w:top="851" w:right="1134" w:bottom="851" w:left="992" w:header="709" w:footer="709" w:gutter="0"/>
          <w:cols w:space="720"/>
        </w:sectPr>
      </w:pPr>
      <w:r w:rsidRPr="00990517">
        <w:rPr>
          <w:rFonts w:eastAsia="Times New Roman"/>
          <w:color w:val="FFFFFF" w:themeColor="background1"/>
          <w:highlight w:val="white"/>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w:t>
      </w:r>
      <w:r w:rsidRPr="00990517">
        <w:rPr>
          <w:rFonts w:eastAsia="Times New Roman"/>
          <w:color w:val="FFFFFF" w:themeColor="background1"/>
          <w:highlight w:val="white"/>
        </w:rPr>
        <w:lastRenderedPageBreak/>
        <w:t xml:space="preserve">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9FD12FD" w14:textId="77777777" w:rsidR="00AE2819" w:rsidRPr="00990517" w:rsidRDefault="00C25945">
      <w:pPr>
        <w:ind w:left="1353"/>
        <w:rPr>
          <w:rFonts w:eastAsia="Times New Roman"/>
          <w:b/>
          <w:i/>
          <w:highlight w:val="white"/>
        </w:rPr>
      </w:pPr>
      <w:r w:rsidRPr="00990517">
        <w:rPr>
          <w:rFonts w:eastAsia="Times New Roman"/>
          <w:b/>
          <w:highlight w:val="white"/>
        </w:rPr>
        <w:lastRenderedPageBreak/>
        <w:t>3. УСЛОВИЯ РЕАЛИЗАЦИИ УЧЕБНОЙ ДИСЦИПЛИНЫ</w:t>
      </w:r>
    </w:p>
    <w:p w14:paraId="1CCE2391" w14:textId="77777777" w:rsidR="00AE2819" w:rsidRPr="00990517" w:rsidRDefault="00C25945">
      <w:pPr>
        <w:spacing w:after="0"/>
        <w:ind w:firstLine="709"/>
        <w:jc w:val="both"/>
        <w:rPr>
          <w:rFonts w:eastAsia="Times New Roman"/>
          <w:b/>
          <w:i/>
          <w:highlight w:val="white"/>
        </w:rPr>
      </w:pPr>
      <w:r w:rsidRPr="00990517">
        <w:rPr>
          <w:rFonts w:eastAsia="Times New Roman"/>
          <w:b/>
          <w:highlight w:val="white"/>
        </w:rPr>
        <w:t>3.1. Для реализации программы учебной дисциплины должны быть предусмотрены следующие специальные помещения:</w:t>
      </w:r>
    </w:p>
    <w:p w14:paraId="2B37393C" w14:textId="77777777" w:rsidR="00AE2819" w:rsidRDefault="00C25945">
      <w:pPr>
        <w:spacing w:before="0" w:after="0"/>
        <w:ind w:firstLine="709"/>
        <w:jc w:val="both"/>
        <w:rPr>
          <w:rFonts w:eastAsia="Times New Roman"/>
          <w:b/>
          <w:i/>
        </w:rPr>
      </w:pPr>
      <w:r>
        <w:rPr>
          <w:rFonts w:eastAsia="Times New Roman"/>
        </w:rPr>
        <w:t>«Агрономия и зоотехния» 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p>
    <w:p w14:paraId="009B782F" w14:textId="77777777" w:rsidR="00AE2819" w:rsidRPr="00990517" w:rsidRDefault="00C25945">
      <w:pPr>
        <w:spacing w:after="0"/>
        <w:ind w:firstLine="709"/>
        <w:jc w:val="both"/>
        <w:rPr>
          <w:rFonts w:eastAsia="Times New Roman"/>
          <w:b/>
          <w:i/>
          <w:highlight w:val="white"/>
        </w:rPr>
      </w:pPr>
      <w:r w:rsidRPr="00990517">
        <w:rPr>
          <w:rFonts w:eastAsia="Times New Roman"/>
          <w:b/>
          <w:highlight w:val="white"/>
        </w:rPr>
        <w:t>3.2. Информационное обеспечение реализации программы</w:t>
      </w:r>
    </w:p>
    <w:p w14:paraId="675E5E31" w14:textId="77777777" w:rsidR="00AE2819" w:rsidRDefault="00C25945">
      <w:pPr>
        <w:spacing w:before="0" w:after="0" w:line="240" w:lineRule="auto"/>
        <w:ind w:left="284" w:firstLine="425"/>
        <w:jc w:val="both"/>
        <w:rPr>
          <w:rFonts w:eastAsia="Times New Roman"/>
          <w:b/>
          <w:i/>
        </w:rPr>
      </w:pPr>
      <w:r>
        <w:rPr>
          <w:rFonts w:eastAsia="Times New Roman"/>
        </w:rPr>
        <w:t>Перечень рекомендуемых учебных изданий, Интернет-ресурсов, дополнительной литературы:</w:t>
      </w:r>
    </w:p>
    <w:p w14:paraId="2A5063B5" w14:textId="77777777" w:rsidR="00AE2819" w:rsidRPr="00990517" w:rsidRDefault="00C25945">
      <w:pPr>
        <w:spacing w:after="0"/>
        <w:ind w:firstLine="709"/>
        <w:jc w:val="both"/>
        <w:rPr>
          <w:rFonts w:eastAsia="Times New Roman"/>
          <w:b/>
          <w:i/>
          <w:highlight w:val="white"/>
        </w:rPr>
      </w:pPr>
      <w:r w:rsidRPr="00990517">
        <w:rPr>
          <w:rFonts w:eastAsia="Times New Roman"/>
          <w:b/>
          <w:highlight w:val="white"/>
        </w:rPr>
        <w:t>3.2.1. Основные печатные издания</w:t>
      </w:r>
    </w:p>
    <w:p w14:paraId="690DD6E4" w14:textId="77777777" w:rsidR="00AE2819" w:rsidRDefault="00C25945">
      <w:pPr>
        <w:pBdr>
          <w:top w:val="nil"/>
          <w:left w:val="nil"/>
          <w:bottom w:val="nil"/>
          <w:right w:val="nil"/>
          <w:between w:val="nil"/>
        </w:pBdr>
        <w:spacing w:before="0" w:after="0" w:line="322" w:lineRule="auto"/>
        <w:ind w:right="40"/>
        <w:jc w:val="both"/>
        <w:rPr>
          <w:rFonts w:eastAsia="Times New Roman"/>
          <w:b/>
          <w:i/>
          <w:color w:val="000000"/>
          <w:highlight w:val="white"/>
        </w:rPr>
      </w:pPr>
      <w:r>
        <w:rPr>
          <w:rFonts w:eastAsia="Times New Roman"/>
          <w:color w:val="000000"/>
          <w:highlight w:val="white"/>
        </w:rPr>
        <w:t>1. Жигачев, А. И. Разведение сельскохозяйственных животных с основами частной зоотехнии [Электронный ресурс] : учебник / А. И. Жигачев. – Санкт-Петербург : Квадро, 2016. – Режимдоступа: http://10.74.1.2:8080/Books/kvadro_razvedenie_sh_jivotnyh.pdf.</w:t>
      </w:r>
    </w:p>
    <w:p w14:paraId="52F9D540" w14:textId="77777777" w:rsidR="00AE2819" w:rsidRPr="00990517" w:rsidRDefault="00C25945">
      <w:pPr>
        <w:spacing w:after="0"/>
        <w:ind w:firstLine="709"/>
        <w:rPr>
          <w:rFonts w:eastAsia="Times New Roman"/>
          <w:b/>
          <w:i/>
          <w:highlight w:val="white"/>
        </w:rPr>
      </w:pPr>
      <w:r w:rsidRPr="00990517">
        <w:rPr>
          <w:rFonts w:eastAsia="Times New Roman"/>
          <w:b/>
          <w:highlight w:val="white"/>
        </w:rPr>
        <w:t xml:space="preserve">3.2.2. Основные электронные издания </w:t>
      </w:r>
    </w:p>
    <w:p w14:paraId="5576CBB8" w14:textId="77777777" w:rsidR="00AE2819" w:rsidRDefault="00C25945">
      <w:pPr>
        <w:pBdr>
          <w:top w:val="nil"/>
          <w:left w:val="nil"/>
          <w:bottom w:val="nil"/>
          <w:right w:val="nil"/>
          <w:between w:val="nil"/>
        </w:pBdr>
        <w:spacing w:before="0" w:after="0" w:line="322" w:lineRule="auto"/>
        <w:ind w:right="40" w:firstLine="720"/>
        <w:jc w:val="both"/>
        <w:rPr>
          <w:rFonts w:eastAsia="Times New Roman"/>
          <w:b/>
          <w:i/>
          <w:highlight w:val="white"/>
        </w:rPr>
      </w:pPr>
      <w:r>
        <w:rPr>
          <w:rFonts w:eastAsia="Times New Roman"/>
          <w:highlight w:val="white"/>
        </w:rPr>
        <w:t xml:space="preserve">1. Электронно-библиотечная система издательства «Лань» [Электронный ресурс]. – Санкт-Петербург, 2010-2016. – Режим доступа: http://e.lanbook.com/; (дата обращения: 04.08.2016). – Доступ по логину и паролю. </w:t>
      </w:r>
    </w:p>
    <w:p w14:paraId="49723905" w14:textId="77777777" w:rsidR="00AE2819" w:rsidRDefault="00C25945">
      <w:pPr>
        <w:pBdr>
          <w:top w:val="nil"/>
          <w:left w:val="nil"/>
          <w:bottom w:val="nil"/>
          <w:right w:val="nil"/>
          <w:between w:val="nil"/>
        </w:pBdr>
        <w:spacing w:before="0" w:after="0" w:line="322" w:lineRule="auto"/>
        <w:ind w:right="40"/>
        <w:jc w:val="both"/>
        <w:rPr>
          <w:rFonts w:eastAsia="Times New Roman"/>
          <w:b/>
          <w:i/>
          <w:highlight w:val="white"/>
        </w:rPr>
      </w:pPr>
      <w:r>
        <w:rPr>
          <w:rFonts w:eastAsia="Times New Roman"/>
          <w:highlight w:val="white"/>
        </w:rPr>
        <w:t xml:space="preserve">   2. Электронно-библиотечная система «Университетская библиотека онлайн [Электронный ресурс]. – Москва, 2001-2016. – Режим доступа: http://biblioclub.ru/; (дата обращения: 04.08.2016). – Доступ по логину и паролю. </w:t>
      </w:r>
    </w:p>
    <w:p w14:paraId="3E02533A" w14:textId="77777777" w:rsidR="00AE2819" w:rsidRDefault="00C25945">
      <w:pPr>
        <w:pBdr>
          <w:top w:val="nil"/>
          <w:left w:val="nil"/>
          <w:bottom w:val="nil"/>
          <w:right w:val="nil"/>
          <w:between w:val="nil"/>
        </w:pBdr>
        <w:spacing w:before="0" w:after="0" w:line="322" w:lineRule="auto"/>
        <w:ind w:right="40"/>
        <w:jc w:val="both"/>
        <w:rPr>
          <w:rFonts w:eastAsia="Times New Roman"/>
          <w:b/>
          <w:i/>
          <w:highlight w:val="white"/>
        </w:rPr>
      </w:pPr>
      <w:r>
        <w:rPr>
          <w:rFonts w:eastAsia="Times New Roman"/>
          <w:highlight w:val="white"/>
        </w:rPr>
        <w:t xml:space="preserve">       3.Издательский центр «Академия» [Электронный ресурс] : сайт. – Москва, 2016. – Режим доступа: http://www.academia-moscow.ru/; (дата обращения: 04.08.2016). – Доступ по логину и паролю. </w:t>
      </w:r>
    </w:p>
    <w:p w14:paraId="7A3FACD0" w14:textId="77777777" w:rsidR="00AE2819" w:rsidRDefault="00C25945">
      <w:pPr>
        <w:pBdr>
          <w:top w:val="nil"/>
          <w:left w:val="nil"/>
          <w:bottom w:val="nil"/>
          <w:right w:val="nil"/>
          <w:between w:val="nil"/>
        </w:pBdr>
        <w:spacing w:before="0" w:after="0" w:line="322" w:lineRule="auto"/>
        <w:ind w:right="40"/>
        <w:jc w:val="both"/>
        <w:rPr>
          <w:rFonts w:eastAsia="Times New Roman"/>
          <w:b/>
          <w:i/>
          <w:highlight w:val="white"/>
        </w:rPr>
      </w:pPr>
      <w:r>
        <w:rPr>
          <w:rFonts w:eastAsia="Times New Roman"/>
          <w:highlight w:val="white"/>
        </w:rPr>
        <w:t xml:space="preserve">        4. Электронная библиотечная система Издательства «Проспект Науки» [Электронный ресурс]. – Санкт-Петербург, 2010-2016. – Режим доступа: http://www.prospektnauki.ru/ebooks/index-usavm.php; (дата обращения: 04.08.2016). – Доступ с территории ИВМ. </w:t>
      </w:r>
    </w:p>
    <w:p w14:paraId="77D5921C" w14:textId="77777777" w:rsidR="00AE2819" w:rsidRDefault="00C25945">
      <w:pPr>
        <w:pBdr>
          <w:top w:val="nil"/>
          <w:left w:val="nil"/>
          <w:bottom w:val="nil"/>
          <w:right w:val="nil"/>
          <w:between w:val="nil"/>
        </w:pBdr>
        <w:spacing w:before="0" w:after="0" w:line="322" w:lineRule="auto"/>
        <w:ind w:right="40" w:firstLine="720"/>
        <w:jc w:val="both"/>
        <w:rPr>
          <w:rFonts w:eastAsia="Times New Roman"/>
          <w:b/>
          <w:i/>
          <w:highlight w:val="white"/>
        </w:rPr>
      </w:pPr>
      <w:r>
        <w:rPr>
          <w:rFonts w:eastAsia="Times New Roman"/>
          <w:highlight w:val="white"/>
        </w:rPr>
        <w:t xml:space="preserve">Петухова, Е. А. Зоотехнический анализ кормов [Электронный ресурс] : учебник / Е. А. Петухова. – Санкт-Петербург : Квадро, 2013. – 384 с. – Режим доступа: </w:t>
      </w:r>
      <w:hyperlink r:id="rId108">
        <w:r>
          <w:rPr>
            <w:rFonts w:eastAsia="Times New Roman"/>
            <w:highlight w:val="white"/>
          </w:rPr>
          <w:t>http://10.74.1.2:8080/Books/kvadro_zootehnicheskiy_analiz_kormov.pdf</w:t>
        </w:r>
      </w:hyperlink>
      <w:r>
        <w:rPr>
          <w:rFonts w:eastAsia="Times New Roman"/>
          <w:highlight w:val="white"/>
        </w:rPr>
        <w:t xml:space="preserve">. </w:t>
      </w:r>
    </w:p>
    <w:p w14:paraId="57532166" w14:textId="77777777" w:rsidR="00AE2819" w:rsidRDefault="00C25945">
      <w:pPr>
        <w:pBdr>
          <w:top w:val="nil"/>
          <w:left w:val="nil"/>
          <w:bottom w:val="nil"/>
          <w:right w:val="nil"/>
          <w:between w:val="nil"/>
        </w:pBdr>
        <w:spacing w:before="0" w:after="0" w:line="322" w:lineRule="auto"/>
        <w:ind w:right="40" w:firstLine="720"/>
        <w:jc w:val="both"/>
        <w:rPr>
          <w:rFonts w:eastAsia="Times New Roman"/>
          <w:b/>
          <w:i/>
          <w:highlight w:val="white"/>
        </w:rPr>
      </w:pPr>
      <w:r>
        <w:rPr>
          <w:rFonts w:eastAsia="Times New Roman"/>
          <w:highlight w:val="white"/>
        </w:rPr>
        <w:t xml:space="preserve">Кузнецов, А. Ф. Практикум по гигиене животных [Электронный ресурс] : учебник / А. Ф. Кузнецов. – Санкт-Петербург : Квадро, 2014. – 384 с. – Режим доступа: </w:t>
      </w:r>
      <w:hyperlink r:id="rId109">
        <w:r>
          <w:rPr>
            <w:rFonts w:eastAsia="Times New Roman"/>
            <w:highlight w:val="white"/>
          </w:rPr>
          <w:t>http://10.74.1.2:8080/Books/kvadro_praktikum_gigiena_jivotnyh.pdf</w:t>
        </w:r>
      </w:hyperlink>
    </w:p>
    <w:p w14:paraId="2B352F2E" w14:textId="77777777" w:rsidR="00AE2819" w:rsidRDefault="00C25945">
      <w:pPr>
        <w:pBdr>
          <w:top w:val="nil"/>
          <w:left w:val="nil"/>
          <w:bottom w:val="nil"/>
          <w:right w:val="nil"/>
          <w:between w:val="nil"/>
        </w:pBdr>
        <w:spacing w:before="0" w:after="0" w:line="322" w:lineRule="auto"/>
        <w:ind w:right="40"/>
        <w:jc w:val="both"/>
        <w:rPr>
          <w:rFonts w:eastAsia="Times New Roman"/>
          <w:b/>
          <w:i/>
          <w:highlight w:val="white"/>
        </w:rPr>
      </w:pPr>
      <w:r>
        <w:rPr>
          <w:rFonts w:eastAsia="Times New Roman"/>
          <w:highlight w:val="white"/>
        </w:rPr>
        <w:t>Ссылка на дисциплину в ЭИОС https://ngiei.mcdir.ru/course/view.php?id=13547</w:t>
      </w:r>
    </w:p>
    <w:p w14:paraId="325FCB7B" w14:textId="77777777" w:rsidR="00AE2819" w:rsidRDefault="00AE2819">
      <w:pPr>
        <w:pBdr>
          <w:top w:val="nil"/>
          <w:left w:val="nil"/>
          <w:bottom w:val="nil"/>
          <w:right w:val="nil"/>
          <w:between w:val="nil"/>
        </w:pBdr>
        <w:tabs>
          <w:tab w:val="left" w:pos="0"/>
          <w:tab w:val="left" w:pos="1128"/>
        </w:tabs>
        <w:spacing w:before="0" w:after="0" w:line="322" w:lineRule="auto"/>
        <w:ind w:left="547" w:right="40"/>
        <w:jc w:val="both"/>
        <w:rPr>
          <w:rFonts w:eastAsia="Times New Roman"/>
          <w:b/>
          <w:i/>
          <w:color w:val="000000"/>
          <w:highlight w:val="white"/>
        </w:rPr>
      </w:pPr>
    </w:p>
    <w:p w14:paraId="200E0A5F" w14:textId="77777777" w:rsidR="00AE2819" w:rsidRPr="00990517" w:rsidRDefault="00C25945">
      <w:pPr>
        <w:spacing w:after="0"/>
        <w:ind w:firstLine="709"/>
        <w:jc w:val="both"/>
        <w:rPr>
          <w:rFonts w:eastAsia="Times New Roman"/>
          <w:b/>
          <w:i/>
          <w:highlight w:val="white"/>
        </w:rPr>
      </w:pPr>
      <w:r w:rsidRPr="00990517">
        <w:rPr>
          <w:rFonts w:eastAsia="Times New Roman"/>
          <w:b/>
          <w:highlight w:val="white"/>
        </w:rPr>
        <w:t xml:space="preserve">3.2.3. Дополнительные источники </w:t>
      </w:r>
    </w:p>
    <w:p w14:paraId="55B0AC70" w14:textId="77777777" w:rsidR="00AE2819" w:rsidRDefault="00C25945">
      <w:pPr>
        <w:spacing w:after="0"/>
        <w:ind w:firstLine="709"/>
        <w:jc w:val="both"/>
        <w:rPr>
          <w:rFonts w:eastAsia="Times New Roman"/>
          <w:b/>
          <w:i/>
          <w:highlight w:val="white"/>
        </w:rPr>
      </w:pPr>
      <w:r>
        <w:rPr>
          <w:rFonts w:eastAsia="Times New Roman"/>
          <w:highlight w:val="white"/>
        </w:rPr>
        <w:t>Тощев, В. К.  Основы зоотехнии: козоводство : учебное пособие для среднего профессионального образования / В. К. Тощев, Е. В. Царегородцева. — Москва : Издательство Юрайт, 2020. — 360 с. ;</w:t>
      </w:r>
    </w:p>
    <w:p w14:paraId="75D41AED" w14:textId="77777777" w:rsidR="00AE2819" w:rsidRDefault="00C25945">
      <w:pPr>
        <w:spacing w:after="0"/>
        <w:ind w:firstLine="709"/>
        <w:jc w:val="both"/>
        <w:rPr>
          <w:rFonts w:eastAsia="Times New Roman"/>
          <w:b/>
          <w:i/>
          <w:highlight w:val="white"/>
        </w:rPr>
      </w:pPr>
      <w:r>
        <w:rPr>
          <w:rFonts w:eastAsia="Times New Roman"/>
          <w:highlight w:val="white"/>
        </w:rPr>
        <w:lastRenderedPageBreak/>
        <w:t>Тощев, В. К.  Основы зоотехнии: овцеводство и козоводство. Практикум : учебное пособие для среднего профессионального образования / В. К. Тощев, Е. В. Царегородцева. — Москва : Издательство Юрайт, 2020. — 192 с. ;</w:t>
      </w:r>
    </w:p>
    <w:p w14:paraId="6519F8EC" w14:textId="77777777" w:rsidR="00AE2819" w:rsidRDefault="00C25945">
      <w:pPr>
        <w:spacing w:after="0"/>
        <w:ind w:firstLine="709"/>
        <w:jc w:val="both"/>
        <w:rPr>
          <w:rFonts w:eastAsia="Times New Roman"/>
          <w:b/>
          <w:i/>
          <w:highlight w:val="white"/>
        </w:rPr>
      </w:pPr>
      <w:r>
        <w:rPr>
          <w:rFonts w:eastAsia="Times New Roman"/>
          <w:highlight w:val="white"/>
        </w:rPr>
        <w:t>Тощев, В. К.  Основы зоотехнии: овцеводство : учебное пособие для среднего профессионального образования / В. К. Тощев, Е. В. Царегородцева. — Москва : Издательство Юрайт, 2020. — 352 с. ;</w:t>
      </w:r>
    </w:p>
    <w:p w14:paraId="306F5545" w14:textId="77777777" w:rsidR="00AE2819" w:rsidRDefault="00C25945">
      <w:pPr>
        <w:spacing w:after="0"/>
        <w:ind w:firstLine="709"/>
        <w:jc w:val="both"/>
        <w:rPr>
          <w:rFonts w:eastAsia="Times New Roman"/>
          <w:b/>
          <w:i/>
          <w:highlight w:val="white"/>
        </w:rPr>
      </w:pPr>
      <w:r>
        <w:rPr>
          <w:rFonts w:eastAsia="Times New Roman"/>
          <w:highlight w:val="white"/>
        </w:rPr>
        <w:t>Скопичев, В. Г.  Зоотехническая физиология : учебное пособие для среднего профессионального образования / В. Г. Скопичев, Н. Н. Максимюк, Б. В. Шумилов. — 2-е изд., испр. и доп. — Москва : Издательство Юрайт, 2020. — 344 с. ;</w:t>
      </w:r>
    </w:p>
    <w:p w14:paraId="3A27023F" w14:textId="77777777" w:rsidR="00AE2819" w:rsidRDefault="00C25945">
      <w:pPr>
        <w:spacing w:after="0"/>
        <w:ind w:firstLine="709"/>
        <w:jc w:val="both"/>
        <w:rPr>
          <w:rFonts w:eastAsia="Times New Roman"/>
          <w:b/>
          <w:i/>
          <w:highlight w:val="white"/>
        </w:rPr>
      </w:pPr>
      <w:r>
        <w:rPr>
          <w:rFonts w:eastAsia="Times New Roman"/>
          <w:highlight w:val="white"/>
        </w:rPr>
        <w:t>Бажов, Г. М.  Основы животноводства: племенное свиноводство : учебное пособие для среднего профессионального образования / Г. М. Бажов. — Москва : Издательство Юрайт, 2020. — 363 с. ;</w:t>
      </w:r>
    </w:p>
    <w:p w14:paraId="058DFDFC" w14:textId="77777777" w:rsidR="00AE2819" w:rsidRDefault="00C25945">
      <w:pPr>
        <w:spacing w:after="0"/>
        <w:ind w:firstLine="709"/>
        <w:jc w:val="both"/>
        <w:rPr>
          <w:rFonts w:eastAsia="Times New Roman"/>
          <w:b/>
          <w:i/>
          <w:sz w:val="28"/>
          <w:szCs w:val="28"/>
          <w:highlight w:val="white"/>
        </w:rPr>
      </w:pPr>
      <w:r>
        <w:rPr>
          <w:rFonts w:eastAsia="Times New Roman"/>
          <w:highlight w:val="white"/>
        </w:rPr>
        <w:t xml:space="preserve">Кузнецов, А. Ф.  Ветеринарная микология : учебное пособие для среднего профессионального образования / А. Ф. Кузнецов. — 2-е изд., испр. и доп. — Москва : Издательство Юрайт, 2020. — 345 с. </w:t>
      </w:r>
    </w:p>
    <w:p w14:paraId="335570E2" w14:textId="77777777" w:rsidR="00AE2819" w:rsidRDefault="00AE2819">
      <w:pPr>
        <w:spacing w:before="0" w:after="0"/>
        <w:ind w:firstLine="709"/>
        <w:jc w:val="center"/>
        <w:rPr>
          <w:rFonts w:eastAsia="Times New Roman"/>
          <w:b/>
          <w:i/>
        </w:rPr>
      </w:pPr>
    </w:p>
    <w:p w14:paraId="5E6BE44A" w14:textId="77777777" w:rsidR="00AE2819" w:rsidRDefault="00AE2819">
      <w:pPr>
        <w:spacing w:after="0" w:line="240" w:lineRule="auto"/>
        <w:ind w:firstLine="709"/>
        <w:jc w:val="both"/>
        <w:rPr>
          <w:rFonts w:eastAsia="Times New Roman"/>
          <w:b/>
          <w:i/>
          <w:highlight w:val="white"/>
        </w:rPr>
      </w:pPr>
    </w:p>
    <w:p w14:paraId="6C21CBFD" w14:textId="77777777" w:rsidR="00AE2819" w:rsidRPr="00990517" w:rsidRDefault="00C25945">
      <w:pPr>
        <w:spacing w:before="0" w:after="0" w:line="240" w:lineRule="auto"/>
        <w:ind w:firstLine="709"/>
        <w:jc w:val="center"/>
        <w:rPr>
          <w:rFonts w:eastAsia="Times New Roman"/>
          <w:b/>
          <w:i/>
          <w:highlight w:val="white"/>
        </w:rPr>
      </w:pPr>
      <w:r w:rsidRPr="00990517">
        <w:rPr>
          <w:rFonts w:eastAsia="Times New Roman"/>
          <w:b/>
          <w:highlight w:val="white"/>
        </w:rPr>
        <w:t>4. КОНТРОЛЬ И ОЦЕНКА РЕЗУЛЬТАТОВ ОСВОЕНИЯ</w:t>
      </w:r>
    </w:p>
    <w:p w14:paraId="679B9255" w14:textId="77777777" w:rsidR="00AE2819" w:rsidRPr="00990517" w:rsidRDefault="00C25945">
      <w:pPr>
        <w:spacing w:before="0" w:after="0" w:line="240" w:lineRule="auto"/>
        <w:jc w:val="center"/>
        <w:rPr>
          <w:rFonts w:eastAsia="Times New Roman"/>
          <w:b/>
          <w:i/>
          <w:highlight w:val="white"/>
        </w:rPr>
      </w:pPr>
      <w:r w:rsidRPr="00990517">
        <w:rPr>
          <w:rFonts w:eastAsia="Times New Roman"/>
          <w:b/>
          <w:highlight w:val="white"/>
        </w:rPr>
        <w:t>УЧЕБНОЙ ДИСЦИПЛИНЫ</w:t>
      </w:r>
    </w:p>
    <w:p w14:paraId="5649B699" w14:textId="77777777" w:rsidR="00AE2819" w:rsidRPr="00990517" w:rsidRDefault="00AE2819">
      <w:pPr>
        <w:jc w:val="center"/>
        <w:rPr>
          <w:rFonts w:eastAsia="Times New Roman"/>
          <w:b/>
          <w:i/>
          <w:highlight w:val="white"/>
        </w:rPr>
      </w:pPr>
    </w:p>
    <w:tbl>
      <w:tblPr>
        <w:tblStyle w:val="affffffffffffffffff7"/>
        <w:tblW w:w="919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3"/>
        <w:gridCol w:w="3228"/>
        <w:gridCol w:w="2434"/>
      </w:tblGrid>
      <w:tr w:rsidR="00990517" w:rsidRPr="00990517" w14:paraId="5B413007" w14:textId="77777777" w:rsidTr="00990517">
        <w:tc>
          <w:tcPr>
            <w:tcW w:w="3533" w:type="dxa"/>
          </w:tcPr>
          <w:p w14:paraId="3AE45D6B" w14:textId="77777777" w:rsidR="00990517" w:rsidRPr="00990517" w:rsidRDefault="00990517" w:rsidP="00990517">
            <w:pPr>
              <w:spacing w:before="0" w:after="0"/>
              <w:jc w:val="center"/>
              <w:rPr>
                <w:rFonts w:ascii="Times New Roman" w:eastAsia="Times New Roman" w:hAnsi="Times New Roman" w:cs="Times New Roman"/>
                <w:b/>
                <w:i/>
                <w:sz w:val="24"/>
                <w:szCs w:val="24"/>
                <w:highlight w:val="white"/>
              </w:rPr>
            </w:pPr>
            <w:r w:rsidRPr="00990517">
              <w:rPr>
                <w:rFonts w:ascii="Times New Roman" w:eastAsia="Times New Roman" w:hAnsi="Times New Roman" w:cs="Times New Roman"/>
                <w:b/>
                <w:sz w:val="24"/>
                <w:szCs w:val="24"/>
                <w:highlight w:val="white"/>
              </w:rPr>
              <w:t>Результаты обучения</w:t>
            </w:r>
          </w:p>
        </w:tc>
        <w:tc>
          <w:tcPr>
            <w:tcW w:w="3228" w:type="dxa"/>
          </w:tcPr>
          <w:p w14:paraId="65E09A66" w14:textId="77777777" w:rsidR="00990517" w:rsidRPr="00990517" w:rsidRDefault="00990517" w:rsidP="00990517">
            <w:pPr>
              <w:spacing w:before="0"/>
              <w:jc w:val="center"/>
              <w:rPr>
                <w:rFonts w:ascii="Times New Roman" w:eastAsia="Times New Roman" w:hAnsi="Times New Roman" w:cs="Times New Roman"/>
                <w:b/>
                <w:i/>
                <w:sz w:val="24"/>
                <w:szCs w:val="24"/>
                <w:highlight w:val="white"/>
              </w:rPr>
            </w:pPr>
            <w:r w:rsidRPr="00990517">
              <w:rPr>
                <w:rFonts w:ascii="Times New Roman" w:eastAsia="Times New Roman" w:hAnsi="Times New Roman" w:cs="Times New Roman"/>
                <w:b/>
                <w:sz w:val="24"/>
                <w:szCs w:val="24"/>
                <w:highlight w:val="white"/>
              </w:rPr>
              <w:t>Критерии оценки</w:t>
            </w:r>
          </w:p>
        </w:tc>
        <w:tc>
          <w:tcPr>
            <w:tcW w:w="2434" w:type="dxa"/>
          </w:tcPr>
          <w:p w14:paraId="749034A9" w14:textId="77777777" w:rsidR="00990517" w:rsidRPr="00990517" w:rsidRDefault="00990517" w:rsidP="00990517">
            <w:pPr>
              <w:spacing w:before="0"/>
              <w:jc w:val="center"/>
              <w:rPr>
                <w:rFonts w:ascii="Times New Roman" w:eastAsia="Times New Roman" w:hAnsi="Times New Roman" w:cs="Times New Roman"/>
                <w:b/>
                <w:i/>
                <w:sz w:val="24"/>
                <w:szCs w:val="24"/>
                <w:highlight w:val="white"/>
              </w:rPr>
            </w:pPr>
            <w:r w:rsidRPr="00990517">
              <w:rPr>
                <w:rFonts w:ascii="Times New Roman" w:eastAsia="Times New Roman" w:hAnsi="Times New Roman" w:cs="Times New Roman"/>
                <w:b/>
                <w:sz w:val="24"/>
                <w:szCs w:val="24"/>
                <w:highlight w:val="white"/>
              </w:rPr>
              <w:t>Методы оценки</w:t>
            </w:r>
          </w:p>
        </w:tc>
      </w:tr>
      <w:tr w:rsidR="00990517" w:rsidRPr="00990517" w14:paraId="3A04E69E" w14:textId="77777777" w:rsidTr="00472356">
        <w:tc>
          <w:tcPr>
            <w:tcW w:w="9195" w:type="dxa"/>
            <w:gridSpan w:val="3"/>
          </w:tcPr>
          <w:p w14:paraId="5EBAA97C" w14:textId="25106BA5" w:rsidR="00990517" w:rsidRPr="00990517" w:rsidRDefault="00990517" w:rsidP="00990517">
            <w:pPr>
              <w:spacing w:before="0"/>
              <w:rPr>
                <w:rFonts w:ascii="Times New Roman" w:eastAsia="Times New Roman" w:hAnsi="Times New Roman" w:cs="Times New Roman"/>
                <w:b/>
                <w:i/>
                <w:sz w:val="24"/>
                <w:szCs w:val="24"/>
                <w:highlight w:val="white"/>
              </w:rPr>
            </w:pPr>
            <w:r w:rsidRPr="00990517">
              <w:rPr>
                <w:rFonts w:ascii="Times New Roman" w:eastAsia="Times New Roman" w:hAnsi="Times New Roman" w:cs="Times New Roman"/>
                <w:b/>
                <w:sz w:val="24"/>
                <w:szCs w:val="24"/>
                <w:highlight w:val="white"/>
              </w:rPr>
              <w:t>Перечень знаний, осваиваемых в рамках дисциплины</w:t>
            </w:r>
          </w:p>
        </w:tc>
      </w:tr>
      <w:tr w:rsidR="00990517" w:rsidRPr="00990517" w14:paraId="7A9628C4" w14:textId="77777777" w:rsidTr="00990517">
        <w:tc>
          <w:tcPr>
            <w:tcW w:w="3533" w:type="dxa"/>
            <w:shd w:val="clear" w:color="auto" w:fill="FFFFFF"/>
            <w:tcMar>
              <w:top w:w="0" w:type="dxa"/>
              <w:left w:w="40" w:type="dxa"/>
              <w:bottom w:w="0" w:type="dxa"/>
              <w:right w:w="40" w:type="dxa"/>
            </w:tcMar>
            <w:vAlign w:val="center"/>
          </w:tcPr>
          <w:p w14:paraId="2A2DE9C6" w14:textId="77777777" w:rsidR="00990517" w:rsidRPr="00990517" w:rsidRDefault="00990517" w:rsidP="00990517">
            <w:pPr>
              <w:spacing w:before="0" w:after="0" w:line="276" w:lineRule="auto"/>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основные виды и породы сельскохозяйственных животных;</w:t>
            </w:r>
          </w:p>
        </w:tc>
        <w:tc>
          <w:tcPr>
            <w:tcW w:w="3228" w:type="dxa"/>
            <w:shd w:val="clear" w:color="auto" w:fill="FFFFFF"/>
            <w:tcMar>
              <w:top w:w="0" w:type="dxa"/>
              <w:left w:w="40" w:type="dxa"/>
              <w:bottom w:w="0" w:type="dxa"/>
              <w:right w:w="40" w:type="dxa"/>
            </w:tcMar>
            <w:vAlign w:val="center"/>
          </w:tcPr>
          <w:p w14:paraId="3E6E09BA"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w:t>
            </w:r>
          </w:p>
        </w:tc>
        <w:tc>
          <w:tcPr>
            <w:tcW w:w="2434" w:type="dxa"/>
            <w:shd w:val="clear" w:color="auto" w:fill="FFFFFF"/>
            <w:tcMar>
              <w:top w:w="0" w:type="dxa"/>
              <w:left w:w="40" w:type="dxa"/>
              <w:bottom w:w="0" w:type="dxa"/>
              <w:right w:w="40" w:type="dxa"/>
            </w:tcMar>
            <w:vAlign w:val="center"/>
          </w:tcPr>
          <w:p w14:paraId="1E77F246"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презентация, опрос</w:t>
            </w:r>
          </w:p>
        </w:tc>
      </w:tr>
      <w:tr w:rsidR="00990517" w:rsidRPr="00990517" w14:paraId="0B3E51B9" w14:textId="77777777" w:rsidTr="00990517">
        <w:trPr>
          <w:trHeight w:val="896"/>
        </w:trPr>
        <w:tc>
          <w:tcPr>
            <w:tcW w:w="3533" w:type="dxa"/>
            <w:shd w:val="clear" w:color="auto" w:fill="FFFFFF"/>
            <w:tcMar>
              <w:top w:w="0" w:type="dxa"/>
              <w:left w:w="40" w:type="dxa"/>
              <w:bottom w:w="0" w:type="dxa"/>
              <w:right w:w="40" w:type="dxa"/>
            </w:tcMar>
            <w:vAlign w:val="center"/>
          </w:tcPr>
          <w:p w14:paraId="33877AE1"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Требования к вентиляции</w:t>
            </w:r>
          </w:p>
        </w:tc>
        <w:tc>
          <w:tcPr>
            <w:tcW w:w="3228" w:type="dxa"/>
            <w:shd w:val="clear" w:color="auto" w:fill="FFFFFF"/>
            <w:tcMar>
              <w:top w:w="0" w:type="dxa"/>
              <w:left w:w="40" w:type="dxa"/>
              <w:bottom w:w="0" w:type="dxa"/>
              <w:right w:w="40" w:type="dxa"/>
            </w:tcMar>
            <w:vAlign w:val="center"/>
          </w:tcPr>
          <w:p w14:paraId="6F81D796"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ответов на вопросы</w:t>
            </w:r>
          </w:p>
        </w:tc>
        <w:tc>
          <w:tcPr>
            <w:tcW w:w="2434" w:type="dxa"/>
            <w:shd w:val="clear" w:color="auto" w:fill="FFFFFF"/>
            <w:tcMar>
              <w:top w:w="0" w:type="dxa"/>
              <w:left w:w="40" w:type="dxa"/>
              <w:bottom w:w="0" w:type="dxa"/>
              <w:right w:w="40" w:type="dxa"/>
            </w:tcMar>
            <w:vAlign w:val="center"/>
          </w:tcPr>
          <w:p w14:paraId="63388B21"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опрос</w:t>
            </w:r>
          </w:p>
        </w:tc>
      </w:tr>
      <w:tr w:rsidR="00990517" w:rsidRPr="00990517" w14:paraId="2819608E" w14:textId="77777777" w:rsidTr="00990517">
        <w:trPr>
          <w:trHeight w:val="896"/>
        </w:trPr>
        <w:tc>
          <w:tcPr>
            <w:tcW w:w="3533" w:type="dxa"/>
            <w:shd w:val="clear" w:color="auto" w:fill="FFFFFF"/>
            <w:tcMar>
              <w:top w:w="0" w:type="dxa"/>
              <w:left w:w="40" w:type="dxa"/>
              <w:bottom w:w="0" w:type="dxa"/>
              <w:right w:w="40" w:type="dxa"/>
            </w:tcMar>
            <w:vAlign w:val="center"/>
          </w:tcPr>
          <w:p w14:paraId="4075DF45"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Знать понятие гигиена водоснабжения и поения.</w:t>
            </w:r>
          </w:p>
        </w:tc>
        <w:tc>
          <w:tcPr>
            <w:tcW w:w="3228" w:type="dxa"/>
            <w:shd w:val="clear" w:color="auto" w:fill="FFFFFF"/>
            <w:tcMar>
              <w:top w:w="0" w:type="dxa"/>
              <w:left w:w="40" w:type="dxa"/>
              <w:bottom w:w="0" w:type="dxa"/>
              <w:right w:w="40" w:type="dxa"/>
            </w:tcMar>
            <w:vAlign w:val="center"/>
          </w:tcPr>
          <w:p w14:paraId="05032479"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ответов, точность формулировок</w:t>
            </w:r>
          </w:p>
        </w:tc>
        <w:tc>
          <w:tcPr>
            <w:tcW w:w="2434" w:type="dxa"/>
            <w:shd w:val="clear" w:color="auto" w:fill="FFFFFF"/>
            <w:tcMar>
              <w:top w:w="0" w:type="dxa"/>
              <w:left w:w="40" w:type="dxa"/>
              <w:bottom w:w="0" w:type="dxa"/>
              <w:right w:w="40" w:type="dxa"/>
            </w:tcMar>
            <w:vAlign w:val="center"/>
          </w:tcPr>
          <w:p w14:paraId="649AF798"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беседа, устный опрос</w:t>
            </w:r>
          </w:p>
        </w:tc>
      </w:tr>
      <w:tr w:rsidR="00990517" w:rsidRPr="00990517" w14:paraId="63E14B2B" w14:textId="77777777" w:rsidTr="00990517">
        <w:trPr>
          <w:trHeight w:val="896"/>
        </w:trPr>
        <w:tc>
          <w:tcPr>
            <w:tcW w:w="3533" w:type="dxa"/>
            <w:shd w:val="clear" w:color="auto" w:fill="FFFFFF"/>
            <w:tcMar>
              <w:top w:w="0" w:type="dxa"/>
              <w:left w:w="40" w:type="dxa"/>
              <w:bottom w:w="0" w:type="dxa"/>
              <w:right w:w="40" w:type="dxa"/>
            </w:tcMar>
            <w:vAlign w:val="center"/>
          </w:tcPr>
          <w:p w14:paraId="5D66B917"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Переваримость и питательность кормов.</w:t>
            </w:r>
          </w:p>
        </w:tc>
        <w:tc>
          <w:tcPr>
            <w:tcW w:w="3228" w:type="dxa"/>
            <w:shd w:val="clear" w:color="auto" w:fill="FFFFFF"/>
            <w:tcMar>
              <w:top w:w="0" w:type="dxa"/>
              <w:left w:w="40" w:type="dxa"/>
              <w:bottom w:w="0" w:type="dxa"/>
              <w:right w:w="40" w:type="dxa"/>
            </w:tcMar>
            <w:vAlign w:val="center"/>
          </w:tcPr>
          <w:p w14:paraId="48D78C22"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ответов, точность формулировок</w:t>
            </w:r>
          </w:p>
        </w:tc>
        <w:tc>
          <w:tcPr>
            <w:tcW w:w="2434" w:type="dxa"/>
            <w:shd w:val="clear" w:color="auto" w:fill="FFFFFF"/>
            <w:tcMar>
              <w:top w:w="0" w:type="dxa"/>
              <w:left w:w="40" w:type="dxa"/>
              <w:bottom w:w="0" w:type="dxa"/>
              <w:right w:w="40" w:type="dxa"/>
            </w:tcMar>
            <w:vAlign w:val="center"/>
          </w:tcPr>
          <w:p w14:paraId="1027D9F5"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беседа, устный опрос</w:t>
            </w:r>
          </w:p>
        </w:tc>
      </w:tr>
      <w:tr w:rsidR="00990517" w:rsidRPr="00990517" w14:paraId="3E6CD348" w14:textId="77777777" w:rsidTr="00990517">
        <w:trPr>
          <w:trHeight w:val="896"/>
        </w:trPr>
        <w:tc>
          <w:tcPr>
            <w:tcW w:w="3533" w:type="dxa"/>
            <w:shd w:val="clear" w:color="auto" w:fill="FFFFFF"/>
            <w:tcMar>
              <w:top w:w="0" w:type="dxa"/>
              <w:left w:w="40" w:type="dxa"/>
              <w:bottom w:w="0" w:type="dxa"/>
              <w:right w:w="40" w:type="dxa"/>
            </w:tcMar>
            <w:vAlign w:val="center"/>
          </w:tcPr>
          <w:p w14:paraId="043ABA65"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Хозяйственные и биологические особенности крупного рогатого скота.</w:t>
            </w:r>
          </w:p>
        </w:tc>
        <w:tc>
          <w:tcPr>
            <w:tcW w:w="3228" w:type="dxa"/>
            <w:shd w:val="clear" w:color="auto" w:fill="FFFFFF"/>
            <w:tcMar>
              <w:top w:w="0" w:type="dxa"/>
              <w:left w:w="40" w:type="dxa"/>
              <w:bottom w:w="0" w:type="dxa"/>
              <w:right w:w="40" w:type="dxa"/>
            </w:tcMar>
            <w:vAlign w:val="center"/>
          </w:tcPr>
          <w:p w14:paraId="5C0D70A2"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ответов на вопросы</w:t>
            </w:r>
          </w:p>
        </w:tc>
        <w:tc>
          <w:tcPr>
            <w:tcW w:w="2434" w:type="dxa"/>
            <w:shd w:val="clear" w:color="auto" w:fill="FFFFFF"/>
            <w:tcMar>
              <w:top w:w="0" w:type="dxa"/>
              <w:left w:w="40" w:type="dxa"/>
              <w:bottom w:w="0" w:type="dxa"/>
              <w:right w:w="40" w:type="dxa"/>
            </w:tcMar>
            <w:vAlign w:val="center"/>
          </w:tcPr>
          <w:p w14:paraId="0AA6DCAF"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опрос</w:t>
            </w:r>
          </w:p>
        </w:tc>
      </w:tr>
      <w:tr w:rsidR="00990517" w:rsidRPr="00990517" w14:paraId="249A523F" w14:textId="77777777" w:rsidTr="00990517">
        <w:trPr>
          <w:trHeight w:val="896"/>
        </w:trPr>
        <w:tc>
          <w:tcPr>
            <w:tcW w:w="3533" w:type="dxa"/>
            <w:shd w:val="clear" w:color="auto" w:fill="FFFFFF"/>
            <w:tcMar>
              <w:top w:w="0" w:type="dxa"/>
              <w:left w:w="40" w:type="dxa"/>
              <w:bottom w:w="0" w:type="dxa"/>
              <w:right w:w="40" w:type="dxa"/>
            </w:tcMar>
            <w:vAlign w:val="center"/>
          </w:tcPr>
          <w:p w14:paraId="3C0EB780"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lastRenderedPageBreak/>
              <w:t>Способы содержания крупного рогатого скота.</w:t>
            </w:r>
          </w:p>
        </w:tc>
        <w:tc>
          <w:tcPr>
            <w:tcW w:w="3228" w:type="dxa"/>
            <w:shd w:val="clear" w:color="auto" w:fill="FFFFFF"/>
            <w:tcMar>
              <w:top w:w="0" w:type="dxa"/>
              <w:left w:w="40" w:type="dxa"/>
              <w:bottom w:w="0" w:type="dxa"/>
              <w:right w:w="40" w:type="dxa"/>
            </w:tcMar>
            <w:vAlign w:val="center"/>
          </w:tcPr>
          <w:p w14:paraId="1BA2813E"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ответов, точность формулировок</w:t>
            </w:r>
          </w:p>
        </w:tc>
        <w:tc>
          <w:tcPr>
            <w:tcW w:w="2434" w:type="dxa"/>
            <w:shd w:val="clear" w:color="auto" w:fill="FFFFFF"/>
            <w:tcMar>
              <w:top w:w="0" w:type="dxa"/>
              <w:left w:w="40" w:type="dxa"/>
              <w:bottom w:w="0" w:type="dxa"/>
              <w:right w:w="40" w:type="dxa"/>
            </w:tcMar>
            <w:vAlign w:val="center"/>
          </w:tcPr>
          <w:p w14:paraId="4444F5E6"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беседа, устный опрос</w:t>
            </w:r>
          </w:p>
        </w:tc>
      </w:tr>
      <w:tr w:rsidR="00990517" w:rsidRPr="00990517" w14:paraId="2995E2B3" w14:textId="77777777" w:rsidTr="00990517">
        <w:trPr>
          <w:trHeight w:val="896"/>
        </w:trPr>
        <w:tc>
          <w:tcPr>
            <w:tcW w:w="3533" w:type="dxa"/>
            <w:shd w:val="clear" w:color="auto" w:fill="FFFFFF"/>
            <w:tcMar>
              <w:top w:w="0" w:type="dxa"/>
              <w:left w:w="40" w:type="dxa"/>
              <w:bottom w:w="0" w:type="dxa"/>
              <w:right w:w="40" w:type="dxa"/>
            </w:tcMar>
            <w:vAlign w:val="center"/>
          </w:tcPr>
          <w:p w14:paraId="17A1FB65"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Породы крупного рогатого скота.</w:t>
            </w:r>
          </w:p>
        </w:tc>
        <w:tc>
          <w:tcPr>
            <w:tcW w:w="3228" w:type="dxa"/>
            <w:shd w:val="clear" w:color="auto" w:fill="FFFFFF"/>
            <w:tcMar>
              <w:top w:w="0" w:type="dxa"/>
              <w:left w:w="40" w:type="dxa"/>
              <w:bottom w:w="0" w:type="dxa"/>
              <w:right w:w="40" w:type="dxa"/>
            </w:tcMar>
            <w:vAlign w:val="center"/>
          </w:tcPr>
          <w:p w14:paraId="3C361F2B"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w:t>
            </w:r>
          </w:p>
        </w:tc>
        <w:tc>
          <w:tcPr>
            <w:tcW w:w="2434" w:type="dxa"/>
            <w:shd w:val="clear" w:color="auto" w:fill="FFFFFF"/>
            <w:tcMar>
              <w:top w:w="0" w:type="dxa"/>
              <w:left w:w="40" w:type="dxa"/>
              <w:bottom w:w="0" w:type="dxa"/>
              <w:right w:w="40" w:type="dxa"/>
            </w:tcMar>
            <w:vAlign w:val="center"/>
          </w:tcPr>
          <w:p w14:paraId="0356876C"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презентация</w:t>
            </w:r>
          </w:p>
        </w:tc>
      </w:tr>
      <w:tr w:rsidR="00990517" w:rsidRPr="00990517" w14:paraId="09431709" w14:textId="77777777" w:rsidTr="00990517">
        <w:trPr>
          <w:trHeight w:val="896"/>
        </w:trPr>
        <w:tc>
          <w:tcPr>
            <w:tcW w:w="3533" w:type="dxa"/>
            <w:shd w:val="clear" w:color="auto" w:fill="FFFFFF"/>
            <w:tcMar>
              <w:top w:w="0" w:type="dxa"/>
              <w:left w:w="40" w:type="dxa"/>
              <w:bottom w:w="0" w:type="dxa"/>
              <w:right w:w="40" w:type="dxa"/>
            </w:tcMar>
            <w:vAlign w:val="center"/>
          </w:tcPr>
          <w:p w14:paraId="4366C0D8"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Продуктивность коров</w:t>
            </w:r>
          </w:p>
        </w:tc>
        <w:tc>
          <w:tcPr>
            <w:tcW w:w="3228" w:type="dxa"/>
            <w:shd w:val="clear" w:color="auto" w:fill="FFFFFF"/>
            <w:tcMar>
              <w:top w:w="0" w:type="dxa"/>
              <w:left w:w="40" w:type="dxa"/>
              <w:bottom w:w="0" w:type="dxa"/>
              <w:right w:w="40" w:type="dxa"/>
            </w:tcMar>
            <w:vAlign w:val="center"/>
          </w:tcPr>
          <w:p w14:paraId="5801027F"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ответов на вопросы</w:t>
            </w:r>
          </w:p>
        </w:tc>
        <w:tc>
          <w:tcPr>
            <w:tcW w:w="2434" w:type="dxa"/>
            <w:shd w:val="clear" w:color="auto" w:fill="FFFFFF"/>
            <w:tcMar>
              <w:top w:w="0" w:type="dxa"/>
              <w:left w:w="40" w:type="dxa"/>
              <w:bottom w:w="0" w:type="dxa"/>
              <w:right w:w="40" w:type="dxa"/>
            </w:tcMar>
            <w:vAlign w:val="center"/>
          </w:tcPr>
          <w:p w14:paraId="39C9AEC9"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опрос</w:t>
            </w:r>
          </w:p>
        </w:tc>
      </w:tr>
      <w:tr w:rsidR="00990517" w:rsidRPr="00990517" w14:paraId="7BC21430" w14:textId="77777777" w:rsidTr="00990517">
        <w:trPr>
          <w:trHeight w:val="896"/>
        </w:trPr>
        <w:tc>
          <w:tcPr>
            <w:tcW w:w="3533" w:type="dxa"/>
            <w:shd w:val="clear" w:color="auto" w:fill="FFFFFF"/>
            <w:tcMar>
              <w:top w:w="0" w:type="dxa"/>
              <w:left w:w="40" w:type="dxa"/>
              <w:bottom w:w="0" w:type="dxa"/>
              <w:right w:w="40" w:type="dxa"/>
            </w:tcMar>
            <w:vAlign w:val="center"/>
          </w:tcPr>
          <w:p w14:paraId="7BD93A60" w14:textId="77777777" w:rsidR="00990517" w:rsidRPr="00990517" w:rsidRDefault="00990517" w:rsidP="00990517">
            <w:pPr>
              <w:spacing w:before="0" w:after="0" w:line="276" w:lineRule="auto"/>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основные виды и породы сельскохозяйственных животных;</w:t>
            </w:r>
          </w:p>
        </w:tc>
        <w:tc>
          <w:tcPr>
            <w:tcW w:w="3228" w:type="dxa"/>
            <w:shd w:val="clear" w:color="auto" w:fill="FFFFFF"/>
            <w:tcMar>
              <w:top w:w="0" w:type="dxa"/>
              <w:left w:w="40" w:type="dxa"/>
              <w:bottom w:w="0" w:type="dxa"/>
              <w:right w:w="40" w:type="dxa"/>
            </w:tcMar>
            <w:vAlign w:val="center"/>
          </w:tcPr>
          <w:p w14:paraId="57A1657E"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w:t>
            </w:r>
          </w:p>
        </w:tc>
        <w:tc>
          <w:tcPr>
            <w:tcW w:w="2434" w:type="dxa"/>
            <w:shd w:val="clear" w:color="auto" w:fill="FFFFFF"/>
            <w:tcMar>
              <w:top w:w="0" w:type="dxa"/>
              <w:left w:w="40" w:type="dxa"/>
              <w:bottom w:w="0" w:type="dxa"/>
              <w:right w:w="40" w:type="dxa"/>
            </w:tcMar>
            <w:vAlign w:val="center"/>
          </w:tcPr>
          <w:p w14:paraId="65BF6CE9"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презентация</w:t>
            </w:r>
          </w:p>
        </w:tc>
      </w:tr>
      <w:tr w:rsidR="00990517" w:rsidRPr="00990517" w14:paraId="1CF4847A" w14:textId="77777777" w:rsidTr="00990517">
        <w:trPr>
          <w:trHeight w:val="896"/>
        </w:trPr>
        <w:tc>
          <w:tcPr>
            <w:tcW w:w="3533" w:type="dxa"/>
            <w:shd w:val="clear" w:color="auto" w:fill="FFFFFF"/>
            <w:tcMar>
              <w:top w:w="0" w:type="dxa"/>
              <w:left w:w="40" w:type="dxa"/>
              <w:bottom w:w="0" w:type="dxa"/>
              <w:right w:w="40" w:type="dxa"/>
            </w:tcMar>
            <w:vAlign w:val="center"/>
          </w:tcPr>
          <w:p w14:paraId="4E5D438D"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основные виды и породы овец</w:t>
            </w:r>
          </w:p>
        </w:tc>
        <w:tc>
          <w:tcPr>
            <w:tcW w:w="3228" w:type="dxa"/>
            <w:shd w:val="clear" w:color="auto" w:fill="FFFFFF"/>
            <w:tcMar>
              <w:top w:w="0" w:type="dxa"/>
              <w:left w:w="40" w:type="dxa"/>
              <w:bottom w:w="0" w:type="dxa"/>
              <w:right w:w="40" w:type="dxa"/>
            </w:tcMar>
            <w:vAlign w:val="center"/>
          </w:tcPr>
          <w:p w14:paraId="6AF56338"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w:t>
            </w:r>
          </w:p>
        </w:tc>
        <w:tc>
          <w:tcPr>
            <w:tcW w:w="2434" w:type="dxa"/>
            <w:shd w:val="clear" w:color="auto" w:fill="FFFFFF"/>
            <w:tcMar>
              <w:top w:w="0" w:type="dxa"/>
              <w:left w:w="40" w:type="dxa"/>
              <w:bottom w:w="0" w:type="dxa"/>
              <w:right w:w="40" w:type="dxa"/>
            </w:tcMar>
            <w:vAlign w:val="center"/>
          </w:tcPr>
          <w:p w14:paraId="62EC43DE"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презентация</w:t>
            </w:r>
          </w:p>
        </w:tc>
      </w:tr>
      <w:tr w:rsidR="00990517" w:rsidRPr="00990517" w14:paraId="481534E8" w14:textId="77777777" w:rsidTr="00990517">
        <w:trPr>
          <w:trHeight w:val="896"/>
        </w:trPr>
        <w:tc>
          <w:tcPr>
            <w:tcW w:w="3533" w:type="dxa"/>
            <w:shd w:val="clear" w:color="auto" w:fill="FFFFFF"/>
            <w:tcMar>
              <w:top w:w="0" w:type="dxa"/>
              <w:left w:w="40" w:type="dxa"/>
              <w:bottom w:w="0" w:type="dxa"/>
              <w:right w:w="40" w:type="dxa"/>
            </w:tcMar>
            <w:vAlign w:val="bottom"/>
          </w:tcPr>
          <w:p w14:paraId="4CC7CF27"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основные породы лошадей</w:t>
            </w:r>
          </w:p>
        </w:tc>
        <w:tc>
          <w:tcPr>
            <w:tcW w:w="3228" w:type="dxa"/>
            <w:shd w:val="clear" w:color="auto" w:fill="FFFFFF"/>
            <w:tcMar>
              <w:top w:w="0" w:type="dxa"/>
              <w:left w:w="40" w:type="dxa"/>
              <w:bottom w:w="0" w:type="dxa"/>
              <w:right w:w="40" w:type="dxa"/>
            </w:tcMar>
            <w:vAlign w:val="bottom"/>
          </w:tcPr>
          <w:p w14:paraId="2862D7AC"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w:t>
            </w:r>
          </w:p>
        </w:tc>
        <w:tc>
          <w:tcPr>
            <w:tcW w:w="2434" w:type="dxa"/>
            <w:shd w:val="clear" w:color="auto" w:fill="FFFFFF"/>
            <w:tcMar>
              <w:top w:w="0" w:type="dxa"/>
              <w:left w:w="40" w:type="dxa"/>
              <w:bottom w:w="0" w:type="dxa"/>
              <w:right w:w="40" w:type="dxa"/>
            </w:tcMar>
            <w:vAlign w:val="bottom"/>
          </w:tcPr>
          <w:p w14:paraId="72F8A66A"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презентация</w:t>
            </w:r>
          </w:p>
        </w:tc>
      </w:tr>
      <w:tr w:rsidR="00990517" w:rsidRPr="00990517" w14:paraId="34000369" w14:textId="77777777" w:rsidTr="00990517">
        <w:trPr>
          <w:trHeight w:val="896"/>
        </w:trPr>
        <w:tc>
          <w:tcPr>
            <w:tcW w:w="3533" w:type="dxa"/>
            <w:shd w:val="clear" w:color="auto" w:fill="FFFFFF"/>
            <w:tcMar>
              <w:top w:w="0" w:type="dxa"/>
              <w:left w:w="40" w:type="dxa"/>
              <w:bottom w:w="0" w:type="dxa"/>
              <w:right w:w="40" w:type="dxa"/>
            </w:tcMar>
            <w:vAlign w:val="bottom"/>
          </w:tcPr>
          <w:p w14:paraId="18A23386"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Хозяйственные и биологические особенности лошадейи</w:t>
            </w:r>
          </w:p>
        </w:tc>
        <w:tc>
          <w:tcPr>
            <w:tcW w:w="3228" w:type="dxa"/>
            <w:shd w:val="clear" w:color="auto" w:fill="FFFFFF"/>
            <w:tcMar>
              <w:top w:w="0" w:type="dxa"/>
              <w:left w:w="40" w:type="dxa"/>
              <w:bottom w:w="0" w:type="dxa"/>
              <w:right w:w="40" w:type="dxa"/>
            </w:tcMar>
            <w:vAlign w:val="bottom"/>
          </w:tcPr>
          <w:p w14:paraId="219F548D"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Подтверждение полученных знаний выполнением устного опроса</w:t>
            </w:r>
          </w:p>
        </w:tc>
        <w:tc>
          <w:tcPr>
            <w:tcW w:w="2434" w:type="dxa"/>
            <w:shd w:val="clear" w:color="auto" w:fill="FFFFFF"/>
            <w:tcMar>
              <w:top w:w="0" w:type="dxa"/>
              <w:left w:w="40" w:type="dxa"/>
              <w:bottom w:w="0" w:type="dxa"/>
              <w:right w:w="40" w:type="dxa"/>
            </w:tcMar>
            <w:vAlign w:val="bottom"/>
          </w:tcPr>
          <w:p w14:paraId="787B79E3"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Устный опрос</w:t>
            </w:r>
          </w:p>
        </w:tc>
      </w:tr>
      <w:tr w:rsidR="00990517" w:rsidRPr="00990517" w14:paraId="64787D85" w14:textId="77777777" w:rsidTr="00990517">
        <w:trPr>
          <w:trHeight w:val="896"/>
        </w:trPr>
        <w:tc>
          <w:tcPr>
            <w:tcW w:w="3533" w:type="dxa"/>
            <w:shd w:val="clear" w:color="auto" w:fill="FFFFFF"/>
            <w:tcMar>
              <w:top w:w="0" w:type="dxa"/>
              <w:left w:w="40" w:type="dxa"/>
              <w:bottom w:w="0" w:type="dxa"/>
              <w:right w:w="40" w:type="dxa"/>
            </w:tcMar>
            <w:vAlign w:val="bottom"/>
          </w:tcPr>
          <w:p w14:paraId="427C78CB" w14:textId="77777777" w:rsidR="00990517" w:rsidRPr="00990517" w:rsidRDefault="00990517" w:rsidP="00990517">
            <w:pPr>
              <w:spacing w:before="0" w:after="0" w:line="276" w:lineRule="auto"/>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основные виды и породы домашней птицы</w:t>
            </w:r>
          </w:p>
        </w:tc>
        <w:tc>
          <w:tcPr>
            <w:tcW w:w="3228" w:type="dxa"/>
            <w:shd w:val="clear" w:color="auto" w:fill="FFFFFF"/>
            <w:tcMar>
              <w:top w:w="0" w:type="dxa"/>
              <w:left w:w="40" w:type="dxa"/>
              <w:bottom w:w="0" w:type="dxa"/>
              <w:right w:w="40" w:type="dxa"/>
            </w:tcMar>
            <w:vAlign w:val="bottom"/>
          </w:tcPr>
          <w:p w14:paraId="3C32D831"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w:t>
            </w:r>
          </w:p>
        </w:tc>
        <w:tc>
          <w:tcPr>
            <w:tcW w:w="2434" w:type="dxa"/>
            <w:shd w:val="clear" w:color="auto" w:fill="FFFFFF"/>
            <w:tcMar>
              <w:top w:w="0" w:type="dxa"/>
              <w:left w:w="40" w:type="dxa"/>
              <w:bottom w:w="0" w:type="dxa"/>
              <w:right w:w="40" w:type="dxa"/>
            </w:tcMar>
            <w:vAlign w:val="bottom"/>
          </w:tcPr>
          <w:p w14:paraId="059C9E7B"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презентация</w:t>
            </w:r>
          </w:p>
        </w:tc>
      </w:tr>
      <w:tr w:rsidR="00990517" w:rsidRPr="00990517" w14:paraId="1F5E4C03" w14:textId="77777777" w:rsidTr="00990517">
        <w:trPr>
          <w:trHeight w:val="85"/>
        </w:trPr>
        <w:tc>
          <w:tcPr>
            <w:tcW w:w="9195" w:type="dxa"/>
            <w:gridSpan w:val="3"/>
          </w:tcPr>
          <w:p w14:paraId="69EF60B7" w14:textId="043BFC03" w:rsidR="00990517" w:rsidRPr="00990517" w:rsidRDefault="00990517" w:rsidP="00990517">
            <w:pPr>
              <w:spacing w:before="0"/>
              <w:rPr>
                <w:rFonts w:ascii="Times New Roman" w:eastAsia="Times New Roman" w:hAnsi="Times New Roman" w:cs="Times New Roman"/>
                <w:b/>
                <w:i/>
                <w:sz w:val="24"/>
                <w:szCs w:val="24"/>
                <w:highlight w:val="white"/>
              </w:rPr>
            </w:pPr>
            <w:r w:rsidRPr="00990517">
              <w:rPr>
                <w:rFonts w:ascii="Times New Roman" w:eastAsia="Times New Roman" w:hAnsi="Times New Roman" w:cs="Times New Roman"/>
                <w:b/>
                <w:sz w:val="24"/>
                <w:szCs w:val="24"/>
                <w:highlight w:val="white"/>
              </w:rPr>
              <w:t>Перечень умений, осваиваемых в рамках дисциплины</w:t>
            </w:r>
          </w:p>
        </w:tc>
      </w:tr>
      <w:tr w:rsidR="00990517" w:rsidRPr="00990517" w14:paraId="2A531CDC" w14:textId="77777777" w:rsidTr="00990517">
        <w:trPr>
          <w:trHeight w:val="896"/>
        </w:trPr>
        <w:tc>
          <w:tcPr>
            <w:tcW w:w="3533" w:type="dxa"/>
            <w:shd w:val="clear" w:color="auto" w:fill="FFFFFF"/>
            <w:tcMar>
              <w:top w:w="0" w:type="dxa"/>
              <w:left w:w="40" w:type="dxa"/>
              <w:bottom w:w="0" w:type="dxa"/>
              <w:right w:w="40" w:type="dxa"/>
            </w:tcMar>
            <w:vAlign w:val="center"/>
          </w:tcPr>
          <w:p w14:paraId="56933C42"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определять методы содержания, кормления и разведения сельскохозяйственных животных разных видов и пород в различных климатических и иных условиях;</w:t>
            </w:r>
          </w:p>
        </w:tc>
        <w:tc>
          <w:tcPr>
            <w:tcW w:w="3228" w:type="dxa"/>
            <w:shd w:val="clear" w:color="auto" w:fill="FFFFFF"/>
            <w:tcMar>
              <w:top w:w="0" w:type="dxa"/>
              <w:left w:w="40" w:type="dxa"/>
              <w:bottom w:w="0" w:type="dxa"/>
              <w:right w:w="40" w:type="dxa"/>
            </w:tcMar>
            <w:vAlign w:val="center"/>
          </w:tcPr>
          <w:p w14:paraId="697BA131"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 Адекватность, оптимальность выбора способов действий.</w:t>
            </w:r>
          </w:p>
        </w:tc>
        <w:tc>
          <w:tcPr>
            <w:tcW w:w="2434" w:type="dxa"/>
            <w:shd w:val="clear" w:color="auto" w:fill="FFFFFF"/>
            <w:tcMar>
              <w:top w:w="0" w:type="dxa"/>
              <w:left w:w="40" w:type="dxa"/>
              <w:bottom w:w="0" w:type="dxa"/>
              <w:right w:w="40" w:type="dxa"/>
            </w:tcMar>
            <w:vAlign w:val="center"/>
          </w:tcPr>
          <w:p w14:paraId="46E3C03F"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Оценка результатов выполнения практической работы, тестирование</w:t>
            </w:r>
          </w:p>
        </w:tc>
      </w:tr>
      <w:tr w:rsidR="00990517" w:rsidRPr="00990517" w14:paraId="7D34BA8E" w14:textId="77777777" w:rsidTr="00990517">
        <w:trPr>
          <w:trHeight w:val="896"/>
        </w:trPr>
        <w:tc>
          <w:tcPr>
            <w:tcW w:w="3533" w:type="dxa"/>
            <w:shd w:val="clear" w:color="auto" w:fill="FFFFFF"/>
            <w:tcMar>
              <w:top w:w="0" w:type="dxa"/>
              <w:left w:w="40" w:type="dxa"/>
              <w:bottom w:w="0" w:type="dxa"/>
              <w:right w:w="40" w:type="dxa"/>
            </w:tcMar>
            <w:vAlign w:val="center"/>
          </w:tcPr>
          <w:p w14:paraId="41496474"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Уметь определять скорость движения воздуха, влажность воздуха</w:t>
            </w:r>
          </w:p>
        </w:tc>
        <w:tc>
          <w:tcPr>
            <w:tcW w:w="3228" w:type="dxa"/>
            <w:shd w:val="clear" w:color="auto" w:fill="FFFFFF"/>
            <w:tcMar>
              <w:top w:w="0" w:type="dxa"/>
              <w:left w:w="40" w:type="dxa"/>
              <w:bottom w:w="0" w:type="dxa"/>
              <w:right w:w="40" w:type="dxa"/>
            </w:tcMar>
            <w:vAlign w:val="center"/>
          </w:tcPr>
          <w:p w14:paraId="379F924E"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 точность формулировок</w:t>
            </w:r>
          </w:p>
        </w:tc>
        <w:tc>
          <w:tcPr>
            <w:tcW w:w="2434" w:type="dxa"/>
            <w:shd w:val="clear" w:color="auto" w:fill="FFFFFF"/>
            <w:tcMar>
              <w:top w:w="0" w:type="dxa"/>
              <w:left w:w="40" w:type="dxa"/>
              <w:bottom w:w="0" w:type="dxa"/>
              <w:right w:w="40" w:type="dxa"/>
            </w:tcMar>
            <w:vAlign w:val="center"/>
          </w:tcPr>
          <w:p w14:paraId="7FBC7DD8"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тестирование</w:t>
            </w:r>
          </w:p>
        </w:tc>
      </w:tr>
      <w:tr w:rsidR="00990517" w:rsidRPr="00990517" w14:paraId="606E1CB4" w14:textId="77777777" w:rsidTr="00990517">
        <w:trPr>
          <w:trHeight w:val="896"/>
        </w:trPr>
        <w:tc>
          <w:tcPr>
            <w:tcW w:w="3533" w:type="dxa"/>
            <w:shd w:val="clear" w:color="auto" w:fill="FFFFFF"/>
            <w:tcMar>
              <w:top w:w="0" w:type="dxa"/>
              <w:left w:w="40" w:type="dxa"/>
              <w:bottom w:w="0" w:type="dxa"/>
              <w:right w:w="40" w:type="dxa"/>
            </w:tcMar>
            <w:vAlign w:val="center"/>
          </w:tcPr>
          <w:p w14:paraId="0EE0EC22"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Уметь классифицировать корма</w:t>
            </w:r>
          </w:p>
        </w:tc>
        <w:tc>
          <w:tcPr>
            <w:tcW w:w="3228" w:type="dxa"/>
            <w:shd w:val="clear" w:color="auto" w:fill="FFFFFF"/>
            <w:tcMar>
              <w:top w:w="0" w:type="dxa"/>
              <w:left w:w="40" w:type="dxa"/>
              <w:bottom w:w="0" w:type="dxa"/>
              <w:right w:w="40" w:type="dxa"/>
            </w:tcMar>
            <w:vAlign w:val="center"/>
          </w:tcPr>
          <w:p w14:paraId="65CF8E6B"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демонстрация уровня овладения техникой</w:t>
            </w:r>
          </w:p>
        </w:tc>
        <w:tc>
          <w:tcPr>
            <w:tcW w:w="2434" w:type="dxa"/>
            <w:shd w:val="clear" w:color="auto" w:fill="FFFFFF"/>
            <w:tcMar>
              <w:top w:w="0" w:type="dxa"/>
              <w:left w:w="40" w:type="dxa"/>
              <w:bottom w:w="0" w:type="dxa"/>
              <w:right w:w="40" w:type="dxa"/>
            </w:tcMar>
            <w:vAlign w:val="center"/>
          </w:tcPr>
          <w:p w14:paraId="6697964E"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Оценка выполнения практических заданий</w:t>
            </w:r>
          </w:p>
        </w:tc>
      </w:tr>
      <w:tr w:rsidR="00990517" w:rsidRPr="00990517" w14:paraId="588A98EB" w14:textId="77777777" w:rsidTr="00990517">
        <w:trPr>
          <w:trHeight w:val="896"/>
        </w:trPr>
        <w:tc>
          <w:tcPr>
            <w:tcW w:w="3533" w:type="dxa"/>
            <w:shd w:val="clear" w:color="auto" w:fill="FFFFFF"/>
            <w:tcMar>
              <w:top w:w="0" w:type="dxa"/>
              <w:left w:w="40" w:type="dxa"/>
              <w:bottom w:w="0" w:type="dxa"/>
              <w:right w:w="40" w:type="dxa"/>
            </w:tcMar>
            <w:vAlign w:val="center"/>
          </w:tcPr>
          <w:p w14:paraId="4A32873F"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Уметь давать оценку питательности кормов</w:t>
            </w:r>
          </w:p>
        </w:tc>
        <w:tc>
          <w:tcPr>
            <w:tcW w:w="3228" w:type="dxa"/>
            <w:shd w:val="clear" w:color="auto" w:fill="FFFFFF"/>
            <w:tcMar>
              <w:top w:w="0" w:type="dxa"/>
              <w:left w:w="40" w:type="dxa"/>
              <w:bottom w:w="0" w:type="dxa"/>
              <w:right w:w="40" w:type="dxa"/>
            </w:tcMar>
            <w:vAlign w:val="center"/>
          </w:tcPr>
          <w:p w14:paraId="0F7B641E"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демонстрация уровня овладения техникой</w:t>
            </w:r>
          </w:p>
        </w:tc>
        <w:tc>
          <w:tcPr>
            <w:tcW w:w="2434" w:type="dxa"/>
            <w:shd w:val="clear" w:color="auto" w:fill="FFFFFF"/>
            <w:tcMar>
              <w:top w:w="0" w:type="dxa"/>
              <w:left w:w="40" w:type="dxa"/>
              <w:bottom w:w="0" w:type="dxa"/>
              <w:right w:w="40" w:type="dxa"/>
            </w:tcMar>
            <w:vAlign w:val="center"/>
          </w:tcPr>
          <w:p w14:paraId="0BBC796A"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Оценка выполнения практических заданий</w:t>
            </w:r>
          </w:p>
        </w:tc>
      </w:tr>
      <w:tr w:rsidR="00990517" w:rsidRPr="00990517" w14:paraId="21444CE7" w14:textId="77777777" w:rsidTr="00990517">
        <w:trPr>
          <w:trHeight w:val="896"/>
        </w:trPr>
        <w:tc>
          <w:tcPr>
            <w:tcW w:w="3533" w:type="dxa"/>
            <w:shd w:val="clear" w:color="auto" w:fill="FFFFFF"/>
            <w:tcMar>
              <w:top w:w="0" w:type="dxa"/>
              <w:left w:w="40" w:type="dxa"/>
              <w:bottom w:w="0" w:type="dxa"/>
              <w:right w:w="40" w:type="dxa"/>
            </w:tcMar>
            <w:vAlign w:val="center"/>
          </w:tcPr>
          <w:p w14:paraId="6064A865"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Составлять рацион кормления</w:t>
            </w:r>
          </w:p>
        </w:tc>
        <w:tc>
          <w:tcPr>
            <w:tcW w:w="3228" w:type="dxa"/>
            <w:shd w:val="clear" w:color="auto" w:fill="FFFFFF"/>
            <w:tcMar>
              <w:top w:w="0" w:type="dxa"/>
              <w:left w:w="40" w:type="dxa"/>
              <w:bottom w:w="0" w:type="dxa"/>
              <w:right w:w="40" w:type="dxa"/>
            </w:tcMar>
            <w:vAlign w:val="center"/>
          </w:tcPr>
          <w:p w14:paraId="109D183D"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 xml:space="preserve">Правильность, полнота выполнения заданий. Адекватность, оптимальность </w:t>
            </w:r>
            <w:r w:rsidRPr="00990517">
              <w:rPr>
                <w:rFonts w:ascii="Times New Roman" w:eastAsia="Times New Roman" w:hAnsi="Times New Roman" w:cs="Times New Roman"/>
                <w:sz w:val="24"/>
                <w:szCs w:val="24"/>
              </w:rPr>
              <w:lastRenderedPageBreak/>
              <w:t>выбора способов действий.</w:t>
            </w:r>
          </w:p>
        </w:tc>
        <w:tc>
          <w:tcPr>
            <w:tcW w:w="2434" w:type="dxa"/>
            <w:shd w:val="clear" w:color="auto" w:fill="FFFFFF"/>
            <w:tcMar>
              <w:top w:w="0" w:type="dxa"/>
              <w:left w:w="40" w:type="dxa"/>
              <w:bottom w:w="0" w:type="dxa"/>
              <w:right w:w="40" w:type="dxa"/>
            </w:tcMar>
            <w:vAlign w:val="center"/>
          </w:tcPr>
          <w:p w14:paraId="75B7A510"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lastRenderedPageBreak/>
              <w:t>Оценка результатов выполнения практической работы</w:t>
            </w:r>
          </w:p>
        </w:tc>
      </w:tr>
      <w:tr w:rsidR="00990517" w:rsidRPr="00990517" w14:paraId="54522B56" w14:textId="77777777" w:rsidTr="00990517">
        <w:trPr>
          <w:trHeight w:val="896"/>
        </w:trPr>
        <w:tc>
          <w:tcPr>
            <w:tcW w:w="3533" w:type="dxa"/>
            <w:shd w:val="clear" w:color="auto" w:fill="FFFFFF"/>
            <w:tcMar>
              <w:top w:w="0" w:type="dxa"/>
              <w:left w:w="40" w:type="dxa"/>
              <w:bottom w:w="0" w:type="dxa"/>
              <w:right w:w="40" w:type="dxa"/>
            </w:tcMar>
            <w:vAlign w:val="center"/>
          </w:tcPr>
          <w:p w14:paraId="4194FBC6"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lastRenderedPageBreak/>
              <w:t>Проводить стрижку овец</w:t>
            </w:r>
          </w:p>
        </w:tc>
        <w:tc>
          <w:tcPr>
            <w:tcW w:w="3228" w:type="dxa"/>
            <w:shd w:val="clear" w:color="auto" w:fill="FFFFFF"/>
            <w:tcMar>
              <w:top w:w="0" w:type="dxa"/>
              <w:left w:w="40" w:type="dxa"/>
              <w:bottom w:w="0" w:type="dxa"/>
              <w:right w:w="40" w:type="dxa"/>
            </w:tcMar>
            <w:vAlign w:val="center"/>
          </w:tcPr>
          <w:p w14:paraId="0B8BC34F"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 Адекватность, оптимальность выбора способов действий.</w:t>
            </w:r>
          </w:p>
        </w:tc>
        <w:tc>
          <w:tcPr>
            <w:tcW w:w="2434" w:type="dxa"/>
            <w:shd w:val="clear" w:color="auto" w:fill="FFFFFF"/>
            <w:tcMar>
              <w:top w:w="0" w:type="dxa"/>
              <w:left w:w="40" w:type="dxa"/>
              <w:bottom w:w="0" w:type="dxa"/>
              <w:right w:w="40" w:type="dxa"/>
            </w:tcMar>
            <w:vAlign w:val="center"/>
          </w:tcPr>
          <w:p w14:paraId="0BD06227"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Оценка результатов выполнения практической работы</w:t>
            </w:r>
          </w:p>
        </w:tc>
      </w:tr>
      <w:tr w:rsidR="00990517" w:rsidRPr="00990517" w14:paraId="28D6418A" w14:textId="77777777" w:rsidTr="00990517">
        <w:trPr>
          <w:trHeight w:val="896"/>
        </w:trPr>
        <w:tc>
          <w:tcPr>
            <w:tcW w:w="3533" w:type="dxa"/>
            <w:shd w:val="clear" w:color="auto" w:fill="FFFFFF"/>
            <w:tcMar>
              <w:top w:w="0" w:type="dxa"/>
              <w:left w:w="40" w:type="dxa"/>
              <w:bottom w:w="0" w:type="dxa"/>
              <w:right w:w="40" w:type="dxa"/>
            </w:tcMar>
            <w:vAlign w:val="center"/>
          </w:tcPr>
          <w:p w14:paraId="3C215C1E"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Проводить бонитировку шерсти</w:t>
            </w:r>
          </w:p>
        </w:tc>
        <w:tc>
          <w:tcPr>
            <w:tcW w:w="3228" w:type="dxa"/>
            <w:shd w:val="clear" w:color="auto" w:fill="FFFFFF"/>
            <w:tcMar>
              <w:top w:w="0" w:type="dxa"/>
              <w:left w:w="40" w:type="dxa"/>
              <w:bottom w:w="0" w:type="dxa"/>
              <w:right w:w="40" w:type="dxa"/>
            </w:tcMar>
            <w:vAlign w:val="center"/>
          </w:tcPr>
          <w:p w14:paraId="66D7AF4E"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ответов на вопросы</w:t>
            </w:r>
          </w:p>
        </w:tc>
        <w:tc>
          <w:tcPr>
            <w:tcW w:w="2434" w:type="dxa"/>
            <w:shd w:val="clear" w:color="auto" w:fill="FFFFFF"/>
            <w:tcMar>
              <w:top w:w="0" w:type="dxa"/>
              <w:left w:w="40" w:type="dxa"/>
              <w:bottom w:w="0" w:type="dxa"/>
              <w:right w:w="40" w:type="dxa"/>
            </w:tcMar>
            <w:vAlign w:val="center"/>
          </w:tcPr>
          <w:p w14:paraId="7B6D3D51"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опрос</w:t>
            </w:r>
          </w:p>
        </w:tc>
      </w:tr>
      <w:tr w:rsidR="00990517" w:rsidRPr="00990517" w14:paraId="2DF74B46" w14:textId="77777777" w:rsidTr="00990517">
        <w:trPr>
          <w:trHeight w:val="896"/>
        </w:trPr>
        <w:tc>
          <w:tcPr>
            <w:tcW w:w="3533" w:type="dxa"/>
            <w:shd w:val="clear" w:color="auto" w:fill="FFFFFF"/>
            <w:tcMar>
              <w:top w:w="0" w:type="dxa"/>
              <w:left w:w="40" w:type="dxa"/>
              <w:bottom w:w="0" w:type="dxa"/>
              <w:right w:w="40" w:type="dxa"/>
            </w:tcMar>
            <w:vAlign w:val="center"/>
          </w:tcPr>
          <w:p w14:paraId="2D163C57"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организовать стригательный пункт</w:t>
            </w:r>
          </w:p>
        </w:tc>
        <w:tc>
          <w:tcPr>
            <w:tcW w:w="3228" w:type="dxa"/>
            <w:shd w:val="clear" w:color="auto" w:fill="FFFFFF"/>
            <w:tcMar>
              <w:top w:w="0" w:type="dxa"/>
              <w:left w:w="40" w:type="dxa"/>
              <w:bottom w:w="0" w:type="dxa"/>
              <w:right w:w="40" w:type="dxa"/>
            </w:tcMar>
            <w:vAlign w:val="center"/>
          </w:tcPr>
          <w:p w14:paraId="49158EA0"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 Адекватность, оптимальность выбора способов действий.</w:t>
            </w:r>
          </w:p>
        </w:tc>
        <w:tc>
          <w:tcPr>
            <w:tcW w:w="2434" w:type="dxa"/>
            <w:shd w:val="clear" w:color="auto" w:fill="FFFFFF"/>
            <w:tcMar>
              <w:top w:w="0" w:type="dxa"/>
              <w:left w:w="40" w:type="dxa"/>
              <w:bottom w:w="0" w:type="dxa"/>
              <w:right w:w="40" w:type="dxa"/>
            </w:tcMar>
            <w:vAlign w:val="center"/>
          </w:tcPr>
          <w:p w14:paraId="5B0D72BB"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Оценка результатов выполнения практической работы</w:t>
            </w:r>
          </w:p>
        </w:tc>
      </w:tr>
      <w:tr w:rsidR="00990517" w:rsidRPr="00990517" w14:paraId="1B7BFFBA" w14:textId="77777777" w:rsidTr="00990517">
        <w:trPr>
          <w:trHeight w:val="896"/>
        </w:trPr>
        <w:tc>
          <w:tcPr>
            <w:tcW w:w="3533" w:type="dxa"/>
            <w:shd w:val="clear" w:color="auto" w:fill="FFFFFF"/>
            <w:tcMar>
              <w:top w:w="0" w:type="dxa"/>
              <w:left w:w="40" w:type="dxa"/>
              <w:bottom w:w="0" w:type="dxa"/>
              <w:right w:w="40" w:type="dxa"/>
            </w:tcMar>
            <w:vAlign w:val="center"/>
          </w:tcPr>
          <w:p w14:paraId="04AEED27"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определять методы содержания, кормления и разведения овец разных пород в различных климатических и иных условиях;</w:t>
            </w:r>
          </w:p>
        </w:tc>
        <w:tc>
          <w:tcPr>
            <w:tcW w:w="3228" w:type="dxa"/>
            <w:shd w:val="clear" w:color="auto" w:fill="FFFFFF"/>
            <w:tcMar>
              <w:top w:w="0" w:type="dxa"/>
              <w:left w:w="40" w:type="dxa"/>
              <w:bottom w:w="0" w:type="dxa"/>
              <w:right w:w="40" w:type="dxa"/>
            </w:tcMar>
            <w:vAlign w:val="center"/>
          </w:tcPr>
          <w:p w14:paraId="45CCA086"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 Адекватность, оптимальность выбора способов действий.</w:t>
            </w:r>
          </w:p>
        </w:tc>
        <w:tc>
          <w:tcPr>
            <w:tcW w:w="2434" w:type="dxa"/>
            <w:shd w:val="clear" w:color="auto" w:fill="FFFFFF"/>
            <w:tcMar>
              <w:top w:w="0" w:type="dxa"/>
              <w:left w:w="40" w:type="dxa"/>
              <w:bottom w:w="0" w:type="dxa"/>
              <w:right w:w="40" w:type="dxa"/>
            </w:tcMar>
            <w:vAlign w:val="center"/>
          </w:tcPr>
          <w:p w14:paraId="56371DB8"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Оценка результатов выполнения практической работы</w:t>
            </w:r>
          </w:p>
        </w:tc>
      </w:tr>
      <w:tr w:rsidR="00990517" w:rsidRPr="00990517" w14:paraId="174A5B5F" w14:textId="77777777" w:rsidTr="00990517">
        <w:trPr>
          <w:trHeight w:val="896"/>
        </w:trPr>
        <w:tc>
          <w:tcPr>
            <w:tcW w:w="3533" w:type="dxa"/>
            <w:shd w:val="clear" w:color="auto" w:fill="FFFFFF"/>
            <w:tcMar>
              <w:top w:w="0" w:type="dxa"/>
              <w:left w:w="40" w:type="dxa"/>
              <w:bottom w:w="0" w:type="dxa"/>
              <w:right w:w="40" w:type="dxa"/>
            </w:tcMar>
            <w:vAlign w:val="center"/>
          </w:tcPr>
          <w:p w14:paraId="5FF713A0"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определять методы содержания, кормления и разведения лошадей разных пород в различных климатических и иных условиях;</w:t>
            </w:r>
          </w:p>
        </w:tc>
        <w:tc>
          <w:tcPr>
            <w:tcW w:w="3228" w:type="dxa"/>
            <w:shd w:val="clear" w:color="auto" w:fill="FFFFFF"/>
            <w:tcMar>
              <w:top w:w="0" w:type="dxa"/>
              <w:left w:w="40" w:type="dxa"/>
              <w:bottom w:w="0" w:type="dxa"/>
              <w:right w:w="40" w:type="dxa"/>
            </w:tcMar>
            <w:vAlign w:val="center"/>
          </w:tcPr>
          <w:p w14:paraId="24B8BB44"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 Адекватность, оптимальность выбора способов действий.</w:t>
            </w:r>
          </w:p>
        </w:tc>
        <w:tc>
          <w:tcPr>
            <w:tcW w:w="2434" w:type="dxa"/>
            <w:shd w:val="clear" w:color="auto" w:fill="FFFFFF"/>
            <w:tcMar>
              <w:top w:w="0" w:type="dxa"/>
              <w:left w:w="40" w:type="dxa"/>
              <w:bottom w:w="0" w:type="dxa"/>
              <w:right w:w="40" w:type="dxa"/>
            </w:tcMar>
            <w:vAlign w:val="center"/>
          </w:tcPr>
          <w:p w14:paraId="5DF4E6E2"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Оценка результатов выполнения практической работы, тестирование</w:t>
            </w:r>
          </w:p>
        </w:tc>
      </w:tr>
      <w:tr w:rsidR="00990517" w:rsidRPr="00990517" w14:paraId="15887070" w14:textId="77777777" w:rsidTr="00990517">
        <w:trPr>
          <w:trHeight w:val="896"/>
        </w:trPr>
        <w:tc>
          <w:tcPr>
            <w:tcW w:w="3533" w:type="dxa"/>
            <w:shd w:val="clear" w:color="auto" w:fill="FFFFFF"/>
            <w:tcMar>
              <w:top w:w="0" w:type="dxa"/>
              <w:left w:w="40" w:type="dxa"/>
              <w:bottom w:w="0" w:type="dxa"/>
              <w:right w:w="40" w:type="dxa"/>
            </w:tcMar>
            <w:vAlign w:val="center"/>
          </w:tcPr>
          <w:p w14:paraId="0B41B0D4"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определять методы содержания, кормления и разведения домашней птицы разных пород в различных климатических и иных условиях;</w:t>
            </w:r>
          </w:p>
        </w:tc>
        <w:tc>
          <w:tcPr>
            <w:tcW w:w="3228" w:type="dxa"/>
            <w:shd w:val="clear" w:color="auto" w:fill="FFFFFF"/>
            <w:tcMar>
              <w:top w:w="0" w:type="dxa"/>
              <w:left w:w="40" w:type="dxa"/>
              <w:bottom w:w="0" w:type="dxa"/>
              <w:right w:w="40" w:type="dxa"/>
            </w:tcMar>
            <w:vAlign w:val="center"/>
          </w:tcPr>
          <w:p w14:paraId="72297B4C"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Правильность, полнота выполнения заданий. Адекватность, оптимальность выбора способов действий.</w:t>
            </w:r>
          </w:p>
        </w:tc>
        <w:tc>
          <w:tcPr>
            <w:tcW w:w="2434" w:type="dxa"/>
            <w:shd w:val="clear" w:color="auto" w:fill="FFFFFF"/>
            <w:tcMar>
              <w:top w:w="0" w:type="dxa"/>
              <w:left w:w="40" w:type="dxa"/>
              <w:bottom w:w="0" w:type="dxa"/>
              <w:right w:w="40" w:type="dxa"/>
            </w:tcMar>
            <w:vAlign w:val="center"/>
          </w:tcPr>
          <w:p w14:paraId="3C6BFAFC" w14:textId="77777777" w:rsidR="00990517" w:rsidRPr="00990517" w:rsidRDefault="00990517" w:rsidP="00990517">
            <w:pPr>
              <w:spacing w:before="0" w:after="0" w:line="276" w:lineRule="auto"/>
              <w:rPr>
                <w:rFonts w:ascii="Times New Roman" w:hAnsi="Times New Roman" w:cs="Times New Roman"/>
                <w:b/>
                <w:i/>
                <w:sz w:val="24"/>
                <w:szCs w:val="24"/>
              </w:rPr>
            </w:pPr>
            <w:r w:rsidRPr="00990517">
              <w:rPr>
                <w:rFonts w:ascii="Times New Roman" w:eastAsia="Times New Roman" w:hAnsi="Times New Roman" w:cs="Times New Roman"/>
                <w:sz w:val="24"/>
                <w:szCs w:val="24"/>
              </w:rPr>
              <w:t>Оценка результатов выполнения практической работы, тестирование</w:t>
            </w:r>
          </w:p>
        </w:tc>
      </w:tr>
    </w:tbl>
    <w:p w14:paraId="2E4E38D4" w14:textId="77777777" w:rsidR="00AE2819" w:rsidRDefault="00AE2819">
      <w:pPr>
        <w:spacing w:after="0"/>
        <w:jc w:val="both"/>
        <w:rPr>
          <w:rFonts w:eastAsia="Times New Roman"/>
          <w:b/>
          <w:i/>
          <w:highlight w:val="white"/>
        </w:rPr>
        <w:sectPr w:rsidR="00AE2819">
          <w:footerReference w:type="even" r:id="rId110"/>
          <w:footerReference w:type="default" r:id="rId111"/>
          <w:pgSz w:w="11906" w:h="16838"/>
          <w:pgMar w:top="1134" w:right="851" w:bottom="1134" w:left="1701" w:header="709" w:footer="709" w:gutter="0"/>
          <w:cols w:space="720"/>
        </w:sectPr>
      </w:pPr>
    </w:p>
    <w:p w14:paraId="09E6E314" w14:textId="77777777" w:rsidR="00AE2819" w:rsidRDefault="00AE2819">
      <w:pPr>
        <w:jc w:val="center"/>
        <w:rPr>
          <w:rFonts w:eastAsia="Times New Roman"/>
          <w:b/>
          <w:i/>
          <w:highlight w:val="white"/>
          <w:vertAlign w:val="superscript"/>
        </w:rPr>
      </w:pPr>
    </w:p>
    <w:p w14:paraId="79A2235F" w14:textId="77777777" w:rsidR="00AE2819" w:rsidRDefault="00AE2819">
      <w:pPr>
        <w:jc w:val="center"/>
        <w:rPr>
          <w:rFonts w:eastAsia="Times New Roman"/>
          <w:b/>
          <w:i/>
          <w:highlight w:val="white"/>
        </w:rPr>
      </w:pPr>
    </w:p>
    <w:p w14:paraId="5C33DAB0" w14:textId="77777777" w:rsidR="00AE2819" w:rsidRDefault="00AE2819">
      <w:pPr>
        <w:jc w:val="center"/>
        <w:rPr>
          <w:rFonts w:eastAsia="Times New Roman"/>
          <w:b/>
          <w:i/>
          <w:highlight w:val="white"/>
        </w:rPr>
      </w:pPr>
    </w:p>
    <w:p w14:paraId="4C59706C" w14:textId="77777777" w:rsidR="00AE2819" w:rsidRDefault="00AE2819">
      <w:pPr>
        <w:jc w:val="center"/>
        <w:rPr>
          <w:rFonts w:eastAsia="Times New Roman"/>
          <w:b/>
          <w:i/>
          <w:highlight w:val="white"/>
        </w:rPr>
      </w:pPr>
    </w:p>
    <w:p w14:paraId="1E3ABAF3" w14:textId="77777777" w:rsidR="00AE2819" w:rsidRDefault="00AE2819">
      <w:pPr>
        <w:jc w:val="center"/>
        <w:rPr>
          <w:rFonts w:eastAsia="Times New Roman"/>
          <w:b/>
          <w:i/>
          <w:highlight w:val="white"/>
        </w:rPr>
      </w:pPr>
    </w:p>
    <w:p w14:paraId="4E22BC57" w14:textId="77777777" w:rsidR="00AE2819" w:rsidRDefault="00AE2819">
      <w:pPr>
        <w:jc w:val="center"/>
        <w:rPr>
          <w:rFonts w:eastAsia="Times New Roman"/>
          <w:b/>
          <w:i/>
          <w:highlight w:val="white"/>
        </w:rPr>
      </w:pPr>
    </w:p>
    <w:p w14:paraId="25A03B0F" w14:textId="77777777" w:rsidR="00AE2819" w:rsidRDefault="00AE2819">
      <w:pPr>
        <w:jc w:val="center"/>
        <w:rPr>
          <w:rFonts w:eastAsia="Times New Roman"/>
          <w:b/>
          <w:i/>
          <w:highlight w:val="white"/>
        </w:rPr>
      </w:pPr>
    </w:p>
    <w:p w14:paraId="0F06860B" w14:textId="77777777" w:rsidR="00AE2819" w:rsidRDefault="00AE2819">
      <w:pPr>
        <w:jc w:val="center"/>
        <w:rPr>
          <w:rFonts w:eastAsia="Times New Roman"/>
          <w:b/>
          <w:i/>
          <w:highlight w:val="white"/>
        </w:rPr>
      </w:pPr>
    </w:p>
    <w:p w14:paraId="08511470" w14:textId="77777777" w:rsidR="00AE2819" w:rsidRPr="00990517" w:rsidRDefault="00AE2819">
      <w:pPr>
        <w:jc w:val="center"/>
        <w:rPr>
          <w:rFonts w:eastAsia="Times New Roman"/>
          <w:b/>
          <w:i/>
        </w:rPr>
      </w:pPr>
    </w:p>
    <w:p w14:paraId="2989C842" w14:textId="77777777" w:rsidR="00AE2819" w:rsidRPr="00990517" w:rsidRDefault="00C25945">
      <w:pPr>
        <w:jc w:val="center"/>
        <w:rPr>
          <w:rFonts w:eastAsia="Times New Roman"/>
          <w:b/>
          <w:i/>
          <w:u w:val="single"/>
        </w:rPr>
      </w:pPr>
      <w:r w:rsidRPr="00990517">
        <w:rPr>
          <w:rFonts w:eastAsia="Times New Roman"/>
          <w:b/>
        </w:rPr>
        <w:t>РАБОЧАЯ ПРОГРАММА УЧЕБНОЙ ДИСЦИПЛИНЫ</w:t>
      </w:r>
    </w:p>
    <w:p w14:paraId="25D44EF7" w14:textId="77777777" w:rsidR="00AE2819" w:rsidRPr="00990517" w:rsidRDefault="00C25945">
      <w:pPr>
        <w:spacing w:after="0"/>
        <w:jc w:val="center"/>
        <w:rPr>
          <w:rFonts w:eastAsia="Times New Roman"/>
          <w:b/>
          <w:i/>
          <w:sz w:val="28"/>
          <w:szCs w:val="28"/>
          <w:u w:val="single"/>
        </w:rPr>
      </w:pPr>
      <w:r w:rsidRPr="00990517">
        <w:rPr>
          <w:rFonts w:eastAsia="Times New Roman"/>
          <w:b/>
          <w:sz w:val="28"/>
          <w:szCs w:val="28"/>
          <w:u w:val="single"/>
        </w:rPr>
        <w:t>«ОП.11 Основы взаимозаменяемости и технические измерения»</w:t>
      </w:r>
    </w:p>
    <w:p w14:paraId="5CE61C0A" w14:textId="77777777" w:rsidR="00AE2819" w:rsidRDefault="00C25945">
      <w:pPr>
        <w:jc w:val="center"/>
        <w:rPr>
          <w:rFonts w:eastAsia="Times New Roman"/>
          <w:b/>
          <w:i/>
          <w:sz w:val="20"/>
          <w:szCs w:val="20"/>
        </w:rPr>
      </w:pPr>
      <w:r>
        <w:rPr>
          <w:rFonts w:eastAsia="Times New Roman"/>
          <w:sz w:val="20"/>
          <w:szCs w:val="20"/>
        </w:rPr>
        <w:t>Индекс и наименование учебной дисциплины</w:t>
      </w:r>
    </w:p>
    <w:p w14:paraId="02CEA253" w14:textId="77777777" w:rsidR="00AE2819" w:rsidRDefault="00AE2819">
      <w:pPr>
        <w:jc w:val="center"/>
        <w:rPr>
          <w:rFonts w:eastAsia="Times New Roman"/>
          <w:b/>
          <w:i/>
        </w:rPr>
      </w:pPr>
    </w:p>
    <w:p w14:paraId="4C35F2D7" w14:textId="77777777" w:rsidR="00AE2819" w:rsidRDefault="00AE2819">
      <w:pPr>
        <w:rPr>
          <w:rFonts w:eastAsia="Times New Roman"/>
          <w:b/>
          <w:i/>
        </w:rPr>
      </w:pPr>
    </w:p>
    <w:p w14:paraId="4CB1EDC9" w14:textId="77777777" w:rsidR="00AE2819" w:rsidRDefault="00AE2819">
      <w:pPr>
        <w:rPr>
          <w:rFonts w:eastAsia="Times New Roman"/>
          <w:b/>
          <w:i/>
        </w:rPr>
      </w:pPr>
    </w:p>
    <w:p w14:paraId="60FC1408" w14:textId="77777777" w:rsidR="00AE2819" w:rsidRDefault="00AE2819">
      <w:pPr>
        <w:rPr>
          <w:rFonts w:eastAsia="Times New Roman"/>
          <w:b/>
          <w:i/>
        </w:rPr>
      </w:pPr>
    </w:p>
    <w:p w14:paraId="419952D8" w14:textId="77777777" w:rsidR="00AE2819" w:rsidRDefault="00AE2819">
      <w:pPr>
        <w:rPr>
          <w:rFonts w:eastAsia="Times New Roman"/>
          <w:b/>
          <w:i/>
        </w:rPr>
      </w:pPr>
    </w:p>
    <w:p w14:paraId="320BFD70" w14:textId="77777777" w:rsidR="00AE2819" w:rsidRDefault="00AE2819">
      <w:pPr>
        <w:rPr>
          <w:rFonts w:eastAsia="Times New Roman"/>
          <w:b/>
          <w:i/>
        </w:rPr>
      </w:pPr>
    </w:p>
    <w:p w14:paraId="11068AC8" w14:textId="77777777" w:rsidR="00AE2819" w:rsidRDefault="00AE2819">
      <w:pPr>
        <w:rPr>
          <w:rFonts w:eastAsia="Times New Roman"/>
          <w:b/>
          <w:i/>
        </w:rPr>
      </w:pPr>
    </w:p>
    <w:p w14:paraId="4306CD02" w14:textId="77777777" w:rsidR="00AE2819" w:rsidRDefault="00AE2819">
      <w:pPr>
        <w:rPr>
          <w:rFonts w:eastAsia="Times New Roman"/>
          <w:b/>
          <w:i/>
        </w:rPr>
      </w:pPr>
    </w:p>
    <w:p w14:paraId="76F3A1F6" w14:textId="77777777" w:rsidR="00AE2819" w:rsidRDefault="00AE2819">
      <w:pPr>
        <w:rPr>
          <w:rFonts w:eastAsia="Times New Roman"/>
          <w:b/>
          <w:i/>
        </w:rPr>
      </w:pPr>
    </w:p>
    <w:p w14:paraId="7B994B35" w14:textId="77777777" w:rsidR="00AE2819" w:rsidRDefault="00AE2819">
      <w:pPr>
        <w:rPr>
          <w:rFonts w:eastAsia="Times New Roman"/>
          <w:b/>
          <w:i/>
        </w:rPr>
      </w:pPr>
    </w:p>
    <w:p w14:paraId="42E71F5F" w14:textId="77777777" w:rsidR="00AE2819" w:rsidRDefault="00AE2819">
      <w:pPr>
        <w:rPr>
          <w:rFonts w:eastAsia="Times New Roman"/>
          <w:b/>
          <w:i/>
        </w:rPr>
      </w:pPr>
    </w:p>
    <w:p w14:paraId="37AB67BD" w14:textId="77777777" w:rsidR="00AE2819" w:rsidRDefault="00AE2819">
      <w:pPr>
        <w:rPr>
          <w:rFonts w:eastAsia="Times New Roman"/>
          <w:b/>
          <w:i/>
        </w:rPr>
      </w:pPr>
    </w:p>
    <w:p w14:paraId="45B78A89" w14:textId="77777777" w:rsidR="00AE2819" w:rsidRDefault="00C25945">
      <w:pPr>
        <w:jc w:val="center"/>
        <w:rPr>
          <w:rFonts w:eastAsia="Times New Roman"/>
          <w:b/>
          <w:i/>
          <w:sz w:val="28"/>
          <w:szCs w:val="28"/>
        </w:rPr>
      </w:pPr>
      <w:r>
        <w:rPr>
          <w:rFonts w:eastAsia="Times New Roman"/>
        </w:rPr>
        <w:t>2022 г.</w:t>
      </w:r>
      <w:r>
        <w:br w:type="page"/>
      </w:r>
    </w:p>
    <w:p w14:paraId="2D4A918C" w14:textId="77777777" w:rsidR="00AE2819" w:rsidRPr="00990517" w:rsidRDefault="00C25945">
      <w:pPr>
        <w:jc w:val="center"/>
        <w:rPr>
          <w:rFonts w:eastAsia="Times New Roman"/>
          <w:b/>
          <w:i/>
          <w:sz w:val="28"/>
          <w:szCs w:val="28"/>
        </w:rPr>
      </w:pPr>
      <w:r w:rsidRPr="00990517">
        <w:rPr>
          <w:rFonts w:eastAsia="Times New Roman"/>
          <w:b/>
          <w:sz w:val="28"/>
          <w:szCs w:val="28"/>
        </w:rPr>
        <w:lastRenderedPageBreak/>
        <w:t>СОДЕРЖАНИЕ</w:t>
      </w:r>
    </w:p>
    <w:tbl>
      <w:tblPr>
        <w:tblStyle w:val="affffffffffffffffff8"/>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990517" w14:paraId="4779FFB1" w14:textId="77777777">
        <w:tc>
          <w:tcPr>
            <w:tcW w:w="739" w:type="dxa"/>
          </w:tcPr>
          <w:p w14:paraId="20BE714B" w14:textId="77777777" w:rsidR="00AE2819" w:rsidRPr="00990517" w:rsidRDefault="00C25945">
            <w:pPr>
              <w:rPr>
                <w:rFonts w:ascii="Times New Roman" w:eastAsia="Times New Roman" w:hAnsi="Times New Roman" w:cs="Times New Roman"/>
                <w:b/>
                <w:i/>
                <w:sz w:val="28"/>
                <w:szCs w:val="28"/>
              </w:rPr>
            </w:pPr>
            <w:r w:rsidRPr="00990517">
              <w:rPr>
                <w:rFonts w:ascii="Times New Roman" w:eastAsia="Times New Roman" w:hAnsi="Times New Roman" w:cs="Times New Roman"/>
                <w:b/>
                <w:sz w:val="28"/>
                <w:szCs w:val="28"/>
              </w:rPr>
              <w:t>1.</w:t>
            </w:r>
          </w:p>
        </w:tc>
        <w:tc>
          <w:tcPr>
            <w:tcW w:w="6946" w:type="dxa"/>
          </w:tcPr>
          <w:p w14:paraId="450CFE06" w14:textId="77777777" w:rsidR="00AE2819" w:rsidRPr="00990517" w:rsidRDefault="00C25945">
            <w:pPr>
              <w:rPr>
                <w:rFonts w:ascii="Times New Roman" w:eastAsia="Times New Roman" w:hAnsi="Times New Roman" w:cs="Times New Roman"/>
                <w:b/>
                <w:i/>
                <w:sz w:val="28"/>
                <w:szCs w:val="28"/>
              </w:rPr>
            </w:pPr>
            <w:r w:rsidRPr="00990517">
              <w:rPr>
                <w:rFonts w:ascii="Times New Roman" w:eastAsia="Times New Roman" w:hAnsi="Times New Roman" w:cs="Times New Roman"/>
                <w:b/>
                <w:sz w:val="28"/>
                <w:szCs w:val="28"/>
              </w:rPr>
              <w:t>ОБЩАЯ ХАРАКТЕРИСТИКА РАБОЧЕЙ ПРОГРАММЫ УЧЕБНОЙ ДИСЦИПЛИНЫ</w:t>
            </w:r>
          </w:p>
        </w:tc>
        <w:tc>
          <w:tcPr>
            <w:tcW w:w="992" w:type="dxa"/>
          </w:tcPr>
          <w:p w14:paraId="1E79F35D" w14:textId="518D89A5" w:rsidR="00AE2819" w:rsidRPr="00990517" w:rsidRDefault="00AE2819">
            <w:pPr>
              <w:jc w:val="right"/>
              <w:rPr>
                <w:rFonts w:ascii="Times New Roman" w:eastAsia="Times New Roman" w:hAnsi="Times New Roman" w:cs="Times New Roman"/>
                <w:b/>
                <w:i/>
                <w:sz w:val="28"/>
                <w:szCs w:val="28"/>
              </w:rPr>
            </w:pPr>
          </w:p>
        </w:tc>
      </w:tr>
      <w:tr w:rsidR="00AE2819" w:rsidRPr="00990517" w14:paraId="21AE1FEF" w14:textId="77777777">
        <w:tc>
          <w:tcPr>
            <w:tcW w:w="739" w:type="dxa"/>
          </w:tcPr>
          <w:p w14:paraId="2E52F907" w14:textId="77777777" w:rsidR="00AE2819" w:rsidRPr="00990517" w:rsidRDefault="00C25945">
            <w:pPr>
              <w:rPr>
                <w:rFonts w:ascii="Times New Roman" w:eastAsia="Times New Roman" w:hAnsi="Times New Roman" w:cs="Times New Roman"/>
                <w:b/>
                <w:i/>
                <w:sz w:val="28"/>
                <w:szCs w:val="28"/>
              </w:rPr>
            </w:pPr>
            <w:r w:rsidRPr="00990517">
              <w:rPr>
                <w:rFonts w:ascii="Times New Roman" w:eastAsia="Times New Roman" w:hAnsi="Times New Roman" w:cs="Times New Roman"/>
                <w:b/>
                <w:sz w:val="28"/>
                <w:szCs w:val="28"/>
              </w:rPr>
              <w:t>2.</w:t>
            </w:r>
          </w:p>
        </w:tc>
        <w:tc>
          <w:tcPr>
            <w:tcW w:w="6946" w:type="dxa"/>
          </w:tcPr>
          <w:p w14:paraId="40283F36" w14:textId="77777777" w:rsidR="00AE2819" w:rsidRPr="00990517" w:rsidRDefault="00C25945">
            <w:pPr>
              <w:rPr>
                <w:rFonts w:ascii="Times New Roman" w:eastAsia="Times New Roman" w:hAnsi="Times New Roman" w:cs="Times New Roman"/>
                <w:b/>
                <w:i/>
                <w:sz w:val="28"/>
                <w:szCs w:val="28"/>
              </w:rPr>
            </w:pPr>
            <w:r w:rsidRPr="00990517">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630DC0E6" w14:textId="3DE66572" w:rsidR="00AE2819" w:rsidRPr="00990517" w:rsidRDefault="00AE2819">
            <w:pPr>
              <w:jc w:val="right"/>
              <w:rPr>
                <w:rFonts w:ascii="Times New Roman" w:eastAsia="Times New Roman" w:hAnsi="Times New Roman" w:cs="Times New Roman"/>
                <w:b/>
                <w:i/>
                <w:sz w:val="28"/>
                <w:szCs w:val="28"/>
              </w:rPr>
            </w:pPr>
          </w:p>
        </w:tc>
      </w:tr>
      <w:tr w:rsidR="00AE2819" w:rsidRPr="00990517" w14:paraId="05735ABE" w14:textId="77777777">
        <w:tc>
          <w:tcPr>
            <w:tcW w:w="739" w:type="dxa"/>
          </w:tcPr>
          <w:p w14:paraId="300BC846" w14:textId="77777777" w:rsidR="00AE2819" w:rsidRPr="00990517" w:rsidRDefault="00C25945">
            <w:pPr>
              <w:rPr>
                <w:rFonts w:ascii="Times New Roman" w:eastAsia="Times New Roman" w:hAnsi="Times New Roman" w:cs="Times New Roman"/>
                <w:b/>
                <w:i/>
                <w:sz w:val="28"/>
                <w:szCs w:val="28"/>
              </w:rPr>
            </w:pPr>
            <w:r w:rsidRPr="00990517">
              <w:rPr>
                <w:rFonts w:ascii="Times New Roman" w:eastAsia="Times New Roman" w:hAnsi="Times New Roman" w:cs="Times New Roman"/>
                <w:b/>
                <w:sz w:val="28"/>
                <w:szCs w:val="28"/>
              </w:rPr>
              <w:t>3.</w:t>
            </w:r>
          </w:p>
        </w:tc>
        <w:tc>
          <w:tcPr>
            <w:tcW w:w="6946" w:type="dxa"/>
          </w:tcPr>
          <w:p w14:paraId="4F0F04F6" w14:textId="77777777" w:rsidR="00AE2819" w:rsidRPr="00990517" w:rsidRDefault="00C25945">
            <w:pPr>
              <w:rPr>
                <w:rFonts w:ascii="Times New Roman" w:eastAsia="Times New Roman" w:hAnsi="Times New Roman" w:cs="Times New Roman"/>
                <w:b/>
                <w:i/>
                <w:sz w:val="28"/>
                <w:szCs w:val="28"/>
              </w:rPr>
            </w:pPr>
            <w:r w:rsidRPr="00990517">
              <w:rPr>
                <w:rFonts w:ascii="Times New Roman" w:eastAsia="Times New Roman" w:hAnsi="Times New Roman" w:cs="Times New Roman"/>
                <w:b/>
                <w:sz w:val="28"/>
                <w:szCs w:val="28"/>
              </w:rPr>
              <w:t>УСЛОВИЯ РЕАЛИЗАЦИИ УЧЕБНОЙ ДИСЦИПЛИНЫ</w:t>
            </w:r>
          </w:p>
        </w:tc>
        <w:tc>
          <w:tcPr>
            <w:tcW w:w="992" w:type="dxa"/>
          </w:tcPr>
          <w:p w14:paraId="0E3E41EA" w14:textId="4ACE8C79" w:rsidR="00AE2819" w:rsidRPr="00990517" w:rsidRDefault="00AE2819">
            <w:pPr>
              <w:jc w:val="right"/>
              <w:rPr>
                <w:rFonts w:ascii="Times New Roman" w:eastAsia="Times New Roman" w:hAnsi="Times New Roman" w:cs="Times New Roman"/>
                <w:b/>
                <w:i/>
                <w:sz w:val="28"/>
                <w:szCs w:val="28"/>
              </w:rPr>
            </w:pPr>
          </w:p>
        </w:tc>
      </w:tr>
      <w:tr w:rsidR="00AE2819" w:rsidRPr="00990517" w14:paraId="236CBF75" w14:textId="77777777">
        <w:tc>
          <w:tcPr>
            <w:tcW w:w="739" w:type="dxa"/>
          </w:tcPr>
          <w:p w14:paraId="356CEF5C" w14:textId="77777777" w:rsidR="00AE2819" w:rsidRPr="00990517" w:rsidRDefault="00C25945">
            <w:pPr>
              <w:rPr>
                <w:rFonts w:ascii="Times New Roman" w:eastAsia="Times New Roman" w:hAnsi="Times New Roman" w:cs="Times New Roman"/>
                <w:b/>
                <w:i/>
                <w:sz w:val="28"/>
                <w:szCs w:val="28"/>
              </w:rPr>
            </w:pPr>
            <w:r w:rsidRPr="00990517">
              <w:rPr>
                <w:rFonts w:ascii="Times New Roman" w:eastAsia="Times New Roman" w:hAnsi="Times New Roman" w:cs="Times New Roman"/>
                <w:b/>
                <w:sz w:val="28"/>
                <w:szCs w:val="28"/>
              </w:rPr>
              <w:t>4.</w:t>
            </w:r>
          </w:p>
        </w:tc>
        <w:tc>
          <w:tcPr>
            <w:tcW w:w="6946" w:type="dxa"/>
          </w:tcPr>
          <w:p w14:paraId="2F276913" w14:textId="77777777" w:rsidR="00AE2819" w:rsidRPr="00990517" w:rsidRDefault="00C25945">
            <w:pPr>
              <w:rPr>
                <w:rFonts w:ascii="Times New Roman" w:eastAsia="Times New Roman" w:hAnsi="Times New Roman" w:cs="Times New Roman"/>
                <w:b/>
                <w:i/>
                <w:sz w:val="28"/>
                <w:szCs w:val="28"/>
              </w:rPr>
            </w:pPr>
            <w:r w:rsidRPr="00990517">
              <w:rPr>
                <w:rFonts w:ascii="Times New Roman" w:eastAsia="Times New Roman" w:hAnsi="Times New Roman" w:cs="Times New Roman"/>
                <w:b/>
                <w:sz w:val="28"/>
                <w:szCs w:val="28"/>
              </w:rPr>
              <w:t>КОНТРОЛЬ И ОЦЕНКА РЕЗУЛЬТАТОВ ОСВОЕНИЯ УЧЕБНОЙ ДИСЦИПЛИНЫ</w:t>
            </w:r>
          </w:p>
          <w:p w14:paraId="15F6D0C7" w14:textId="77777777" w:rsidR="00AE2819" w:rsidRPr="00990517" w:rsidRDefault="00AE2819">
            <w:pPr>
              <w:jc w:val="both"/>
              <w:rPr>
                <w:rFonts w:ascii="Times New Roman" w:eastAsia="Times New Roman" w:hAnsi="Times New Roman" w:cs="Times New Roman"/>
                <w:b/>
                <w:i/>
                <w:sz w:val="28"/>
                <w:szCs w:val="28"/>
              </w:rPr>
            </w:pPr>
          </w:p>
        </w:tc>
        <w:tc>
          <w:tcPr>
            <w:tcW w:w="992" w:type="dxa"/>
          </w:tcPr>
          <w:p w14:paraId="6F18BF38" w14:textId="77777777" w:rsidR="00AE2819" w:rsidRPr="00990517" w:rsidRDefault="00AE2819">
            <w:pPr>
              <w:jc w:val="right"/>
              <w:rPr>
                <w:rFonts w:ascii="Times New Roman" w:eastAsia="Times New Roman" w:hAnsi="Times New Roman" w:cs="Times New Roman"/>
                <w:b/>
                <w:i/>
                <w:sz w:val="28"/>
                <w:szCs w:val="28"/>
              </w:rPr>
            </w:pPr>
          </w:p>
        </w:tc>
      </w:tr>
      <w:tr w:rsidR="00AE2819" w14:paraId="5F5E0058" w14:textId="77777777">
        <w:tc>
          <w:tcPr>
            <w:tcW w:w="739" w:type="dxa"/>
          </w:tcPr>
          <w:p w14:paraId="1DF9A593" w14:textId="77777777" w:rsidR="00AE2819" w:rsidRDefault="00AE2819">
            <w:pPr>
              <w:rPr>
                <w:rFonts w:ascii="Times New Roman" w:eastAsia="Times New Roman" w:hAnsi="Times New Roman" w:cs="Times New Roman"/>
                <w:b/>
                <w:i/>
                <w:sz w:val="28"/>
                <w:szCs w:val="28"/>
              </w:rPr>
            </w:pPr>
          </w:p>
        </w:tc>
        <w:tc>
          <w:tcPr>
            <w:tcW w:w="6946" w:type="dxa"/>
          </w:tcPr>
          <w:p w14:paraId="0D51C97A" w14:textId="77777777" w:rsidR="00AE2819" w:rsidRDefault="00AE2819">
            <w:pPr>
              <w:rPr>
                <w:rFonts w:ascii="Times New Roman" w:eastAsia="Times New Roman" w:hAnsi="Times New Roman" w:cs="Times New Roman"/>
                <w:b/>
                <w:i/>
                <w:sz w:val="28"/>
                <w:szCs w:val="28"/>
              </w:rPr>
            </w:pPr>
          </w:p>
        </w:tc>
        <w:tc>
          <w:tcPr>
            <w:tcW w:w="992" w:type="dxa"/>
          </w:tcPr>
          <w:p w14:paraId="15AB1554" w14:textId="77777777" w:rsidR="00AE2819" w:rsidRDefault="00AE2819">
            <w:pPr>
              <w:jc w:val="right"/>
              <w:rPr>
                <w:rFonts w:ascii="Times New Roman" w:eastAsia="Times New Roman" w:hAnsi="Times New Roman" w:cs="Times New Roman"/>
                <w:b/>
                <w:i/>
                <w:sz w:val="28"/>
                <w:szCs w:val="28"/>
              </w:rPr>
            </w:pPr>
          </w:p>
        </w:tc>
      </w:tr>
    </w:tbl>
    <w:p w14:paraId="34401F17" w14:textId="77777777" w:rsidR="00AE2819" w:rsidRDefault="00AE2819">
      <w:pPr>
        <w:spacing w:after="0" w:line="240" w:lineRule="auto"/>
        <w:ind w:firstLine="709"/>
        <w:jc w:val="center"/>
        <w:rPr>
          <w:rFonts w:eastAsia="Times New Roman"/>
          <w:highlight w:val="yellow"/>
        </w:rPr>
      </w:pPr>
    </w:p>
    <w:p w14:paraId="1AF57725" w14:textId="77777777" w:rsidR="00AE2819" w:rsidRDefault="00AE2819">
      <w:pPr>
        <w:spacing w:after="0" w:line="240" w:lineRule="auto"/>
        <w:ind w:firstLine="709"/>
        <w:jc w:val="center"/>
        <w:rPr>
          <w:rFonts w:eastAsia="Times New Roman"/>
          <w:highlight w:val="yellow"/>
        </w:rPr>
      </w:pPr>
    </w:p>
    <w:p w14:paraId="55E88C59" w14:textId="77777777" w:rsidR="00AE2819" w:rsidRDefault="00AE2819">
      <w:pPr>
        <w:spacing w:after="0" w:line="240" w:lineRule="auto"/>
        <w:ind w:firstLine="709"/>
        <w:jc w:val="center"/>
        <w:rPr>
          <w:rFonts w:eastAsia="Times New Roman"/>
          <w:highlight w:val="yellow"/>
        </w:rPr>
      </w:pPr>
    </w:p>
    <w:p w14:paraId="555D1E3A" w14:textId="77777777" w:rsidR="00AE2819" w:rsidRDefault="00AE2819">
      <w:pPr>
        <w:spacing w:after="0" w:line="240" w:lineRule="auto"/>
        <w:ind w:firstLine="709"/>
        <w:jc w:val="center"/>
        <w:rPr>
          <w:rFonts w:eastAsia="Times New Roman"/>
          <w:highlight w:val="yellow"/>
        </w:rPr>
      </w:pPr>
    </w:p>
    <w:p w14:paraId="705D867C" w14:textId="77777777" w:rsidR="00AE2819" w:rsidRDefault="00AE2819">
      <w:pPr>
        <w:spacing w:after="0" w:line="240" w:lineRule="auto"/>
        <w:ind w:firstLine="709"/>
        <w:jc w:val="center"/>
        <w:rPr>
          <w:rFonts w:eastAsia="Times New Roman"/>
          <w:highlight w:val="yellow"/>
        </w:rPr>
      </w:pPr>
    </w:p>
    <w:p w14:paraId="4EFD4712" w14:textId="77777777" w:rsidR="00AE2819" w:rsidRDefault="00AE2819">
      <w:pPr>
        <w:spacing w:after="0" w:line="240" w:lineRule="auto"/>
        <w:ind w:firstLine="709"/>
        <w:jc w:val="center"/>
        <w:rPr>
          <w:rFonts w:eastAsia="Times New Roman"/>
          <w:highlight w:val="yellow"/>
        </w:rPr>
      </w:pPr>
    </w:p>
    <w:p w14:paraId="659C5979" w14:textId="77777777" w:rsidR="00AE2819" w:rsidRDefault="00AE2819">
      <w:pPr>
        <w:spacing w:after="0" w:line="240" w:lineRule="auto"/>
        <w:ind w:firstLine="709"/>
        <w:jc w:val="center"/>
        <w:rPr>
          <w:rFonts w:eastAsia="Times New Roman"/>
          <w:highlight w:val="yellow"/>
        </w:rPr>
      </w:pPr>
    </w:p>
    <w:p w14:paraId="3A21724A" w14:textId="77777777" w:rsidR="00AE2819" w:rsidRDefault="00AE2819">
      <w:pPr>
        <w:spacing w:after="0" w:line="240" w:lineRule="auto"/>
        <w:ind w:firstLine="709"/>
        <w:jc w:val="center"/>
        <w:rPr>
          <w:rFonts w:eastAsia="Times New Roman"/>
          <w:highlight w:val="yellow"/>
        </w:rPr>
      </w:pPr>
    </w:p>
    <w:p w14:paraId="302A59F9" w14:textId="77777777" w:rsidR="00AE2819" w:rsidRDefault="00AE2819">
      <w:pPr>
        <w:spacing w:after="0" w:line="240" w:lineRule="auto"/>
        <w:ind w:firstLine="709"/>
        <w:jc w:val="center"/>
        <w:rPr>
          <w:rFonts w:eastAsia="Times New Roman"/>
          <w:highlight w:val="yellow"/>
        </w:rPr>
      </w:pPr>
    </w:p>
    <w:p w14:paraId="63CA7E2C" w14:textId="77777777" w:rsidR="00AE2819" w:rsidRDefault="00AE2819">
      <w:pPr>
        <w:spacing w:after="0" w:line="240" w:lineRule="auto"/>
        <w:ind w:firstLine="709"/>
        <w:jc w:val="center"/>
        <w:rPr>
          <w:rFonts w:eastAsia="Times New Roman"/>
          <w:highlight w:val="yellow"/>
        </w:rPr>
      </w:pPr>
    </w:p>
    <w:p w14:paraId="6A573A38" w14:textId="77777777" w:rsidR="00AE2819" w:rsidRDefault="00AE2819">
      <w:pPr>
        <w:spacing w:after="0" w:line="240" w:lineRule="auto"/>
        <w:ind w:firstLine="709"/>
        <w:jc w:val="center"/>
        <w:rPr>
          <w:rFonts w:eastAsia="Times New Roman"/>
          <w:highlight w:val="yellow"/>
        </w:rPr>
      </w:pPr>
    </w:p>
    <w:p w14:paraId="70EFD16D" w14:textId="77777777" w:rsidR="00990517" w:rsidRDefault="00990517">
      <w:pPr>
        <w:spacing w:after="0" w:line="240" w:lineRule="auto"/>
        <w:ind w:firstLine="709"/>
        <w:jc w:val="center"/>
        <w:rPr>
          <w:rFonts w:eastAsia="Times New Roman"/>
          <w:highlight w:val="yellow"/>
        </w:rPr>
      </w:pPr>
    </w:p>
    <w:p w14:paraId="2F616730" w14:textId="77777777" w:rsidR="00AE2819" w:rsidRDefault="00AE2819">
      <w:pPr>
        <w:spacing w:after="0" w:line="240" w:lineRule="auto"/>
        <w:ind w:firstLine="709"/>
        <w:jc w:val="center"/>
        <w:rPr>
          <w:rFonts w:eastAsia="Times New Roman"/>
          <w:highlight w:val="yellow"/>
        </w:rPr>
      </w:pPr>
    </w:p>
    <w:p w14:paraId="46C0650B" w14:textId="77777777" w:rsidR="00AE2819" w:rsidRDefault="00AE2819">
      <w:pPr>
        <w:spacing w:after="0" w:line="240" w:lineRule="auto"/>
        <w:ind w:firstLine="709"/>
        <w:jc w:val="center"/>
        <w:rPr>
          <w:rFonts w:eastAsia="Times New Roman"/>
          <w:highlight w:val="yellow"/>
        </w:rPr>
      </w:pPr>
    </w:p>
    <w:p w14:paraId="5DF13135" w14:textId="77777777" w:rsidR="00AE2819" w:rsidRDefault="00AE2819">
      <w:pPr>
        <w:spacing w:after="0" w:line="240" w:lineRule="auto"/>
        <w:ind w:firstLine="709"/>
        <w:jc w:val="center"/>
        <w:rPr>
          <w:rFonts w:eastAsia="Times New Roman"/>
          <w:highlight w:val="yellow"/>
        </w:rPr>
      </w:pPr>
    </w:p>
    <w:p w14:paraId="08F9B2C5" w14:textId="77777777" w:rsidR="00AE2819" w:rsidRDefault="00AE2819">
      <w:pPr>
        <w:spacing w:after="0" w:line="240" w:lineRule="auto"/>
        <w:ind w:firstLine="709"/>
        <w:jc w:val="center"/>
        <w:rPr>
          <w:rFonts w:eastAsia="Times New Roman"/>
          <w:highlight w:val="yellow"/>
        </w:rPr>
      </w:pPr>
    </w:p>
    <w:p w14:paraId="6E4BF459" w14:textId="77777777" w:rsidR="00AE2819" w:rsidRPr="00990517" w:rsidRDefault="00C25945" w:rsidP="005461E7">
      <w:pPr>
        <w:numPr>
          <w:ilvl w:val="0"/>
          <w:numId w:val="23"/>
        </w:numPr>
        <w:spacing w:after="0"/>
        <w:jc w:val="center"/>
        <w:rPr>
          <w:rFonts w:eastAsia="Times New Roman"/>
          <w:b/>
          <w:i/>
        </w:rPr>
      </w:pPr>
      <w:r w:rsidRPr="00990517">
        <w:rPr>
          <w:rFonts w:eastAsia="Times New Roman"/>
          <w:b/>
        </w:rPr>
        <w:t xml:space="preserve">ОБЩАЯ ХАРАКТЕРИСТИКА </w:t>
      </w:r>
      <w:r w:rsidRPr="00990517">
        <w:rPr>
          <w:rFonts w:eastAsia="Times New Roman"/>
          <w:b/>
          <w:color w:val="000000"/>
        </w:rPr>
        <w:t>РАБОЧЕЙ ПРОГРАММЫ</w:t>
      </w:r>
      <w:r w:rsidRPr="00990517">
        <w:rPr>
          <w:rFonts w:eastAsia="Times New Roman"/>
          <w:b/>
        </w:rPr>
        <w:t xml:space="preserve"> УЧЕБНОЙ ДИСЦИПЛИНЫ</w:t>
      </w:r>
    </w:p>
    <w:p w14:paraId="72E9F0CA" w14:textId="77777777" w:rsidR="00AE2819" w:rsidRPr="00990517" w:rsidRDefault="00C25945">
      <w:pPr>
        <w:spacing w:after="0" w:line="240" w:lineRule="auto"/>
        <w:ind w:left="720"/>
        <w:jc w:val="center"/>
        <w:rPr>
          <w:rFonts w:eastAsia="Times New Roman"/>
          <w:b/>
          <w:i/>
          <w:u w:val="single"/>
        </w:rPr>
      </w:pPr>
      <w:r w:rsidRPr="00990517">
        <w:rPr>
          <w:rFonts w:eastAsia="Times New Roman"/>
          <w:b/>
          <w:u w:val="single"/>
        </w:rPr>
        <w:t xml:space="preserve"> «Основы взаимозаменяемости и технические измерения»</w:t>
      </w:r>
    </w:p>
    <w:p w14:paraId="13C77C55" w14:textId="77777777" w:rsidR="00AE2819" w:rsidRDefault="00C25945">
      <w:pPr>
        <w:spacing w:after="0"/>
        <w:ind w:firstLine="709"/>
        <w:jc w:val="center"/>
        <w:rPr>
          <w:rFonts w:eastAsia="Times New Roman"/>
          <w:i/>
          <w:vertAlign w:val="superscript"/>
        </w:rPr>
      </w:pPr>
      <w:r>
        <w:rPr>
          <w:rFonts w:eastAsia="Times New Roman"/>
          <w:vertAlign w:val="superscript"/>
        </w:rPr>
        <w:t>(наименование дисциплины)</w:t>
      </w:r>
    </w:p>
    <w:p w14:paraId="66F98199" w14:textId="77777777" w:rsidR="00AE2819" w:rsidRPr="00864ADC" w:rsidRDefault="00C25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eastAsia="Times New Roman"/>
          <w:b/>
          <w:i/>
          <w:color w:val="000000"/>
          <w:sz w:val="24"/>
          <w:szCs w:val="24"/>
        </w:rPr>
      </w:pPr>
      <w:r w:rsidRPr="00864ADC">
        <w:rPr>
          <w:rFonts w:eastAsia="Times New Roman"/>
          <w:b/>
          <w:sz w:val="24"/>
          <w:szCs w:val="24"/>
        </w:rPr>
        <w:t xml:space="preserve">1.1. Место дисциплины в структуре основной образовательной программы: </w:t>
      </w:r>
    </w:p>
    <w:p w14:paraId="0CEDB7AE" w14:textId="77777777" w:rsidR="00AE2819" w:rsidRPr="00864ADC"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
          <w:i/>
          <w:sz w:val="24"/>
          <w:szCs w:val="24"/>
          <w:u w:val="single"/>
        </w:rPr>
      </w:pPr>
      <w:r w:rsidRPr="00864ADC">
        <w:rPr>
          <w:rFonts w:eastAsia="Times New Roman"/>
          <w:sz w:val="24"/>
          <w:szCs w:val="24"/>
        </w:rPr>
        <w:t xml:space="preserve">Учебная дисциплина </w:t>
      </w:r>
      <w:r w:rsidRPr="00864ADC">
        <w:rPr>
          <w:rFonts w:eastAsia="Times New Roman"/>
          <w:sz w:val="24"/>
          <w:szCs w:val="24"/>
          <w:u w:val="single"/>
        </w:rPr>
        <w:t>«Основы взаимозаменяемости и технические измерения»</w:t>
      </w:r>
      <w:r w:rsidRPr="00864ADC">
        <w:rPr>
          <w:rFonts w:eastAsia="Times New Roman"/>
          <w:sz w:val="24"/>
          <w:szCs w:val="24"/>
        </w:rPr>
        <w:t xml:space="preserve"> является обязательной частью общепрофессионального цикла ПООП-П в соответствии с ФГОС СПО по </w:t>
      </w:r>
      <w:r w:rsidRPr="00864ADC">
        <w:rPr>
          <w:rFonts w:eastAsia="Times New Roman"/>
          <w:color w:val="000000"/>
          <w:sz w:val="24"/>
          <w:szCs w:val="24"/>
          <w:u w:val="single"/>
        </w:rPr>
        <w:t>35.02.16 Эксплуатация сельскохозяйственной техники</w:t>
      </w:r>
      <w:r w:rsidRPr="00864ADC">
        <w:rPr>
          <w:rFonts w:eastAsia="Times New Roman"/>
          <w:sz w:val="24"/>
          <w:szCs w:val="24"/>
          <w:u w:val="single"/>
        </w:rPr>
        <w:t xml:space="preserve"> </w:t>
      </w:r>
      <w:r w:rsidRPr="00864ADC">
        <w:rPr>
          <w:rFonts w:eastAsia="Times New Roman"/>
          <w:color w:val="000000"/>
          <w:sz w:val="24"/>
          <w:szCs w:val="24"/>
          <w:u w:val="single"/>
        </w:rPr>
        <w:t>и оборудования ФП «Профессионалитет»</w:t>
      </w:r>
      <w:r w:rsidRPr="00864ADC">
        <w:rPr>
          <w:rFonts w:eastAsia="Times New Roman"/>
          <w:sz w:val="24"/>
          <w:szCs w:val="24"/>
          <w:u w:val="single"/>
        </w:rPr>
        <w:t xml:space="preserve">. </w:t>
      </w:r>
    </w:p>
    <w:p w14:paraId="16AC53AC" w14:textId="77777777" w:rsidR="00AE2819" w:rsidRPr="00864ADC"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i/>
          <w:sz w:val="24"/>
          <w:szCs w:val="24"/>
        </w:rPr>
      </w:pPr>
      <w:r w:rsidRPr="00864ADC">
        <w:rPr>
          <w:rFonts w:eastAsia="Times New Roman"/>
          <w:sz w:val="24"/>
          <w:szCs w:val="24"/>
        </w:rPr>
        <w:t>Особое значение дисциплина имеет при формировании и развитии ОК:</w:t>
      </w:r>
    </w:p>
    <w:p w14:paraId="6C12AF92" w14:textId="77777777" w:rsidR="00AE2819" w:rsidRPr="00864ADC" w:rsidRDefault="00C25945" w:rsidP="00864A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i/>
          <w:sz w:val="24"/>
          <w:szCs w:val="24"/>
        </w:rPr>
      </w:pPr>
      <w:r w:rsidRPr="00864ADC">
        <w:rPr>
          <w:rFonts w:eastAsia="Times New Roman"/>
          <w:sz w:val="24"/>
          <w:szCs w:val="24"/>
        </w:rPr>
        <w:t>ОК 01.ОК 02.ОК 03.ОК 04.ОК 05.ОК 06.ОК 07.ОК 09.</w:t>
      </w:r>
    </w:p>
    <w:p w14:paraId="4A5B1191" w14:textId="77777777" w:rsidR="00864ADC" w:rsidRPr="00864ADC" w:rsidRDefault="00C25945" w:rsidP="00864A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sz w:val="24"/>
          <w:szCs w:val="24"/>
        </w:rPr>
      </w:pPr>
      <w:r w:rsidRPr="00864ADC">
        <w:rPr>
          <w:rFonts w:eastAsia="Times New Roman"/>
          <w:sz w:val="24"/>
          <w:szCs w:val="24"/>
        </w:rPr>
        <w:t>ПК 1.1.ПК 1.2.</w:t>
      </w:r>
    </w:p>
    <w:p w14:paraId="23E655D3" w14:textId="22BDB2D5" w:rsidR="00AE2819" w:rsidRPr="00864ADC" w:rsidRDefault="00C25945" w:rsidP="00864A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i/>
          <w:sz w:val="24"/>
          <w:szCs w:val="24"/>
        </w:rPr>
      </w:pPr>
      <w:r w:rsidRPr="00864ADC">
        <w:rPr>
          <w:rFonts w:eastAsia="Times New Roman"/>
          <w:sz w:val="24"/>
          <w:szCs w:val="24"/>
        </w:rPr>
        <w:t xml:space="preserve">ПК 2.1.ПК 2.3.ПК 2.4.ПК 2.7. </w:t>
      </w:r>
    </w:p>
    <w:p w14:paraId="567734C7" w14:textId="77777777" w:rsidR="00AE2819" w:rsidRPr="00864ADC" w:rsidRDefault="00AE2819" w:rsidP="00864A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709"/>
        <w:jc w:val="both"/>
        <w:rPr>
          <w:rFonts w:eastAsia="Times New Roman"/>
          <w:i/>
          <w:sz w:val="24"/>
          <w:szCs w:val="24"/>
        </w:rPr>
      </w:pPr>
    </w:p>
    <w:p w14:paraId="363087D1" w14:textId="77777777" w:rsidR="00AE2819" w:rsidRPr="00864ADC" w:rsidRDefault="00C25945">
      <w:pPr>
        <w:spacing w:after="0"/>
        <w:ind w:firstLine="709"/>
        <w:rPr>
          <w:rFonts w:eastAsia="Times New Roman"/>
          <w:b/>
          <w:i/>
          <w:sz w:val="24"/>
          <w:szCs w:val="24"/>
        </w:rPr>
      </w:pPr>
      <w:r w:rsidRPr="00864ADC">
        <w:rPr>
          <w:rFonts w:eastAsia="Times New Roman"/>
          <w:b/>
          <w:sz w:val="24"/>
          <w:szCs w:val="24"/>
        </w:rPr>
        <w:t>1.2. Цель и планируемые результаты освоения дисциплины:</w:t>
      </w:r>
    </w:p>
    <w:p w14:paraId="7ED72860" w14:textId="77777777" w:rsidR="00AE2819" w:rsidRPr="00864ADC" w:rsidRDefault="00C25945">
      <w:pPr>
        <w:spacing w:after="0" w:line="240" w:lineRule="auto"/>
        <w:ind w:firstLine="709"/>
        <w:jc w:val="both"/>
        <w:rPr>
          <w:rFonts w:eastAsia="Times New Roman"/>
          <w:sz w:val="24"/>
          <w:szCs w:val="24"/>
        </w:rPr>
      </w:pPr>
      <w:r w:rsidRPr="00864ADC">
        <w:rPr>
          <w:rFonts w:eastAsia="Times New Roman"/>
          <w:sz w:val="24"/>
          <w:szCs w:val="24"/>
        </w:rPr>
        <w:t>В рамках программы учебной дисциплины обучающимися осваиваются умения и знания:</w:t>
      </w:r>
    </w:p>
    <w:p w14:paraId="0F90450C" w14:textId="77777777" w:rsidR="00990517" w:rsidRDefault="00990517">
      <w:pPr>
        <w:spacing w:after="0" w:line="240" w:lineRule="auto"/>
        <w:ind w:firstLine="709"/>
        <w:jc w:val="both"/>
        <w:rPr>
          <w:rFonts w:eastAsia="Times New Roman"/>
          <w:b/>
          <w:i/>
        </w:rPr>
      </w:pPr>
    </w:p>
    <w:tbl>
      <w:tblPr>
        <w:tblStyle w:val="affffffffffffffffff9"/>
        <w:tblW w:w="9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6"/>
        <w:gridCol w:w="4225"/>
        <w:gridCol w:w="4219"/>
      </w:tblGrid>
      <w:tr w:rsidR="00AE2819" w:rsidRPr="00864ADC" w14:paraId="0DF00AD4" w14:textId="77777777">
        <w:trPr>
          <w:trHeight w:val="649"/>
        </w:trPr>
        <w:tc>
          <w:tcPr>
            <w:tcW w:w="945" w:type="dxa"/>
          </w:tcPr>
          <w:p w14:paraId="1F34E7B5" w14:textId="77777777" w:rsidR="00AE2819" w:rsidRPr="00864ADC" w:rsidRDefault="00C25945" w:rsidP="00990517">
            <w:pPr>
              <w:spacing w:before="0" w:after="0"/>
              <w:jc w:val="center"/>
              <w:rPr>
                <w:rFonts w:ascii="Times New Roman" w:eastAsia="Times New Roman" w:hAnsi="Times New Roman" w:cs="Times New Roman"/>
                <w:b/>
                <w:i/>
                <w:sz w:val="24"/>
                <w:szCs w:val="24"/>
              </w:rPr>
            </w:pPr>
            <w:r w:rsidRPr="00864ADC">
              <w:rPr>
                <w:rFonts w:ascii="Times New Roman" w:eastAsia="Times New Roman" w:hAnsi="Times New Roman" w:cs="Times New Roman"/>
                <w:b/>
                <w:sz w:val="24"/>
                <w:szCs w:val="24"/>
              </w:rPr>
              <w:t>Код</w:t>
            </w:r>
          </w:p>
          <w:p w14:paraId="4BA9D5E8" w14:textId="77777777" w:rsidR="00AE2819" w:rsidRPr="00864ADC" w:rsidRDefault="00C25945" w:rsidP="00990517">
            <w:pPr>
              <w:spacing w:before="0" w:after="0"/>
              <w:jc w:val="center"/>
              <w:rPr>
                <w:rFonts w:ascii="Times New Roman" w:eastAsia="Times New Roman" w:hAnsi="Times New Roman" w:cs="Times New Roman"/>
                <w:b/>
                <w:i/>
                <w:sz w:val="24"/>
                <w:szCs w:val="24"/>
              </w:rPr>
            </w:pPr>
            <w:r w:rsidRPr="00864ADC">
              <w:rPr>
                <w:rFonts w:ascii="Times New Roman" w:eastAsia="Times New Roman" w:hAnsi="Times New Roman" w:cs="Times New Roman"/>
                <w:b/>
                <w:sz w:val="24"/>
                <w:szCs w:val="24"/>
              </w:rPr>
              <w:t>ПК, ОК</w:t>
            </w:r>
          </w:p>
        </w:tc>
        <w:tc>
          <w:tcPr>
            <w:tcW w:w="4225" w:type="dxa"/>
          </w:tcPr>
          <w:p w14:paraId="4D80063D" w14:textId="77777777" w:rsidR="00AE2819" w:rsidRPr="00864ADC" w:rsidRDefault="00C25945" w:rsidP="00990517">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b/>
                <w:sz w:val="24"/>
                <w:szCs w:val="24"/>
              </w:rPr>
              <w:t>Умения</w:t>
            </w:r>
          </w:p>
        </w:tc>
        <w:tc>
          <w:tcPr>
            <w:tcW w:w="4219" w:type="dxa"/>
          </w:tcPr>
          <w:p w14:paraId="437C2DA6" w14:textId="77777777" w:rsidR="00AE2819" w:rsidRPr="00864ADC" w:rsidRDefault="00C25945" w:rsidP="00990517">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b/>
                <w:sz w:val="24"/>
                <w:szCs w:val="24"/>
              </w:rPr>
              <w:t>Знания</w:t>
            </w:r>
          </w:p>
        </w:tc>
      </w:tr>
      <w:tr w:rsidR="00AE2819" w:rsidRPr="00990517" w14:paraId="167BD7A5" w14:textId="77777777">
        <w:trPr>
          <w:trHeight w:val="212"/>
        </w:trPr>
        <w:tc>
          <w:tcPr>
            <w:tcW w:w="945" w:type="dxa"/>
            <w:shd w:val="clear" w:color="auto" w:fill="auto"/>
            <w:vAlign w:val="center"/>
          </w:tcPr>
          <w:p w14:paraId="4CDC3278"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ОК 01.</w:t>
            </w:r>
          </w:p>
        </w:tc>
        <w:tc>
          <w:tcPr>
            <w:tcW w:w="4225" w:type="dxa"/>
          </w:tcPr>
          <w:p w14:paraId="3688FC10"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Уо 01.01 распознавать задачу и/или проблему  в профессиональном и/или социальном контексте.</w:t>
            </w:r>
          </w:p>
        </w:tc>
        <w:tc>
          <w:tcPr>
            <w:tcW w:w="4219" w:type="dxa"/>
          </w:tcPr>
          <w:p w14:paraId="403ABCD1"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Зо 01.05 структуру плана для решения задач.</w:t>
            </w:r>
          </w:p>
          <w:p w14:paraId="286A70F3" w14:textId="77777777" w:rsidR="00AE2819" w:rsidRPr="00990517" w:rsidRDefault="00AE2819" w:rsidP="00990517">
            <w:pPr>
              <w:spacing w:before="0" w:after="0"/>
              <w:jc w:val="both"/>
              <w:rPr>
                <w:rFonts w:ascii="Times New Roman" w:eastAsia="Times New Roman" w:hAnsi="Times New Roman" w:cs="Times New Roman"/>
                <w:b/>
                <w:i/>
                <w:sz w:val="24"/>
                <w:szCs w:val="24"/>
              </w:rPr>
            </w:pPr>
          </w:p>
        </w:tc>
      </w:tr>
      <w:tr w:rsidR="00AE2819" w:rsidRPr="00990517" w14:paraId="47FBAC55" w14:textId="77777777">
        <w:trPr>
          <w:trHeight w:val="212"/>
        </w:trPr>
        <w:tc>
          <w:tcPr>
            <w:tcW w:w="945" w:type="dxa"/>
            <w:shd w:val="clear" w:color="auto" w:fill="auto"/>
            <w:vAlign w:val="center"/>
          </w:tcPr>
          <w:p w14:paraId="280CA5B7"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ОК 02.</w:t>
            </w:r>
          </w:p>
        </w:tc>
        <w:tc>
          <w:tcPr>
            <w:tcW w:w="4225" w:type="dxa"/>
          </w:tcPr>
          <w:p w14:paraId="083E2FFB"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Уо 02.05</w:t>
            </w:r>
            <w:r w:rsidRPr="00990517">
              <w:rPr>
                <w:rFonts w:ascii="Times New Roman" w:eastAsia="Times New Roman" w:hAnsi="Times New Roman" w:cs="Times New Roman"/>
                <w:sz w:val="24"/>
                <w:szCs w:val="24"/>
              </w:rPr>
              <w:tab/>
              <w:t>оценивать практическую значимость результатов поиска.</w:t>
            </w:r>
          </w:p>
          <w:p w14:paraId="54C36322" w14:textId="77777777" w:rsidR="00AE2819" w:rsidRPr="00990517" w:rsidRDefault="00AE2819" w:rsidP="00990517">
            <w:pPr>
              <w:spacing w:before="0" w:after="0"/>
              <w:jc w:val="both"/>
              <w:rPr>
                <w:rFonts w:ascii="Times New Roman" w:eastAsia="Times New Roman" w:hAnsi="Times New Roman" w:cs="Times New Roman"/>
                <w:b/>
                <w:i/>
                <w:sz w:val="24"/>
                <w:szCs w:val="24"/>
              </w:rPr>
            </w:pPr>
          </w:p>
        </w:tc>
        <w:tc>
          <w:tcPr>
            <w:tcW w:w="4219" w:type="dxa"/>
          </w:tcPr>
          <w:p w14:paraId="66BEFCF8" w14:textId="77777777" w:rsidR="00AE2819" w:rsidRPr="00990517" w:rsidRDefault="00C25945" w:rsidP="00990517">
            <w:pPr>
              <w:tabs>
                <w:tab w:val="left" w:pos="655"/>
              </w:tabs>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Зо 02.03</w:t>
            </w:r>
            <w:r w:rsidRPr="00990517">
              <w:rPr>
                <w:rFonts w:ascii="Times New Roman" w:eastAsia="Times New Roman" w:hAnsi="Times New Roman" w:cs="Times New Roman"/>
                <w:sz w:val="24"/>
                <w:szCs w:val="24"/>
              </w:rPr>
              <w:tab/>
              <w:t>формат оформления результатов поиска информации, современные средства и устройства информатизации.</w:t>
            </w:r>
          </w:p>
        </w:tc>
      </w:tr>
      <w:tr w:rsidR="00AE2819" w:rsidRPr="00990517" w14:paraId="0B3F80DF" w14:textId="77777777">
        <w:trPr>
          <w:trHeight w:val="212"/>
        </w:trPr>
        <w:tc>
          <w:tcPr>
            <w:tcW w:w="945" w:type="dxa"/>
            <w:shd w:val="clear" w:color="auto" w:fill="auto"/>
            <w:vAlign w:val="center"/>
          </w:tcPr>
          <w:p w14:paraId="1D0F047C"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ОК 03.</w:t>
            </w:r>
          </w:p>
        </w:tc>
        <w:tc>
          <w:tcPr>
            <w:tcW w:w="4225" w:type="dxa"/>
          </w:tcPr>
          <w:p w14:paraId="642BC716"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Уо 03.02</w:t>
            </w:r>
            <w:r w:rsidRPr="00990517">
              <w:rPr>
                <w:rFonts w:ascii="Times New Roman" w:eastAsia="Times New Roman" w:hAnsi="Times New Roman" w:cs="Times New Roman"/>
                <w:sz w:val="24"/>
                <w:szCs w:val="24"/>
              </w:rPr>
              <w:tab/>
              <w:t>применять современную научную профессиональную терминологию.</w:t>
            </w:r>
          </w:p>
          <w:p w14:paraId="7E81801D" w14:textId="77777777" w:rsidR="00AE2819" w:rsidRPr="00990517" w:rsidRDefault="00AE2819" w:rsidP="00990517">
            <w:pPr>
              <w:spacing w:before="0" w:after="0"/>
              <w:jc w:val="both"/>
              <w:rPr>
                <w:rFonts w:ascii="Times New Roman" w:eastAsia="Times New Roman" w:hAnsi="Times New Roman" w:cs="Times New Roman"/>
                <w:b/>
                <w:i/>
                <w:sz w:val="24"/>
                <w:szCs w:val="24"/>
              </w:rPr>
            </w:pPr>
          </w:p>
        </w:tc>
        <w:tc>
          <w:tcPr>
            <w:tcW w:w="4219" w:type="dxa"/>
          </w:tcPr>
          <w:p w14:paraId="491CD2AB"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Зо 03.02</w:t>
            </w:r>
            <w:r w:rsidRPr="00990517">
              <w:rPr>
                <w:rFonts w:ascii="Times New Roman" w:eastAsia="Times New Roman" w:hAnsi="Times New Roman" w:cs="Times New Roman"/>
                <w:sz w:val="24"/>
                <w:szCs w:val="24"/>
              </w:rPr>
              <w:tab/>
              <w:t>современная научная и профессиональная терминология.</w:t>
            </w:r>
          </w:p>
          <w:p w14:paraId="71CAC6F4" w14:textId="77777777" w:rsidR="00AE2819" w:rsidRPr="00990517" w:rsidRDefault="00AE2819" w:rsidP="00990517">
            <w:pPr>
              <w:spacing w:before="0" w:after="0"/>
              <w:jc w:val="both"/>
              <w:rPr>
                <w:rFonts w:ascii="Times New Roman" w:eastAsia="Times New Roman" w:hAnsi="Times New Roman" w:cs="Times New Roman"/>
                <w:b/>
                <w:i/>
                <w:sz w:val="24"/>
                <w:szCs w:val="24"/>
              </w:rPr>
            </w:pPr>
          </w:p>
        </w:tc>
      </w:tr>
      <w:tr w:rsidR="00AE2819" w:rsidRPr="00990517" w14:paraId="2725C030" w14:textId="77777777">
        <w:trPr>
          <w:trHeight w:val="212"/>
        </w:trPr>
        <w:tc>
          <w:tcPr>
            <w:tcW w:w="945" w:type="dxa"/>
            <w:shd w:val="clear" w:color="auto" w:fill="auto"/>
            <w:vAlign w:val="center"/>
          </w:tcPr>
          <w:p w14:paraId="1E3F92CD"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ОК 04.</w:t>
            </w:r>
          </w:p>
        </w:tc>
        <w:tc>
          <w:tcPr>
            <w:tcW w:w="4225" w:type="dxa"/>
          </w:tcPr>
          <w:p w14:paraId="07EF8743"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Уо04.02 взаимодействовать с коллегами, руководством, клиентами в ходе профессиональной деятельности</w:t>
            </w:r>
          </w:p>
        </w:tc>
        <w:tc>
          <w:tcPr>
            <w:tcW w:w="4219" w:type="dxa"/>
          </w:tcPr>
          <w:p w14:paraId="0B24BF14"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Зо 04.01 психологические основы деятельности коллектива, психологические особенности личности.</w:t>
            </w:r>
          </w:p>
          <w:p w14:paraId="1BC31C6A" w14:textId="77777777" w:rsidR="00AE2819" w:rsidRPr="00990517" w:rsidRDefault="00AE2819" w:rsidP="00990517">
            <w:pPr>
              <w:spacing w:before="0" w:after="0"/>
              <w:jc w:val="both"/>
              <w:rPr>
                <w:rFonts w:ascii="Times New Roman" w:eastAsia="Times New Roman" w:hAnsi="Times New Roman" w:cs="Times New Roman"/>
                <w:b/>
                <w:i/>
                <w:sz w:val="24"/>
                <w:szCs w:val="24"/>
              </w:rPr>
            </w:pPr>
          </w:p>
        </w:tc>
      </w:tr>
      <w:tr w:rsidR="00AE2819" w:rsidRPr="00990517" w14:paraId="4FBDBF70" w14:textId="77777777">
        <w:trPr>
          <w:trHeight w:val="212"/>
        </w:trPr>
        <w:tc>
          <w:tcPr>
            <w:tcW w:w="945" w:type="dxa"/>
            <w:shd w:val="clear" w:color="auto" w:fill="auto"/>
            <w:vAlign w:val="center"/>
          </w:tcPr>
          <w:p w14:paraId="6E4AB552"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ОК 05.</w:t>
            </w:r>
          </w:p>
        </w:tc>
        <w:tc>
          <w:tcPr>
            <w:tcW w:w="4225" w:type="dxa"/>
          </w:tcPr>
          <w:p w14:paraId="431AFA5C"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Уо 05.01</w:t>
            </w:r>
            <w:r w:rsidRPr="00990517">
              <w:rPr>
                <w:rFonts w:ascii="Times New Roman" w:eastAsia="Times New Roman" w:hAnsi="Times New Roman" w:cs="Times New Roman"/>
                <w:sz w:val="24"/>
                <w:szCs w:val="24"/>
              </w:rPr>
              <w:tab/>
              <w:t xml:space="preserve">грамотно излагать свои мысли и оформлять документы по профессиональной тематике на </w:t>
            </w:r>
            <w:r w:rsidRPr="00990517">
              <w:rPr>
                <w:rFonts w:ascii="Times New Roman" w:eastAsia="Times New Roman" w:hAnsi="Times New Roman" w:cs="Times New Roman"/>
                <w:sz w:val="24"/>
                <w:szCs w:val="24"/>
              </w:rPr>
              <w:lastRenderedPageBreak/>
              <w:t>государственном языке, проявлять толерантность в рабочем коллективе.</w:t>
            </w:r>
          </w:p>
          <w:p w14:paraId="7D0360BA" w14:textId="77777777" w:rsidR="00AE2819" w:rsidRPr="00990517" w:rsidRDefault="00AE2819" w:rsidP="00990517">
            <w:pPr>
              <w:spacing w:before="0" w:after="0"/>
              <w:jc w:val="both"/>
              <w:rPr>
                <w:rFonts w:ascii="Times New Roman" w:eastAsia="Times New Roman" w:hAnsi="Times New Roman" w:cs="Times New Roman"/>
                <w:b/>
                <w:i/>
                <w:sz w:val="24"/>
                <w:szCs w:val="24"/>
              </w:rPr>
            </w:pPr>
          </w:p>
        </w:tc>
        <w:tc>
          <w:tcPr>
            <w:tcW w:w="4219" w:type="dxa"/>
          </w:tcPr>
          <w:p w14:paraId="05A2C073"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lastRenderedPageBreak/>
              <w:t>Зо 05.02 правила оформления документов и построения устных сообщений.</w:t>
            </w:r>
          </w:p>
        </w:tc>
      </w:tr>
      <w:tr w:rsidR="00AE2819" w:rsidRPr="00990517" w14:paraId="322163F9" w14:textId="77777777">
        <w:trPr>
          <w:trHeight w:val="212"/>
        </w:trPr>
        <w:tc>
          <w:tcPr>
            <w:tcW w:w="945" w:type="dxa"/>
            <w:shd w:val="clear" w:color="auto" w:fill="auto"/>
            <w:vAlign w:val="center"/>
          </w:tcPr>
          <w:p w14:paraId="3D66065A"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lastRenderedPageBreak/>
              <w:t>ОК 06.</w:t>
            </w:r>
          </w:p>
        </w:tc>
        <w:tc>
          <w:tcPr>
            <w:tcW w:w="4225" w:type="dxa"/>
          </w:tcPr>
          <w:p w14:paraId="0E0E7C4C" w14:textId="77777777" w:rsidR="00AE2819" w:rsidRPr="00990517" w:rsidRDefault="00C25945" w:rsidP="00990517">
            <w:pPr>
              <w:tabs>
                <w:tab w:val="left" w:pos="524"/>
              </w:tabs>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Уо 06.01</w:t>
            </w:r>
            <w:r w:rsidRPr="00990517">
              <w:rPr>
                <w:rFonts w:ascii="Times New Roman" w:eastAsia="Times New Roman" w:hAnsi="Times New Roman" w:cs="Times New Roman"/>
                <w:sz w:val="24"/>
                <w:szCs w:val="24"/>
              </w:rPr>
              <w:tab/>
              <w:t>описывать значимость своей профессии (специальности).</w:t>
            </w:r>
          </w:p>
          <w:p w14:paraId="5CC31BAA" w14:textId="77777777" w:rsidR="00AE2819" w:rsidRPr="00990517" w:rsidRDefault="00AE2819" w:rsidP="00990517">
            <w:pPr>
              <w:tabs>
                <w:tab w:val="left" w:pos="524"/>
              </w:tabs>
              <w:spacing w:before="0" w:after="0"/>
              <w:jc w:val="both"/>
              <w:rPr>
                <w:rFonts w:ascii="Times New Roman" w:eastAsia="Times New Roman" w:hAnsi="Times New Roman" w:cs="Times New Roman"/>
                <w:b/>
                <w:i/>
                <w:sz w:val="24"/>
                <w:szCs w:val="24"/>
              </w:rPr>
            </w:pPr>
          </w:p>
        </w:tc>
        <w:tc>
          <w:tcPr>
            <w:tcW w:w="4219" w:type="dxa"/>
          </w:tcPr>
          <w:p w14:paraId="44094178"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Зо 06.02</w:t>
            </w:r>
            <w:r w:rsidRPr="00990517">
              <w:rPr>
                <w:rFonts w:ascii="Times New Roman" w:eastAsia="Times New Roman" w:hAnsi="Times New Roman" w:cs="Times New Roman"/>
                <w:sz w:val="24"/>
                <w:szCs w:val="24"/>
              </w:rPr>
              <w:tab/>
              <w:t>значимость профессиональной деятельности по профессии (специальности).</w:t>
            </w:r>
          </w:p>
        </w:tc>
      </w:tr>
      <w:tr w:rsidR="00AE2819" w:rsidRPr="00990517" w14:paraId="37B5F8F9" w14:textId="77777777">
        <w:trPr>
          <w:trHeight w:val="212"/>
        </w:trPr>
        <w:tc>
          <w:tcPr>
            <w:tcW w:w="945" w:type="dxa"/>
            <w:shd w:val="clear" w:color="auto" w:fill="auto"/>
            <w:vAlign w:val="center"/>
          </w:tcPr>
          <w:p w14:paraId="460516F5"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ОК 07.</w:t>
            </w:r>
          </w:p>
        </w:tc>
        <w:tc>
          <w:tcPr>
            <w:tcW w:w="4225" w:type="dxa"/>
          </w:tcPr>
          <w:p w14:paraId="4C4E8421"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Уо 07.02</w:t>
            </w:r>
            <w:r w:rsidRPr="00990517">
              <w:rPr>
                <w:rFonts w:ascii="Times New Roman" w:eastAsia="Times New Roman" w:hAnsi="Times New Roman" w:cs="Times New Roman"/>
                <w:sz w:val="24"/>
                <w:szCs w:val="24"/>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219" w:type="dxa"/>
          </w:tcPr>
          <w:p w14:paraId="7B2FB8A2"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Зо 07.04</w:t>
            </w:r>
            <w:r w:rsidRPr="00990517">
              <w:rPr>
                <w:rFonts w:ascii="Times New Roman" w:eastAsia="Times New Roman" w:hAnsi="Times New Roman" w:cs="Times New Roman"/>
                <w:sz w:val="24"/>
                <w:szCs w:val="24"/>
              </w:rPr>
              <w:tab/>
              <w:t>принципы бережливого производства.</w:t>
            </w:r>
          </w:p>
          <w:p w14:paraId="70CB061A" w14:textId="77777777" w:rsidR="00AE2819" w:rsidRPr="00990517" w:rsidRDefault="00AE2819" w:rsidP="00990517">
            <w:pPr>
              <w:spacing w:before="0" w:after="0"/>
              <w:jc w:val="both"/>
              <w:rPr>
                <w:rFonts w:ascii="Times New Roman" w:eastAsia="Times New Roman" w:hAnsi="Times New Roman" w:cs="Times New Roman"/>
                <w:b/>
                <w:i/>
                <w:sz w:val="24"/>
                <w:szCs w:val="24"/>
              </w:rPr>
            </w:pPr>
          </w:p>
        </w:tc>
      </w:tr>
      <w:tr w:rsidR="00AE2819" w:rsidRPr="00990517" w14:paraId="0099DA5D" w14:textId="77777777">
        <w:trPr>
          <w:trHeight w:val="212"/>
        </w:trPr>
        <w:tc>
          <w:tcPr>
            <w:tcW w:w="945" w:type="dxa"/>
            <w:shd w:val="clear" w:color="auto" w:fill="auto"/>
            <w:vAlign w:val="center"/>
          </w:tcPr>
          <w:p w14:paraId="5B1D4717"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ОК 09.</w:t>
            </w:r>
          </w:p>
        </w:tc>
        <w:tc>
          <w:tcPr>
            <w:tcW w:w="4225" w:type="dxa"/>
          </w:tcPr>
          <w:p w14:paraId="0D3D2702" w14:textId="77777777" w:rsidR="00AE2819" w:rsidRPr="00990517" w:rsidRDefault="00C25945" w:rsidP="00990517">
            <w:pPr>
              <w:tabs>
                <w:tab w:val="left" w:pos="505"/>
              </w:tabs>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Уо 09.04</w:t>
            </w:r>
            <w:r w:rsidRPr="00990517">
              <w:rPr>
                <w:rFonts w:ascii="Times New Roman" w:eastAsia="Times New Roman" w:hAnsi="Times New Roman" w:cs="Times New Roman"/>
                <w:sz w:val="24"/>
                <w:szCs w:val="24"/>
              </w:rPr>
              <w:tab/>
              <w:t>кратко обосновывать и объяснять свои действия (текущие и планируемые).</w:t>
            </w:r>
          </w:p>
          <w:p w14:paraId="7E0E2F8B" w14:textId="77777777" w:rsidR="00AE2819" w:rsidRPr="00990517" w:rsidRDefault="00AE2819" w:rsidP="00990517">
            <w:pPr>
              <w:tabs>
                <w:tab w:val="left" w:pos="505"/>
              </w:tabs>
              <w:spacing w:before="0" w:after="0"/>
              <w:jc w:val="both"/>
              <w:rPr>
                <w:rFonts w:ascii="Times New Roman" w:eastAsia="Times New Roman" w:hAnsi="Times New Roman" w:cs="Times New Roman"/>
                <w:b/>
                <w:i/>
                <w:sz w:val="24"/>
                <w:szCs w:val="24"/>
              </w:rPr>
            </w:pPr>
          </w:p>
        </w:tc>
        <w:tc>
          <w:tcPr>
            <w:tcW w:w="4219" w:type="dxa"/>
          </w:tcPr>
          <w:p w14:paraId="0142F411"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Зо 09.03</w:t>
            </w:r>
            <w:r w:rsidRPr="00990517">
              <w:rPr>
                <w:rFonts w:ascii="Times New Roman" w:eastAsia="Times New Roman" w:hAnsi="Times New Roman" w:cs="Times New Roman"/>
                <w:sz w:val="24"/>
                <w:szCs w:val="24"/>
              </w:rPr>
              <w:tab/>
              <w:t>лексический минимум, относящийся к описанию предметов, средств и процессов профессиональной деятельности.</w:t>
            </w:r>
          </w:p>
        </w:tc>
      </w:tr>
      <w:tr w:rsidR="00AE2819" w:rsidRPr="00990517" w14:paraId="7BCD0CF0" w14:textId="77777777">
        <w:trPr>
          <w:trHeight w:val="212"/>
        </w:trPr>
        <w:tc>
          <w:tcPr>
            <w:tcW w:w="945" w:type="dxa"/>
            <w:shd w:val="clear" w:color="auto" w:fill="auto"/>
            <w:vAlign w:val="center"/>
          </w:tcPr>
          <w:p w14:paraId="295ADF61"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ПК</w:t>
            </w:r>
            <w:r w:rsidRPr="00990517">
              <w:rPr>
                <w:rFonts w:ascii="Times New Roman" w:eastAsia="Times New Roman" w:hAnsi="Times New Roman" w:cs="Times New Roman"/>
                <w:sz w:val="24"/>
                <w:szCs w:val="24"/>
              </w:rPr>
              <w:t xml:space="preserve"> </w:t>
            </w:r>
            <w:r w:rsidRPr="00990517">
              <w:rPr>
                <w:rFonts w:ascii="Times New Roman" w:eastAsia="Times New Roman" w:hAnsi="Times New Roman" w:cs="Times New Roman"/>
                <w:color w:val="000000"/>
                <w:sz w:val="24"/>
                <w:szCs w:val="24"/>
              </w:rPr>
              <w:t>1.1.</w:t>
            </w:r>
          </w:p>
        </w:tc>
        <w:tc>
          <w:tcPr>
            <w:tcW w:w="4225" w:type="dxa"/>
          </w:tcPr>
          <w:p w14:paraId="1E38570E"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 1.1.02 Пользоваться инструментами и оборудованием, необходимыми для выполнения работ по вводу в эксплуатацию новой сельскохозяйственной техники</w:t>
            </w:r>
          </w:p>
        </w:tc>
        <w:tc>
          <w:tcPr>
            <w:tcW w:w="4219" w:type="dxa"/>
          </w:tcPr>
          <w:p w14:paraId="727071DD"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 1.1.05</w:t>
            </w:r>
            <w:r w:rsidRPr="00990517">
              <w:rPr>
                <w:rFonts w:ascii="Times New Roman" w:eastAsia="Times New Roman" w:hAnsi="Times New Roman" w:cs="Times New Roman"/>
                <w:sz w:val="24"/>
                <w:szCs w:val="24"/>
              </w:rPr>
              <w:tab/>
              <w:t>Единая система конструкторской документации</w:t>
            </w:r>
          </w:p>
          <w:p w14:paraId="5ECD0F33" w14:textId="77777777" w:rsidR="00AE2819" w:rsidRPr="00990517" w:rsidRDefault="00AE2819" w:rsidP="00990517">
            <w:pPr>
              <w:spacing w:before="0" w:after="0"/>
              <w:jc w:val="both"/>
              <w:rPr>
                <w:rFonts w:ascii="Times New Roman" w:eastAsia="Times New Roman" w:hAnsi="Times New Roman" w:cs="Times New Roman"/>
                <w:b/>
                <w:i/>
                <w:sz w:val="24"/>
                <w:szCs w:val="24"/>
              </w:rPr>
            </w:pPr>
          </w:p>
        </w:tc>
      </w:tr>
      <w:tr w:rsidR="00AE2819" w:rsidRPr="00990517" w14:paraId="00D53F15" w14:textId="77777777">
        <w:trPr>
          <w:trHeight w:val="212"/>
        </w:trPr>
        <w:tc>
          <w:tcPr>
            <w:tcW w:w="945" w:type="dxa"/>
            <w:shd w:val="clear" w:color="auto" w:fill="auto"/>
            <w:vAlign w:val="center"/>
          </w:tcPr>
          <w:p w14:paraId="0476453B"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ПК 1.2.</w:t>
            </w:r>
          </w:p>
        </w:tc>
        <w:tc>
          <w:tcPr>
            <w:tcW w:w="4225" w:type="dxa"/>
          </w:tcPr>
          <w:p w14:paraId="484AAD98"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 1.2.01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tc>
        <w:tc>
          <w:tcPr>
            <w:tcW w:w="4219" w:type="dxa"/>
          </w:tcPr>
          <w:p w14:paraId="73F26CCB"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 1.2.03</w:t>
            </w:r>
            <w:r w:rsidRPr="00990517">
              <w:rPr>
                <w:rFonts w:ascii="Times New Roman" w:eastAsia="Times New Roman" w:hAnsi="Times New Roman" w:cs="Times New Roman"/>
                <w:sz w:val="24"/>
                <w:szCs w:val="24"/>
              </w:rPr>
              <w:tab/>
              <w:t>Единая система конструкторской документации</w:t>
            </w:r>
          </w:p>
          <w:p w14:paraId="36449A03" w14:textId="77777777" w:rsidR="00AE2819" w:rsidRPr="00990517" w:rsidRDefault="00AE2819" w:rsidP="00990517">
            <w:pPr>
              <w:spacing w:before="0" w:after="0"/>
              <w:jc w:val="both"/>
              <w:rPr>
                <w:rFonts w:ascii="Times New Roman" w:eastAsia="Times New Roman" w:hAnsi="Times New Roman" w:cs="Times New Roman"/>
                <w:b/>
                <w:i/>
                <w:sz w:val="24"/>
                <w:szCs w:val="24"/>
              </w:rPr>
            </w:pPr>
          </w:p>
        </w:tc>
      </w:tr>
      <w:tr w:rsidR="00AE2819" w:rsidRPr="00990517" w14:paraId="20C59370" w14:textId="77777777">
        <w:trPr>
          <w:trHeight w:val="212"/>
        </w:trPr>
        <w:tc>
          <w:tcPr>
            <w:tcW w:w="945" w:type="dxa"/>
            <w:shd w:val="clear" w:color="auto" w:fill="auto"/>
            <w:vAlign w:val="center"/>
          </w:tcPr>
          <w:p w14:paraId="0FE1C1E1"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ПК 2.1.</w:t>
            </w:r>
          </w:p>
        </w:tc>
        <w:tc>
          <w:tcPr>
            <w:tcW w:w="4225" w:type="dxa"/>
          </w:tcPr>
          <w:p w14:paraId="62D77F86"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 2.1.04</w:t>
            </w:r>
            <w:r w:rsidRPr="00990517">
              <w:rPr>
                <w:rFonts w:ascii="Times New Roman" w:eastAsia="Times New Roman" w:hAnsi="Times New Roman" w:cs="Times New Roman"/>
                <w:sz w:val="24"/>
                <w:szCs w:val="24"/>
              </w:rPr>
              <w:tab/>
              <w:t>Выполнять поиск составной части (нескольких составных частей), обусловливающих неисправность сельскохозяйственной техники</w:t>
            </w:r>
          </w:p>
        </w:tc>
        <w:tc>
          <w:tcPr>
            <w:tcW w:w="4219" w:type="dxa"/>
          </w:tcPr>
          <w:p w14:paraId="00441229"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 2.1.03</w:t>
            </w:r>
            <w:r w:rsidRPr="00990517">
              <w:rPr>
                <w:rFonts w:ascii="Times New Roman" w:eastAsia="Times New Roman" w:hAnsi="Times New Roman" w:cs="Times New Roman"/>
                <w:sz w:val="24"/>
                <w:szCs w:val="24"/>
              </w:rPr>
              <w:tab/>
              <w:t>Единая система конструкторской документации</w:t>
            </w:r>
          </w:p>
          <w:p w14:paraId="4E795BDA" w14:textId="77777777" w:rsidR="00AE2819" w:rsidRPr="00990517" w:rsidRDefault="00AE2819" w:rsidP="00990517">
            <w:pPr>
              <w:spacing w:before="0" w:after="0"/>
              <w:jc w:val="both"/>
              <w:rPr>
                <w:rFonts w:ascii="Times New Roman" w:eastAsia="Times New Roman" w:hAnsi="Times New Roman" w:cs="Times New Roman"/>
                <w:b/>
                <w:i/>
                <w:sz w:val="24"/>
                <w:szCs w:val="24"/>
              </w:rPr>
            </w:pPr>
          </w:p>
        </w:tc>
      </w:tr>
      <w:tr w:rsidR="00AE2819" w:rsidRPr="00990517" w14:paraId="02073507" w14:textId="77777777">
        <w:trPr>
          <w:trHeight w:val="212"/>
        </w:trPr>
        <w:tc>
          <w:tcPr>
            <w:tcW w:w="945" w:type="dxa"/>
            <w:shd w:val="clear" w:color="auto" w:fill="auto"/>
            <w:vAlign w:val="center"/>
          </w:tcPr>
          <w:p w14:paraId="56B5FE5C"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ПК 2.3.</w:t>
            </w:r>
          </w:p>
        </w:tc>
        <w:tc>
          <w:tcPr>
            <w:tcW w:w="4225" w:type="dxa"/>
          </w:tcPr>
          <w:p w14:paraId="1EEC04FD"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 2.3.01 Подбирать инструмент, оборудование, расходные материалы, необходимые для проведения ремонта сельскохозяйственной техники</w:t>
            </w:r>
          </w:p>
        </w:tc>
        <w:tc>
          <w:tcPr>
            <w:tcW w:w="4219" w:type="dxa"/>
          </w:tcPr>
          <w:p w14:paraId="5F881129"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З2.3.02</w:t>
            </w:r>
            <w:r w:rsidRPr="00990517">
              <w:rPr>
                <w:rFonts w:ascii="Times New Roman" w:eastAsia="Times New Roman" w:hAnsi="Times New Roman" w:cs="Times New Roman"/>
                <w:sz w:val="24"/>
                <w:szCs w:val="24"/>
              </w:rPr>
              <w:tab/>
              <w:t>Специальное оборудование, инструменты, используемые при проведении ремонта сельскохозяйственной техники, и правила их эксплуатации</w:t>
            </w:r>
          </w:p>
        </w:tc>
      </w:tr>
      <w:tr w:rsidR="00AE2819" w:rsidRPr="00990517" w14:paraId="47E1C6D4" w14:textId="77777777">
        <w:trPr>
          <w:trHeight w:val="212"/>
        </w:trPr>
        <w:tc>
          <w:tcPr>
            <w:tcW w:w="945" w:type="dxa"/>
            <w:shd w:val="clear" w:color="auto" w:fill="auto"/>
            <w:vAlign w:val="center"/>
          </w:tcPr>
          <w:p w14:paraId="698A0CEE"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ПК 2.4.</w:t>
            </w:r>
          </w:p>
        </w:tc>
        <w:tc>
          <w:tcPr>
            <w:tcW w:w="4225" w:type="dxa"/>
          </w:tcPr>
          <w:p w14:paraId="701EF9ED"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 2.4.01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c>
          <w:tcPr>
            <w:tcW w:w="4219" w:type="dxa"/>
          </w:tcPr>
          <w:p w14:paraId="6F66E66A"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З 2.4.01</w:t>
            </w:r>
            <w:r w:rsidRPr="00990517">
              <w:rPr>
                <w:rFonts w:ascii="Times New Roman" w:eastAsia="Times New Roman" w:hAnsi="Times New Roman" w:cs="Times New Roman"/>
                <w:sz w:val="24"/>
                <w:szCs w:val="24"/>
              </w:rPr>
              <w:tab/>
              <w:t>Порядок выполнения различных видов ремонта сельскохозяйственной техники</w:t>
            </w:r>
          </w:p>
          <w:p w14:paraId="59A2714F" w14:textId="77777777" w:rsidR="00AE2819" w:rsidRPr="00990517" w:rsidRDefault="00AE2819" w:rsidP="00990517">
            <w:pPr>
              <w:spacing w:before="0" w:after="0"/>
              <w:jc w:val="both"/>
              <w:rPr>
                <w:rFonts w:ascii="Times New Roman" w:eastAsia="Times New Roman" w:hAnsi="Times New Roman" w:cs="Times New Roman"/>
                <w:b/>
                <w:i/>
                <w:sz w:val="24"/>
                <w:szCs w:val="24"/>
              </w:rPr>
            </w:pPr>
          </w:p>
        </w:tc>
      </w:tr>
      <w:tr w:rsidR="00AE2819" w:rsidRPr="00990517" w14:paraId="3F0AE41E" w14:textId="77777777">
        <w:trPr>
          <w:trHeight w:val="212"/>
        </w:trPr>
        <w:tc>
          <w:tcPr>
            <w:tcW w:w="945" w:type="dxa"/>
            <w:shd w:val="clear" w:color="auto" w:fill="auto"/>
            <w:vAlign w:val="center"/>
          </w:tcPr>
          <w:p w14:paraId="3B9598C5" w14:textId="77777777" w:rsidR="00AE2819" w:rsidRPr="00990517" w:rsidRDefault="00C25945" w:rsidP="00990517">
            <w:pPr>
              <w:spacing w:before="0" w:after="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ПК 2.7.</w:t>
            </w:r>
          </w:p>
        </w:tc>
        <w:tc>
          <w:tcPr>
            <w:tcW w:w="4225" w:type="dxa"/>
          </w:tcPr>
          <w:p w14:paraId="75128AAA"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t>У 2.7.03</w:t>
            </w:r>
            <w:r w:rsidRPr="00990517">
              <w:rPr>
                <w:rFonts w:ascii="Times New Roman" w:eastAsia="Times New Roman" w:hAnsi="Times New Roman" w:cs="Times New Roman"/>
                <w:sz w:val="24"/>
                <w:szCs w:val="24"/>
              </w:rPr>
              <w:tab/>
              <w:t xml:space="preserve">Принимать меры по устранению отклонения качества и объемов выполнения работ по техническому обслуживанию и ремонту сельскохозяйственной </w:t>
            </w:r>
            <w:r w:rsidRPr="00990517">
              <w:rPr>
                <w:rFonts w:ascii="Times New Roman" w:eastAsia="Times New Roman" w:hAnsi="Times New Roman" w:cs="Times New Roman"/>
                <w:sz w:val="24"/>
                <w:szCs w:val="24"/>
              </w:rPr>
              <w:lastRenderedPageBreak/>
              <w:t>техники от планов и требований технологических карт</w:t>
            </w:r>
          </w:p>
        </w:tc>
        <w:tc>
          <w:tcPr>
            <w:tcW w:w="4219" w:type="dxa"/>
          </w:tcPr>
          <w:p w14:paraId="635E9870" w14:textId="77777777" w:rsidR="00AE2819" w:rsidRPr="00990517" w:rsidRDefault="00C25945" w:rsidP="00990517">
            <w:pPr>
              <w:spacing w:before="0" w:after="0"/>
              <w:jc w:val="both"/>
              <w:rPr>
                <w:rFonts w:ascii="Times New Roman" w:eastAsia="Times New Roman" w:hAnsi="Times New Roman" w:cs="Times New Roman"/>
                <w:b/>
                <w:i/>
                <w:sz w:val="24"/>
                <w:szCs w:val="24"/>
              </w:rPr>
            </w:pPr>
            <w:r w:rsidRPr="00990517">
              <w:rPr>
                <w:rFonts w:ascii="Times New Roman" w:eastAsia="Times New Roman" w:hAnsi="Times New Roman" w:cs="Times New Roman"/>
                <w:sz w:val="24"/>
                <w:szCs w:val="24"/>
              </w:rPr>
              <w:lastRenderedPageBreak/>
              <w:t>З 2.7.02</w:t>
            </w:r>
            <w:r w:rsidRPr="00990517">
              <w:rPr>
                <w:rFonts w:ascii="Times New Roman" w:eastAsia="Times New Roman" w:hAnsi="Times New Roman" w:cs="Times New Roman"/>
                <w:sz w:val="24"/>
                <w:szCs w:val="24"/>
              </w:rPr>
              <w:tab/>
              <w:t xml:space="preserve">Методы оценки (в том числе с использованием цифровых технологий) качества и объема выполненных работ по техническому обслуживанию и ремонту </w:t>
            </w:r>
            <w:r w:rsidRPr="00990517">
              <w:rPr>
                <w:rFonts w:ascii="Times New Roman" w:eastAsia="Times New Roman" w:hAnsi="Times New Roman" w:cs="Times New Roman"/>
                <w:sz w:val="24"/>
                <w:szCs w:val="24"/>
              </w:rPr>
              <w:lastRenderedPageBreak/>
              <w:t>сельскохозяйственной техники и оборудования</w:t>
            </w:r>
          </w:p>
        </w:tc>
      </w:tr>
    </w:tbl>
    <w:p w14:paraId="1FDE2E2A" w14:textId="77777777" w:rsidR="00AE2819" w:rsidRDefault="00AE2819">
      <w:pPr>
        <w:spacing w:after="240" w:line="240" w:lineRule="auto"/>
        <w:jc w:val="center"/>
        <w:rPr>
          <w:rFonts w:eastAsia="Times New Roman"/>
          <w:highlight w:val="yellow"/>
        </w:rPr>
      </w:pPr>
    </w:p>
    <w:p w14:paraId="299DBDE0" w14:textId="77777777" w:rsidR="00AE2819" w:rsidRDefault="00AE2819">
      <w:pPr>
        <w:spacing w:after="240" w:line="240" w:lineRule="auto"/>
        <w:jc w:val="center"/>
        <w:rPr>
          <w:rFonts w:eastAsia="Times New Roman"/>
          <w:highlight w:val="yellow"/>
        </w:rPr>
      </w:pPr>
    </w:p>
    <w:p w14:paraId="2CB59256" w14:textId="77777777" w:rsidR="00990517" w:rsidRDefault="00990517">
      <w:pPr>
        <w:spacing w:after="240" w:line="240" w:lineRule="auto"/>
        <w:jc w:val="center"/>
        <w:rPr>
          <w:rFonts w:eastAsia="Times New Roman"/>
          <w:highlight w:val="yellow"/>
        </w:rPr>
      </w:pPr>
    </w:p>
    <w:p w14:paraId="238A1231" w14:textId="77777777" w:rsidR="00AE2819" w:rsidRPr="00990517" w:rsidRDefault="00C25945">
      <w:pPr>
        <w:spacing w:after="240" w:line="240" w:lineRule="auto"/>
        <w:jc w:val="center"/>
        <w:rPr>
          <w:rFonts w:eastAsia="Times New Roman"/>
          <w:b/>
          <w:i/>
        </w:rPr>
      </w:pPr>
      <w:r w:rsidRPr="00990517">
        <w:rPr>
          <w:rFonts w:eastAsia="Times New Roman"/>
          <w:b/>
        </w:rPr>
        <w:t>2. СТРУКТУРА И СОДЕРЖАНИЕ УЧЕБНОЙ ДИСЦИПЛИНЫ</w:t>
      </w:r>
    </w:p>
    <w:p w14:paraId="02E8B726" w14:textId="77777777" w:rsidR="00AE2819" w:rsidRPr="00990517" w:rsidRDefault="00C25945">
      <w:pPr>
        <w:spacing w:after="240" w:line="240" w:lineRule="auto"/>
        <w:ind w:firstLine="709"/>
        <w:rPr>
          <w:rFonts w:eastAsia="Times New Roman"/>
          <w:b/>
          <w:i/>
        </w:rPr>
      </w:pPr>
      <w:r w:rsidRPr="00990517">
        <w:rPr>
          <w:rFonts w:eastAsia="Times New Roman"/>
          <w:b/>
        </w:rPr>
        <w:t>2.1. Объем учебной дисциплины и виды учебной работы</w:t>
      </w:r>
    </w:p>
    <w:tbl>
      <w:tblPr>
        <w:tblStyle w:val="affffffffffffffffffa"/>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AE2819" w:rsidRPr="00990517" w14:paraId="499A50A4" w14:textId="77777777">
        <w:trPr>
          <w:trHeight w:val="490"/>
        </w:trPr>
        <w:tc>
          <w:tcPr>
            <w:tcW w:w="6883" w:type="dxa"/>
            <w:vAlign w:val="center"/>
          </w:tcPr>
          <w:p w14:paraId="34C6DC03" w14:textId="77777777" w:rsidR="00AE2819" w:rsidRPr="00990517" w:rsidRDefault="00C25945">
            <w:pPr>
              <w:rPr>
                <w:rFonts w:ascii="Times New Roman" w:eastAsia="Times New Roman" w:hAnsi="Times New Roman" w:cs="Times New Roman"/>
                <w:b/>
                <w:i/>
              </w:rPr>
            </w:pPr>
            <w:r w:rsidRPr="00990517">
              <w:rPr>
                <w:rFonts w:ascii="Times New Roman" w:eastAsia="Times New Roman" w:hAnsi="Times New Roman" w:cs="Times New Roman"/>
                <w:b/>
              </w:rPr>
              <w:t>Вид учебной работы</w:t>
            </w:r>
          </w:p>
        </w:tc>
        <w:tc>
          <w:tcPr>
            <w:tcW w:w="2456" w:type="dxa"/>
            <w:vAlign w:val="center"/>
          </w:tcPr>
          <w:p w14:paraId="4BF32334" w14:textId="77777777" w:rsidR="00AE2819" w:rsidRPr="00990517" w:rsidRDefault="00C25945">
            <w:pPr>
              <w:rPr>
                <w:rFonts w:ascii="Times New Roman" w:eastAsia="Times New Roman" w:hAnsi="Times New Roman" w:cs="Times New Roman"/>
                <w:b/>
                <w:i/>
              </w:rPr>
            </w:pPr>
            <w:r w:rsidRPr="00990517">
              <w:rPr>
                <w:rFonts w:ascii="Times New Roman" w:eastAsia="Times New Roman" w:hAnsi="Times New Roman" w:cs="Times New Roman"/>
                <w:b/>
              </w:rPr>
              <w:t>Объем в часах</w:t>
            </w:r>
          </w:p>
        </w:tc>
      </w:tr>
      <w:tr w:rsidR="00AE2819" w:rsidRPr="00990517" w14:paraId="54DDC03E" w14:textId="77777777">
        <w:trPr>
          <w:trHeight w:val="490"/>
        </w:trPr>
        <w:tc>
          <w:tcPr>
            <w:tcW w:w="6883" w:type="dxa"/>
            <w:vAlign w:val="center"/>
          </w:tcPr>
          <w:p w14:paraId="401479BF" w14:textId="77777777" w:rsidR="00AE2819" w:rsidRPr="00990517" w:rsidRDefault="00C25945">
            <w:pPr>
              <w:spacing w:after="0"/>
              <w:rPr>
                <w:rFonts w:ascii="Times New Roman" w:eastAsia="Times New Roman" w:hAnsi="Times New Roman" w:cs="Times New Roman"/>
                <w:b/>
                <w:i/>
              </w:rPr>
            </w:pPr>
            <w:r w:rsidRPr="00990517">
              <w:rPr>
                <w:rFonts w:ascii="Times New Roman" w:eastAsia="Times New Roman" w:hAnsi="Times New Roman" w:cs="Times New Roman"/>
                <w:b/>
              </w:rPr>
              <w:t>Объем образовательной программы учебной дисциплины</w:t>
            </w:r>
          </w:p>
        </w:tc>
        <w:tc>
          <w:tcPr>
            <w:tcW w:w="2456" w:type="dxa"/>
            <w:vAlign w:val="center"/>
          </w:tcPr>
          <w:p w14:paraId="6C8F69E1" w14:textId="77777777" w:rsidR="00AE2819" w:rsidRPr="00990517" w:rsidRDefault="00C25945">
            <w:pPr>
              <w:spacing w:after="0"/>
              <w:rPr>
                <w:rFonts w:ascii="Times New Roman" w:eastAsia="Times New Roman" w:hAnsi="Times New Roman" w:cs="Times New Roman"/>
                <w:b/>
                <w:i/>
              </w:rPr>
            </w:pPr>
            <w:r w:rsidRPr="00990517">
              <w:rPr>
                <w:rFonts w:ascii="Times New Roman" w:eastAsia="Times New Roman" w:hAnsi="Times New Roman" w:cs="Times New Roman"/>
                <w:b/>
              </w:rPr>
              <w:t>48</w:t>
            </w:r>
          </w:p>
        </w:tc>
      </w:tr>
      <w:tr w:rsidR="00AE2819" w:rsidRPr="00990517" w14:paraId="4A95D6A6" w14:textId="77777777">
        <w:trPr>
          <w:trHeight w:val="490"/>
        </w:trPr>
        <w:tc>
          <w:tcPr>
            <w:tcW w:w="6883" w:type="dxa"/>
            <w:shd w:val="clear" w:color="auto" w:fill="auto"/>
            <w:vAlign w:val="center"/>
          </w:tcPr>
          <w:p w14:paraId="5A24ECC1" w14:textId="77777777" w:rsidR="00AE2819" w:rsidRPr="00990517" w:rsidRDefault="00C25945">
            <w:pPr>
              <w:spacing w:after="0"/>
              <w:rPr>
                <w:rFonts w:ascii="Times New Roman" w:eastAsia="Times New Roman" w:hAnsi="Times New Roman" w:cs="Times New Roman"/>
                <w:b/>
                <w:i/>
              </w:rPr>
            </w:pPr>
            <w:r w:rsidRPr="00990517">
              <w:rPr>
                <w:rFonts w:ascii="Times New Roman" w:eastAsia="Times New Roman" w:hAnsi="Times New Roman" w:cs="Times New Roman"/>
                <w:b/>
              </w:rPr>
              <w:t>в т.ч. в форме практической подготовки</w:t>
            </w:r>
          </w:p>
        </w:tc>
        <w:tc>
          <w:tcPr>
            <w:tcW w:w="2456" w:type="dxa"/>
            <w:shd w:val="clear" w:color="auto" w:fill="auto"/>
            <w:vAlign w:val="center"/>
          </w:tcPr>
          <w:p w14:paraId="559B86F9" w14:textId="77777777" w:rsidR="00AE2819" w:rsidRPr="00990517" w:rsidRDefault="00C25945">
            <w:pPr>
              <w:spacing w:after="0"/>
              <w:rPr>
                <w:rFonts w:ascii="Times New Roman" w:eastAsia="Times New Roman" w:hAnsi="Times New Roman" w:cs="Times New Roman"/>
                <w:b/>
                <w:i/>
              </w:rPr>
            </w:pPr>
            <w:r w:rsidRPr="00990517">
              <w:rPr>
                <w:rFonts w:ascii="Times New Roman" w:eastAsia="Times New Roman" w:hAnsi="Times New Roman" w:cs="Times New Roman"/>
                <w:b/>
              </w:rPr>
              <w:t>18</w:t>
            </w:r>
          </w:p>
        </w:tc>
      </w:tr>
      <w:tr w:rsidR="00AE2819" w14:paraId="68D262F3" w14:textId="77777777">
        <w:trPr>
          <w:trHeight w:val="336"/>
        </w:trPr>
        <w:tc>
          <w:tcPr>
            <w:tcW w:w="9339" w:type="dxa"/>
            <w:gridSpan w:val="2"/>
            <w:vAlign w:val="center"/>
          </w:tcPr>
          <w:p w14:paraId="71587020"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в т. ч.:</w:t>
            </w:r>
          </w:p>
        </w:tc>
      </w:tr>
      <w:tr w:rsidR="00AE2819" w14:paraId="7A11AD4F" w14:textId="77777777">
        <w:trPr>
          <w:trHeight w:val="490"/>
        </w:trPr>
        <w:tc>
          <w:tcPr>
            <w:tcW w:w="6883" w:type="dxa"/>
            <w:vAlign w:val="center"/>
          </w:tcPr>
          <w:p w14:paraId="6A2AF0B2"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теоретическое обучение</w:t>
            </w:r>
          </w:p>
        </w:tc>
        <w:tc>
          <w:tcPr>
            <w:tcW w:w="2456" w:type="dxa"/>
            <w:vAlign w:val="center"/>
          </w:tcPr>
          <w:p w14:paraId="0C60D680"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30</w:t>
            </w:r>
          </w:p>
        </w:tc>
      </w:tr>
      <w:tr w:rsidR="00AE2819" w14:paraId="5B9E6F93" w14:textId="77777777">
        <w:trPr>
          <w:trHeight w:val="490"/>
        </w:trPr>
        <w:tc>
          <w:tcPr>
            <w:tcW w:w="6883" w:type="dxa"/>
            <w:vAlign w:val="center"/>
          </w:tcPr>
          <w:p w14:paraId="1332B47A"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лабораторные работы (если предусмотрено)</w:t>
            </w:r>
          </w:p>
        </w:tc>
        <w:tc>
          <w:tcPr>
            <w:tcW w:w="2456" w:type="dxa"/>
            <w:vAlign w:val="center"/>
          </w:tcPr>
          <w:p w14:paraId="1B425AB4"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w:t>
            </w:r>
          </w:p>
        </w:tc>
      </w:tr>
      <w:tr w:rsidR="00AE2819" w14:paraId="52D66327" w14:textId="77777777">
        <w:trPr>
          <w:trHeight w:val="490"/>
        </w:trPr>
        <w:tc>
          <w:tcPr>
            <w:tcW w:w="6883" w:type="dxa"/>
            <w:vAlign w:val="center"/>
          </w:tcPr>
          <w:p w14:paraId="682B3F7A"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практические занятия (если предусмотрено)</w:t>
            </w:r>
          </w:p>
        </w:tc>
        <w:tc>
          <w:tcPr>
            <w:tcW w:w="2456" w:type="dxa"/>
            <w:vAlign w:val="center"/>
          </w:tcPr>
          <w:p w14:paraId="5E2F2CCB"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18</w:t>
            </w:r>
          </w:p>
        </w:tc>
      </w:tr>
      <w:tr w:rsidR="00AE2819" w14:paraId="33C80E5F" w14:textId="77777777">
        <w:trPr>
          <w:trHeight w:val="490"/>
        </w:trPr>
        <w:tc>
          <w:tcPr>
            <w:tcW w:w="6883" w:type="dxa"/>
            <w:vAlign w:val="center"/>
          </w:tcPr>
          <w:p w14:paraId="05A6AF3B"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курсовая работа (проект) (если предусмотрено для специальностей)</w:t>
            </w:r>
          </w:p>
        </w:tc>
        <w:tc>
          <w:tcPr>
            <w:tcW w:w="2456" w:type="dxa"/>
            <w:vAlign w:val="center"/>
          </w:tcPr>
          <w:p w14:paraId="669D18AA"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w:t>
            </w:r>
          </w:p>
        </w:tc>
      </w:tr>
      <w:tr w:rsidR="00AE2819" w14:paraId="57479517" w14:textId="77777777">
        <w:trPr>
          <w:trHeight w:val="267"/>
        </w:trPr>
        <w:tc>
          <w:tcPr>
            <w:tcW w:w="6883" w:type="dxa"/>
            <w:vAlign w:val="center"/>
          </w:tcPr>
          <w:p w14:paraId="1CDC1979"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 xml:space="preserve">Самостоятельная работа </w:t>
            </w:r>
          </w:p>
        </w:tc>
        <w:tc>
          <w:tcPr>
            <w:tcW w:w="2456" w:type="dxa"/>
            <w:vAlign w:val="center"/>
          </w:tcPr>
          <w:p w14:paraId="42C9EAF5"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w:t>
            </w:r>
          </w:p>
        </w:tc>
      </w:tr>
      <w:tr w:rsidR="00AE2819" w14:paraId="00453FFB" w14:textId="77777777">
        <w:trPr>
          <w:trHeight w:val="331"/>
        </w:trPr>
        <w:tc>
          <w:tcPr>
            <w:tcW w:w="6883" w:type="dxa"/>
            <w:vAlign w:val="center"/>
          </w:tcPr>
          <w:p w14:paraId="702F7642"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Промежуточная аттестация (дифференцированный зачет)</w:t>
            </w:r>
          </w:p>
        </w:tc>
        <w:tc>
          <w:tcPr>
            <w:tcW w:w="2456" w:type="dxa"/>
            <w:vAlign w:val="center"/>
          </w:tcPr>
          <w:p w14:paraId="67D8B92F" w14:textId="77777777" w:rsidR="00AE2819" w:rsidRDefault="00C25945">
            <w:pPr>
              <w:spacing w:after="0"/>
              <w:rPr>
                <w:rFonts w:ascii="Times New Roman" w:eastAsia="Times New Roman" w:hAnsi="Times New Roman" w:cs="Times New Roman"/>
                <w:b/>
                <w:i/>
              </w:rPr>
            </w:pPr>
            <w:r>
              <w:rPr>
                <w:rFonts w:ascii="Times New Roman" w:eastAsia="Times New Roman" w:hAnsi="Times New Roman" w:cs="Times New Roman"/>
              </w:rPr>
              <w:t>*</w:t>
            </w:r>
          </w:p>
        </w:tc>
      </w:tr>
    </w:tbl>
    <w:p w14:paraId="7BB435FB" w14:textId="77777777" w:rsidR="00AE2819" w:rsidRDefault="00AE2819">
      <w:pPr>
        <w:spacing w:after="120"/>
        <w:rPr>
          <w:rFonts w:eastAsia="Times New Roman"/>
        </w:rPr>
        <w:sectPr w:rsidR="00AE2819">
          <w:footerReference w:type="even" r:id="rId112"/>
          <w:footerReference w:type="default" r:id="rId113"/>
          <w:pgSz w:w="11906" w:h="16838"/>
          <w:pgMar w:top="1134" w:right="850" w:bottom="284" w:left="1701" w:header="708" w:footer="708" w:gutter="0"/>
          <w:cols w:space="720"/>
        </w:sectPr>
      </w:pPr>
    </w:p>
    <w:p w14:paraId="4B87C80F" w14:textId="77777777" w:rsidR="00AE2819" w:rsidRDefault="00C25945">
      <w:pPr>
        <w:ind w:firstLine="709"/>
        <w:rPr>
          <w:rFonts w:eastAsia="Times New Roman"/>
        </w:rPr>
      </w:pPr>
      <w:r>
        <w:rPr>
          <w:rFonts w:eastAsia="Times New Roman"/>
        </w:rPr>
        <w:lastRenderedPageBreak/>
        <w:t xml:space="preserve">2.2. Тематический план и содержание учебной дисциплины </w:t>
      </w:r>
    </w:p>
    <w:tbl>
      <w:tblPr>
        <w:tblStyle w:val="affffffffffffffffffb"/>
        <w:tblW w:w="149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6379"/>
        <w:gridCol w:w="1478"/>
        <w:gridCol w:w="1856"/>
        <w:gridCol w:w="1388"/>
        <w:gridCol w:w="1454"/>
        <w:gridCol w:w="8"/>
      </w:tblGrid>
      <w:tr w:rsidR="00A53FA2" w:rsidRPr="00990517" w14:paraId="73ED9B32" w14:textId="127ABC72" w:rsidTr="00A53FA2">
        <w:trPr>
          <w:gridAfter w:val="1"/>
          <w:wAfter w:w="8" w:type="dxa"/>
          <w:trHeight w:val="20"/>
        </w:trPr>
        <w:tc>
          <w:tcPr>
            <w:tcW w:w="2405" w:type="dxa"/>
          </w:tcPr>
          <w:p w14:paraId="3312C2A3" w14:textId="77777777" w:rsidR="00A53FA2" w:rsidRPr="00990517" w:rsidRDefault="00A53FA2" w:rsidP="00990517">
            <w:pPr>
              <w:spacing w:before="0" w:after="0"/>
              <w:jc w:val="center"/>
              <w:rPr>
                <w:rFonts w:ascii="Times New Roman" w:eastAsia="Times New Roman" w:hAnsi="Times New Roman" w:cs="Times New Roman"/>
                <w:b/>
              </w:rPr>
            </w:pPr>
            <w:r w:rsidRPr="00990517">
              <w:rPr>
                <w:rFonts w:ascii="Times New Roman" w:eastAsia="Times New Roman" w:hAnsi="Times New Roman" w:cs="Times New Roman"/>
                <w:b/>
              </w:rPr>
              <w:t>Наименование разделов и тем</w:t>
            </w:r>
          </w:p>
        </w:tc>
        <w:tc>
          <w:tcPr>
            <w:tcW w:w="6379" w:type="dxa"/>
          </w:tcPr>
          <w:p w14:paraId="71C1C339" w14:textId="77777777" w:rsidR="00A53FA2" w:rsidRPr="00990517" w:rsidRDefault="00A53FA2" w:rsidP="00990517">
            <w:pPr>
              <w:spacing w:before="0" w:after="0"/>
              <w:jc w:val="center"/>
              <w:rPr>
                <w:rFonts w:ascii="Times New Roman" w:eastAsia="Times New Roman" w:hAnsi="Times New Roman" w:cs="Times New Roman"/>
                <w:b/>
              </w:rPr>
            </w:pPr>
            <w:r w:rsidRPr="00990517">
              <w:rPr>
                <w:rFonts w:ascii="Times New Roman" w:eastAsia="Times New Roman" w:hAnsi="Times New Roman" w:cs="Times New Roman"/>
                <w:b/>
              </w:rPr>
              <w:t>Содержание учебного материала и формы организации деятельности обучающихся</w:t>
            </w:r>
          </w:p>
        </w:tc>
        <w:tc>
          <w:tcPr>
            <w:tcW w:w="1478" w:type="dxa"/>
          </w:tcPr>
          <w:p w14:paraId="316B6402" w14:textId="77777777" w:rsidR="00A53FA2" w:rsidRPr="00990517" w:rsidRDefault="00A53FA2" w:rsidP="00990517">
            <w:pPr>
              <w:spacing w:before="0" w:after="0"/>
              <w:jc w:val="center"/>
              <w:rPr>
                <w:rFonts w:ascii="Times New Roman" w:eastAsia="Times New Roman" w:hAnsi="Times New Roman" w:cs="Times New Roman"/>
                <w:b/>
              </w:rPr>
            </w:pPr>
            <w:r w:rsidRPr="00990517">
              <w:rPr>
                <w:rFonts w:ascii="Times New Roman" w:eastAsia="Times New Roman" w:hAnsi="Times New Roman" w:cs="Times New Roman"/>
                <w:b/>
              </w:rPr>
              <w:t>Объем, акад. ч / в том числе в форме практической подготовки, акад ч</w:t>
            </w:r>
          </w:p>
        </w:tc>
        <w:tc>
          <w:tcPr>
            <w:tcW w:w="1856" w:type="dxa"/>
          </w:tcPr>
          <w:p w14:paraId="7FE875C4" w14:textId="77777777" w:rsidR="00A53FA2" w:rsidRPr="00990517" w:rsidRDefault="00A53FA2" w:rsidP="00990517">
            <w:pPr>
              <w:spacing w:before="0" w:after="0"/>
              <w:jc w:val="center"/>
              <w:rPr>
                <w:rFonts w:ascii="Times New Roman" w:eastAsia="Times New Roman" w:hAnsi="Times New Roman" w:cs="Times New Roman"/>
                <w:b/>
              </w:rPr>
            </w:pPr>
            <w:r w:rsidRPr="00990517">
              <w:rPr>
                <w:rFonts w:ascii="Times New Roman" w:eastAsia="Times New Roman" w:hAnsi="Times New Roman" w:cs="Times New Roman"/>
                <w:b/>
              </w:rPr>
              <w:t>Коды компетенций и личностных результатов, формированию которых способствует элемент программы</w:t>
            </w:r>
          </w:p>
        </w:tc>
        <w:tc>
          <w:tcPr>
            <w:tcW w:w="1388" w:type="dxa"/>
          </w:tcPr>
          <w:p w14:paraId="13FAE6A1" w14:textId="77777777" w:rsidR="00A53FA2" w:rsidRPr="00990517" w:rsidRDefault="00A53FA2" w:rsidP="00990517">
            <w:pPr>
              <w:spacing w:before="0" w:after="0"/>
              <w:jc w:val="center"/>
              <w:rPr>
                <w:rFonts w:ascii="Times New Roman" w:eastAsia="Times New Roman" w:hAnsi="Times New Roman" w:cs="Times New Roman"/>
                <w:b/>
              </w:rPr>
            </w:pPr>
            <w:r w:rsidRPr="00990517">
              <w:rPr>
                <w:rFonts w:ascii="Times New Roman" w:eastAsia="Times New Roman" w:hAnsi="Times New Roman" w:cs="Times New Roman"/>
                <w:b/>
              </w:rPr>
              <w:t>Код ПК, ОК</w:t>
            </w:r>
          </w:p>
        </w:tc>
        <w:tc>
          <w:tcPr>
            <w:tcW w:w="1454" w:type="dxa"/>
            <w:tcBorders>
              <w:left w:val="single" w:sz="4" w:space="0" w:color="auto"/>
            </w:tcBorders>
          </w:tcPr>
          <w:p w14:paraId="099C187D" w14:textId="53104EAF" w:rsidR="00A53FA2" w:rsidRPr="00990517" w:rsidRDefault="00A53FA2" w:rsidP="00990517">
            <w:pPr>
              <w:spacing w:before="0" w:after="0"/>
              <w:jc w:val="center"/>
              <w:rPr>
                <w:rFonts w:eastAsia="Times New Roman"/>
                <w:b/>
              </w:rPr>
            </w:pPr>
            <w:r w:rsidRPr="00990517">
              <w:rPr>
                <w:rFonts w:ascii="Times New Roman" w:eastAsia="Times New Roman" w:hAnsi="Times New Roman" w:cs="Times New Roman"/>
                <w:b/>
              </w:rPr>
              <w:t>Код Н/У/З</w:t>
            </w:r>
          </w:p>
        </w:tc>
      </w:tr>
      <w:tr w:rsidR="00A53FA2" w:rsidRPr="00990517" w14:paraId="1F57D8CB" w14:textId="0C5747AC" w:rsidTr="00A53FA2">
        <w:trPr>
          <w:gridAfter w:val="1"/>
          <w:wAfter w:w="8" w:type="dxa"/>
          <w:trHeight w:val="20"/>
        </w:trPr>
        <w:tc>
          <w:tcPr>
            <w:tcW w:w="2405" w:type="dxa"/>
          </w:tcPr>
          <w:p w14:paraId="7D67B23D"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1</w:t>
            </w:r>
          </w:p>
        </w:tc>
        <w:tc>
          <w:tcPr>
            <w:tcW w:w="6379" w:type="dxa"/>
          </w:tcPr>
          <w:p w14:paraId="0E2DCFB7"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478" w:type="dxa"/>
          </w:tcPr>
          <w:p w14:paraId="0E865535"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3</w:t>
            </w:r>
          </w:p>
        </w:tc>
        <w:tc>
          <w:tcPr>
            <w:tcW w:w="1856" w:type="dxa"/>
          </w:tcPr>
          <w:p w14:paraId="527F8ECC"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w:t>
            </w:r>
          </w:p>
        </w:tc>
        <w:tc>
          <w:tcPr>
            <w:tcW w:w="1388" w:type="dxa"/>
          </w:tcPr>
          <w:p w14:paraId="0295F8F6"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5</w:t>
            </w:r>
          </w:p>
        </w:tc>
        <w:tc>
          <w:tcPr>
            <w:tcW w:w="1454" w:type="dxa"/>
            <w:tcBorders>
              <w:left w:val="single" w:sz="4" w:space="0" w:color="auto"/>
            </w:tcBorders>
          </w:tcPr>
          <w:p w14:paraId="0B6539E0" w14:textId="0D161835" w:rsidR="00A53FA2" w:rsidRPr="00990517" w:rsidRDefault="00A53FA2" w:rsidP="00990517">
            <w:pPr>
              <w:spacing w:before="0" w:after="0"/>
              <w:jc w:val="center"/>
              <w:rPr>
                <w:rFonts w:eastAsia="Times New Roman"/>
                <w:sz w:val="24"/>
                <w:szCs w:val="24"/>
              </w:rPr>
            </w:pPr>
            <w:r w:rsidRPr="00990517">
              <w:rPr>
                <w:rFonts w:ascii="Times New Roman" w:eastAsia="Times New Roman" w:hAnsi="Times New Roman" w:cs="Times New Roman"/>
                <w:sz w:val="24"/>
                <w:szCs w:val="24"/>
              </w:rPr>
              <w:t>6</w:t>
            </w:r>
          </w:p>
        </w:tc>
      </w:tr>
      <w:tr w:rsidR="00A53FA2" w:rsidRPr="00990517" w14:paraId="0FDEF4AE" w14:textId="019823B5" w:rsidTr="00A53FA2">
        <w:trPr>
          <w:gridAfter w:val="1"/>
          <w:wAfter w:w="8" w:type="dxa"/>
          <w:trHeight w:val="295"/>
        </w:trPr>
        <w:tc>
          <w:tcPr>
            <w:tcW w:w="8784" w:type="dxa"/>
            <w:gridSpan w:val="2"/>
          </w:tcPr>
          <w:p w14:paraId="08249C05"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Раздел 1. Основы взаимозаменяемости</w:t>
            </w:r>
          </w:p>
        </w:tc>
        <w:tc>
          <w:tcPr>
            <w:tcW w:w="1478" w:type="dxa"/>
          </w:tcPr>
          <w:p w14:paraId="7F822F19"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20/14</w:t>
            </w:r>
          </w:p>
        </w:tc>
        <w:tc>
          <w:tcPr>
            <w:tcW w:w="1856" w:type="dxa"/>
          </w:tcPr>
          <w:p w14:paraId="4055D6A1" w14:textId="77777777" w:rsidR="00A53FA2" w:rsidRPr="00990517" w:rsidRDefault="00A53FA2" w:rsidP="00990517">
            <w:pPr>
              <w:spacing w:before="0" w:after="0"/>
              <w:jc w:val="center"/>
              <w:rPr>
                <w:rFonts w:ascii="Times New Roman" w:eastAsia="Times New Roman" w:hAnsi="Times New Roman" w:cs="Times New Roman"/>
                <w:sz w:val="24"/>
                <w:szCs w:val="24"/>
              </w:rPr>
            </w:pPr>
          </w:p>
        </w:tc>
        <w:tc>
          <w:tcPr>
            <w:tcW w:w="1388" w:type="dxa"/>
          </w:tcPr>
          <w:p w14:paraId="3817C4C4" w14:textId="77777777" w:rsidR="00A53FA2" w:rsidRPr="00990517" w:rsidRDefault="00A53FA2" w:rsidP="00990517">
            <w:pPr>
              <w:spacing w:before="0" w:after="0"/>
              <w:jc w:val="center"/>
              <w:rPr>
                <w:rFonts w:ascii="Times New Roman" w:eastAsia="Times New Roman" w:hAnsi="Times New Roman" w:cs="Times New Roman"/>
                <w:sz w:val="24"/>
                <w:szCs w:val="24"/>
              </w:rPr>
            </w:pPr>
          </w:p>
        </w:tc>
        <w:tc>
          <w:tcPr>
            <w:tcW w:w="1454" w:type="dxa"/>
            <w:tcBorders>
              <w:left w:val="single" w:sz="4" w:space="0" w:color="auto"/>
            </w:tcBorders>
          </w:tcPr>
          <w:p w14:paraId="449E8FD9" w14:textId="77777777" w:rsidR="00A53FA2" w:rsidRPr="00990517" w:rsidRDefault="00A53FA2" w:rsidP="00990517">
            <w:pPr>
              <w:spacing w:before="0" w:after="0"/>
              <w:jc w:val="center"/>
              <w:rPr>
                <w:rFonts w:eastAsia="Times New Roman"/>
                <w:sz w:val="24"/>
                <w:szCs w:val="24"/>
              </w:rPr>
            </w:pPr>
          </w:p>
        </w:tc>
      </w:tr>
      <w:tr w:rsidR="00A53FA2" w:rsidRPr="00990517" w14:paraId="55C40678" w14:textId="77777777" w:rsidTr="00A53FA2">
        <w:trPr>
          <w:trHeight w:val="346"/>
        </w:trPr>
        <w:tc>
          <w:tcPr>
            <w:tcW w:w="2405" w:type="dxa"/>
            <w:vMerge w:val="restart"/>
          </w:tcPr>
          <w:p w14:paraId="775D76E6"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Тема 1. Взаимозаменяемость гладких цилиндрических деталей</w:t>
            </w:r>
          </w:p>
          <w:p w14:paraId="57A75588" w14:textId="77777777" w:rsidR="00A53FA2" w:rsidRPr="00990517" w:rsidRDefault="00A53FA2" w:rsidP="00990517">
            <w:pPr>
              <w:spacing w:before="0" w:after="0"/>
              <w:rPr>
                <w:rFonts w:ascii="Times New Roman" w:eastAsia="Times New Roman" w:hAnsi="Times New Roman" w:cs="Times New Roman"/>
                <w:sz w:val="24"/>
                <w:szCs w:val="24"/>
              </w:rPr>
            </w:pPr>
          </w:p>
        </w:tc>
        <w:tc>
          <w:tcPr>
            <w:tcW w:w="6379" w:type="dxa"/>
          </w:tcPr>
          <w:p w14:paraId="49892589"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Дидактические единицы, содержание</w:t>
            </w:r>
          </w:p>
        </w:tc>
        <w:tc>
          <w:tcPr>
            <w:tcW w:w="1478" w:type="dxa"/>
          </w:tcPr>
          <w:p w14:paraId="2D71DE86"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6/14</w:t>
            </w:r>
          </w:p>
        </w:tc>
        <w:tc>
          <w:tcPr>
            <w:tcW w:w="1856" w:type="dxa"/>
            <w:vMerge w:val="restart"/>
          </w:tcPr>
          <w:p w14:paraId="047287C9" w14:textId="48019FC2" w:rsidR="00A53FA2" w:rsidRPr="00990517" w:rsidRDefault="00A53FA2" w:rsidP="00990517">
            <w:pPr>
              <w:spacing w:before="0" w:after="0"/>
              <w:rPr>
                <w:rFonts w:ascii="Times New Roman" w:eastAsia="Times New Roman" w:hAnsi="Times New Roman" w:cs="Times New Roman"/>
                <w:sz w:val="24"/>
                <w:szCs w:val="24"/>
              </w:rPr>
            </w:pPr>
          </w:p>
        </w:tc>
        <w:tc>
          <w:tcPr>
            <w:tcW w:w="1388" w:type="dxa"/>
            <w:vMerge w:val="restart"/>
          </w:tcPr>
          <w:p w14:paraId="38CFD9F9"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ОК 01;</w:t>
            </w:r>
          </w:p>
          <w:p w14:paraId="18EA08E4"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ОК 02;</w:t>
            </w:r>
          </w:p>
          <w:p w14:paraId="6563C7BA"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ОК 05;</w:t>
            </w:r>
          </w:p>
          <w:p w14:paraId="3FF20D8D"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ОК 09;</w:t>
            </w:r>
          </w:p>
          <w:p w14:paraId="43FEB20A"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2.4.</w:t>
            </w:r>
          </w:p>
        </w:tc>
        <w:tc>
          <w:tcPr>
            <w:tcW w:w="1462" w:type="dxa"/>
            <w:gridSpan w:val="2"/>
            <w:vMerge w:val="restart"/>
            <w:tcBorders>
              <w:left w:val="single" w:sz="4" w:space="0" w:color="auto"/>
            </w:tcBorders>
          </w:tcPr>
          <w:p w14:paraId="5F8EF900"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Зо 01.05</w:t>
            </w:r>
          </w:p>
          <w:p w14:paraId="0AF36FF6"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Зо 02.03</w:t>
            </w:r>
          </w:p>
          <w:p w14:paraId="381AE69E"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Зо 05.02</w:t>
            </w:r>
          </w:p>
          <w:p w14:paraId="7B0E025A"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Зо 09.02</w:t>
            </w:r>
          </w:p>
          <w:p w14:paraId="6925E439" w14:textId="77777777" w:rsidR="00A53FA2"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 2.4.01</w:t>
            </w:r>
          </w:p>
          <w:p w14:paraId="3D65702B" w14:textId="6DB15C49"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 Уо 01.01</w:t>
            </w:r>
          </w:p>
          <w:p w14:paraId="778D05CC" w14:textId="77777777"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Уо 02.05</w:t>
            </w:r>
          </w:p>
          <w:p w14:paraId="78245DB0" w14:textId="77777777"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Уо 05.01</w:t>
            </w:r>
          </w:p>
          <w:p w14:paraId="262B2F70" w14:textId="77777777"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Уо 09.04</w:t>
            </w:r>
          </w:p>
          <w:p w14:paraId="637D376C" w14:textId="61C790F6"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 2.4.01</w:t>
            </w:r>
          </w:p>
        </w:tc>
      </w:tr>
      <w:tr w:rsidR="00A53FA2" w:rsidRPr="00990517" w14:paraId="79A5E3CB" w14:textId="77777777" w:rsidTr="00A53FA2">
        <w:trPr>
          <w:trHeight w:val="20"/>
        </w:trPr>
        <w:tc>
          <w:tcPr>
            <w:tcW w:w="2405" w:type="dxa"/>
            <w:vMerge/>
          </w:tcPr>
          <w:p w14:paraId="5C391A6F"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15B8034C"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Основные понятия и определения. </w:t>
            </w:r>
          </w:p>
          <w:p w14:paraId="4F632E76"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Общие положения ЕСДП. </w:t>
            </w:r>
          </w:p>
          <w:p w14:paraId="2AFA3305"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Обозначение полей допусков, предельных отклонений и посадок на чертежах. Неуказанные предельные отклонения размеров.</w:t>
            </w:r>
          </w:p>
          <w:p w14:paraId="5B840B99"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 Расчет и выбор посадок.</w:t>
            </w:r>
          </w:p>
        </w:tc>
        <w:tc>
          <w:tcPr>
            <w:tcW w:w="1478" w:type="dxa"/>
          </w:tcPr>
          <w:p w14:paraId="73BDE30A"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6</w:t>
            </w:r>
          </w:p>
        </w:tc>
        <w:tc>
          <w:tcPr>
            <w:tcW w:w="1856" w:type="dxa"/>
            <w:vMerge/>
          </w:tcPr>
          <w:p w14:paraId="56BBFD81"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04F915E8"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Borders>
              <w:left w:val="single" w:sz="4" w:space="0" w:color="auto"/>
            </w:tcBorders>
          </w:tcPr>
          <w:p w14:paraId="33C3CD40"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11D9E2C3" w14:textId="77777777" w:rsidTr="00A53FA2">
        <w:trPr>
          <w:trHeight w:val="450"/>
        </w:trPr>
        <w:tc>
          <w:tcPr>
            <w:tcW w:w="2405" w:type="dxa"/>
            <w:vMerge/>
          </w:tcPr>
          <w:p w14:paraId="6C20DC64"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43B3D14E"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В том числе практических и лабораторных занятий</w:t>
            </w:r>
          </w:p>
        </w:tc>
        <w:tc>
          <w:tcPr>
            <w:tcW w:w="1478" w:type="dxa"/>
          </w:tcPr>
          <w:p w14:paraId="6471633E"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14</w:t>
            </w:r>
          </w:p>
        </w:tc>
        <w:tc>
          <w:tcPr>
            <w:tcW w:w="1856" w:type="dxa"/>
            <w:vMerge/>
          </w:tcPr>
          <w:p w14:paraId="6CF92D6B"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2E50514A"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Borders>
              <w:left w:val="single" w:sz="4" w:space="0" w:color="auto"/>
            </w:tcBorders>
          </w:tcPr>
          <w:p w14:paraId="4F873A71"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4191F43B" w14:textId="77777777" w:rsidTr="00A53FA2">
        <w:trPr>
          <w:trHeight w:val="210"/>
        </w:trPr>
        <w:tc>
          <w:tcPr>
            <w:tcW w:w="2405" w:type="dxa"/>
            <w:vMerge/>
          </w:tcPr>
          <w:p w14:paraId="6EDD00EB"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2F792C69" w14:textId="77777777" w:rsidR="00A53FA2" w:rsidRPr="00990517" w:rsidRDefault="00A53FA2" w:rsidP="00990517">
            <w:pPr>
              <w:pBdr>
                <w:top w:val="nil"/>
                <w:left w:val="nil"/>
                <w:bottom w:val="nil"/>
                <w:right w:val="nil"/>
                <w:between w:val="nil"/>
              </w:pBdr>
              <w:shd w:val="clear" w:color="auto" w:fill="FFFFFF"/>
              <w:spacing w:before="0" w:after="60"/>
              <w:jc w:val="both"/>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Практическое занятие №1. Правила нанесения предельных отклонений у номинального размера.</w:t>
            </w:r>
          </w:p>
        </w:tc>
        <w:tc>
          <w:tcPr>
            <w:tcW w:w="1478" w:type="dxa"/>
          </w:tcPr>
          <w:p w14:paraId="56A9877E"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vMerge/>
          </w:tcPr>
          <w:p w14:paraId="40BFD453"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1A414F0B"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Borders>
              <w:left w:val="single" w:sz="4" w:space="0" w:color="auto"/>
            </w:tcBorders>
          </w:tcPr>
          <w:p w14:paraId="3CE89466"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6E4C9FCB" w14:textId="77777777" w:rsidTr="00A53FA2">
        <w:trPr>
          <w:trHeight w:val="262"/>
        </w:trPr>
        <w:tc>
          <w:tcPr>
            <w:tcW w:w="2405" w:type="dxa"/>
            <w:vMerge/>
          </w:tcPr>
          <w:p w14:paraId="175359D9"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73AA8836" w14:textId="77777777" w:rsidR="00A53FA2" w:rsidRPr="00990517" w:rsidRDefault="00A53FA2" w:rsidP="00990517">
            <w:pPr>
              <w:pBdr>
                <w:top w:val="nil"/>
                <w:left w:val="nil"/>
                <w:bottom w:val="nil"/>
                <w:right w:val="nil"/>
                <w:between w:val="nil"/>
              </w:pBdr>
              <w:shd w:val="clear" w:color="auto" w:fill="FFFFFF"/>
              <w:spacing w:before="0" w:after="6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Практическое занятие №2. Графическое изображение полей допусков</w:t>
            </w:r>
          </w:p>
        </w:tc>
        <w:tc>
          <w:tcPr>
            <w:tcW w:w="1478" w:type="dxa"/>
          </w:tcPr>
          <w:p w14:paraId="70386A2A"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vMerge/>
          </w:tcPr>
          <w:p w14:paraId="3F4DB27C"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22C5282C"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Borders>
              <w:left w:val="single" w:sz="4" w:space="0" w:color="auto"/>
            </w:tcBorders>
          </w:tcPr>
          <w:p w14:paraId="4760F966"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17BF86AF" w14:textId="77777777" w:rsidTr="00A53FA2">
        <w:trPr>
          <w:trHeight w:val="262"/>
        </w:trPr>
        <w:tc>
          <w:tcPr>
            <w:tcW w:w="2405" w:type="dxa"/>
            <w:vMerge/>
          </w:tcPr>
          <w:p w14:paraId="0C9B1241"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3418037B" w14:textId="77777777" w:rsidR="00A53FA2" w:rsidRPr="00990517" w:rsidRDefault="00A53FA2" w:rsidP="00990517">
            <w:pPr>
              <w:pBdr>
                <w:top w:val="nil"/>
                <w:left w:val="nil"/>
                <w:bottom w:val="nil"/>
                <w:right w:val="nil"/>
                <w:between w:val="nil"/>
              </w:pBdr>
              <w:shd w:val="clear" w:color="auto" w:fill="FFFFFF"/>
              <w:spacing w:before="0" w:after="6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Практическое занятие №3. Расчет правильных размеров зазоров, натягов</w:t>
            </w:r>
          </w:p>
        </w:tc>
        <w:tc>
          <w:tcPr>
            <w:tcW w:w="1478" w:type="dxa"/>
          </w:tcPr>
          <w:p w14:paraId="184A648C"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vMerge/>
          </w:tcPr>
          <w:p w14:paraId="790000AF"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102731C3"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Borders>
              <w:left w:val="single" w:sz="4" w:space="0" w:color="auto"/>
            </w:tcBorders>
          </w:tcPr>
          <w:p w14:paraId="5E344ECA"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19015836" w14:textId="77777777" w:rsidTr="00A53FA2">
        <w:trPr>
          <w:trHeight w:val="187"/>
        </w:trPr>
        <w:tc>
          <w:tcPr>
            <w:tcW w:w="2405" w:type="dxa"/>
            <w:vMerge/>
          </w:tcPr>
          <w:p w14:paraId="299E9F3F"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45500C27" w14:textId="77777777" w:rsidR="00A53FA2" w:rsidRPr="00990517" w:rsidRDefault="00A53FA2" w:rsidP="00990517">
            <w:pPr>
              <w:pBdr>
                <w:top w:val="nil"/>
                <w:left w:val="nil"/>
                <w:bottom w:val="nil"/>
                <w:right w:val="nil"/>
                <w:between w:val="nil"/>
              </w:pBdr>
              <w:shd w:val="clear" w:color="auto" w:fill="FFFFFF"/>
              <w:spacing w:before="0" w:after="6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Практическое занятие №4. Пользование таблицами допусков и посадок.</w:t>
            </w:r>
          </w:p>
        </w:tc>
        <w:tc>
          <w:tcPr>
            <w:tcW w:w="1478" w:type="dxa"/>
          </w:tcPr>
          <w:p w14:paraId="2AEF0CF6"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w:t>
            </w:r>
          </w:p>
        </w:tc>
        <w:tc>
          <w:tcPr>
            <w:tcW w:w="1856" w:type="dxa"/>
            <w:vMerge/>
          </w:tcPr>
          <w:p w14:paraId="2FD0F636"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7E823BF9"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Borders>
              <w:left w:val="single" w:sz="4" w:space="0" w:color="auto"/>
            </w:tcBorders>
          </w:tcPr>
          <w:p w14:paraId="3CBF7BE8"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126B196E" w14:textId="77777777" w:rsidTr="00A53FA2">
        <w:trPr>
          <w:trHeight w:val="237"/>
        </w:trPr>
        <w:tc>
          <w:tcPr>
            <w:tcW w:w="2405" w:type="dxa"/>
            <w:vMerge/>
          </w:tcPr>
          <w:p w14:paraId="63A1DCCB"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53A03508" w14:textId="77777777" w:rsidR="00A53FA2" w:rsidRPr="00990517" w:rsidRDefault="00A53FA2" w:rsidP="00990517">
            <w:pPr>
              <w:pBdr>
                <w:top w:val="nil"/>
                <w:left w:val="nil"/>
                <w:bottom w:val="nil"/>
                <w:right w:val="nil"/>
                <w:between w:val="nil"/>
              </w:pBdr>
              <w:shd w:val="clear" w:color="auto" w:fill="FFFFFF"/>
              <w:spacing w:before="0" w:after="60"/>
              <w:rPr>
                <w:rFonts w:ascii="Times New Roman" w:eastAsia="Times New Roman" w:hAnsi="Times New Roman" w:cs="Times New Roman"/>
                <w:b/>
                <w:i/>
                <w:color w:val="000000"/>
                <w:sz w:val="24"/>
                <w:szCs w:val="24"/>
              </w:rPr>
            </w:pPr>
            <w:r w:rsidRPr="00990517">
              <w:rPr>
                <w:rFonts w:ascii="Times New Roman" w:eastAsia="Times New Roman" w:hAnsi="Times New Roman" w:cs="Times New Roman"/>
                <w:color w:val="000000"/>
                <w:sz w:val="24"/>
                <w:szCs w:val="24"/>
              </w:rPr>
              <w:t>Практическое занятие №5. Анализ посадок.</w:t>
            </w:r>
          </w:p>
        </w:tc>
        <w:tc>
          <w:tcPr>
            <w:tcW w:w="1478" w:type="dxa"/>
          </w:tcPr>
          <w:p w14:paraId="441F5337"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w:t>
            </w:r>
          </w:p>
        </w:tc>
        <w:tc>
          <w:tcPr>
            <w:tcW w:w="1856" w:type="dxa"/>
            <w:vMerge/>
          </w:tcPr>
          <w:p w14:paraId="00C8409F"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1D63CCDC"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Borders>
              <w:left w:val="single" w:sz="4" w:space="0" w:color="auto"/>
            </w:tcBorders>
          </w:tcPr>
          <w:p w14:paraId="69238325"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1A536C53" w14:textId="77777777" w:rsidTr="002650DF">
        <w:trPr>
          <w:trHeight w:val="1770"/>
        </w:trPr>
        <w:tc>
          <w:tcPr>
            <w:tcW w:w="2405" w:type="dxa"/>
            <w:vMerge w:val="restart"/>
          </w:tcPr>
          <w:p w14:paraId="31BB5586"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lastRenderedPageBreak/>
              <w:t>Тема 2 Точность формы и расположения</w:t>
            </w:r>
          </w:p>
        </w:tc>
        <w:tc>
          <w:tcPr>
            <w:tcW w:w="6379" w:type="dxa"/>
          </w:tcPr>
          <w:p w14:paraId="7ACCB0DF"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Дидактические единицы, содержание</w:t>
            </w:r>
          </w:p>
        </w:tc>
        <w:tc>
          <w:tcPr>
            <w:tcW w:w="1478" w:type="dxa"/>
          </w:tcPr>
          <w:p w14:paraId="19AA47E3"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vMerge w:val="restart"/>
          </w:tcPr>
          <w:p w14:paraId="34948018" w14:textId="590EC912" w:rsidR="00A53FA2" w:rsidRPr="00990517" w:rsidRDefault="00A53FA2" w:rsidP="00990517">
            <w:pPr>
              <w:spacing w:before="0" w:after="0"/>
              <w:rPr>
                <w:rFonts w:ascii="Times New Roman" w:eastAsia="Times New Roman" w:hAnsi="Times New Roman" w:cs="Times New Roman"/>
                <w:sz w:val="24"/>
                <w:szCs w:val="24"/>
              </w:rPr>
            </w:pPr>
          </w:p>
        </w:tc>
        <w:tc>
          <w:tcPr>
            <w:tcW w:w="1388" w:type="dxa"/>
            <w:vMerge w:val="restart"/>
          </w:tcPr>
          <w:p w14:paraId="4002EE23"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ОК 03.</w:t>
            </w:r>
          </w:p>
          <w:p w14:paraId="4B769140" w14:textId="77777777" w:rsidR="00A53FA2" w:rsidRPr="00990517" w:rsidRDefault="00A53FA2" w:rsidP="00990517">
            <w:pPr>
              <w:spacing w:before="0" w:after="0"/>
              <w:rPr>
                <w:rFonts w:ascii="Times New Roman" w:eastAsia="Times New Roman" w:hAnsi="Times New Roman" w:cs="Times New Roman"/>
                <w:sz w:val="24"/>
                <w:szCs w:val="24"/>
              </w:rPr>
            </w:pPr>
          </w:p>
          <w:p w14:paraId="1EAF2A9B" w14:textId="77777777" w:rsidR="00A53FA2" w:rsidRPr="00990517" w:rsidRDefault="00A53FA2" w:rsidP="00990517">
            <w:pPr>
              <w:spacing w:before="0" w:after="0"/>
              <w:rPr>
                <w:rFonts w:ascii="Times New Roman" w:eastAsia="Times New Roman" w:hAnsi="Times New Roman" w:cs="Times New Roman"/>
                <w:sz w:val="24"/>
                <w:szCs w:val="24"/>
              </w:rPr>
            </w:pPr>
          </w:p>
        </w:tc>
        <w:tc>
          <w:tcPr>
            <w:tcW w:w="1462" w:type="dxa"/>
            <w:gridSpan w:val="2"/>
            <w:vMerge w:val="restart"/>
          </w:tcPr>
          <w:p w14:paraId="64EB59AC"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Зо 03.02</w:t>
            </w:r>
          </w:p>
          <w:p w14:paraId="3A70EBA3" w14:textId="77777777"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Уо 03.02</w:t>
            </w:r>
          </w:p>
          <w:p w14:paraId="33DC025D" w14:textId="77777777" w:rsidR="00A53FA2" w:rsidRPr="00990517" w:rsidRDefault="00A53FA2" w:rsidP="00990517">
            <w:pPr>
              <w:spacing w:before="0" w:after="0"/>
              <w:rPr>
                <w:rFonts w:ascii="Times New Roman" w:eastAsia="Times New Roman" w:hAnsi="Times New Roman" w:cs="Times New Roman"/>
                <w:sz w:val="24"/>
                <w:szCs w:val="24"/>
              </w:rPr>
            </w:pPr>
          </w:p>
        </w:tc>
      </w:tr>
      <w:tr w:rsidR="00A53FA2" w:rsidRPr="00990517" w14:paraId="0B30D2DD" w14:textId="77777777" w:rsidTr="00A53FA2">
        <w:trPr>
          <w:trHeight w:val="2622"/>
        </w:trPr>
        <w:tc>
          <w:tcPr>
            <w:tcW w:w="2405" w:type="dxa"/>
            <w:vMerge/>
          </w:tcPr>
          <w:p w14:paraId="0D6F6B05"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06696182"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 Общие термины и определения. Отклонение и допуски формы, расположения. </w:t>
            </w:r>
          </w:p>
          <w:p w14:paraId="13CE5EAB"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Суммарные отклонения и допуски формы и расположения поверхностей. </w:t>
            </w:r>
          </w:p>
          <w:p w14:paraId="6F128090"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Обозначение на чертежах допусков формы и расположения.</w:t>
            </w:r>
          </w:p>
        </w:tc>
        <w:tc>
          <w:tcPr>
            <w:tcW w:w="1478" w:type="dxa"/>
          </w:tcPr>
          <w:p w14:paraId="33DB083A"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vMerge/>
          </w:tcPr>
          <w:p w14:paraId="74D772E8"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08602652"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Pr>
          <w:p w14:paraId="39A1B1DA"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3A3F1B4B" w14:textId="77777777" w:rsidTr="00A53FA2">
        <w:trPr>
          <w:trHeight w:val="203"/>
        </w:trPr>
        <w:tc>
          <w:tcPr>
            <w:tcW w:w="2405" w:type="dxa"/>
            <w:vMerge w:val="restart"/>
          </w:tcPr>
          <w:p w14:paraId="6B161384"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Тема 3 Шероховатость и волнистость поверхности</w:t>
            </w:r>
          </w:p>
        </w:tc>
        <w:tc>
          <w:tcPr>
            <w:tcW w:w="6379" w:type="dxa"/>
          </w:tcPr>
          <w:p w14:paraId="48F7A7BD"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Дидактические единицы, содержание</w:t>
            </w:r>
          </w:p>
        </w:tc>
        <w:tc>
          <w:tcPr>
            <w:tcW w:w="1478" w:type="dxa"/>
          </w:tcPr>
          <w:p w14:paraId="5FEAD001"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vMerge/>
          </w:tcPr>
          <w:p w14:paraId="4E3AA81B"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val="restart"/>
          </w:tcPr>
          <w:p w14:paraId="3B4FE34F"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ОК 07.</w:t>
            </w:r>
          </w:p>
        </w:tc>
        <w:tc>
          <w:tcPr>
            <w:tcW w:w="1462" w:type="dxa"/>
            <w:gridSpan w:val="2"/>
            <w:vMerge w:val="restart"/>
          </w:tcPr>
          <w:p w14:paraId="58C02B0C" w14:textId="77777777" w:rsidR="00A53FA2"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Зо 06.02 </w:t>
            </w:r>
          </w:p>
          <w:p w14:paraId="511553DD" w14:textId="5F40426D"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Уо 07.02</w:t>
            </w:r>
          </w:p>
        </w:tc>
      </w:tr>
      <w:tr w:rsidR="00A53FA2" w:rsidRPr="00990517" w14:paraId="2DCF7E0C" w14:textId="77777777" w:rsidTr="00A53FA2">
        <w:trPr>
          <w:trHeight w:val="743"/>
        </w:trPr>
        <w:tc>
          <w:tcPr>
            <w:tcW w:w="2405" w:type="dxa"/>
            <w:vMerge/>
          </w:tcPr>
          <w:p w14:paraId="2206EAE2"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7E6DA362"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Основные понятия и определения. Обозначение шероховатости поверхности</w:t>
            </w:r>
          </w:p>
        </w:tc>
        <w:tc>
          <w:tcPr>
            <w:tcW w:w="1478" w:type="dxa"/>
          </w:tcPr>
          <w:p w14:paraId="4F21EB26"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vMerge/>
          </w:tcPr>
          <w:p w14:paraId="6346F714"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3481B825"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Pr>
          <w:p w14:paraId="210DE9CF"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3D8E9227" w14:textId="77777777" w:rsidTr="00A53FA2">
        <w:trPr>
          <w:trHeight w:val="209"/>
        </w:trPr>
        <w:tc>
          <w:tcPr>
            <w:tcW w:w="2405" w:type="dxa"/>
            <w:vMerge w:val="restart"/>
          </w:tcPr>
          <w:p w14:paraId="0C234FA7"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Тема 4 Система допусков и посадок для подшипников качения. Допуски на угловые размеры.</w:t>
            </w:r>
          </w:p>
        </w:tc>
        <w:tc>
          <w:tcPr>
            <w:tcW w:w="6379" w:type="dxa"/>
          </w:tcPr>
          <w:p w14:paraId="41B38379"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Дидактические единицы, содержание</w:t>
            </w:r>
          </w:p>
        </w:tc>
        <w:tc>
          <w:tcPr>
            <w:tcW w:w="1478" w:type="dxa"/>
          </w:tcPr>
          <w:p w14:paraId="1EC78F94"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w:t>
            </w:r>
          </w:p>
        </w:tc>
        <w:tc>
          <w:tcPr>
            <w:tcW w:w="1856" w:type="dxa"/>
            <w:vMerge/>
          </w:tcPr>
          <w:p w14:paraId="68DBD357"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val="restart"/>
          </w:tcPr>
          <w:p w14:paraId="5447A1BF"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ОК 06;</w:t>
            </w:r>
          </w:p>
          <w:p w14:paraId="5B1500DD"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2.1;</w:t>
            </w:r>
          </w:p>
          <w:p w14:paraId="4FCF0E61"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2.4.</w:t>
            </w:r>
          </w:p>
        </w:tc>
        <w:tc>
          <w:tcPr>
            <w:tcW w:w="1462" w:type="dxa"/>
            <w:gridSpan w:val="2"/>
            <w:vMerge w:val="restart"/>
          </w:tcPr>
          <w:p w14:paraId="7B3EC049"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Зо 06.02</w:t>
            </w:r>
          </w:p>
          <w:p w14:paraId="3163A915"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 2.1.03</w:t>
            </w:r>
          </w:p>
          <w:p w14:paraId="1F09ED6D" w14:textId="77777777" w:rsidR="00A53FA2"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З 2.4.01 </w:t>
            </w:r>
          </w:p>
          <w:p w14:paraId="6BA82A13" w14:textId="5AE62D89"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Уо 06.01</w:t>
            </w:r>
          </w:p>
          <w:p w14:paraId="2D62FABD" w14:textId="77777777"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 2.1.04</w:t>
            </w:r>
          </w:p>
          <w:p w14:paraId="12F80479" w14:textId="77777777" w:rsidR="00A53FA2"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У 2.4.01 </w:t>
            </w:r>
          </w:p>
          <w:p w14:paraId="73A4C0AF" w14:textId="4FD05486" w:rsidR="00A53FA2" w:rsidRPr="00990517"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Н 2.1.02</w:t>
            </w:r>
          </w:p>
          <w:p w14:paraId="575A4825" w14:textId="1280FADE"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Н 2.4.01</w:t>
            </w:r>
          </w:p>
        </w:tc>
      </w:tr>
      <w:tr w:rsidR="00A53FA2" w:rsidRPr="00990517" w14:paraId="0209B3CE" w14:textId="77777777" w:rsidTr="00A53FA2">
        <w:trPr>
          <w:trHeight w:val="2124"/>
        </w:trPr>
        <w:tc>
          <w:tcPr>
            <w:tcW w:w="2405" w:type="dxa"/>
            <w:vMerge/>
          </w:tcPr>
          <w:p w14:paraId="2189AC6D"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39A8854D"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Классы точности подшипников. </w:t>
            </w:r>
          </w:p>
          <w:p w14:paraId="110E9B30"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Схема расположения полей допусков на средние наружные диаметр и диаметр отверстия подшипников по классам точности. Рекомендуемые поля допусков отверстий для установки наружных колец подшипников качения в корпус. </w:t>
            </w:r>
          </w:p>
          <w:p w14:paraId="78644D76"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Рекомендуемые поля допусков овалов для установки внутренних колец подшипников качения. </w:t>
            </w:r>
          </w:p>
          <w:p w14:paraId="3AFC9D95"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Примеры расчета допусков и посадок подшипников качения.</w:t>
            </w:r>
          </w:p>
        </w:tc>
        <w:tc>
          <w:tcPr>
            <w:tcW w:w="1478" w:type="dxa"/>
          </w:tcPr>
          <w:p w14:paraId="08361E65"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w:t>
            </w:r>
          </w:p>
        </w:tc>
        <w:tc>
          <w:tcPr>
            <w:tcW w:w="1856" w:type="dxa"/>
            <w:vMerge/>
          </w:tcPr>
          <w:p w14:paraId="1F38C430"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5FCB2174"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Pr>
          <w:p w14:paraId="59753F49"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3F1E4DDB" w14:textId="77777777" w:rsidTr="002650DF">
        <w:trPr>
          <w:trHeight w:val="2053"/>
        </w:trPr>
        <w:tc>
          <w:tcPr>
            <w:tcW w:w="2405" w:type="dxa"/>
            <w:vMerge w:val="restart"/>
          </w:tcPr>
          <w:p w14:paraId="4943A8F9" w14:textId="77777777" w:rsidR="00A53FA2" w:rsidRPr="00990517" w:rsidRDefault="00A53FA2" w:rsidP="00990517">
            <w:pPr>
              <w:spacing w:before="0" w:after="0"/>
              <w:rPr>
                <w:rFonts w:ascii="Times New Roman" w:eastAsia="Times New Roman" w:hAnsi="Times New Roman" w:cs="Times New Roman"/>
                <w:color w:val="000000"/>
                <w:sz w:val="24"/>
                <w:szCs w:val="24"/>
              </w:rPr>
            </w:pPr>
            <w:r w:rsidRPr="00990517">
              <w:rPr>
                <w:rFonts w:ascii="Times New Roman" w:eastAsia="Times New Roman" w:hAnsi="Times New Roman" w:cs="Times New Roman"/>
                <w:color w:val="000000"/>
                <w:sz w:val="24"/>
                <w:szCs w:val="24"/>
              </w:rPr>
              <w:lastRenderedPageBreak/>
              <w:t>Тема 5 Допуски и посадки шпоночных и шлицевых соединений.</w:t>
            </w:r>
          </w:p>
        </w:tc>
        <w:tc>
          <w:tcPr>
            <w:tcW w:w="6379" w:type="dxa"/>
          </w:tcPr>
          <w:p w14:paraId="43B628B5"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Дидактические единицы, содержание</w:t>
            </w:r>
          </w:p>
        </w:tc>
        <w:tc>
          <w:tcPr>
            <w:tcW w:w="1478" w:type="dxa"/>
          </w:tcPr>
          <w:p w14:paraId="3E4486D7"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w:t>
            </w:r>
          </w:p>
        </w:tc>
        <w:tc>
          <w:tcPr>
            <w:tcW w:w="1856" w:type="dxa"/>
            <w:vMerge/>
          </w:tcPr>
          <w:p w14:paraId="65F5ACD6"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val="restart"/>
          </w:tcPr>
          <w:p w14:paraId="1CF47991"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ОК 06;</w:t>
            </w:r>
          </w:p>
          <w:p w14:paraId="69E871C3"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2.1;</w:t>
            </w:r>
          </w:p>
          <w:p w14:paraId="156127A0"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2.4.</w:t>
            </w:r>
          </w:p>
        </w:tc>
        <w:tc>
          <w:tcPr>
            <w:tcW w:w="1462" w:type="dxa"/>
            <w:gridSpan w:val="2"/>
            <w:vMerge w:val="restart"/>
          </w:tcPr>
          <w:p w14:paraId="5D2C1287"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Зо 06.02</w:t>
            </w:r>
          </w:p>
          <w:p w14:paraId="7ECFA76C"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 2.1.03</w:t>
            </w:r>
          </w:p>
          <w:p w14:paraId="2539D42D" w14:textId="77777777" w:rsidR="00A53FA2"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З 2.4.01 </w:t>
            </w:r>
          </w:p>
          <w:p w14:paraId="2E33DDF4" w14:textId="368D7F7D"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Уо 06.01</w:t>
            </w:r>
          </w:p>
          <w:p w14:paraId="16D6AD43" w14:textId="77777777"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 2.1.04</w:t>
            </w:r>
          </w:p>
          <w:p w14:paraId="4B57B4AC" w14:textId="77777777" w:rsidR="00A53FA2"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У 2.4.01 </w:t>
            </w:r>
          </w:p>
          <w:p w14:paraId="6B2F74E2" w14:textId="7EBB03CC" w:rsidR="00A53FA2" w:rsidRPr="00990517"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Н 2.1.02</w:t>
            </w:r>
          </w:p>
          <w:p w14:paraId="7F56C707" w14:textId="799EE92D"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Н 2.4.01</w:t>
            </w:r>
          </w:p>
        </w:tc>
      </w:tr>
      <w:tr w:rsidR="00A53FA2" w:rsidRPr="00990517" w14:paraId="5BA72A15" w14:textId="77777777" w:rsidTr="00A53FA2">
        <w:trPr>
          <w:trHeight w:val="2955"/>
        </w:trPr>
        <w:tc>
          <w:tcPr>
            <w:tcW w:w="2405" w:type="dxa"/>
            <w:vMerge/>
          </w:tcPr>
          <w:p w14:paraId="089D9D35"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21A4BB25"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Шлицевые соединения. </w:t>
            </w:r>
          </w:p>
          <w:p w14:paraId="47AC3975"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Допуски и посадки шлицевых соединений с прямобочным профилем зубьев. Центрирование по наружному, внутреннему диаметру им боковым поверхностям зубьев. Основные размеры шлицевых соединений. Рекомендуемые поля допусков и посадок. Пример расчета прямобочных шлицевых соединений. </w:t>
            </w:r>
          </w:p>
          <w:p w14:paraId="35250E21"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Эвольвентные шлицевые соединения.</w:t>
            </w:r>
          </w:p>
        </w:tc>
        <w:tc>
          <w:tcPr>
            <w:tcW w:w="1478" w:type="dxa"/>
          </w:tcPr>
          <w:p w14:paraId="699BCC8C" w14:textId="77777777" w:rsidR="00A53FA2" w:rsidRPr="00990517" w:rsidRDefault="00A53FA2" w:rsidP="00990517">
            <w:pPr>
              <w:spacing w:before="0" w:after="0"/>
              <w:jc w:val="center"/>
              <w:rPr>
                <w:rFonts w:ascii="Times New Roman" w:eastAsia="Times New Roman" w:hAnsi="Times New Roman" w:cs="Times New Roman"/>
                <w:sz w:val="24"/>
                <w:szCs w:val="24"/>
              </w:rPr>
            </w:pPr>
          </w:p>
        </w:tc>
        <w:tc>
          <w:tcPr>
            <w:tcW w:w="1856" w:type="dxa"/>
            <w:vMerge/>
          </w:tcPr>
          <w:p w14:paraId="1902F86B"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2200E761"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Pr>
          <w:p w14:paraId="1D297CD8"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0324DA29" w14:textId="77777777" w:rsidTr="00A53FA2">
        <w:trPr>
          <w:trHeight w:val="221"/>
        </w:trPr>
        <w:tc>
          <w:tcPr>
            <w:tcW w:w="2405" w:type="dxa"/>
            <w:vMerge w:val="restart"/>
          </w:tcPr>
          <w:p w14:paraId="370649A3" w14:textId="77777777" w:rsidR="00A53FA2" w:rsidRPr="00990517" w:rsidRDefault="00A53FA2" w:rsidP="00990517">
            <w:pPr>
              <w:spacing w:before="0" w:after="0"/>
              <w:rPr>
                <w:rFonts w:ascii="Times New Roman" w:eastAsia="Times New Roman" w:hAnsi="Times New Roman" w:cs="Times New Roman"/>
                <w:color w:val="000000"/>
                <w:sz w:val="24"/>
                <w:szCs w:val="24"/>
              </w:rPr>
            </w:pPr>
            <w:r w:rsidRPr="00990517">
              <w:rPr>
                <w:rFonts w:ascii="Times New Roman" w:eastAsia="Times New Roman" w:hAnsi="Times New Roman" w:cs="Times New Roman"/>
                <w:color w:val="000000"/>
                <w:sz w:val="24"/>
                <w:szCs w:val="24"/>
              </w:rPr>
              <w:t>Тема 6 Допуски и посадки резьбовых соединений.</w:t>
            </w:r>
          </w:p>
        </w:tc>
        <w:tc>
          <w:tcPr>
            <w:tcW w:w="6379" w:type="dxa"/>
          </w:tcPr>
          <w:p w14:paraId="0743BC2C"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Дидактические единицы, содержание</w:t>
            </w:r>
          </w:p>
        </w:tc>
        <w:tc>
          <w:tcPr>
            <w:tcW w:w="1478" w:type="dxa"/>
          </w:tcPr>
          <w:p w14:paraId="4C96A22D"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vMerge/>
          </w:tcPr>
          <w:p w14:paraId="49D8690C"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val="restart"/>
          </w:tcPr>
          <w:p w14:paraId="0E42BCE4"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ОК 06;</w:t>
            </w:r>
          </w:p>
          <w:p w14:paraId="31552DE7"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2.1;</w:t>
            </w:r>
          </w:p>
          <w:p w14:paraId="2BCEBDCD"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2.4.</w:t>
            </w:r>
          </w:p>
        </w:tc>
        <w:tc>
          <w:tcPr>
            <w:tcW w:w="1462" w:type="dxa"/>
            <w:gridSpan w:val="2"/>
            <w:vMerge w:val="restart"/>
          </w:tcPr>
          <w:p w14:paraId="0C2195FB"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Зо 06.02</w:t>
            </w:r>
          </w:p>
          <w:p w14:paraId="7F837AF2"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 2.1.03</w:t>
            </w:r>
          </w:p>
          <w:p w14:paraId="6961D472" w14:textId="77777777" w:rsidR="00A53FA2"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З 2.4.01 </w:t>
            </w:r>
          </w:p>
          <w:p w14:paraId="1DC10767" w14:textId="691FFC78"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Уо 06.01</w:t>
            </w:r>
          </w:p>
          <w:p w14:paraId="1145B803" w14:textId="77777777"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 2.1.04</w:t>
            </w:r>
          </w:p>
          <w:p w14:paraId="2614B2E9" w14:textId="77777777" w:rsidR="00A53FA2"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 2.4.01</w:t>
            </w:r>
          </w:p>
          <w:p w14:paraId="0B11B0F8" w14:textId="0320511E" w:rsidR="00A53FA2" w:rsidRPr="00990517"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 Н 2.1.02</w:t>
            </w:r>
          </w:p>
          <w:p w14:paraId="7210A207" w14:textId="40BEC255"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Н 2.4.01</w:t>
            </w:r>
          </w:p>
        </w:tc>
      </w:tr>
      <w:tr w:rsidR="00A53FA2" w:rsidRPr="00990517" w14:paraId="73250712" w14:textId="77777777" w:rsidTr="00A53FA2">
        <w:trPr>
          <w:trHeight w:val="1205"/>
        </w:trPr>
        <w:tc>
          <w:tcPr>
            <w:tcW w:w="2405" w:type="dxa"/>
            <w:vMerge/>
          </w:tcPr>
          <w:p w14:paraId="37D214DC"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11771E15"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Резьбовые соединения. </w:t>
            </w:r>
          </w:p>
          <w:p w14:paraId="21C9D429"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Резьбы общего применения. </w:t>
            </w:r>
          </w:p>
          <w:p w14:paraId="56DCFC24"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Деление резьб. Допуски и посадки метрических резьб. </w:t>
            </w:r>
          </w:p>
          <w:p w14:paraId="76C1C359"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Пример расчета резьбового соединения с зазором. </w:t>
            </w:r>
          </w:p>
          <w:p w14:paraId="0270181C"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Приведенный средний диаметр резьбы.</w:t>
            </w:r>
          </w:p>
        </w:tc>
        <w:tc>
          <w:tcPr>
            <w:tcW w:w="1478" w:type="dxa"/>
          </w:tcPr>
          <w:p w14:paraId="21599781"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vMerge/>
          </w:tcPr>
          <w:p w14:paraId="05160596"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38E10E2E"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Pr>
          <w:p w14:paraId="1DAF8F9C"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45F6DA7A" w14:textId="77777777" w:rsidTr="00A53FA2">
        <w:trPr>
          <w:trHeight w:val="20"/>
        </w:trPr>
        <w:tc>
          <w:tcPr>
            <w:tcW w:w="8784" w:type="dxa"/>
            <w:gridSpan w:val="2"/>
          </w:tcPr>
          <w:p w14:paraId="6E8D2E9A"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Раздел 2. Технические измерения</w:t>
            </w:r>
          </w:p>
        </w:tc>
        <w:tc>
          <w:tcPr>
            <w:tcW w:w="1478" w:type="dxa"/>
          </w:tcPr>
          <w:p w14:paraId="3941CDE5"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8/4</w:t>
            </w:r>
          </w:p>
        </w:tc>
        <w:tc>
          <w:tcPr>
            <w:tcW w:w="1856" w:type="dxa"/>
            <w:vMerge/>
          </w:tcPr>
          <w:p w14:paraId="2C849F16"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tcPr>
          <w:p w14:paraId="76D7E11C" w14:textId="77777777" w:rsidR="00A53FA2" w:rsidRPr="00990517" w:rsidRDefault="00A53FA2" w:rsidP="00990517">
            <w:pPr>
              <w:spacing w:before="0" w:after="0"/>
              <w:rPr>
                <w:rFonts w:ascii="Times New Roman" w:eastAsia="Times New Roman" w:hAnsi="Times New Roman" w:cs="Times New Roman"/>
                <w:sz w:val="24"/>
                <w:szCs w:val="24"/>
              </w:rPr>
            </w:pPr>
          </w:p>
        </w:tc>
        <w:tc>
          <w:tcPr>
            <w:tcW w:w="1462" w:type="dxa"/>
            <w:gridSpan w:val="2"/>
          </w:tcPr>
          <w:p w14:paraId="6628CABE" w14:textId="77777777" w:rsidR="00A53FA2" w:rsidRPr="00990517" w:rsidRDefault="00A53FA2" w:rsidP="00990517">
            <w:pPr>
              <w:spacing w:before="0" w:after="0"/>
              <w:rPr>
                <w:rFonts w:ascii="Times New Roman" w:eastAsia="Times New Roman" w:hAnsi="Times New Roman" w:cs="Times New Roman"/>
                <w:sz w:val="24"/>
                <w:szCs w:val="24"/>
              </w:rPr>
            </w:pPr>
          </w:p>
        </w:tc>
      </w:tr>
      <w:tr w:rsidR="00A53FA2" w:rsidRPr="00990517" w14:paraId="6A73E8D4" w14:textId="77777777" w:rsidTr="00A53FA2">
        <w:trPr>
          <w:trHeight w:val="254"/>
        </w:trPr>
        <w:tc>
          <w:tcPr>
            <w:tcW w:w="2405" w:type="dxa"/>
            <w:vMerge w:val="restart"/>
          </w:tcPr>
          <w:p w14:paraId="2A285309"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Тема 7 Основные </w:t>
            </w:r>
            <w:r w:rsidRPr="00990517">
              <w:rPr>
                <w:rFonts w:ascii="Times New Roman" w:eastAsia="Times New Roman" w:hAnsi="Times New Roman" w:cs="Times New Roman"/>
                <w:sz w:val="24"/>
                <w:szCs w:val="24"/>
              </w:rPr>
              <w:lastRenderedPageBreak/>
              <w:t>понятия метрологии</w:t>
            </w:r>
          </w:p>
        </w:tc>
        <w:tc>
          <w:tcPr>
            <w:tcW w:w="6379" w:type="dxa"/>
          </w:tcPr>
          <w:p w14:paraId="68065C81"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lastRenderedPageBreak/>
              <w:t>Дидактические единицы, содержание</w:t>
            </w:r>
          </w:p>
        </w:tc>
        <w:tc>
          <w:tcPr>
            <w:tcW w:w="1478" w:type="dxa"/>
          </w:tcPr>
          <w:p w14:paraId="5717B1B4"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w:t>
            </w:r>
          </w:p>
        </w:tc>
        <w:tc>
          <w:tcPr>
            <w:tcW w:w="1856" w:type="dxa"/>
            <w:vMerge/>
          </w:tcPr>
          <w:p w14:paraId="4309355C"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val="restart"/>
          </w:tcPr>
          <w:p w14:paraId="5350E4A2"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ОК 03;</w:t>
            </w:r>
          </w:p>
          <w:p w14:paraId="61600F5D"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lastRenderedPageBreak/>
              <w:t>ОК 04.</w:t>
            </w:r>
          </w:p>
          <w:p w14:paraId="3D3A4DEF" w14:textId="77777777" w:rsidR="00A53FA2" w:rsidRPr="00990517" w:rsidRDefault="00A53FA2" w:rsidP="00990517">
            <w:pPr>
              <w:spacing w:before="0" w:after="0"/>
              <w:rPr>
                <w:rFonts w:ascii="Times New Roman" w:eastAsia="Times New Roman" w:hAnsi="Times New Roman" w:cs="Times New Roman"/>
                <w:sz w:val="24"/>
                <w:szCs w:val="24"/>
              </w:rPr>
            </w:pPr>
          </w:p>
        </w:tc>
        <w:tc>
          <w:tcPr>
            <w:tcW w:w="1462" w:type="dxa"/>
            <w:gridSpan w:val="2"/>
            <w:vMerge w:val="restart"/>
          </w:tcPr>
          <w:p w14:paraId="7B89C0CD"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lastRenderedPageBreak/>
              <w:t>Зо 03.02</w:t>
            </w:r>
          </w:p>
          <w:p w14:paraId="40844ECA" w14:textId="77777777" w:rsidR="00A53FA2"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lastRenderedPageBreak/>
              <w:t xml:space="preserve">Зо 04.01 </w:t>
            </w:r>
          </w:p>
          <w:p w14:paraId="2D4D5A9F" w14:textId="2ECF699C"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Уо 03.02</w:t>
            </w:r>
          </w:p>
          <w:p w14:paraId="6EB680B1" w14:textId="0B9A5F9B"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Уо 04.02</w:t>
            </w:r>
          </w:p>
        </w:tc>
      </w:tr>
      <w:tr w:rsidR="00A53FA2" w:rsidRPr="00990517" w14:paraId="3A33F5EC" w14:textId="77777777" w:rsidTr="00A53FA2">
        <w:trPr>
          <w:trHeight w:val="1681"/>
        </w:trPr>
        <w:tc>
          <w:tcPr>
            <w:tcW w:w="2405" w:type="dxa"/>
            <w:vMerge/>
          </w:tcPr>
          <w:p w14:paraId="7BB807D2"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5E10F853"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Измеряемые величины. </w:t>
            </w:r>
          </w:p>
          <w:p w14:paraId="4C137DDD"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Виды и методы измерений. </w:t>
            </w:r>
          </w:p>
          <w:p w14:paraId="22D06ED7"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Методика выполнения измерений. Метрологические характеристики средств измерений. </w:t>
            </w:r>
          </w:p>
          <w:p w14:paraId="3138E2A2"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Классы точности средств измерений. Международная система единиц (система СИ). </w:t>
            </w:r>
          </w:p>
        </w:tc>
        <w:tc>
          <w:tcPr>
            <w:tcW w:w="1478" w:type="dxa"/>
          </w:tcPr>
          <w:p w14:paraId="6E5B20FD"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w:t>
            </w:r>
          </w:p>
        </w:tc>
        <w:tc>
          <w:tcPr>
            <w:tcW w:w="1856" w:type="dxa"/>
            <w:vMerge/>
          </w:tcPr>
          <w:p w14:paraId="390D7655"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54816E6C"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Pr>
          <w:p w14:paraId="5E81F229"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4BD79A5D" w14:textId="77777777" w:rsidTr="00A53FA2">
        <w:trPr>
          <w:trHeight w:val="313"/>
        </w:trPr>
        <w:tc>
          <w:tcPr>
            <w:tcW w:w="2405" w:type="dxa"/>
            <w:vMerge w:val="restart"/>
          </w:tcPr>
          <w:p w14:paraId="766E2F34"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lastRenderedPageBreak/>
              <w:t>Тема 8 Линейные и угловые измерения</w:t>
            </w:r>
          </w:p>
        </w:tc>
        <w:tc>
          <w:tcPr>
            <w:tcW w:w="6379" w:type="dxa"/>
          </w:tcPr>
          <w:p w14:paraId="7C15E13D"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Дидактические единицы, содержание</w:t>
            </w:r>
          </w:p>
        </w:tc>
        <w:tc>
          <w:tcPr>
            <w:tcW w:w="1478" w:type="dxa"/>
          </w:tcPr>
          <w:p w14:paraId="6E6ECB08"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4/4</w:t>
            </w:r>
          </w:p>
        </w:tc>
        <w:tc>
          <w:tcPr>
            <w:tcW w:w="1856" w:type="dxa"/>
            <w:vMerge/>
          </w:tcPr>
          <w:p w14:paraId="2B6FE513"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val="restart"/>
          </w:tcPr>
          <w:p w14:paraId="7EB3C46B"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1.1;</w:t>
            </w:r>
          </w:p>
          <w:p w14:paraId="518337C1"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1.2;</w:t>
            </w:r>
          </w:p>
          <w:p w14:paraId="31FEBCC2"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2.3;</w:t>
            </w:r>
          </w:p>
          <w:p w14:paraId="149C298F"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2.4;</w:t>
            </w:r>
          </w:p>
          <w:p w14:paraId="45F30693"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ПК 2.7.</w:t>
            </w:r>
          </w:p>
          <w:p w14:paraId="17501503" w14:textId="77777777" w:rsidR="00A53FA2" w:rsidRPr="00990517" w:rsidRDefault="00A53FA2" w:rsidP="00990517">
            <w:pPr>
              <w:spacing w:before="0" w:after="0"/>
              <w:rPr>
                <w:rFonts w:ascii="Times New Roman" w:eastAsia="Times New Roman" w:hAnsi="Times New Roman" w:cs="Times New Roman"/>
                <w:sz w:val="24"/>
                <w:szCs w:val="24"/>
              </w:rPr>
            </w:pPr>
          </w:p>
        </w:tc>
        <w:tc>
          <w:tcPr>
            <w:tcW w:w="1462" w:type="dxa"/>
            <w:gridSpan w:val="2"/>
            <w:vMerge w:val="restart"/>
          </w:tcPr>
          <w:p w14:paraId="0C65C6C8"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 1.1.05</w:t>
            </w:r>
          </w:p>
          <w:p w14:paraId="3787A958"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 1.2.03</w:t>
            </w:r>
          </w:p>
          <w:p w14:paraId="6A7861C5"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 2.3.02</w:t>
            </w:r>
          </w:p>
          <w:p w14:paraId="274BA360"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 2.4.01</w:t>
            </w:r>
          </w:p>
          <w:p w14:paraId="0666B191" w14:textId="77777777" w:rsidR="00A53FA2"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З 2.7.02</w:t>
            </w:r>
          </w:p>
          <w:p w14:paraId="58CA7C6B" w14:textId="2CB6C318"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 У 1.1.02</w:t>
            </w:r>
          </w:p>
          <w:p w14:paraId="6B140AA8" w14:textId="77777777"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 1.2.01</w:t>
            </w:r>
          </w:p>
          <w:p w14:paraId="7AE9BD8C" w14:textId="77777777"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 2.3.01</w:t>
            </w:r>
          </w:p>
          <w:p w14:paraId="7419A110" w14:textId="77777777" w:rsidR="00A53FA2" w:rsidRPr="00990517" w:rsidRDefault="00A53FA2" w:rsidP="00A53FA2">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У 2.4.01</w:t>
            </w:r>
          </w:p>
          <w:p w14:paraId="4A00EA38" w14:textId="77777777" w:rsidR="00A53FA2"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У 2.7.03 </w:t>
            </w:r>
          </w:p>
          <w:p w14:paraId="326285BD" w14:textId="2026341F" w:rsidR="00A53FA2" w:rsidRPr="00990517"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Н 1.1.01</w:t>
            </w:r>
          </w:p>
          <w:p w14:paraId="08B18299" w14:textId="77777777" w:rsidR="00A53FA2" w:rsidRPr="00990517"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Н 1.2.01</w:t>
            </w:r>
          </w:p>
          <w:p w14:paraId="1CEBE061" w14:textId="77777777" w:rsidR="00A53FA2" w:rsidRPr="00990517"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Н 2.3.01</w:t>
            </w:r>
          </w:p>
          <w:p w14:paraId="200BB6F1" w14:textId="77777777" w:rsidR="00A53FA2" w:rsidRPr="00990517"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Н 2.4.01</w:t>
            </w:r>
          </w:p>
          <w:p w14:paraId="1BC7676E" w14:textId="7C75FCE3" w:rsidR="00A53FA2" w:rsidRPr="00990517" w:rsidRDefault="00A53FA2" w:rsidP="00A53FA2">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Н 2.7.01</w:t>
            </w:r>
          </w:p>
        </w:tc>
      </w:tr>
      <w:tr w:rsidR="00A53FA2" w:rsidRPr="00990517" w14:paraId="495F8789" w14:textId="77777777" w:rsidTr="00A53FA2">
        <w:trPr>
          <w:trHeight w:val="1128"/>
        </w:trPr>
        <w:tc>
          <w:tcPr>
            <w:tcW w:w="2405" w:type="dxa"/>
            <w:vMerge/>
          </w:tcPr>
          <w:p w14:paraId="2949AC7E"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0A6B14ED"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Плоскопараллельные меры длины. </w:t>
            </w:r>
          </w:p>
          <w:p w14:paraId="490E6F96"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Меры длины штриховые. </w:t>
            </w:r>
          </w:p>
          <w:p w14:paraId="49DB9CC4"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Микрометрические приборы. </w:t>
            </w:r>
          </w:p>
          <w:p w14:paraId="0919EBCA"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 xml:space="preserve">Оптико-механические приборы. </w:t>
            </w:r>
          </w:p>
        </w:tc>
        <w:tc>
          <w:tcPr>
            <w:tcW w:w="1478" w:type="dxa"/>
          </w:tcPr>
          <w:p w14:paraId="42775D07"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w:t>
            </w:r>
          </w:p>
        </w:tc>
        <w:tc>
          <w:tcPr>
            <w:tcW w:w="1856" w:type="dxa"/>
            <w:vMerge/>
          </w:tcPr>
          <w:p w14:paraId="7838BBAB"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33847F11"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Pr>
          <w:p w14:paraId="7E02B826"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24DCB7BE" w14:textId="77777777" w:rsidTr="00A53FA2">
        <w:trPr>
          <w:trHeight w:val="20"/>
        </w:trPr>
        <w:tc>
          <w:tcPr>
            <w:tcW w:w="2405" w:type="dxa"/>
            <w:vMerge/>
          </w:tcPr>
          <w:p w14:paraId="70DF64D0"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452B7BCB" w14:textId="77777777" w:rsidR="00A53FA2" w:rsidRPr="00990517" w:rsidRDefault="00A53FA2" w:rsidP="00990517">
            <w:pPr>
              <w:spacing w:before="0" w:after="0"/>
              <w:jc w:val="both"/>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В том числе практических и лабораторных занятий</w:t>
            </w:r>
          </w:p>
        </w:tc>
        <w:tc>
          <w:tcPr>
            <w:tcW w:w="1478" w:type="dxa"/>
          </w:tcPr>
          <w:p w14:paraId="3038FAE1"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w:t>
            </w:r>
          </w:p>
        </w:tc>
        <w:tc>
          <w:tcPr>
            <w:tcW w:w="1856" w:type="dxa"/>
            <w:vMerge/>
          </w:tcPr>
          <w:p w14:paraId="14FD654E"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58241376"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Pr>
          <w:p w14:paraId="6B368016"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24B34AAF" w14:textId="77777777" w:rsidTr="00A53FA2">
        <w:trPr>
          <w:trHeight w:val="20"/>
        </w:trPr>
        <w:tc>
          <w:tcPr>
            <w:tcW w:w="2405" w:type="dxa"/>
            <w:vMerge/>
          </w:tcPr>
          <w:p w14:paraId="4281AF4B"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042E9DBA"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color w:val="000000"/>
                <w:sz w:val="24"/>
                <w:szCs w:val="24"/>
              </w:rPr>
              <w:t>Практическое занятие №6.  Измерение деталей штангенинструментами и микрометрическими инструментами</w:t>
            </w:r>
          </w:p>
        </w:tc>
        <w:tc>
          <w:tcPr>
            <w:tcW w:w="1478" w:type="dxa"/>
          </w:tcPr>
          <w:p w14:paraId="0B659502"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vMerge/>
          </w:tcPr>
          <w:p w14:paraId="53121630"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77EA0C92"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Pr>
          <w:p w14:paraId="0FA76AA7"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20409EF9" w14:textId="77777777" w:rsidTr="00A53FA2">
        <w:trPr>
          <w:trHeight w:val="20"/>
        </w:trPr>
        <w:tc>
          <w:tcPr>
            <w:tcW w:w="2405" w:type="dxa"/>
            <w:vMerge/>
          </w:tcPr>
          <w:p w14:paraId="0D44D007"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6379" w:type="dxa"/>
          </w:tcPr>
          <w:p w14:paraId="23ED55B7"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color w:val="000000"/>
                <w:sz w:val="24"/>
                <w:szCs w:val="24"/>
              </w:rPr>
              <w:t>Практическое занятие № 7. Плоскопараллельные концевые меры длины</w:t>
            </w:r>
          </w:p>
        </w:tc>
        <w:tc>
          <w:tcPr>
            <w:tcW w:w="1478" w:type="dxa"/>
          </w:tcPr>
          <w:p w14:paraId="62FE17A8"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vMerge/>
          </w:tcPr>
          <w:p w14:paraId="48DE817D"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388" w:type="dxa"/>
            <w:vMerge/>
          </w:tcPr>
          <w:p w14:paraId="1B1A831C"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c>
          <w:tcPr>
            <w:tcW w:w="1462" w:type="dxa"/>
            <w:gridSpan w:val="2"/>
            <w:vMerge/>
          </w:tcPr>
          <w:p w14:paraId="17C5F47A" w14:textId="77777777" w:rsidR="00A53FA2" w:rsidRPr="00990517" w:rsidRDefault="00A53FA2" w:rsidP="00990517">
            <w:pPr>
              <w:pBdr>
                <w:top w:val="nil"/>
                <w:left w:val="nil"/>
                <w:bottom w:val="nil"/>
                <w:right w:val="nil"/>
                <w:between w:val="nil"/>
              </w:pBdr>
              <w:spacing w:before="0" w:after="0"/>
              <w:rPr>
                <w:rFonts w:ascii="Times New Roman" w:eastAsia="Times New Roman" w:hAnsi="Times New Roman" w:cs="Times New Roman"/>
                <w:sz w:val="24"/>
                <w:szCs w:val="24"/>
              </w:rPr>
            </w:pPr>
          </w:p>
        </w:tc>
      </w:tr>
      <w:tr w:rsidR="00A53FA2" w:rsidRPr="00990517" w14:paraId="737743AF" w14:textId="77777777" w:rsidTr="00A53FA2">
        <w:trPr>
          <w:trHeight w:val="20"/>
        </w:trPr>
        <w:tc>
          <w:tcPr>
            <w:tcW w:w="8784" w:type="dxa"/>
            <w:gridSpan w:val="2"/>
          </w:tcPr>
          <w:p w14:paraId="6A1F8834"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Промежуточная аттестация</w:t>
            </w:r>
          </w:p>
        </w:tc>
        <w:tc>
          <w:tcPr>
            <w:tcW w:w="1478" w:type="dxa"/>
          </w:tcPr>
          <w:p w14:paraId="56B9133F"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2</w:t>
            </w:r>
          </w:p>
        </w:tc>
        <w:tc>
          <w:tcPr>
            <w:tcW w:w="1856" w:type="dxa"/>
          </w:tcPr>
          <w:p w14:paraId="1524485B" w14:textId="77777777" w:rsidR="00A53FA2" w:rsidRPr="00990517" w:rsidRDefault="00A53FA2" w:rsidP="00990517">
            <w:pPr>
              <w:spacing w:before="0" w:after="0"/>
              <w:rPr>
                <w:rFonts w:ascii="Times New Roman" w:eastAsia="Times New Roman" w:hAnsi="Times New Roman" w:cs="Times New Roman"/>
                <w:sz w:val="24"/>
                <w:szCs w:val="24"/>
              </w:rPr>
            </w:pPr>
          </w:p>
        </w:tc>
        <w:tc>
          <w:tcPr>
            <w:tcW w:w="1388" w:type="dxa"/>
          </w:tcPr>
          <w:p w14:paraId="2BF89730" w14:textId="77777777" w:rsidR="00A53FA2" w:rsidRPr="00990517" w:rsidRDefault="00A53FA2" w:rsidP="00990517">
            <w:pPr>
              <w:spacing w:before="0" w:after="0"/>
              <w:rPr>
                <w:rFonts w:ascii="Times New Roman" w:eastAsia="Times New Roman" w:hAnsi="Times New Roman" w:cs="Times New Roman"/>
                <w:sz w:val="24"/>
                <w:szCs w:val="24"/>
              </w:rPr>
            </w:pPr>
          </w:p>
        </w:tc>
        <w:tc>
          <w:tcPr>
            <w:tcW w:w="1462" w:type="dxa"/>
            <w:gridSpan w:val="2"/>
          </w:tcPr>
          <w:p w14:paraId="48E0CF23" w14:textId="77777777" w:rsidR="00A53FA2" w:rsidRPr="00990517" w:rsidRDefault="00A53FA2" w:rsidP="00990517">
            <w:pPr>
              <w:spacing w:before="0" w:after="0"/>
              <w:rPr>
                <w:rFonts w:ascii="Times New Roman" w:eastAsia="Times New Roman" w:hAnsi="Times New Roman" w:cs="Times New Roman"/>
                <w:sz w:val="24"/>
                <w:szCs w:val="24"/>
              </w:rPr>
            </w:pPr>
          </w:p>
        </w:tc>
      </w:tr>
      <w:tr w:rsidR="00A53FA2" w:rsidRPr="00990517" w14:paraId="2729981D" w14:textId="77777777" w:rsidTr="00A53FA2">
        <w:trPr>
          <w:trHeight w:val="20"/>
        </w:trPr>
        <w:tc>
          <w:tcPr>
            <w:tcW w:w="8784" w:type="dxa"/>
            <w:gridSpan w:val="2"/>
          </w:tcPr>
          <w:p w14:paraId="416C85D6" w14:textId="77777777" w:rsidR="00A53FA2" w:rsidRPr="00990517" w:rsidRDefault="00A53FA2" w:rsidP="00990517">
            <w:pPr>
              <w:spacing w:before="0" w:after="0"/>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Всего:</w:t>
            </w:r>
          </w:p>
        </w:tc>
        <w:tc>
          <w:tcPr>
            <w:tcW w:w="1478" w:type="dxa"/>
          </w:tcPr>
          <w:p w14:paraId="7B5746EB" w14:textId="77777777" w:rsidR="00A53FA2" w:rsidRPr="00990517" w:rsidRDefault="00A53FA2" w:rsidP="00990517">
            <w:pPr>
              <w:spacing w:before="0" w:after="0"/>
              <w:jc w:val="center"/>
              <w:rPr>
                <w:rFonts w:ascii="Times New Roman" w:eastAsia="Times New Roman" w:hAnsi="Times New Roman" w:cs="Times New Roman"/>
                <w:sz w:val="24"/>
                <w:szCs w:val="24"/>
              </w:rPr>
            </w:pPr>
            <w:r w:rsidRPr="00990517">
              <w:rPr>
                <w:rFonts w:ascii="Times New Roman" w:eastAsia="Times New Roman" w:hAnsi="Times New Roman" w:cs="Times New Roman"/>
                <w:sz w:val="24"/>
                <w:szCs w:val="24"/>
              </w:rPr>
              <w:t>48</w:t>
            </w:r>
          </w:p>
        </w:tc>
        <w:tc>
          <w:tcPr>
            <w:tcW w:w="1856" w:type="dxa"/>
          </w:tcPr>
          <w:p w14:paraId="5E489FF4" w14:textId="77777777" w:rsidR="00A53FA2" w:rsidRPr="00990517" w:rsidRDefault="00A53FA2" w:rsidP="00990517">
            <w:pPr>
              <w:spacing w:before="0" w:after="0"/>
              <w:rPr>
                <w:rFonts w:ascii="Times New Roman" w:eastAsia="Times New Roman" w:hAnsi="Times New Roman" w:cs="Times New Roman"/>
                <w:sz w:val="24"/>
                <w:szCs w:val="24"/>
              </w:rPr>
            </w:pPr>
          </w:p>
        </w:tc>
        <w:tc>
          <w:tcPr>
            <w:tcW w:w="1388" w:type="dxa"/>
          </w:tcPr>
          <w:p w14:paraId="232D33C7" w14:textId="77777777" w:rsidR="00A53FA2" w:rsidRPr="00990517" w:rsidRDefault="00A53FA2" w:rsidP="00990517">
            <w:pPr>
              <w:spacing w:before="0" w:after="0"/>
              <w:rPr>
                <w:rFonts w:ascii="Times New Roman" w:eastAsia="Times New Roman" w:hAnsi="Times New Roman" w:cs="Times New Roman"/>
                <w:sz w:val="24"/>
                <w:szCs w:val="24"/>
              </w:rPr>
            </w:pPr>
          </w:p>
        </w:tc>
        <w:tc>
          <w:tcPr>
            <w:tcW w:w="1462" w:type="dxa"/>
            <w:gridSpan w:val="2"/>
          </w:tcPr>
          <w:p w14:paraId="27028809" w14:textId="77777777" w:rsidR="00A53FA2" w:rsidRPr="00990517" w:rsidRDefault="00A53FA2" w:rsidP="00990517">
            <w:pPr>
              <w:spacing w:before="0" w:after="0"/>
              <w:rPr>
                <w:rFonts w:ascii="Times New Roman" w:eastAsia="Times New Roman" w:hAnsi="Times New Roman" w:cs="Times New Roman"/>
                <w:sz w:val="24"/>
                <w:szCs w:val="24"/>
              </w:rPr>
            </w:pPr>
          </w:p>
        </w:tc>
      </w:tr>
    </w:tbl>
    <w:p w14:paraId="01BD5805" w14:textId="77777777" w:rsidR="00AE2819" w:rsidRDefault="00AE2819">
      <w:pPr>
        <w:ind w:firstLine="709"/>
        <w:rPr>
          <w:rFonts w:eastAsia="Times New Roman"/>
        </w:rPr>
        <w:sectPr w:rsidR="00AE2819">
          <w:pgSz w:w="16838" w:h="11906" w:orient="landscape"/>
          <w:pgMar w:top="851" w:right="1134" w:bottom="851" w:left="992" w:header="709" w:footer="709" w:gutter="0"/>
          <w:cols w:space="720"/>
        </w:sectPr>
      </w:pPr>
    </w:p>
    <w:p w14:paraId="57E6763B" w14:textId="77777777" w:rsidR="00AE2819" w:rsidRPr="00864ADC" w:rsidRDefault="00C25945">
      <w:pPr>
        <w:ind w:left="1353"/>
        <w:rPr>
          <w:rFonts w:eastAsia="Times New Roman"/>
          <w:b/>
          <w:i/>
        </w:rPr>
      </w:pPr>
      <w:r w:rsidRPr="00864ADC">
        <w:rPr>
          <w:rFonts w:eastAsia="Times New Roman"/>
          <w:b/>
        </w:rPr>
        <w:lastRenderedPageBreak/>
        <w:t xml:space="preserve"> 3. УСЛОВИЯ РЕАЛИЗАЦИИ УЧЕБНОЙ ДИСЦИПЛИНЫ</w:t>
      </w:r>
    </w:p>
    <w:p w14:paraId="3F529B0A" w14:textId="77777777" w:rsidR="00AE2819" w:rsidRPr="00864ADC" w:rsidRDefault="00C25945">
      <w:pPr>
        <w:spacing w:after="0"/>
        <w:ind w:firstLine="709"/>
        <w:jc w:val="both"/>
        <w:rPr>
          <w:rFonts w:eastAsia="Times New Roman"/>
          <w:b/>
          <w:i/>
        </w:rPr>
      </w:pPr>
      <w:bookmarkStart w:id="22" w:name="_heading=h.49x2ik5" w:colFirst="0" w:colLast="0"/>
      <w:bookmarkEnd w:id="22"/>
      <w:r w:rsidRPr="00864ADC">
        <w:rPr>
          <w:rFonts w:eastAsia="Times New Roman"/>
          <w:b/>
        </w:rPr>
        <w:t>3.1. Для реализации программы учебной дисциплины должны быть предусмотрены следующие специальные помещения:</w:t>
      </w:r>
    </w:p>
    <w:p w14:paraId="5F12A4CC" w14:textId="77777777" w:rsidR="00AE2819" w:rsidRDefault="00C25945">
      <w:pPr>
        <w:spacing w:before="0" w:after="0"/>
        <w:ind w:firstLine="709"/>
        <w:jc w:val="both"/>
        <w:rPr>
          <w:rFonts w:eastAsia="Times New Roman"/>
          <w:b/>
        </w:rPr>
      </w:pPr>
      <w:r>
        <w:rPr>
          <w:rFonts w:eastAsia="Times New Roman"/>
        </w:rPr>
        <w:t xml:space="preserve">Кабинет </w:t>
      </w:r>
      <w:r>
        <w:rPr>
          <w:rFonts w:eastAsia="Times New Roman"/>
          <w:u w:val="single"/>
        </w:rPr>
        <w:t>Лаборатория «Основы взаимозаменяемости и технические измерения»</w:t>
      </w:r>
      <w:r>
        <w:rPr>
          <w:rFonts w:eastAsia="Times New Roman"/>
        </w:rPr>
        <w:t xml:space="preserve"> 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p>
    <w:p w14:paraId="694921F7" w14:textId="77777777" w:rsidR="00AE2819" w:rsidRPr="00864ADC" w:rsidRDefault="00C25945">
      <w:pPr>
        <w:spacing w:after="0"/>
        <w:ind w:firstLine="709"/>
        <w:jc w:val="center"/>
        <w:rPr>
          <w:rFonts w:eastAsia="Times New Roman"/>
          <w:b/>
          <w:i/>
        </w:rPr>
      </w:pPr>
      <w:r w:rsidRPr="00864ADC">
        <w:rPr>
          <w:rFonts w:eastAsia="Times New Roman"/>
          <w:b/>
        </w:rPr>
        <w:t>3.2. Информационное обеспечение реализации программы</w:t>
      </w:r>
    </w:p>
    <w:p w14:paraId="35A8E43C" w14:textId="77777777" w:rsidR="00AE2819" w:rsidRDefault="00C25945">
      <w:pPr>
        <w:spacing w:before="0" w:after="0" w:line="240" w:lineRule="auto"/>
        <w:ind w:left="284" w:firstLine="425"/>
        <w:jc w:val="both"/>
        <w:rPr>
          <w:rFonts w:eastAsia="Times New Roman"/>
          <w:i/>
          <w:color w:val="0D0D0D"/>
        </w:rPr>
      </w:pPr>
      <w:r>
        <w:rPr>
          <w:rFonts w:eastAsia="Times New Roman"/>
          <w:color w:val="0D0D0D"/>
        </w:rPr>
        <w:t>Перечень рекомендуемых учебных изданий, Интернет-ресурсов, дополнительной литературы:</w:t>
      </w:r>
    </w:p>
    <w:p w14:paraId="2B48B408" w14:textId="77777777" w:rsidR="00AE2819" w:rsidRPr="00864ADC" w:rsidRDefault="00C25945">
      <w:pPr>
        <w:spacing w:after="0"/>
        <w:ind w:firstLine="709"/>
        <w:jc w:val="center"/>
        <w:rPr>
          <w:rFonts w:eastAsia="Times New Roman"/>
          <w:b/>
          <w:i/>
          <w:color w:val="0D0D0D"/>
        </w:rPr>
      </w:pPr>
      <w:r w:rsidRPr="00864ADC">
        <w:rPr>
          <w:rFonts w:eastAsia="Times New Roman"/>
          <w:b/>
          <w:color w:val="0D0D0D"/>
        </w:rPr>
        <w:t xml:space="preserve">3.2.1. Основные электронные издания </w:t>
      </w:r>
    </w:p>
    <w:p w14:paraId="1F2F4F68" w14:textId="77777777" w:rsidR="00AE2819" w:rsidRDefault="00C25945" w:rsidP="005461E7">
      <w:pPr>
        <w:numPr>
          <w:ilvl w:val="0"/>
          <w:numId w:val="17"/>
        </w:numPr>
        <w:spacing w:after="0"/>
        <w:jc w:val="both"/>
        <w:rPr>
          <w:rFonts w:eastAsia="Times New Roman"/>
          <w:b/>
          <w:i/>
          <w:color w:val="0D0D0D"/>
          <w:highlight w:val="white"/>
        </w:rPr>
      </w:pPr>
      <w:r>
        <w:rPr>
          <w:rFonts w:eastAsia="Times New Roman"/>
          <w:color w:val="0D0D0D"/>
        </w:rPr>
        <w:t>Третьяк, Л. Н.  Метрология, стандартизация и сертификация: вз</w:t>
      </w:r>
      <w:r>
        <w:rPr>
          <w:rFonts w:eastAsia="Times New Roman"/>
          <w:color w:val="0D0D0D"/>
          <w:highlight w:val="white"/>
        </w:rPr>
        <w:t>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2020. — 362 с. — (Профессиональное образование). — ISBN 978-5-534-10811-8. — Текст : электронный // ЭБС Юрайт [сайт]. — URL: https://urait.ru/bcode/454892</w:t>
      </w:r>
    </w:p>
    <w:p w14:paraId="7505FA9B" w14:textId="77777777" w:rsidR="00AE2819" w:rsidRPr="00864ADC" w:rsidRDefault="00C25945">
      <w:pPr>
        <w:spacing w:after="0"/>
        <w:ind w:firstLine="709"/>
        <w:jc w:val="center"/>
        <w:rPr>
          <w:rFonts w:eastAsia="Times New Roman"/>
          <w:b/>
          <w:i/>
          <w:color w:val="0D0D0D"/>
        </w:rPr>
      </w:pPr>
      <w:r w:rsidRPr="00864ADC">
        <w:rPr>
          <w:rFonts w:eastAsia="Times New Roman"/>
          <w:b/>
          <w:color w:val="0D0D0D"/>
        </w:rPr>
        <w:t xml:space="preserve">3.2.2. Дополнительные источники </w:t>
      </w:r>
    </w:p>
    <w:p w14:paraId="016C047F" w14:textId="77777777" w:rsidR="00AE2819" w:rsidRDefault="00C25945" w:rsidP="005461E7">
      <w:pPr>
        <w:numPr>
          <w:ilvl w:val="0"/>
          <w:numId w:val="17"/>
        </w:numPr>
        <w:pBdr>
          <w:top w:val="nil"/>
          <w:left w:val="nil"/>
          <w:bottom w:val="nil"/>
          <w:right w:val="nil"/>
          <w:between w:val="nil"/>
        </w:pBdr>
        <w:spacing w:after="0"/>
        <w:jc w:val="both"/>
        <w:rPr>
          <w:rFonts w:eastAsia="Times New Roman"/>
          <w:b/>
          <w:i/>
          <w:color w:val="0D0D0D"/>
          <w:highlight w:val="white"/>
        </w:rPr>
      </w:pPr>
      <w:r>
        <w:rPr>
          <w:rFonts w:eastAsia="Times New Roman"/>
          <w:color w:val="0D0D0D"/>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2020. — 178 с. — (Профессиональное образование). — ISBN 978-5-534-07981-4. — Текст : электронный // ЭБС Юрайт [сайт]. — URL: </w:t>
      </w:r>
      <w:hyperlink r:id="rId114">
        <w:r>
          <w:rPr>
            <w:rFonts w:eastAsia="Times New Roman"/>
            <w:color w:val="0D0D0D"/>
          </w:rPr>
          <w:t>https://urait.ru/bcode/455802</w:t>
        </w:r>
      </w:hyperlink>
    </w:p>
    <w:p w14:paraId="27F53D1A" w14:textId="77777777" w:rsidR="00AE2819" w:rsidRDefault="00C25945" w:rsidP="005461E7">
      <w:pPr>
        <w:numPr>
          <w:ilvl w:val="0"/>
          <w:numId w:val="17"/>
        </w:numPr>
        <w:pBdr>
          <w:top w:val="nil"/>
          <w:left w:val="nil"/>
          <w:bottom w:val="nil"/>
          <w:right w:val="nil"/>
          <w:between w:val="nil"/>
        </w:pBdr>
        <w:spacing w:after="0"/>
        <w:jc w:val="both"/>
        <w:rPr>
          <w:rFonts w:eastAsia="Times New Roman"/>
          <w:b/>
          <w:i/>
          <w:color w:val="0D0D0D"/>
          <w:highlight w:val="white"/>
        </w:rPr>
      </w:pPr>
      <w:r>
        <w:rPr>
          <w:rFonts w:eastAsia="Times New Roman"/>
          <w:color w:val="0D0D0D"/>
        </w:rPr>
        <w:t xml:space="preserve">Сергеев, А. Г.  Метрология : учебник и практикум для среднего профессионального образования / А. Г. Сергеев. — 3-е изд., перераб. и доп. — Москва : Издательство Юрайт, 2020. — 322 с. — (Профессиональное образование). — ISBN 978-5-534-04313-6. — Текст : электронный // ЭБС Юрайт [сайт]. — URL: </w:t>
      </w:r>
      <w:hyperlink r:id="rId115">
        <w:r>
          <w:rPr>
            <w:rFonts w:eastAsia="Times New Roman"/>
            <w:color w:val="0D0D0D"/>
          </w:rPr>
          <w:t>https://urait.ru/bcode/451049</w:t>
        </w:r>
      </w:hyperlink>
    </w:p>
    <w:p w14:paraId="0635D46F" w14:textId="77777777" w:rsidR="00AE2819" w:rsidRDefault="00C25945" w:rsidP="005461E7">
      <w:pPr>
        <w:numPr>
          <w:ilvl w:val="0"/>
          <w:numId w:val="17"/>
        </w:numPr>
        <w:pBdr>
          <w:top w:val="nil"/>
          <w:left w:val="nil"/>
          <w:bottom w:val="nil"/>
          <w:right w:val="nil"/>
          <w:between w:val="nil"/>
        </w:pBdr>
        <w:spacing w:after="0"/>
        <w:jc w:val="both"/>
        <w:rPr>
          <w:rFonts w:eastAsia="Times New Roman"/>
          <w:b/>
          <w:i/>
          <w:color w:val="0D0D0D"/>
          <w:highlight w:val="white"/>
        </w:rPr>
      </w:pPr>
      <w:r>
        <w:rPr>
          <w:rFonts w:eastAsia="Times New Roman"/>
          <w:color w:val="0D0D0D"/>
        </w:rPr>
        <w:t>Степанова, Е. А.  Метрология и измерительная техника: основы обработки результатов измерений : учебное пособие для среднего профессионального образования / Е. А. Степанова, Н. А. Скулкина, А. С. Волегов ; под общей редакцией Е. А. Степановой. — Москва : Издательство Юрайт, 2020. — 95 с. — (Профессиональное образование). — ISBN 978-5-534-10715-9. — Текст : электронный // ЭБС Юрайт [сайт]. — URL: https://urait.ru/bcode/456820</w:t>
      </w:r>
    </w:p>
    <w:p w14:paraId="5A2357F7" w14:textId="77777777" w:rsidR="00AE2819" w:rsidRDefault="00C25945" w:rsidP="005461E7">
      <w:pPr>
        <w:numPr>
          <w:ilvl w:val="0"/>
          <w:numId w:val="17"/>
        </w:numPr>
        <w:pBdr>
          <w:top w:val="nil"/>
          <w:left w:val="nil"/>
          <w:bottom w:val="nil"/>
          <w:right w:val="nil"/>
          <w:between w:val="nil"/>
        </w:pBdr>
        <w:spacing w:after="0"/>
        <w:jc w:val="both"/>
        <w:rPr>
          <w:rFonts w:eastAsia="Times New Roman"/>
          <w:b/>
          <w:i/>
          <w:color w:val="0D0D0D"/>
          <w:highlight w:val="white"/>
        </w:rPr>
      </w:pPr>
      <w:r>
        <w:rPr>
          <w:rFonts w:eastAsia="Times New Roman"/>
          <w:color w:val="0D0D0D"/>
        </w:rPr>
        <w:t xml:space="preserve">Латышенко, К. П.  Метрология и измерительная техника. Лабораторный практикум : учебное пособие для среднего профессионального образования / К. П. Латышенко, С. А. Гарелина. — 2-е изд., испр. и доп. — Москва : Издательство Юрайт, 2020. — 186 с. — (Профессиональное образование). — ISBN 978-5-534-07352-2. — Текст : электронный // ЭБС Юрайт [сайт]. — URL: https://urait.ru/bcode/452421 </w:t>
      </w:r>
    </w:p>
    <w:p w14:paraId="18F27251" w14:textId="77777777" w:rsidR="00AE2819" w:rsidRDefault="00AE2819">
      <w:pPr>
        <w:spacing w:before="0" w:after="0" w:line="240" w:lineRule="auto"/>
        <w:jc w:val="center"/>
        <w:rPr>
          <w:rFonts w:eastAsia="Times New Roman"/>
          <w:i/>
        </w:rPr>
      </w:pPr>
    </w:p>
    <w:p w14:paraId="6C9692DA" w14:textId="77777777" w:rsidR="00864ADC" w:rsidRDefault="00864ADC">
      <w:pPr>
        <w:spacing w:before="0" w:after="0" w:line="240" w:lineRule="auto"/>
        <w:jc w:val="center"/>
        <w:rPr>
          <w:rFonts w:eastAsia="Times New Roman"/>
          <w:i/>
        </w:rPr>
      </w:pPr>
    </w:p>
    <w:p w14:paraId="678CB399" w14:textId="77777777" w:rsidR="00864ADC" w:rsidRDefault="00864ADC">
      <w:pPr>
        <w:spacing w:before="0" w:after="0" w:line="240" w:lineRule="auto"/>
        <w:jc w:val="center"/>
        <w:rPr>
          <w:rFonts w:eastAsia="Times New Roman"/>
          <w:i/>
        </w:rPr>
      </w:pPr>
    </w:p>
    <w:p w14:paraId="1BD2F5D6" w14:textId="77777777" w:rsidR="00864ADC" w:rsidRDefault="00864ADC">
      <w:pPr>
        <w:spacing w:before="0" w:after="0" w:line="240" w:lineRule="auto"/>
        <w:jc w:val="center"/>
        <w:rPr>
          <w:rFonts w:eastAsia="Times New Roman"/>
          <w:i/>
        </w:rPr>
      </w:pPr>
    </w:p>
    <w:p w14:paraId="072DD2E2" w14:textId="77777777" w:rsidR="00864ADC" w:rsidRDefault="00864ADC">
      <w:pPr>
        <w:spacing w:before="0" w:after="0" w:line="240" w:lineRule="auto"/>
        <w:jc w:val="center"/>
        <w:rPr>
          <w:rFonts w:eastAsia="Times New Roman"/>
          <w:i/>
        </w:rPr>
      </w:pPr>
    </w:p>
    <w:p w14:paraId="03FFEE2A" w14:textId="77777777" w:rsidR="00864ADC" w:rsidRDefault="00864ADC">
      <w:pPr>
        <w:spacing w:before="0" w:after="0" w:line="240" w:lineRule="auto"/>
        <w:jc w:val="center"/>
        <w:rPr>
          <w:rFonts w:eastAsia="Times New Roman"/>
          <w:i/>
        </w:rPr>
      </w:pPr>
    </w:p>
    <w:p w14:paraId="0C606E5E" w14:textId="77777777" w:rsidR="00864ADC" w:rsidRDefault="00864ADC">
      <w:pPr>
        <w:spacing w:before="0" w:after="0" w:line="240" w:lineRule="auto"/>
        <w:jc w:val="center"/>
        <w:rPr>
          <w:rFonts w:eastAsia="Times New Roman"/>
          <w:i/>
        </w:rPr>
      </w:pPr>
    </w:p>
    <w:p w14:paraId="28184579" w14:textId="77777777" w:rsidR="00AE2819" w:rsidRPr="00864ADC" w:rsidRDefault="00C25945">
      <w:pPr>
        <w:spacing w:before="0" w:after="0" w:line="240" w:lineRule="auto"/>
        <w:jc w:val="center"/>
        <w:rPr>
          <w:rFonts w:eastAsia="Times New Roman"/>
          <w:b/>
          <w:i/>
          <w:sz w:val="24"/>
          <w:szCs w:val="24"/>
        </w:rPr>
      </w:pPr>
      <w:r w:rsidRPr="00864ADC">
        <w:rPr>
          <w:rFonts w:eastAsia="Times New Roman"/>
          <w:b/>
          <w:sz w:val="24"/>
          <w:szCs w:val="24"/>
        </w:rPr>
        <w:t xml:space="preserve">4. КОНТРОЛЬ И ОЦЕНКА РЕЗУЛЬТАТОВ ОСВОЕНИЯ  </w:t>
      </w:r>
    </w:p>
    <w:p w14:paraId="462E07B3" w14:textId="77777777" w:rsidR="00AE2819" w:rsidRPr="00864ADC" w:rsidRDefault="00C25945">
      <w:pPr>
        <w:spacing w:before="0" w:after="0" w:line="240" w:lineRule="auto"/>
        <w:jc w:val="center"/>
        <w:rPr>
          <w:rFonts w:eastAsia="Times New Roman"/>
          <w:b/>
          <w:i/>
          <w:sz w:val="24"/>
          <w:szCs w:val="24"/>
        </w:rPr>
      </w:pPr>
      <w:r w:rsidRPr="00864ADC">
        <w:rPr>
          <w:rFonts w:eastAsia="Times New Roman"/>
          <w:b/>
          <w:sz w:val="24"/>
          <w:szCs w:val="24"/>
        </w:rPr>
        <w:t>УЧЕБНОЙ ДИСЦИПЛИНЫ</w:t>
      </w:r>
    </w:p>
    <w:p w14:paraId="6EEA4893" w14:textId="77777777" w:rsidR="00AE2819" w:rsidRDefault="00AE2819">
      <w:pPr>
        <w:ind w:firstLine="709"/>
        <w:jc w:val="both"/>
        <w:rPr>
          <w:rFonts w:eastAsia="Times New Roman"/>
        </w:rPr>
      </w:pPr>
    </w:p>
    <w:tbl>
      <w:tblPr>
        <w:tblStyle w:val="affffffffffffffffffc"/>
        <w:tblW w:w="9676" w:type="dxa"/>
        <w:tblInd w:w="-112" w:type="dxa"/>
        <w:tblBorders>
          <w:top w:val="nil"/>
          <w:left w:val="nil"/>
          <w:bottom w:val="nil"/>
          <w:right w:val="nil"/>
          <w:insideH w:val="nil"/>
          <w:insideV w:val="nil"/>
        </w:tblBorders>
        <w:tblLayout w:type="fixed"/>
        <w:tblLook w:val="0600" w:firstRow="0" w:lastRow="0" w:firstColumn="0" w:lastColumn="0" w:noHBand="1" w:noVBand="1"/>
      </w:tblPr>
      <w:tblGrid>
        <w:gridCol w:w="794"/>
        <w:gridCol w:w="3136"/>
        <w:gridCol w:w="2835"/>
        <w:gridCol w:w="2911"/>
      </w:tblGrid>
      <w:tr w:rsidR="00AE2819" w:rsidRPr="00864ADC" w14:paraId="787D4DDD" w14:textId="77777777" w:rsidTr="00864ADC">
        <w:tc>
          <w:tcPr>
            <w:tcW w:w="794"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2CEF147B" w14:textId="77777777" w:rsidR="00AE2819" w:rsidRPr="00864ADC" w:rsidRDefault="00AE2819" w:rsidP="00864ADC">
            <w:pPr>
              <w:spacing w:before="0" w:after="0"/>
              <w:jc w:val="center"/>
              <w:rPr>
                <w:rFonts w:ascii="Times New Roman" w:eastAsia="Times New Roman" w:hAnsi="Times New Roman" w:cs="Times New Roman"/>
                <w:b/>
                <w:i/>
                <w:sz w:val="24"/>
                <w:szCs w:val="24"/>
              </w:rPr>
            </w:pPr>
          </w:p>
        </w:tc>
        <w:tc>
          <w:tcPr>
            <w:tcW w:w="3136"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6AF18DDE" w14:textId="77777777" w:rsidR="00AE2819" w:rsidRPr="00864ADC" w:rsidRDefault="00C25945" w:rsidP="00864ADC">
            <w:pPr>
              <w:spacing w:before="0" w:after="0"/>
              <w:jc w:val="center"/>
              <w:rPr>
                <w:rFonts w:ascii="Times New Roman" w:eastAsia="Times New Roman" w:hAnsi="Times New Roman" w:cs="Times New Roman"/>
                <w:b/>
                <w:i/>
                <w:sz w:val="24"/>
                <w:szCs w:val="24"/>
              </w:rPr>
            </w:pPr>
            <w:r w:rsidRPr="00864ADC">
              <w:rPr>
                <w:rFonts w:ascii="Times New Roman" w:eastAsia="Times New Roman" w:hAnsi="Times New Roman" w:cs="Times New Roman"/>
                <w:b/>
                <w:sz w:val="24"/>
                <w:szCs w:val="24"/>
              </w:rPr>
              <w:t>Результаты обучения</w:t>
            </w:r>
          </w:p>
        </w:tc>
        <w:tc>
          <w:tcPr>
            <w:tcW w:w="2835" w:type="dxa"/>
            <w:tcBorders>
              <w:top w:val="single" w:sz="8" w:space="0" w:color="000000"/>
              <w:left w:val="nil"/>
              <w:bottom w:val="single" w:sz="8" w:space="0" w:color="000000"/>
              <w:right w:val="single" w:sz="8" w:space="0" w:color="000000"/>
            </w:tcBorders>
            <w:shd w:val="clear" w:color="auto" w:fill="FFFFFF"/>
            <w:tcMar>
              <w:top w:w="100" w:type="dxa"/>
              <w:left w:w="120" w:type="dxa"/>
              <w:bottom w:w="100" w:type="dxa"/>
              <w:right w:w="120" w:type="dxa"/>
            </w:tcMar>
          </w:tcPr>
          <w:p w14:paraId="4FDC8006" w14:textId="77777777" w:rsidR="00AE2819" w:rsidRPr="00864ADC" w:rsidRDefault="00C25945" w:rsidP="00864ADC">
            <w:pPr>
              <w:spacing w:before="0" w:after="0"/>
              <w:jc w:val="center"/>
              <w:rPr>
                <w:rFonts w:ascii="Times New Roman" w:eastAsia="Times New Roman" w:hAnsi="Times New Roman" w:cs="Times New Roman"/>
                <w:b/>
                <w:i/>
                <w:sz w:val="24"/>
                <w:szCs w:val="24"/>
              </w:rPr>
            </w:pPr>
            <w:r w:rsidRPr="00864ADC">
              <w:rPr>
                <w:rFonts w:ascii="Times New Roman" w:eastAsia="Times New Roman" w:hAnsi="Times New Roman" w:cs="Times New Roman"/>
                <w:b/>
                <w:sz w:val="24"/>
                <w:szCs w:val="24"/>
              </w:rPr>
              <w:t>Критерии оценки</w:t>
            </w:r>
          </w:p>
        </w:tc>
        <w:tc>
          <w:tcPr>
            <w:tcW w:w="2911" w:type="dxa"/>
            <w:tcBorders>
              <w:top w:val="single" w:sz="8" w:space="0" w:color="000000"/>
              <w:left w:val="nil"/>
              <w:bottom w:val="single" w:sz="8" w:space="0" w:color="000000"/>
              <w:right w:val="single" w:sz="8" w:space="0" w:color="000000"/>
            </w:tcBorders>
            <w:shd w:val="clear" w:color="auto" w:fill="FFFFFF"/>
            <w:tcMar>
              <w:top w:w="100" w:type="dxa"/>
              <w:left w:w="120" w:type="dxa"/>
              <w:bottom w:w="100" w:type="dxa"/>
              <w:right w:w="120" w:type="dxa"/>
            </w:tcMar>
          </w:tcPr>
          <w:p w14:paraId="5928421E" w14:textId="77777777" w:rsidR="00AE2819" w:rsidRPr="00864ADC" w:rsidRDefault="00C25945" w:rsidP="00864ADC">
            <w:pPr>
              <w:spacing w:before="0" w:after="0"/>
              <w:jc w:val="center"/>
              <w:rPr>
                <w:rFonts w:ascii="Times New Roman" w:eastAsia="Times New Roman" w:hAnsi="Times New Roman" w:cs="Times New Roman"/>
                <w:b/>
                <w:i/>
                <w:sz w:val="24"/>
                <w:szCs w:val="24"/>
              </w:rPr>
            </w:pPr>
            <w:r w:rsidRPr="00864ADC">
              <w:rPr>
                <w:rFonts w:ascii="Times New Roman" w:eastAsia="Times New Roman" w:hAnsi="Times New Roman" w:cs="Times New Roman"/>
                <w:b/>
                <w:sz w:val="24"/>
                <w:szCs w:val="24"/>
              </w:rPr>
              <w:t>Методы оценки</w:t>
            </w:r>
          </w:p>
        </w:tc>
      </w:tr>
      <w:tr w:rsidR="00AE2819" w:rsidRPr="00864ADC" w14:paraId="50AD040E" w14:textId="77777777" w:rsidTr="00864ADC">
        <w:trPr>
          <w:trHeight w:val="299"/>
        </w:trPr>
        <w:tc>
          <w:tcPr>
            <w:tcW w:w="794"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7A2116BC" w14:textId="77777777" w:rsidR="00AE2819" w:rsidRPr="00864ADC" w:rsidRDefault="00AE2819" w:rsidP="00864ADC">
            <w:pPr>
              <w:spacing w:before="0" w:after="0"/>
              <w:rPr>
                <w:rFonts w:ascii="Times New Roman" w:eastAsia="Times New Roman" w:hAnsi="Times New Roman" w:cs="Times New Roman"/>
                <w:b/>
                <w:sz w:val="24"/>
                <w:szCs w:val="24"/>
              </w:rPr>
            </w:pPr>
          </w:p>
        </w:tc>
        <w:tc>
          <w:tcPr>
            <w:tcW w:w="8882" w:type="dxa"/>
            <w:gridSpan w:val="3"/>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62722973" w14:textId="77777777" w:rsidR="00AE2819" w:rsidRPr="00864ADC" w:rsidRDefault="00C25945" w:rsidP="00864ADC">
            <w:pPr>
              <w:spacing w:before="0" w:after="0"/>
              <w:rPr>
                <w:rFonts w:ascii="Times New Roman" w:eastAsia="Times New Roman" w:hAnsi="Times New Roman" w:cs="Times New Roman"/>
                <w:b/>
                <w:sz w:val="24"/>
                <w:szCs w:val="24"/>
              </w:rPr>
            </w:pPr>
            <w:r w:rsidRPr="00864ADC">
              <w:rPr>
                <w:rFonts w:ascii="Times New Roman" w:eastAsia="Times New Roman" w:hAnsi="Times New Roman" w:cs="Times New Roman"/>
                <w:b/>
                <w:sz w:val="24"/>
                <w:szCs w:val="24"/>
              </w:rPr>
              <w:t>Умения:</w:t>
            </w:r>
          </w:p>
        </w:tc>
      </w:tr>
      <w:tr w:rsidR="00AE2819" w:rsidRPr="00864ADC" w14:paraId="2D44EF7E" w14:textId="77777777" w:rsidTr="00864ADC">
        <w:trPr>
          <w:trHeight w:val="1239"/>
        </w:trPr>
        <w:tc>
          <w:tcPr>
            <w:tcW w:w="794" w:type="dxa"/>
            <w:tcBorders>
              <w:top w:val="single" w:sz="6" w:space="0" w:color="000000"/>
              <w:left w:val="single" w:sz="6" w:space="0" w:color="000000"/>
              <w:bottom w:val="single" w:sz="6" w:space="0" w:color="CCCCCC"/>
              <w:right w:val="single" w:sz="6" w:space="0" w:color="CCCCCC"/>
            </w:tcBorders>
            <w:tcMar>
              <w:top w:w="0" w:type="dxa"/>
              <w:left w:w="40" w:type="dxa"/>
              <w:bottom w:w="0" w:type="dxa"/>
              <w:right w:w="40" w:type="dxa"/>
            </w:tcMar>
            <w:vAlign w:val="bottom"/>
          </w:tcPr>
          <w:p w14:paraId="188180C7"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Уд1</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3B361727"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использовать правила нанесения предельных отклонений у номинального размера.</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25230A3D"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умений выполнением практических задач</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4C4C7C2F"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Практические задачи, оценка практических занятий</w:t>
            </w:r>
          </w:p>
        </w:tc>
      </w:tr>
      <w:tr w:rsidR="00AE2819" w:rsidRPr="00864ADC" w14:paraId="308FDE6B" w14:textId="77777777" w:rsidTr="00864ADC">
        <w:tc>
          <w:tcPr>
            <w:tcW w:w="79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8A47523"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Уд2</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682E9AAD"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строить схемы полей допусков;</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5EF0CC51"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умений выполнением практических задач</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56DB27BA"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Практические задачи, оценка практических занятий</w:t>
            </w:r>
          </w:p>
        </w:tc>
      </w:tr>
      <w:tr w:rsidR="00AE2819" w:rsidRPr="00864ADC" w14:paraId="46B89DB2" w14:textId="77777777" w:rsidTr="00864ADC">
        <w:tc>
          <w:tcPr>
            <w:tcW w:w="79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A546C2A"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Уд3</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33C65110"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осуществлять расчет правильных размеров зазоров, натягов;</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5A20A96E"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умений выполнением практических задач</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3210B9E7"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Практические задачи, оценка практических занятий</w:t>
            </w:r>
          </w:p>
        </w:tc>
      </w:tr>
      <w:tr w:rsidR="00AE2819" w:rsidRPr="00864ADC" w14:paraId="4AC3D469" w14:textId="77777777" w:rsidTr="00864ADC">
        <w:tc>
          <w:tcPr>
            <w:tcW w:w="79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3869A25"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Уд4</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4DD4472C"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использовать таблицы допусков и посадок;</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63BB32A2"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умений выполнением практических задач</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1F924DEA"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Практические задачи, оценка практических занятий</w:t>
            </w:r>
          </w:p>
        </w:tc>
      </w:tr>
      <w:tr w:rsidR="00AE2819" w:rsidRPr="00864ADC" w14:paraId="243D6A2D" w14:textId="77777777" w:rsidTr="00864ADC">
        <w:tc>
          <w:tcPr>
            <w:tcW w:w="79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5B8A825"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Уд5</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281771C7"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проводить анализ посадок.</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2674AD12"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умений выполнением практических задач</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652053D8"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Практические задачи, оценка практических занятий</w:t>
            </w:r>
          </w:p>
        </w:tc>
      </w:tr>
      <w:tr w:rsidR="00AE2819" w:rsidRPr="00864ADC" w14:paraId="54C91A93" w14:textId="77777777" w:rsidTr="00864ADC">
        <w:trPr>
          <w:trHeight w:val="1524"/>
        </w:trPr>
        <w:tc>
          <w:tcPr>
            <w:tcW w:w="794"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631EF89E"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Уд9</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3634AF0C"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выполнять технические измерения, необходимые при проведении работ по техническому обслуживанию и ремонту сельскохозяйственной техники и оборудования.</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1E2C3D8C"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умений выполнением практических задач</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2241E3B3"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Практические задачи, оценка практических занятий</w:t>
            </w:r>
          </w:p>
        </w:tc>
      </w:tr>
      <w:tr w:rsidR="00AE2819" w:rsidRPr="00F7776A" w14:paraId="012385CC" w14:textId="77777777" w:rsidTr="00864ADC">
        <w:trPr>
          <w:trHeight w:val="232"/>
        </w:trPr>
        <w:tc>
          <w:tcPr>
            <w:tcW w:w="794"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420D5D5B" w14:textId="77777777" w:rsidR="00AE2819" w:rsidRPr="00F7776A" w:rsidRDefault="00AE2819" w:rsidP="00F7776A">
            <w:pPr>
              <w:spacing w:before="0" w:after="0"/>
              <w:rPr>
                <w:rFonts w:ascii="Times New Roman" w:eastAsia="Times New Roman" w:hAnsi="Times New Roman" w:cs="Times New Roman"/>
                <w:b/>
                <w:i/>
                <w:sz w:val="24"/>
                <w:szCs w:val="24"/>
              </w:rPr>
            </w:pPr>
          </w:p>
        </w:tc>
        <w:tc>
          <w:tcPr>
            <w:tcW w:w="8882" w:type="dxa"/>
            <w:gridSpan w:val="3"/>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15C351BD" w14:textId="77777777" w:rsidR="00AE2819" w:rsidRPr="00F7776A" w:rsidRDefault="00C25945" w:rsidP="00F7776A">
            <w:pPr>
              <w:spacing w:before="0" w:after="0"/>
              <w:rPr>
                <w:rFonts w:ascii="Times New Roman" w:eastAsia="Times New Roman" w:hAnsi="Times New Roman" w:cs="Times New Roman"/>
                <w:b/>
                <w:sz w:val="24"/>
                <w:szCs w:val="24"/>
              </w:rPr>
            </w:pPr>
            <w:r w:rsidRPr="00F7776A">
              <w:rPr>
                <w:rFonts w:ascii="Times New Roman" w:eastAsia="Times New Roman" w:hAnsi="Times New Roman" w:cs="Times New Roman"/>
                <w:b/>
                <w:sz w:val="24"/>
                <w:szCs w:val="24"/>
              </w:rPr>
              <w:t>Знания:</w:t>
            </w:r>
          </w:p>
        </w:tc>
      </w:tr>
      <w:tr w:rsidR="00AE2819" w:rsidRPr="00864ADC" w14:paraId="6C119D61" w14:textId="77777777" w:rsidTr="00864ADC">
        <w:tc>
          <w:tcPr>
            <w:tcW w:w="794" w:type="dxa"/>
            <w:tcBorders>
              <w:top w:val="single" w:sz="6" w:space="0" w:color="000000"/>
              <w:left w:val="single" w:sz="6" w:space="0" w:color="000000"/>
              <w:bottom w:val="single" w:sz="6" w:space="0" w:color="CCCCCC"/>
              <w:right w:val="single" w:sz="6" w:space="0" w:color="CCCCCC"/>
            </w:tcBorders>
            <w:tcMar>
              <w:top w:w="0" w:type="dxa"/>
              <w:left w:w="40" w:type="dxa"/>
              <w:bottom w:w="0" w:type="dxa"/>
              <w:right w:w="40" w:type="dxa"/>
            </w:tcMar>
            <w:vAlign w:val="bottom"/>
          </w:tcPr>
          <w:p w14:paraId="4AD0972F"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Зд1</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3F44C922"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способы взаимозаменяемости гладких цилиндрических деталей</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4CE4E13C"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знаний выполнением устного опроса</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03A1AA5E"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Устный опрос</w:t>
            </w:r>
          </w:p>
        </w:tc>
      </w:tr>
      <w:tr w:rsidR="00AE2819" w:rsidRPr="00864ADC" w14:paraId="4B22630D" w14:textId="77777777" w:rsidTr="00864ADC">
        <w:trPr>
          <w:trHeight w:val="795"/>
        </w:trPr>
        <w:tc>
          <w:tcPr>
            <w:tcW w:w="794" w:type="dxa"/>
            <w:tcBorders>
              <w:top w:val="single" w:sz="6" w:space="0" w:color="CCCCCC"/>
              <w:left w:val="single" w:sz="6" w:space="0" w:color="000000"/>
              <w:bottom w:val="single" w:sz="6" w:space="0" w:color="CCCCCC"/>
              <w:right w:val="single" w:sz="6" w:space="0" w:color="CCCCCC"/>
            </w:tcBorders>
            <w:tcMar>
              <w:top w:w="0" w:type="dxa"/>
              <w:left w:w="40" w:type="dxa"/>
              <w:bottom w:w="0" w:type="dxa"/>
              <w:right w:w="40" w:type="dxa"/>
            </w:tcMar>
            <w:vAlign w:val="bottom"/>
          </w:tcPr>
          <w:p w14:paraId="7ACF8C25"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lastRenderedPageBreak/>
              <w:t>Зд2</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074055AA"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способы нормирования точности и расположения поверхностей деталей</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4A2315BA"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знаний выполнением устного опроса</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3F055889"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Устный опрос</w:t>
            </w:r>
          </w:p>
        </w:tc>
      </w:tr>
      <w:tr w:rsidR="00AE2819" w:rsidRPr="00864ADC" w14:paraId="4E0C3500" w14:textId="77777777" w:rsidTr="00864ADC">
        <w:tc>
          <w:tcPr>
            <w:tcW w:w="794" w:type="dxa"/>
            <w:tcBorders>
              <w:top w:val="single" w:sz="6" w:space="0" w:color="CCCCCC"/>
              <w:left w:val="single" w:sz="6" w:space="0" w:color="000000"/>
              <w:bottom w:val="single" w:sz="6" w:space="0" w:color="CCCCCC"/>
              <w:right w:val="single" w:sz="6" w:space="0" w:color="CCCCCC"/>
            </w:tcBorders>
            <w:tcMar>
              <w:top w:w="0" w:type="dxa"/>
              <w:left w:w="40" w:type="dxa"/>
              <w:bottom w:w="0" w:type="dxa"/>
              <w:right w:w="40" w:type="dxa"/>
            </w:tcMar>
            <w:vAlign w:val="bottom"/>
          </w:tcPr>
          <w:p w14:paraId="013EB70E"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Зд3</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5E013295"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способы определения шероховатости и волнистости поверхности деталей</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6EFE5532"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знаний выполнением устного опроса</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2E174704"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Устный опрос</w:t>
            </w:r>
          </w:p>
        </w:tc>
      </w:tr>
      <w:tr w:rsidR="00AE2819" w:rsidRPr="00864ADC" w14:paraId="6CE24C0A" w14:textId="77777777" w:rsidTr="00864ADC">
        <w:tc>
          <w:tcPr>
            <w:tcW w:w="794" w:type="dxa"/>
            <w:tcBorders>
              <w:top w:val="single" w:sz="6" w:space="0" w:color="CCCCCC"/>
              <w:left w:val="single" w:sz="6" w:space="0" w:color="000000"/>
              <w:bottom w:val="single" w:sz="6" w:space="0" w:color="CCCCCC"/>
              <w:right w:val="single" w:sz="6" w:space="0" w:color="CCCCCC"/>
            </w:tcBorders>
            <w:tcMar>
              <w:top w:w="0" w:type="dxa"/>
              <w:left w:w="40" w:type="dxa"/>
              <w:bottom w:w="0" w:type="dxa"/>
              <w:right w:w="40" w:type="dxa"/>
            </w:tcMar>
            <w:vAlign w:val="bottom"/>
          </w:tcPr>
          <w:p w14:paraId="455A24F4"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Зд4</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2E488A52"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способы определения допусков и посадок подшипников качения.</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2FEF31EC"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знаний выполнением устного опроса</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065B052D"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Устный опрос</w:t>
            </w:r>
          </w:p>
        </w:tc>
      </w:tr>
      <w:tr w:rsidR="00AE2819" w:rsidRPr="00864ADC" w14:paraId="1EBF3C0B" w14:textId="77777777" w:rsidTr="00864ADC">
        <w:tc>
          <w:tcPr>
            <w:tcW w:w="794" w:type="dxa"/>
            <w:tcBorders>
              <w:top w:val="single" w:sz="6" w:space="0" w:color="CCCCCC"/>
              <w:left w:val="single" w:sz="6" w:space="0" w:color="000000"/>
              <w:bottom w:val="single" w:sz="6" w:space="0" w:color="CCCCCC"/>
              <w:right w:val="single" w:sz="6" w:space="0" w:color="CCCCCC"/>
            </w:tcBorders>
            <w:tcMar>
              <w:top w:w="0" w:type="dxa"/>
              <w:left w:w="40" w:type="dxa"/>
              <w:bottom w:w="0" w:type="dxa"/>
              <w:right w:w="40" w:type="dxa"/>
            </w:tcMar>
            <w:vAlign w:val="bottom"/>
          </w:tcPr>
          <w:p w14:paraId="408BFA6B"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Зд5</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5512AC2B"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способы определения допусков и посадок шпоночных и шлицевых соединений.</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4863CA88"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знаний выполнением устного опроса</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375DA63D"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Устный опрос</w:t>
            </w:r>
          </w:p>
        </w:tc>
      </w:tr>
      <w:tr w:rsidR="00AE2819" w:rsidRPr="00864ADC" w14:paraId="3B2FA5EF" w14:textId="77777777" w:rsidTr="00864ADC">
        <w:trPr>
          <w:trHeight w:val="1378"/>
        </w:trPr>
        <w:tc>
          <w:tcPr>
            <w:tcW w:w="794" w:type="dxa"/>
            <w:tcBorders>
              <w:top w:val="single" w:sz="6" w:space="0" w:color="CCCCCC"/>
              <w:left w:val="single" w:sz="6" w:space="0" w:color="000000"/>
              <w:bottom w:val="single" w:sz="6" w:space="0" w:color="CCCCCC"/>
              <w:right w:val="single" w:sz="6" w:space="0" w:color="CCCCCC"/>
            </w:tcBorders>
            <w:tcMar>
              <w:top w:w="0" w:type="dxa"/>
              <w:left w:w="40" w:type="dxa"/>
              <w:bottom w:w="0" w:type="dxa"/>
              <w:right w:w="40" w:type="dxa"/>
            </w:tcMar>
            <w:vAlign w:val="bottom"/>
          </w:tcPr>
          <w:p w14:paraId="296F2938"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Зд6</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288D1E2A"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особенности назначения допусков и посадок резьбовых соединений.</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48CAFC69"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знаний выполнением устного опроса</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2E42291A"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Устный опрос</w:t>
            </w:r>
          </w:p>
        </w:tc>
      </w:tr>
      <w:tr w:rsidR="00AE2819" w:rsidRPr="00864ADC" w14:paraId="108A2846" w14:textId="77777777" w:rsidTr="00864ADC">
        <w:trPr>
          <w:trHeight w:val="1468"/>
        </w:trPr>
        <w:tc>
          <w:tcPr>
            <w:tcW w:w="794" w:type="dxa"/>
            <w:tcBorders>
              <w:top w:val="single" w:sz="6" w:space="0" w:color="CCCCCC"/>
              <w:left w:val="single" w:sz="6" w:space="0" w:color="000000"/>
              <w:bottom w:val="single" w:sz="6" w:space="0" w:color="CCCCCC"/>
              <w:right w:val="single" w:sz="6" w:space="0" w:color="CCCCCC"/>
            </w:tcBorders>
            <w:tcMar>
              <w:top w:w="0" w:type="dxa"/>
              <w:left w:w="40" w:type="dxa"/>
              <w:bottom w:w="0" w:type="dxa"/>
              <w:right w:w="40" w:type="dxa"/>
            </w:tcMar>
            <w:vAlign w:val="bottom"/>
          </w:tcPr>
          <w:p w14:paraId="2DFD9359"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Зд7</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740A88C8"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виды средств измерений и их практическое применение</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532E5D7C"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знаний выполнением устного опроса</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34C54F90"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Устный опрос</w:t>
            </w:r>
          </w:p>
        </w:tc>
      </w:tr>
      <w:tr w:rsidR="00AE2819" w:rsidRPr="00864ADC" w14:paraId="6B0A1E5F" w14:textId="77777777" w:rsidTr="00864ADC">
        <w:tc>
          <w:tcPr>
            <w:tcW w:w="794" w:type="dxa"/>
            <w:tcBorders>
              <w:top w:val="single" w:sz="6" w:space="0" w:color="CCCCCC"/>
              <w:left w:val="single" w:sz="6" w:space="0" w:color="000000"/>
              <w:bottom w:val="single" w:sz="6" w:space="0" w:color="CCCCCC"/>
              <w:right w:val="single" w:sz="6" w:space="0" w:color="CCCCCC"/>
            </w:tcBorders>
            <w:tcMar>
              <w:top w:w="0" w:type="dxa"/>
              <w:left w:w="40" w:type="dxa"/>
              <w:bottom w:w="0" w:type="dxa"/>
              <w:right w:w="40" w:type="dxa"/>
            </w:tcMar>
            <w:vAlign w:val="bottom"/>
          </w:tcPr>
          <w:p w14:paraId="1F37BA8E" w14:textId="77777777" w:rsidR="00AE2819" w:rsidRPr="00864ADC" w:rsidRDefault="00C25945" w:rsidP="00864ADC">
            <w:pPr>
              <w:spacing w:before="0" w:after="0"/>
              <w:jc w:val="center"/>
              <w:rPr>
                <w:rFonts w:ascii="Times New Roman" w:hAnsi="Times New Roman" w:cs="Times New Roman"/>
                <w:b/>
                <w:i/>
                <w:sz w:val="24"/>
                <w:szCs w:val="24"/>
              </w:rPr>
            </w:pPr>
            <w:r w:rsidRPr="00864ADC">
              <w:rPr>
                <w:rFonts w:ascii="Times New Roman" w:eastAsia="Times New Roman" w:hAnsi="Times New Roman" w:cs="Times New Roman"/>
                <w:sz w:val="24"/>
                <w:szCs w:val="24"/>
              </w:rPr>
              <w:t>Зд8</w:t>
            </w:r>
          </w:p>
        </w:tc>
        <w:tc>
          <w:tcPr>
            <w:tcW w:w="3136" w:type="dxa"/>
            <w:tcBorders>
              <w:top w:val="nil"/>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37FCAB1C" w14:textId="77777777" w:rsidR="00AE2819" w:rsidRPr="00864ADC" w:rsidRDefault="00C25945" w:rsidP="00864ADC">
            <w:pPr>
              <w:spacing w:before="0" w:after="0"/>
              <w:jc w:val="both"/>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основные принципы работы с средствами измерений и методы измерения в соответствии с технологической задачей, обеспечивающей поддержание качества работ</w:t>
            </w:r>
          </w:p>
        </w:tc>
        <w:tc>
          <w:tcPr>
            <w:tcW w:w="2835"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733D1C9F"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Подтверждение полученных знаний выполнением устного опроса</w:t>
            </w:r>
          </w:p>
        </w:tc>
        <w:tc>
          <w:tcPr>
            <w:tcW w:w="2911" w:type="dxa"/>
            <w:tcBorders>
              <w:top w:val="nil"/>
              <w:left w:val="nil"/>
              <w:bottom w:val="single" w:sz="8" w:space="0" w:color="000000"/>
              <w:right w:val="single" w:sz="8" w:space="0" w:color="000000"/>
            </w:tcBorders>
            <w:shd w:val="clear" w:color="auto" w:fill="FFFFFF"/>
            <w:tcMar>
              <w:top w:w="100" w:type="dxa"/>
              <w:left w:w="120" w:type="dxa"/>
              <w:bottom w:w="100" w:type="dxa"/>
              <w:right w:w="120" w:type="dxa"/>
            </w:tcMar>
          </w:tcPr>
          <w:p w14:paraId="0A7FFC99" w14:textId="77777777" w:rsidR="00AE2819" w:rsidRPr="00864ADC" w:rsidRDefault="00C25945" w:rsidP="00864ADC">
            <w:pPr>
              <w:spacing w:before="0" w:after="0"/>
              <w:rPr>
                <w:rFonts w:ascii="Times New Roman" w:eastAsia="Times New Roman" w:hAnsi="Times New Roman" w:cs="Times New Roman"/>
                <w:b/>
                <w:i/>
                <w:sz w:val="24"/>
                <w:szCs w:val="24"/>
              </w:rPr>
            </w:pPr>
            <w:r w:rsidRPr="00864ADC">
              <w:rPr>
                <w:rFonts w:ascii="Times New Roman" w:eastAsia="Times New Roman" w:hAnsi="Times New Roman" w:cs="Times New Roman"/>
                <w:sz w:val="24"/>
                <w:szCs w:val="24"/>
              </w:rPr>
              <w:t>Устный опрос</w:t>
            </w:r>
          </w:p>
        </w:tc>
      </w:tr>
    </w:tbl>
    <w:p w14:paraId="7E3C0377" w14:textId="77777777" w:rsidR="00AE2819" w:rsidRDefault="00AE2819">
      <w:pPr>
        <w:ind w:firstLine="709"/>
        <w:jc w:val="both"/>
        <w:rPr>
          <w:rFonts w:eastAsia="Times New Roman"/>
          <w:b/>
          <w:i/>
        </w:rPr>
      </w:pPr>
    </w:p>
    <w:p w14:paraId="5F5DEE3B" w14:textId="77777777" w:rsidR="00AE2819" w:rsidRDefault="00AE2819">
      <w:pPr>
        <w:ind w:firstLine="709"/>
        <w:jc w:val="both"/>
        <w:rPr>
          <w:rFonts w:eastAsia="Times New Roman"/>
        </w:rPr>
      </w:pPr>
    </w:p>
    <w:p w14:paraId="31892CF8" w14:textId="77777777" w:rsidR="00AE2819" w:rsidRDefault="00AE2819">
      <w:pPr>
        <w:ind w:firstLine="709"/>
        <w:jc w:val="both"/>
        <w:rPr>
          <w:rFonts w:eastAsia="Times New Roman"/>
        </w:rPr>
      </w:pPr>
    </w:p>
    <w:p w14:paraId="768EF045" w14:textId="77777777" w:rsidR="00AE2819" w:rsidRDefault="00AE2819">
      <w:pPr>
        <w:ind w:firstLine="709"/>
        <w:jc w:val="both"/>
        <w:rPr>
          <w:rFonts w:eastAsia="Times New Roman"/>
        </w:rPr>
      </w:pPr>
    </w:p>
    <w:p w14:paraId="64A48086" w14:textId="77777777" w:rsidR="00AE2819" w:rsidRDefault="00AE2819">
      <w:pPr>
        <w:ind w:firstLine="709"/>
        <w:jc w:val="both"/>
        <w:rPr>
          <w:rFonts w:eastAsia="Times New Roman"/>
        </w:rPr>
      </w:pPr>
    </w:p>
    <w:p w14:paraId="15E37F75" w14:textId="77777777" w:rsidR="00AE2819" w:rsidRDefault="00AE2819">
      <w:pPr>
        <w:ind w:firstLine="709"/>
        <w:jc w:val="both"/>
        <w:rPr>
          <w:rFonts w:eastAsia="Times New Roman"/>
        </w:rPr>
      </w:pPr>
    </w:p>
    <w:p w14:paraId="539D58C2" w14:textId="77777777" w:rsidR="00AE2819" w:rsidRDefault="00AE2819">
      <w:pPr>
        <w:ind w:firstLine="709"/>
        <w:jc w:val="both"/>
        <w:rPr>
          <w:rFonts w:eastAsia="Times New Roman"/>
        </w:rPr>
      </w:pPr>
    </w:p>
    <w:p w14:paraId="5662FF97" w14:textId="77777777" w:rsidR="00AE2819" w:rsidRDefault="00AE2819">
      <w:pPr>
        <w:ind w:firstLine="709"/>
        <w:jc w:val="both"/>
        <w:rPr>
          <w:rFonts w:eastAsia="Times New Roman"/>
        </w:rPr>
      </w:pPr>
    </w:p>
    <w:p w14:paraId="2EF41A06" w14:textId="77777777" w:rsidR="00AE2819" w:rsidRDefault="00AE2819">
      <w:pPr>
        <w:ind w:firstLine="709"/>
        <w:jc w:val="both"/>
        <w:rPr>
          <w:rFonts w:eastAsia="Times New Roman"/>
        </w:rPr>
      </w:pPr>
    </w:p>
    <w:p w14:paraId="65972DAC" w14:textId="77777777" w:rsidR="00AE2819" w:rsidRDefault="00AE2819">
      <w:pPr>
        <w:jc w:val="center"/>
        <w:rPr>
          <w:rFonts w:eastAsia="Times New Roman"/>
          <w:highlight w:val="yellow"/>
        </w:rPr>
      </w:pPr>
    </w:p>
    <w:p w14:paraId="73C002FC" w14:textId="77777777" w:rsidR="00AE2819" w:rsidRDefault="00AE2819">
      <w:pPr>
        <w:jc w:val="center"/>
        <w:rPr>
          <w:rFonts w:eastAsia="Times New Roman"/>
          <w:highlight w:val="yellow"/>
        </w:rPr>
      </w:pPr>
    </w:p>
    <w:p w14:paraId="283F8625" w14:textId="77777777" w:rsidR="00AE2819" w:rsidRDefault="00AE2819">
      <w:pPr>
        <w:jc w:val="center"/>
        <w:rPr>
          <w:rFonts w:eastAsia="Times New Roman"/>
          <w:highlight w:val="yellow"/>
        </w:rPr>
      </w:pPr>
    </w:p>
    <w:p w14:paraId="2809F204" w14:textId="77777777" w:rsidR="00AE2819" w:rsidRDefault="00AE2819">
      <w:pPr>
        <w:jc w:val="center"/>
        <w:rPr>
          <w:rFonts w:eastAsia="Times New Roman"/>
          <w:highlight w:val="yellow"/>
        </w:rPr>
      </w:pPr>
    </w:p>
    <w:p w14:paraId="20963C40" w14:textId="77777777" w:rsidR="00AE2819" w:rsidRDefault="00AE2819">
      <w:pPr>
        <w:jc w:val="center"/>
        <w:rPr>
          <w:rFonts w:eastAsia="Times New Roman"/>
          <w:highlight w:val="yellow"/>
        </w:rPr>
      </w:pPr>
    </w:p>
    <w:p w14:paraId="3E9230F3" w14:textId="77777777" w:rsidR="00AE2819" w:rsidRDefault="00AE2819">
      <w:pPr>
        <w:jc w:val="center"/>
        <w:rPr>
          <w:rFonts w:eastAsia="Times New Roman"/>
          <w:highlight w:val="yellow"/>
        </w:rPr>
      </w:pPr>
    </w:p>
    <w:p w14:paraId="096CC1FB" w14:textId="77777777" w:rsidR="00AE2819" w:rsidRDefault="00AE2819">
      <w:pPr>
        <w:jc w:val="center"/>
        <w:rPr>
          <w:rFonts w:eastAsia="Times New Roman"/>
          <w:highlight w:val="yellow"/>
        </w:rPr>
      </w:pPr>
    </w:p>
    <w:p w14:paraId="2C5A7CA6" w14:textId="77777777" w:rsidR="00AE2819" w:rsidRDefault="00AE2819">
      <w:pPr>
        <w:jc w:val="center"/>
        <w:rPr>
          <w:rFonts w:eastAsia="Times New Roman"/>
          <w:highlight w:val="yellow"/>
        </w:rPr>
      </w:pPr>
    </w:p>
    <w:p w14:paraId="266CA434" w14:textId="77777777" w:rsidR="00AE2819" w:rsidRDefault="00AE2819">
      <w:pPr>
        <w:jc w:val="center"/>
        <w:rPr>
          <w:rFonts w:eastAsia="Times New Roman"/>
          <w:highlight w:val="yellow"/>
        </w:rPr>
      </w:pPr>
    </w:p>
    <w:p w14:paraId="30E425B3" w14:textId="77777777" w:rsidR="00AE2819" w:rsidRDefault="00AE2819">
      <w:pPr>
        <w:jc w:val="center"/>
        <w:rPr>
          <w:rFonts w:eastAsia="Times New Roman"/>
          <w:highlight w:val="yellow"/>
        </w:rPr>
      </w:pPr>
    </w:p>
    <w:p w14:paraId="3B871074" w14:textId="77777777" w:rsidR="00AE2819" w:rsidRDefault="00AE2819">
      <w:pPr>
        <w:jc w:val="center"/>
        <w:rPr>
          <w:rFonts w:eastAsia="Times New Roman"/>
          <w:highlight w:val="yellow"/>
        </w:rPr>
      </w:pPr>
    </w:p>
    <w:p w14:paraId="478F1678" w14:textId="77777777" w:rsidR="00AE2819" w:rsidRDefault="00AE2819">
      <w:pPr>
        <w:jc w:val="center"/>
        <w:rPr>
          <w:rFonts w:eastAsia="Times New Roman"/>
          <w:highlight w:val="yellow"/>
        </w:rPr>
      </w:pPr>
    </w:p>
    <w:p w14:paraId="575DDBC0" w14:textId="77777777" w:rsidR="00AE2819" w:rsidRDefault="00AE2819">
      <w:pPr>
        <w:jc w:val="center"/>
        <w:rPr>
          <w:rFonts w:eastAsia="Times New Roman"/>
          <w:highlight w:val="yellow"/>
        </w:rPr>
      </w:pPr>
    </w:p>
    <w:p w14:paraId="46C42CA4" w14:textId="77777777" w:rsidR="00AE2819" w:rsidRDefault="00AE2819">
      <w:pPr>
        <w:jc w:val="center"/>
        <w:rPr>
          <w:rFonts w:eastAsia="Times New Roman"/>
          <w:highlight w:val="yellow"/>
        </w:rPr>
      </w:pPr>
    </w:p>
    <w:p w14:paraId="6EF16BE3" w14:textId="77777777" w:rsidR="00AE2819" w:rsidRDefault="00AE2819">
      <w:pPr>
        <w:jc w:val="center"/>
        <w:rPr>
          <w:rFonts w:eastAsia="Times New Roman"/>
          <w:highlight w:val="white"/>
        </w:rPr>
      </w:pPr>
    </w:p>
    <w:p w14:paraId="3EC4DB47" w14:textId="77777777" w:rsidR="00AE2819" w:rsidRPr="00F7776A" w:rsidRDefault="00C25945">
      <w:pPr>
        <w:jc w:val="center"/>
        <w:rPr>
          <w:rFonts w:eastAsia="Times New Roman"/>
          <w:b/>
          <w:highlight w:val="white"/>
          <w:u w:val="single"/>
        </w:rPr>
      </w:pPr>
      <w:r w:rsidRPr="00F7776A">
        <w:rPr>
          <w:rFonts w:eastAsia="Times New Roman"/>
          <w:b/>
          <w:highlight w:val="white"/>
        </w:rPr>
        <w:t>РАБОЧАЯ ПРОГРАММА УЧЕБНОЙ ДИСЦИПЛИНЫ</w:t>
      </w:r>
    </w:p>
    <w:p w14:paraId="211CF75B" w14:textId="77777777" w:rsidR="00AE2819" w:rsidRPr="00F7776A" w:rsidRDefault="00C25945">
      <w:pPr>
        <w:spacing w:after="0"/>
        <w:jc w:val="center"/>
        <w:rPr>
          <w:rFonts w:eastAsia="Times New Roman"/>
          <w:b/>
          <w:highlight w:val="white"/>
          <w:u w:val="single"/>
        </w:rPr>
      </w:pPr>
      <w:r w:rsidRPr="00F7776A">
        <w:rPr>
          <w:rFonts w:eastAsia="Times New Roman"/>
          <w:b/>
          <w:highlight w:val="white"/>
          <w:u w:val="single"/>
        </w:rPr>
        <w:t>«</w:t>
      </w:r>
      <w:r w:rsidRPr="00F7776A">
        <w:rPr>
          <w:rFonts w:eastAsia="Times New Roman"/>
          <w:b/>
          <w:sz w:val="28"/>
          <w:szCs w:val="28"/>
          <w:highlight w:val="white"/>
          <w:u w:val="single"/>
        </w:rPr>
        <w:t>ОП.12 Основы экономики, менеджмента и маркетинга</w:t>
      </w:r>
      <w:r w:rsidRPr="00F7776A">
        <w:rPr>
          <w:rFonts w:eastAsia="Times New Roman"/>
          <w:b/>
          <w:highlight w:val="white"/>
          <w:u w:val="single"/>
        </w:rPr>
        <w:t>»</w:t>
      </w:r>
    </w:p>
    <w:p w14:paraId="6F4A1940" w14:textId="77777777" w:rsidR="00AE2819" w:rsidRDefault="00C25945">
      <w:pPr>
        <w:jc w:val="center"/>
        <w:rPr>
          <w:rFonts w:eastAsia="Times New Roman"/>
          <w:sz w:val="20"/>
          <w:szCs w:val="20"/>
          <w:highlight w:val="white"/>
        </w:rPr>
      </w:pPr>
      <w:r>
        <w:rPr>
          <w:rFonts w:eastAsia="Times New Roman"/>
          <w:sz w:val="20"/>
          <w:szCs w:val="20"/>
          <w:highlight w:val="white"/>
        </w:rPr>
        <w:t>Индекс и наименование учебной дисциплины</w:t>
      </w:r>
    </w:p>
    <w:p w14:paraId="08B79920" w14:textId="77777777" w:rsidR="00AE2819" w:rsidRDefault="00AE2819">
      <w:pPr>
        <w:jc w:val="center"/>
        <w:rPr>
          <w:rFonts w:eastAsia="Times New Roman"/>
          <w:highlight w:val="white"/>
        </w:rPr>
      </w:pPr>
    </w:p>
    <w:p w14:paraId="067A1142" w14:textId="77777777" w:rsidR="00AE2819" w:rsidRDefault="00AE2819">
      <w:pPr>
        <w:rPr>
          <w:rFonts w:eastAsia="Times New Roman"/>
          <w:highlight w:val="white"/>
        </w:rPr>
      </w:pPr>
    </w:p>
    <w:p w14:paraId="13F4C009" w14:textId="77777777" w:rsidR="00AE2819" w:rsidRDefault="00AE2819">
      <w:pPr>
        <w:rPr>
          <w:rFonts w:eastAsia="Times New Roman"/>
          <w:highlight w:val="white"/>
        </w:rPr>
      </w:pPr>
    </w:p>
    <w:p w14:paraId="2F77CF72" w14:textId="77777777" w:rsidR="00AE2819" w:rsidRDefault="00AE2819">
      <w:pPr>
        <w:rPr>
          <w:rFonts w:eastAsia="Times New Roman"/>
          <w:highlight w:val="white"/>
        </w:rPr>
      </w:pPr>
    </w:p>
    <w:p w14:paraId="29C01666" w14:textId="77777777" w:rsidR="00AE2819" w:rsidRDefault="00AE2819">
      <w:pPr>
        <w:rPr>
          <w:rFonts w:eastAsia="Times New Roman"/>
          <w:highlight w:val="white"/>
        </w:rPr>
      </w:pPr>
    </w:p>
    <w:p w14:paraId="49281761" w14:textId="77777777" w:rsidR="00AE2819" w:rsidRDefault="00AE2819">
      <w:pPr>
        <w:rPr>
          <w:rFonts w:eastAsia="Times New Roman"/>
          <w:highlight w:val="white"/>
        </w:rPr>
      </w:pPr>
    </w:p>
    <w:p w14:paraId="2215B34A" w14:textId="77777777" w:rsidR="00AE2819" w:rsidRDefault="00AE2819">
      <w:pPr>
        <w:rPr>
          <w:rFonts w:eastAsia="Times New Roman"/>
          <w:highlight w:val="white"/>
        </w:rPr>
      </w:pPr>
    </w:p>
    <w:p w14:paraId="358BE990" w14:textId="77777777" w:rsidR="00AE2819" w:rsidRDefault="00C25945">
      <w:pPr>
        <w:jc w:val="center"/>
        <w:rPr>
          <w:rFonts w:eastAsia="Times New Roman"/>
          <w:sz w:val="28"/>
          <w:szCs w:val="28"/>
          <w:highlight w:val="white"/>
        </w:rPr>
      </w:pPr>
      <w:r>
        <w:rPr>
          <w:rFonts w:eastAsia="Times New Roman"/>
          <w:highlight w:val="white"/>
        </w:rPr>
        <w:t>2022 г.</w:t>
      </w:r>
      <w:r>
        <w:br w:type="page"/>
      </w:r>
    </w:p>
    <w:p w14:paraId="538BFE52" w14:textId="77777777" w:rsidR="00AE2819" w:rsidRPr="00F7776A" w:rsidRDefault="00C25945">
      <w:pPr>
        <w:jc w:val="center"/>
        <w:rPr>
          <w:rFonts w:eastAsia="Times New Roman"/>
          <w:b/>
          <w:sz w:val="24"/>
          <w:szCs w:val="24"/>
          <w:highlight w:val="white"/>
        </w:rPr>
      </w:pPr>
      <w:r w:rsidRPr="00F7776A">
        <w:rPr>
          <w:rFonts w:eastAsia="Times New Roman"/>
          <w:b/>
          <w:sz w:val="24"/>
          <w:szCs w:val="24"/>
          <w:highlight w:val="white"/>
        </w:rPr>
        <w:lastRenderedPageBreak/>
        <w:t>СОДЕРЖАНИЕ</w:t>
      </w:r>
    </w:p>
    <w:tbl>
      <w:tblPr>
        <w:tblStyle w:val="affffffffffffffffffd"/>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F7776A" w14:paraId="608FAC31" w14:textId="77777777">
        <w:tc>
          <w:tcPr>
            <w:tcW w:w="739" w:type="dxa"/>
          </w:tcPr>
          <w:p w14:paraId="3CA874CB" w14:textId="77777777" w:rsidR="00AE2819" w:rsidRPr="00F7776A" w:rsidRDefault="00C25945">
            <w:pPr>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1.</w:t>
            </w:r>
          </w:p>
        </w:tc>
        <w:tc>
          <w:tcPr>
            <w:tcW w:w="6946" w:type="dxa"/>
          </w:tcPr>
          <w:p w14:paraId="6F25FAFE" w14:textId="64E83C9F" w:rsidR="00AE2819" w:rsidRPr="00F7776A" w:rsidRDefault="00C25945" w:rsidP="00F7776A">
            <w:pPr>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ОБЩАЯ ХАРАКТЕРИСТИКА РАБОЧЕЙ ПРОГРАММЫ УЧЕБНОЙ ДИСЦИПЛИНЫ</w:t>
            </w:r>
          </w:p>
        </w:tc>
        <w:tc>
          <w:tcPr>
            <w:tcW w:w="992" w:type="dxa"/>
          </w:tcPr>
          <w:p w14:paraId="1F1AC1F6" w14:textId="3C6A7F5F" w:rsidR="00AE2819" w:rsidRPr="00F7776A" w:rsidRDefault="00AE2819">
            <w:pPr>
              <w:jc w:val="right"/>
              <w:rPr>
                <w:rFonts w:ascii="Times New Roman" w:eastAsia="Times New Roman" w:hAnsi="Times New Roman" w:cs="Times New Roman"/>
                <w:b/>
                <w:sz w:val="24"/>
                <w:szCs w:val="24"/>
                <w:highlight w:val="white"/>
              </w:rPr>
            </w:pPr>
          </w:p>
        </w:tc>
      </w:tr>
      <w:tr w:rsidR="00AE2819" w:rsidRPr="00F7776A" w14:paraId="19C0B8EE" w14:textId="77777777">
        <w:tc>
          <w:tcPr>
            <w:tcW w:w="739" w:type="dxa"/>
          </w:tcPr>
          <w:p w14:paraId="02CDCBFD" w14:textId="77777777" w:rsidR="00AE2819" w:rsidRPr="00F7776A" w:rsidRDefault="00C25945">
            <w:pPr>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2.</w:t>
            </w:r>
          </w:p>
        </w:tc>
        <w:tc>
          <w:tcPr>
            <w:tcW w:w="6946" w:type="dxa"/>
          </w:tcPr>
          <w:p w14:paraId="2C1769E0" w14:textId="77777777" w:rsidR="00AE2819" w:rsidRPr="00F7776A" w:rsidRDefault="00C25945">
            <w:pPr>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 xml:space="preserve">СТРУКТУРА И СОДЕРЖАНИЕ УЧЕБНОЙ ДИСЦИПЛИНЫ                                                                                                                                                                 </w:t>
            </w:r>
          </w:p>
        </w:tc>
        <w:tc>
          <w:tcPr>
            <w:tcW w:w="992" w:type="dxa"/>
          </w:tcPr>
          <w:p w14:paraId="19457C5D" w14:textId="5CA530A8" w:rsidR="00AE2819" w:rsidRPr="00F7776A" w:rsidRDefault="00AE2819">
            <w:pPr>
              <w:jc w:val="right"/>
              <w:rPr>
                <w:rFonts w:ascii="Times New Roman" w:eastAsia="Times New Roman" w:hAnsi="Times New Roman" w:cs="Times New Roman"/>
                <w:b/>
                <w:sz w:val="24"/>
                <w:szCs w:val="24"/>
                <w:highlight w:val="white"/>
              </w:rPr>
            </w:pPr>
          </w:p>
        </w:tc>
      </w:tr>
      <w:tr w:rsidR="00AE2819" w:rsidRPr="00F7776A" w14:paraId="5613E012" w14:textId="77777777">
        <w:tc>
          <w:tcPr>
            <w:tcW w:w="739" w:type="dxa"/>
          </w:tcPr>
          <w:p w14:paraId="11833E55" w14:textId="77777777" w:rsidR="00AE2819" w:rsidRPr="00F7776A" w:rsidRDefault="00C25945">
            <w:pPr>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3.</w:t>
            </w:r>
          </w:p>
        </w:tc>
        <w:tc>
          <w:tcPr>
            <w:tcW w:w="6946" w:type="dxa"/>
          </w:tcPr>
          <w:p w14:paraId="72FAFB5F" w14:textId="77777777" w:rsidR="00AE2819" w:rsidRPr="00F7776A" w:rsidRDefault="00C25945">
            <w:pPr>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УСЛОВИЯ РЕАЛИЗАЦИИ УЧЕБНОЙ ДИСЦИПЛИНЫ</w:t>
            </w:r>
          </w:p>
        </w:tc>
        <w:tc>
          <w:tcPr>
            <w:tcW w:w="992" w:type="dxa"/>
          </w:tcPr>
          <w:p w14:paraId="218A6A11" w14:textId="4848925E" w:rsidR="00AE2819" w:rsidRPr="00F7776A" w:rsidRDefault="00AE2819">
            <w:pPr>
              <w:jc w:val="right"/>
              <w:rPr>
                <w:rFonts w:ascii="Times New Roman" w:eastAsia="Times New Roman" w:hAnsi="Times New Roman" w:cs="Times New Roman"/>
                <w:b/>
                <w:sz w:val="24"/>
                <w:szCs w:val="24"/>
                <w:highlight w:val="white"/>
              </w:rPr>
            </w:pPr>
          </w:p>
        </w:tc>
      </w:tr>
      <w:tr w:rsidR="00AE2819" w:rsidRPr="00F7776A" w14:paraId="6B3FE85E" w14:textId="77777777">
        <w:tc>
          <w:tcPr>
            <w:tcW w:w="739" w:type="dxa"/>
          </w:tcPr>
          <w:p w14:paraId="1F86AE30" w14:textId="77777777" w:rsidR="00AE2819" w:rsidRPr="00F7776A" w:rsidRDefault="00C25945">
            <w:pPr>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4.</w:t>
            </w:r>
          </w:p>
        </w:tc>
        <w:tc>
          <w:tcPr>
            <w:tcW w:w="6946" w:type="dxa"/>
          </w:tcPr>
          <w:p w14:paraId="0CD528DA" w14:textId="77777777" w:rsidR="00AE2819" w:rsidRPr="00F7776A" w:rsidRDefault="00C25945">
            <w:pPr>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КОНТРОЛЬ И ОЦЕНКА РЕЗУЛЬТАТОВ ОСВОЕНИЯ УЧЕБНОЙ ДИСЦИПЛИНЫ</w:t>
            </w:r>
          </w:p>
          <w:p w14:paraId="688CFC9F" w14:textId="77777777" w:rsidR="00AE2819" w:rsidRPr="00F7776A" w:rsidRDefault="00AE2819">
            <w:pPr>
              <w:jc w:val="both"/>
              <w:rPr>
                <w:rFonts w:ascii="Times New Roman" w:eastAsia="Times New Roman" w:hAnsi="Times New Roman" w:cs="Times New Roman"/>
                <w:b/>
                <w:sz w:val="24"/>
                <w:szCs w:val="24"/>
                <w:highlight w:val="white"/>
              </w:rPr>
            </w:pPr>
          </w:p>
        </w:tc>
        <w:tc>
          <w:tcPr>
            <w:tcW w:w="992" w:type="dxa"/>
          </w:tcPr>
          <w:p w14:paraId="1FADD7E3" w14:textId="77777777" w:rsidR="00AE2819" w:rsidRPr="00F7776A" w:rsidRDefault="00AE2819">
            <w:pPr>
              <w:jc w:val="right"/>
              <w:rPr>
                <w:rFonts w:ascii="Times New Roman" w:eastAsia="Times New Roman" w:hAnsi="Times New Roman" w:cs="Times New Roman"/>
                <w:b/>
                <w:sz w:val="24"/>
                <w:szCs w:val="24"/>
                <w:highlight w:val="white"/>
              </w:rPr>
            </w:pPr>
          </w:p>
        </w:tc>
      </w:tr>
      <w:tr w:rsidR="00AE2819" w14:paraId="339F1823" w14:textId="77777777">
        <w:tc>
          <w:tcPr>
            <w:tcW w:w="739" w:type="dxa"/>
          </w:tcPr>
          <w:p w14:paraId="0DC2543D" w14:textId="77777777" w:rsidR="00AE2819" w:rsidRDefault="00AE2819">
            <w:pPr>
              <w:rPr>
                <w:rFonts w:ascii="Times New Roman" w:eastAsia="Times New Roman" w:hAnsi="Times New Roman" w:cs="Times New Roman"/>
                <w:sz w:val="28"/>
                <w:szCs w:val="28"/>
                <w:highlight w:val="white"/>
              </w:rPr>
            </w:pPr>
          </w:p>
        </w:tc>
        <w:tc>
          <w:tcPr>
            <w:tcW w:w="6946" w:type="dxa"/>
          </w:tcPr>
          <w:p w14:paraId="732665D3" w14:textId="77777777" w:rsidR="00AE2819" w:rsidRDefault="00AE2819">
            <w:pPr>
              <w:rPr>
                <w:rFonts w:ascii="Times New Roman" w:eastAsia="Times New Roman" w:hAnsi="Times New Roman" w:cs="Times New Roman"/>
                <w:sz w:val="28"/>
                <w:szCs w:val="28"/>
                <w:highlight w:val="white"/>
              </w:rPr>
            </w:pPr>
          </w:p>
        </w:tc>
        <w:tc>
          <w:tcPr>
            <w:tcW w:w="992" w:type="dxa"/>
          </w:tcPr>
          <w:p w14:paraId="231D3C4D" w14:textId="77777777" w:rsidR="00AE2819" w:rsidRDefault="00AE2819">
            <w:pPr>
              <w:jc w:val="right"/>
              <w:rPr>
                <w:rFonts w:ascii="Times New Roman" w:eastAsia="Times New Roman" w:hAnsi="Times New Roman" w:cs="Times New Roman"/>
                <w:sz w:val="28"/>
                <w:szCs w:val="28"/>
                <w:highlight w:val="white"/>
              </w:rPr>
            </w:pPr>
          </w:p>
        </w:tc>
      </w:tr>
    </w:tbl>
    <w:p w14:paraId="796DB919" w14:textId="77777777" w:rsidR="00AE2819" w:rsidRDefault="00AE2819">
      <w:pPr>
        <w:spacing w:after="0" w:line="240" w:lineRule="auto"/>
        <w:ind w:firstLine="709"/>
        <w:jc w:val="center"/>
        <w:rPr>
          <w:rFonts w:eastAsia="Times New Roman"/>
          <w:highlight w:val="yellow"/>
        </w:rPr>
      </w:pPr>
    </w:p>
    <w:p w14:paraId="0162F1BE" w14:textId="77777777" w:rsidR="00AE2819" w:rsidRDefault="00AE2819">
      <w:pPr>
        <w:spacing w:after="0" w:line="240" w:lineRule="auto"/>
        <w:ind w:firstLine="709"/>
        <w:jc w:val="center"/>
        <w:rPr>
          <w:rFonts w:eastAsia="Times New Roman"/>
          <w:highlight w:val="yellow"/>
        </w:rPr>
      </w:pPr>
    </w:p>
    <w:p w14:paraId="4BE0AAAA" w14:textId="77777777" w:rsidR="00AE2819" w:rsidRDefault="00AE2819">
      <w:pPr>
        <w:spacing w:after="0" w:line="240" w:lineRule="auto"/>
        <w:ind w:firstLine="709"/>
        <w:jc w:val="center"/>
        <w:rPr>
          <w:rFonts w:eastAsia="Times New Roman"/>
          <w:highlight w:val="yellow"/>
        </w:rPr>
      </w:pPr>
    </w:p>
    <w:p w14:paraId="05000EC9" w14:textId="77777777" w:rsidR="00AE2819" w:rsidRDefault="00AE2819">
      <w:pPr>
        <w:spacing w:after="0" w:line="240" w:lineRule="auto"/>
        <w:ind w:firstLine="709"/>
        <w:jc w:val="center"/>
        <w:rPr>
          <w:rFonts w:eastAsia="Times New Roman"/>
          <w:highlight w:val="yellow"/>
        </w:rPr>
      </w:pPr>
    </w:p>
    <w:p w14:paraId="6E43D77C" w14:textId="77777777" w:rsidR="00AE2819" w:rsidRDefault="00AE2819">
      <w:pPr>
        <w:spacing w:after="0" w:line="240" w:lineRule="auto"/>
        <w:ind w:firstLine="709"/>
        <w:jc w:val="center"/>
        <w:rPr>
          <w:rFonts w:eastAsia="Times New Roman"/>
          <w:highlight w:val="yellow"/>
        </w:rPr>
      </w:pPr>
    </w:p>
    <w:p w14:paraId="3BAE9F2B" w14:textId="77777777" w:rsidR="00AE2819" w:rsidRDefault="00AE2819">
      <w:pPr>
        <w:spacing w:after="0" w:line="240" w:lineRule="auto"/>
        <w:ind w:firstLine="709"/>
        <w:jc w:val="center"/>
        <w:rPr>
          <w:rFonts w:eastAsia="Times New Roman"/>
          <w:highlight w:val="yellow"/>
        </w:rPr>
      </w:pPr>
    </w:p>
    <w:p w14:paraId="351CF67C" w14:textId="77777777" w:rsidR="00AE2819" w:rsidRDefault="00AE2819">
      <w:pPr>
        <w:spacing w:after="0" w:line="240" w:lineRule="auto"/>
        <w:ind w:firstLine="709"/>
        <w:jc w:val="center"/>
        <w:rPr>
          <w:rFonts w:eastAsia="Times New Roman"/>
          <w:highlight w:val="yellow"/>
        </w:rPr>
      </w:pPr>
    </w:p>
    <w:p w14:paraId="3328BFED" w14:textId="77777777" w:rsidR="00AE2819" w:rsidRDefault="00AE2819">
      <w:pPr>
        <w:spacing w:after="0" w:line="240" w:lineRule="auto"/>
        <w:ind w:firstLine="709"/>
        <w:jc w:val="center"/>
        <w:rPr>
          <w:rFonts w:eastAsia="Times New Roman"/>
          <w:highlight w:val="yellow"/>
        </w:rPr>
      </w:pPr>
    </w:p>
    <w:p w14:paraId="3D57A883" w14:textId="77777777" w:rsidR="00AE2819" w:rsidRDefault="00AE2819">
      <w:pPr>
        <w:spacing w:after="0" w:line="240" w:lineRule="auto"/>
        <w:ind w:firstLine="709"/>
        <w:jc w:val="center"/>
        <w:rPr>
          <w:rFonts w:eastAsia="Times New Roman"/>
          <w:highlight w:val="yellow"/>
        </w:rPr>
      </w:pPr>
    </w:p>
    <w:p w14:paraId="66E87304" w14:textId="77777777" w:rsidR="00AE2819" w:rsidRDefault="00AE2819">
      <w:pPr>
        <w:spacing w:after="0" w:line="240" w:lineRule="auto"/>
        <w:ind w:firstLine="709"/>
        <w:jc w:val="center"/>
        <w:rPr>
          <w:rFonts w:eastAsia="Times New Roman"/>
          <w:highlight w:val="yellow"/>
        </w:rPr>
      </w:pPr>
    </w:p>
    <w:p w14:paraId="7E9160F4" w14:textId="77777777" w:rsidR="00AE2819" w:rsidRDefault="00AE2819">
      <w:pPr>
        <w:spacing w:after="0" w:line="240" w:lineRule="auto"/>
        <w:ind w:firstLine="709"/>
        <w:jc w:val="center"/>
        <w:rPr>
          <w:rFonts w:eastAsia="Times New Roman"/>
          <w:highlight w:val="yellow"/>
        </w:rPr>
      </w:pPr>
    </w:p>
    <w:p w14:paraId="2A415E30" w14:textId="77777777" w:rsidR="00AE2819" w:rsidRDefault="00AE2819">
      <w:pPr>
        <w:spacing w:after="0" w:line="240" w:lineRule="auto"/>
        <w:ind w:firstLine="709"/>
        <w:jc w:val="center"/>
        <w:rPr>
          <w:rFonts w:eastAsia="Times New Roman"/>
          <w:highlight w:val="yellow"/>
        </w:rPr>
      </w:pPr>
    </w:p>
    <w:p w14:paraId="28C7207F" w14:textId="77777777" w:rsidR="00AE2819" w:rsidRDefault="00AE2819">
      <w:pPr>
        <w:spacing w:after="0" w:line="240" w:lineRule="auto"/>
        <w:ind w:firstLine="709"/>
        <w:jc w:val="center"/>
        <w:rPr>
          <w:rFonts w:eastAsia="Times New Roman"/>
          <w:highlight w:val="yellow"/>
        </w:rPr>
      </w:pPr>
    </w:p>
    <w:p w14:paraId="23240B39" w14:textId="77777777" w:rsidR="00F7776A" w:rsidRDefault="00F7776A">
      <w:pPr>
        <w:spacing w:after="0" w:line="240" w:lineRule="auto"/>
        <w:ind w:firstLine="709"/>
        <w:jc w:val="center"/>
        <w:rPr>
          <w:rFonts w:eastAsia="Times New Roman"/>
          <w:highlight w:val="yellow"/>
        </w:rPr>
      </w:pPr>
    </w:p>
    <w:p w14:paraId="38CF52D6" w14:textId="77777777" w:rsidR="00F7776A" w:rsidRDefault="00F7776A">
      <w:pPr>
        <w:spacing w:after="0" w:line="240" w:lineRule="auto"/>
        <w:ind w:firstLine="709"/>
        <w:jc w:val="center"/>
        <w:rPr>
          <w:rFonts w:eastAsia="Times New Roman"/>
          <w:highlight w:val="yellow"/>
        </w:rPr>
      </w:pPr>
    </w:p>
    <w:p w14:paraId="04A9C060" w14:textId="77777777" w:rsidR="00F7776A" w:rsidRDefault="00F7776A">
      <w:pPr>
        <w:spacing w:after="0" w:line="240" w:lineRule="auto"/>
        <w:ind w:firstLine="709"/>
        <w:jc w:val="center"/>
        <w:rPr>
          <w:rFonts w:eastAsia="Times New Roman"/>
          <w:highlight w:val="yellow"/>
        </w:rPr>
      </w:pPr>
    </w:p>
    <w:p w14:paraId="7F45D42D" w14:textId="77777777" w:rsidR="00F7776A" w:rsidRDefault="00F7776A">
      <w:pPr>
        <w:spacing w:after="0" w:line="240" w:lineRule="auto"/>
        <w:ind w:firstLine="709"/>
        <w:jc w:val="center"/>
        <w:rPr>
          <w:rFonts w:eastAsia="Times New Roman"/>
          <w:highlight w:val="yellow"/>
        </w:rPr>
      </w:pPr>
    </w:p>
    <w:p w14:paraId="34E9B01E" w14:textId="77777777" w:rsidR="00F7776A" w:rsidRDefault="00F7776A">
      <w:pPr>
        <w:spacing w:after="0" w:line="240" w:lineRule="auto"/>
        <w:ind w:firstLine="709"/>
        <w:jc w:val="center"/>
        <w:rPr>
          <w:rFonts w:eastAsia="Times New Roman"/>
          <w:highlight w:val="yellow"/>
        </w:rPr>
      </w:pPr>
    </w:p>
    <w:p w14:paraId="7A365F6E" w14:textId="77777777" w:rsidR="00AE2819" w:rsidRPr="00F7776A" w:rsidRDefault="00C25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eastAsia="Times New Roman"/>
          <w:b/>
          <w:color w:val="000000"/>
          <w:highlight w:val="white"/>
        </w:rPr>
      </w:pPr>
      <w:r w:rsidRPr="00F7776A">
        <w:rPr>
          <w:rFonts w:eastAsia="Times New Roman"/>
          <w:b/>
          <w:highlight w:val="white"/>
        </w:rPr>
        <w:t xml:space="preserve">1.1. Место дисциплины в структуре основной образовательной программы: </w:t>
      </w:r>
    </w:p>
    <w:p w14:paraId="12F8011D" w14:textId="77777777" w:rsidR="00AE2819"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highlight w:val="white"/>
        </w:rPr>
      </w:pPr>
      <w:r>
        <w:rPr>
          <w:rFonts w:eastAsia="Times New Roman"/>
          <w:highlight w:val="white"/>
        </w:rPr>
        <w:t>Учебная дисциплина «Основы экономики, менеджмента и маркетинга» является обязательной частью общепрофессионального цикла ПООП-П</w:t>
      </w:r>
      <w:r>
        <w:rPr>
          <w:rFonts w:eastAsia="Times New Roman"/>
          <w:highlight w:val="white"/>
        </w:rPr>
        <w:br/>
        <w:t xml:space="preserve">в соответствии с ФГОС СПО по 35.02.16 Эксплуатация сельскохозяйственной техники и оборудования ФП «Профессионалитет». </w:t>
      </w:r>
    </w:p>
    <w:p w14:paraId="4F4F7CA4" w14:textId="77777777" w:rsidR="00AE2819"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highlight w:val="white"/>
        </w:rPr>
      </w:pPr>
      <w:r>
        <w:rPr>
          <w:rFonts w:eastAsia="Times New Roman"/>
          <w:highlight w:val="white"/>
        </w:rPr>
        <w:t>Особое значение дисциплина имеет при формировании и развитии ОК:</w:t>
      </w:r>
    </w:p>
    <w:p w14:paraId="376D87E1" w14:textId="77777777" w:rsidR="00AE2819"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highlight w:val="white"/>
        </w:rPr>
      </w:pPr>
      <w:r>
        <w:rPr>
          <w:rFonts w:eastAsia="Times New Roman"/>
          <w:highlight w:val="white"/>
        </w:rPr>
        <w:t>ОК 01.ОК 02.ОК 03.ОК 04.ОК 05.ОК 06.ОК 07.ОК 09.</w:t>
      </w:r>
    </w:p>
    <w:p w14:paraId="04164CCA" w14:textId="77777777" w:rsidR="00F7776A"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highlight w:val="white"/>
        </w:rPr>
      </w:pPr>
      <w:r>
        <w:rPr>
          <w:rFonts w:eastAsia="Times New Roman"/>
          <w:highlight w:val="white"/>
        </w:rPr>
        <w:t>ПК 1.1.ПК 1.6.ПК 1.8.ПК 1.10.</w:t>
      </w:r>
    </w:p>
    <w:p w14:paraId="00029696" w14:textId="01D729EE" w:rsidR="00AE2819"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highlight w:val="white"/>
        </w:rPr>
      </w:pPr>
      <w:r>
        <w:rPr>
          <w:rFonts w:eastAsia="Times New Roman"/>
          <w:highlight w:val="white"/>
        </w:rPr>
        <w:t>ПК 2.5.ПК 2.6,.ПК 2.8.</w:t>
      </w:r>
      <w:r w:rsidR="00F7776A">
        <w:rPr>
          <w:rFonts w:eastAsia="Times New Roman"/>
          <w:highlight w:val="white"/>
        </w:rPr>
        <w:t xml:space="preserve">, </w:t>
      </w:r>
      <w:r>
        <w:rPr>
          <w:rFonts w:eastAsia="Times New Roman"/>
          <w:highlight w:val="white"/>
        </w:rPr>
        <w:t>ПК 2.10.</w:t>
      </w:r>
      <w:r w:rsidR="00F7776A">
        <w:rPr>
          <w:rFonts w:eastAsia="Times New Roman"/>
          <w:highlight w:val="white"/>
        </w:rPr>
        <w:t xml:space="preserve"> </w:t>
      </w:r>
      <w:r>
        <w:rPr>
          <w:rFonts w:eastAsia="Times New Roman"/>
          <w:highlight w:val="white"/>
        </w:rPr>
        <w:t xml:space="preserve">ПК 5.2., ПК 5.3. </w:t>
      </w:r>
    </w:p>
    <w:p w14:paraId="7E57B5C8" w14:textId="77777777" w:rsidR="00AE2819" w:rsidRDefault="00AE28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highlight w:val="white"/>
        </w:rPr>
      </w:pPr>
    </w:p>
    <w:p w14:paraId="05E5A9D4" w14:textId="77777777" w:rsidR="00AE2819" w:rsidRDefault="00C25945">
      <w:pPr>
        <w:spacing w:after="0"/>
        <w:ind w:firstLine="709"/>
        <w:rPr>
          <w:rFonts w:eastAsia="Times New Roman"/>
          <w:highlight w:val="white"/>
        </w:rPr>
      </w:pPr>
      <w:r>
        <w:rPr>
          <w:rFonts w:eastAsia="Times New Roman"/>
          <w:highlight w:val="white"/>
        </w:rPr>
        <w:t>1.2. Цель и планируемые результаты освоения дисциплины:</w:t>
      </w:r>
    </w:p>
    <w:p w14:paraId="56B0E821" w14:textId="77777777" w:rsidR="00AE2819" w:rsidRDefault="00C25945">
      <w:pPr>
        <w:spacing w:after="0" w:line="240" w:lineRule="auto"/>
        <w:ind w:firstLine="709"/>
        <w:jc w:val="both"/>
        <w:rPr>
          <w:rFonts w:eastAsia="Times New Roman"/>
          <w:highlight w:val="white"/>
        </w:rPr>
      </w:pPr>
      <w:r>
        <w:rPr>
          <w:rFonts w:eastAsia="Times New Roman"/>
          <w:highlight w:val="white"/>
        </w:rPr>
        <w:t>В рамках программы учебной дисциплины обучающимися осваиваются умения и знания</w:t>
      </w:r>
    </w:p>
    <w:tbl>
      <w:tblPr>
        <w:tblStyle w:val="affffffffffffffffffe"/>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4565"/>
        <w:gridCol w:w="4252"/>
      </w:tblGrid>
      <w:tr w:rsidR="00F7776A" w:rsidRPr="00F7776A" w14:paraId="170A7F6E" w14:textId="77777777" w:rsidTr="00F7776A">
        <w:trPr>
          <w:trHeight w:val="649"/>
        </w:trPr>
        <w:tc>
          <w:tcPr>
            <w:tcW w:w="959" w:type="dxa"/>
          </w:tcPr>
          <w:p w14:paraId="5BC62A14" w14:textId="468CB85A" w:rsidR="00F7776A" w:rsidRPr="00F7776A" w:rsidRDefault="00F7776A" w:rsidP="00F7776A">
            <w:pPr>
              <w:spacing w:before="0" w:after="0"/>
              <w:jc w:val="center"/>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 xml:space="preserve">Код </w:t>
            </w:r>
          </w:p>
          <w:p w14:paraId="5C493747" w14:textId="77777777" w:rsidR="00F7776A" w:rsidRPr="00F7776A" w:rsidRDefault="00F7776A" w:rsidP="00F7776A">
            <w:pPr>
              <w:spacing w:before="0" w:after="0"/>
              <w:jc w:val="center"/>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ПК, ОК</w:t>
            </w:r>
          </w:p>
        </w:tc>
        <w:tc>
          <w:tcPr>
            <w:tcW w:w="4565" w:type="dxa"/>
          </w:tcPr>
          <w:p w14:paraId="7FDA7BDA" w14:textId="77777777" w:rsidR="00F7776A" w:rsidRPr="00F7776A" w:rsidRDefault="00F7776A" w:rsidP="00F7776A">
            <w:pPr>
              <w:spacing w:before="0" w:after="0"/>
              <w:jc w:val="both"/>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Умения</w:t>
            </w:r>
          </w:p>
        </w:tc>
        <w:tc>
          <w:tcPr>
            <w:tcW w:w="4252" w:type="dxa"/>
          </w:tcPr>
          <w:p w14:paraId="7BCE4AF6" w14:textId="77777777" w:rsidR="00F7776A" w:rsidRPr="00F7776A" w:rsidRDefault="00F7776A" w:rsidP="00F7776A">
            <w:pPr>
              <w:spacing w:before="0" w:after="0"/>
              <w:jc w:val="both"/>
              <w:rPr>
                <w:rFonts w:ascii="Times New Roman" w:eastAsia="Times New Roman" w:hAnsi="Times New Roman" w:cs="Times New Roman"/>
                <w:b/>
                <w:sz w:val="24"/>
                <w:szCs w:val="24"/>
                <w:highlight w:val="white"/>
              </w:rPr>
            </w:pPr>
            <w:r w:rsidRPr="00F7776A">
              <w:rPr>
                <w:rFonts w:ascii="Times New Roman" w:eastAsia="Times New Roman" w:hAnsi="Times New Roman" w:cs="Times New Roman"/>
                <w:b/>
                <w:sz w:val="24"/>
                <w:szCs w:val="24"/>
                <w:highlight w:val="white"/>
              </w:rPr>
              <w:t>Знания</w:t>
            </w:r>
          </w:p>
        </w:tc>
      </w:tr>
      <w:tr w:rsidR="00F7776A" w:rsidRPr="00F7776A" w14:paraId="59F1314C" w14:textId="77777777" w:rsidTr="00F7776A">
        <w:trPr>
          <w:trHeight w:val="212"/>
        </w:trPr>
        <w:tc>
          <w:tcPr>
            <w:tcW w:w="959" w:type="dxa"/>
            <w:shd w:val="clear" w:color="auto" w:fill="auto"/>
            <w:vAlign w:val="center"/>
          </w:tcPr>
          <w:p w14:paraId="08C76F96" w14:textId="77777777" w:rsidR="00F7776A" w:rsidRPr="00F7776A" w:rsidRDefault="00F7776A" w:rsidP="00F7776A">
            <w:pPr>
              <w:spacing w:before="0" w:after="0"/>
              <w:rPr>
                <w:rFonts w:ascii="Times New Roman" w:eastAsia="Times New Roman" w:hAnsi="Times New Roman" w:cs="Times New Roman"/>
                <w:color w:val="000000"/>
                <w:sz w:val="24"/>
                <w:szCs w:val="24"/>
                <w:highlight w:val="white"/>
              </w:rPr>
            </w:pPr>
            <w:r w:rsidRPr="00F7776A">
              <w:rPr>
                <w:rFonts w:ascii="Times New Roman" w:eastAsia="Times New Roman" w:hAnsi="Times New Roman" w:cs="Times New Roman"/>
                <w:color w:val="000000"/>
                <w:sz w:val="24"/>
                <w:szCs w:val="24"/>
                <w:highlight w:val="white"/>
              </w:rPr>
              <w:t>ОК 01.</w:t>
            </w:r>
          </w:p>
        </w:tc>
        <w:tc>
          <w:tcPr>
            <w:tcW w:w="4565" w:type="dxa"/>
          </w:tcPr>
          <w:p w14:paraId="6610920D"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01.01</w:t>
            </w:r>
            <w:r w:rsidRPr="00F7776A">
              <w:rPr>
                <w:rFonts w:ascii="Times New Roman" w:eastAsia="Times New Roman" w:hAnsi="Times New Roman" w:cs="Times New Roman"/>
                <w:sz w:val="24"/>
                <w:szCs w:val="24"/>
                <w:highlight w:val="white"/>
              </w:rPr>
              <w:tab/>
              <w:t>распознавать задачу и/или проблему в профессиональном и/или социальном контексте</w:t>
            </w:r>
          </w:p>
          <w:p w14:paraId="24BFDE48"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p>
        </w:tc>
        <w:tc>
          <w:tcPr>
            <w:tcW w:w="4252" w:type="dxa"/>
          </w:tcPr>
          <w:p w14:paraId="6FBF36A9"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01.02</w:t>
            </w:r>
            <w:r w:rsidRPr="00F7776A">
              <w:rPr>
                <w:rFonts w:ascii="Times New Roman" w:eastAsia="Times New Roman" w:hAnsi="Times New Roman" w:cs="Times New Roman"/>
                <w:sz w:val="24"/>
                <w:szCs w:val="24"/>
                <w:highlight w:val="white"/>
              </w:rPr>
              <w:tab/>
              <w:t>основные источники информации и ресурсы для решения задач и проблем в профессиональном и/или социальном контексте</w:t>
            </w:r>
          </w:p>
        </w:tc>
      </w:tr>
      <w:tr w:rsidR="00F7776A" w:rsidRPr="00F7776A" w14:paraId="3D2AAA2A" w14:textId="77777777" w:rsidTr="00F7776A">
        <w:trPr>
          <w:trHeight w:val="212"/>
        </w:trPr>
        <w:tc>
          <w:tcPr>
            <w:tcW w:w="959" w:type="dxa"/>
            <w:shd w:val="clear" w:color="auto" w:fill="auto"/>
            <w:vAlign w:val="center"/>
          </w:tcPr>
          <w:p w14:paraId="14FD1145" w14:textId="77777777" w:rsidR="00F7776A" w:rsidRPr="00F7776A" w:rsidRDefault="00F7776A" w:rsidP="00F7776A">
            <w:pPr>
              <w:spacing w:before="0" w:after="0"/>
              <w:rPr>
                <w:rFonts w:ascii="Times New Roman" w:eastAsia="Times New Roman" w:hAnsi="Times New Roman" w:cs="Times New Roman"/>
                <w:color w:val="000000"/>
                <w:sz w:val="24"/>
                <w:szCs w:val="24"/>
                <w:highlight w:val="white"/>
              </w:rPr>
            </w:pPr>
            <w:r w:rsidRPr="00F7776A">
              <w:rPr>
                <w:rFonts w:ascii="Times New Roman" w:eastAsia="Times New Roman" w:hAnsi="Times New Roman" w:cs="Times New Roman"/>
                <w:color w:val="000000"/>
                <w:sz w:val="24"/>
                <w:szCs w:val="24"/>
                <w:highlight w:val="white"/>
              </w:rPr>
              <w:t>ОК 02.</w:t>
            </w:r>
          </w:p>
        </w:tc>
        <w:tc>
          <w:tcPr>
            <w:tcW w:w="4565" w:type="dxa"/>
          </w:tcPr>
          <w:p w14:paraId="4B8C43AE"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02.06 оценивать практическую значимость результатов поиска</w:t>
            </w:r>
          </w:p>
        </w:tc>
        <w:tc>
          <w:tcPr>
            <w:tcW w:w="4252" w:type="dxa"/>
          </w:tcPr>
          <w:p w14:paraId="5F0D4C37" w14:textId="77777777" w:rsidR="00F7776A" w:rsidRPr="00F7776A" w:rsidRDefault="00F7776A" w:rsidP="00F7776A">
            <w:pPr>
              <w:tabs>
                <w:tab w:val="left" w:pos="655"/>
              </w:tabs>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02.01</w:t>
            </w:r>
            <w:r w:rsidRPr="00F7776A">
              <w:rPr>
                <w:rFonts w:ascii="Times New Roman" w:eastAsia="Times New Roman" w:hAnsi="Times New Roman" w:cs="Times New Roman"/>
                <w:sz w:val="24"/>
                <w:szCs w:val="24"/>
                <w:highlight w:val="white"/>
              </w:rPr>
              <w:tab/>
              <w:t>номенклатура информационных источников применяемых в профессиональной деятельности</w:t>
            </w:r>
          </w:p>
        </w:tc>
      </w:tr>
      <w:tr w:rsidR="00F7776A" w:rsidRPr="00F7776A" w14:paraId="5ADA113F" w14:textId="77777777" w:rsidTr="00F7776A">
        <w:trPr>
          <w:trHeight w:val="212"/>
        </w:trPr>
        <w:tc>
          <w:tcPr>
            <w:tcW w:w="959" w:type="dxa"/>
            <w:shd w:val="clear" w:color="auto" w:fill="auto"/>
            <w:vAlign w:val="center"/>
          </w:tcPr>
          <w:p w14:paraId="28CEDDF5" w14:textId="77777777" w:rsidR="00F7776A" w:rsidRPr="00F7776A" w:rsidRDefault="00F7776A" w:rsidP="00F7776A">
            <w:pPr>
              <w:spacing w:before="0" w:after="0"/>
              <w:rPr>
                <w:rFonts w:ascii="Times New Roman" w:eastAsia="Times New Roman" w:hAnsi="Times New Roman" w:cs="Times New Roman"/>
                <w:color w:val="000000"/>
                <w:sz w:val="24"/>
                <w:szCs w:val="24"/>
                <w:highlight w:val="white"/>
              </w:rPr>
            </w:pPr>
            <w:r w:rsidRPr="00F7776A">
              <w:rPr>
                <w:rFonts w:ascii="Times New Roman" w:eastAsia="Times New Roman" w:hAnsi="Times New Roman" w:cs="Times New Roman"/>
                <w:color w:val="000000"/>
                <w:sz w:val="24"/>
                <w:szCs w:val="24"/>
                <w:highlight w:val="white"/>
              </w:rPr>
              <w:t>ОК 03.</w:t>
            </w:r>
          </w:p>
        </w:tc>
        <w:tc>
          <w:tcPr>
            <w:tcW w:w="4565" w:type="dxa"/>
          </w:tcPr>
          <w:p w14:paraId="2325CB89"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03.01</w:t>
            </w:r>
            <w:r w:rsidRPr="00F7776A">
              <w:rPr>
                <w:rFonts w:ascii="Times New Roman" w:eastAsia="Times New Roman" w:hAnsi="Times New Roman" w:cs="Times New Roman"/>
                <w:sz w:val="24"/>
                <w:szCs w:val="24"/>
                <w:highlight w:val="white"/>
              </w:rPr>
              <w:tab/>
              <w:t>определять актуальность нормативно-правовой документации в профессиональной деятельности</w:t>
            </w:r>
          </w:p>
          <w:p w14:paraId="7BFDFDD7"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03.02</w:t>
            </w:r>
            <w:r w:rsidRPr="00F7776A">
              <w:rPr>
                <w:rFonts w:ascii="Times New Roman" w:eastAsia="Times New Roman" w:hAnsi="Times New Roman" w:cs="Times New Roman"/>
                <w:sz w:val="24"/>
                <w:szCs w:val="24"/>
                <w:highlight w:val="white"/>
              </w:rPr>
              <w:tab/>
              <w:t>определять современную научную профессиональную терминологию</w:t>
            </w:r>
          </w:p>
          <w:p w14:paraId="5A000E5A"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03.03</w:t>
            </w:r>
            <w:r w:rsidRPr="00F7776A">
              <w:rPr>
                <w:rFonts w:ascii="Times New Roman" w:eastAsia="Times New Roman" w:hAnsi="Times New Roman" w:cs="Times New Roman"/>
                <w:sz w:val="24"/>
                <w:szCs w:val="24"/>
                <w:highlight w:val="white"/>
              </w:rPr>
              <w:tab/>
              <w:t>определять и выстраивать траектории профессионального развития и самообразования</w:t>
            </w:r>
          </w:p>
        </w:tc>
        <w:tc>
          <w:tcPr>
            <w:tcW w:w="4252" w:type="dxa"/>
          </w:tcPr>
          <w:p w14:paraId="4F33663D"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03.02</w:t>
            </w:r>
            <w:r w:rsidRPr="00F7776A">
              <w:rPr>
                <w:rFonts w:ascii="Times New Roman" w:eastAsia="Times New Roman" w:hAnsi="Times New Roman" w:cs="Times New Roman"/>
                <w:sz w:val="24"/>
                <w:szCs w:val="24"/>
                <w:highlight w:val="white"/>
              </w:rPr>
              <w:tab/>
              <w:t>современную научную и профессиональную терминологию</w:t>
            </w:r>
          </w:p>
          <w:p w14:paraId="01E6204F"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03.03</w:t>
            </w:r>
            <w:r w:rsidRPr="00F7776A">
              <w:rPr>
                <w:rFonts w:ascii="Times New Roman" w:eastAsia="Times New Roman" w:hAnsi="Times New Roman" w:cs="Times New Roman"/>
                <w:sz w:val="24"/>
                <w:szCs w:val="24"/>
                <w:highlight w:val="white"/>
              </w:rPr>
              <w:tab/>
              <w:t>возможные траектории профессионального развития и самообразования</w:t>
            </w:r>
          </w:p>
        </w:tc>
      </w:tr>
      <w:tr w:rsidR="00F7776A" w:rsidRPr="00F7776A" w14:paraId="4E7883D2" w14:textId="77777777" w:rsidTr="00F7776A">
        <w:trPr>
          <w:trHeight w:val="212"/>
        </w:trPr>
        <w:tc>
          <w:tcPr>
            <w:tcW w:w="959" w:type="dxa"/>
            <w:shd w:val="clear" w:color="auto" w:fill="auto"/>
            <w:vAlign w:val="center"/>
          </w:tcPr>
          <w:p w14:paraId="7AD475A0" w14:textId="77777777" w:rsidR="00F7776A" w:rsidRPr="00F7776A" w:rsidRDefault="00F7776A" w:rsidP="00F7776A">
            <w:pPr>
              <w:spacing w:before="0" w:after="0"/>
              <w:rPr>
                <w:rFonts w:ascii="Times New Roman" w:eastAsia="Times New Roman" w:hAnsi="Times New Roman" w:cs="Times New Roman"/>
                <w:color w:val="000000"/>
                <w:sz w:val="24"/>
                <w:szCs w:val="24"/>
                <w:highlight w:val="white"/>
              </w:rPr>
            </w:pPr>
            <w:r w:rsidRPr="00F7776A">
              <w:rPr>
                <w:rFonts w:ascii="Times New Roman" w:eastAsia="Times New Roman" w:hAnsi="Times New Roman" w:cs="Times New Roman"/>
                <w:color w:val="000000"/>
                <w:sz w:val="24"/>
                <w:szCs w:val="24"/>
                <w:highlight w:val="white"/>
              </w:rPr>
              <w:t>ОК 04.</w:t>
            </w:r>
          </w:p>
        </w:tc>
        <w:tc>
          <w:tcPr>
            <w:tcW w:w="4565" w:type="dxa"/>
          </w:tcPr>
          <w:p w14:paraId="43B16FDD"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04.01</w:t>
            </w:r>
            <w:r w:rsidRPr="00F7776A">
              <w:rPr>
                <w:rFonts w:ascii="Times New Roman" w:eastAsia="Times New Roman" w:hAnsi="Times New Roman" w:cs="Times New Roman"/>
                <w:sz w:val="24"/>
                <w:szCs w:val="24"/>
                <w:highlight w:val="white"/>
              </w:rPr>
              <w:tab/>
              <w:t>организовывать работу коллектива и команды</w:t>
            </w:r>
          </w:p>
          <w:p w14:paraId="091D4B21"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04.02</w:t>
            </w:r>
            <w:r w:rsidRPr="00F7776A">
              <w:rPr>
                <w:rFonts w:ascii="Times New Roman" w:eastAsia="Times New Roman" w:hAnsi="Times New Roman" w:cs="Times New Roman"/>
                <w:sz w:val="24"/>
                <w:szCs w:val="24"/>
                <w:highlight w:val="white"/>
              </w:rPr>
              <w:tab/>
              <w:t>взаимодействовать с коллегами, руководством, клиентами в ходе профессиональной деятельности</w:t>
            </w:r>
          </w:p>
        </w:tc>
        <w:tc>
          <w:tcPr>
            <w:tcW w:w="4252" w:type="dxa"/>
          </w:tcPr>
          <w:p w14:paraId="43D7DC4C"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04.01</w:t>
            </w:r>
            <w:r w:rsidRPr="00F7776A">
              <w:rPr>
                <w:rFonts w:ascii="Times New Roman" w:eastAsia="Times New Roman" w:hAnsi="Times New Roman" w:cs="Times New Roman"/>
                <w:sz w:val="24"/>
                <w:szCs w:val="24"/>
                <w:highlight w:val="white"/>
              </w:rPr>
              <w:tab/>
              <w:t>психологические основы деятельности коллектива, психологические особенности личности</w:t>
            </w:r>
          </w:p>
          <w:p w14:paraId="4B2B2900"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04.02</w:t>
            </w:r>
            <w:r w:rsidRPr="00F7776A">
              <w:rPr>
                <w:rFonts w:ascii="Times New Roman" w:eastAsia="Times New Roman" w:hAnsi="Times New Roman" w:cs="Times New Roman"/>
                <w:sz w:val="24"/>
                <w:szCs w:val="24"/>
                <w:highlight w:val="white"/>
              </w:rPr>
              <w:tab/>
              <w:t>основы проектной деятельности</w:t>
            </w:r>
          </w:p>
        </w:tc>
      </w:tr>
      <w:tr w:rsidR="00F7776A" w:rsidRPr="00F7776A" w14:paraId="17C5E5F9" w14:textId="77777777" w:rsidTr="00F7776A">
        <w:trPr>
          <w:trHeight w:val="212"/>
        </w:trPr>
        <w:tc>
          <w:tcPr>
            <w:tcW w:w="959" w:type="dxa"/>
            <w:shd w:val="clear" w:color="auto" w:fill="auto"/>
            <w:vAlign w:val="center"/>
          </w:tcPr>
          <w:p w14:paraId="006601A2" w14:textId="77777777" w:rsidR="00F7776A" w:rsidRPr="00F7776A" w:rsidRDefault="00F7776A" w:rsidP="00F7776A">
            <w:pPr>
              <w:spacing w:before="0" w:after="0"/>
              <w:rPr>
                <w:rFonts w:ascii="Times New Roman" w:eastAsia="Times New Roman" w:hAnsi="Times New Roman" w:cs="Times New Roman"/>
                <w:color w:val="000000"/>
                <w:sz w:val="24"/>
                <w:szCs w:val="24"/>
                <w:highlight w:val="white"/>
              </w:rPr>
            </w:pPr>
            <w:r w:rsidRPr="00F7776A">
              <w:rPr>
                <w:rFonts w:ascii="Times New Roman" w:eastAsia="Times New Roman" w:hAnsi="Times New Roman" w:cs="Times New Roman"/>
                <w:color w:val="000000"/>
                <w:sz w:val="24"/>
                <w:szCs w:val="24"/>
                <w:highlight w:val="white"/>
              </w:rPr>
              <w:t>ОК 05.</w:t>
            </w:r>
          </w:p>
        </w:tc>
        <w:tc>
          <w:tcPr>
            <w:tcW w:w="4565" w:type="dxa"/>
          </w:tcPr>
          <w:p w14:paraId="64595E5E"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05.01</w:t>
            </w:r>
            <w:r w:rsidRPr="00F7776A">
              <w:rPr>
                <w:rFonts w:ascii="Times New Roman" w:eastAsia="Times New Roman" w:hAnsi="Times New Roman" w:cs="Times New Roman"/>
                <w:sz w:val="24"/>
                <w:szCs w:val="24"/>
                <w:highlight w:val="white"/>
              </w:rPr>
              <w:tab/>
              <w:t xml:space="preserve">грамотно излагать свои </w:t>
            </w:r>
            <w:r w:rsidRPr="00F7776A">
              <w:rPr>
                <w:rFonts w:ascii="Times New Roman" w:eastAsia="Times New Roman" w:hAnsi="Times New Roman" w:cs="Times New Roman"/>
                <w:sz w:val="24"/>
                <w:szCs w:val="24"/>
                <w:highlight w:val="white"/>
              </w:rPr>
              <w:lastRenderedPageBreak/>
              <w:t>мысли и оформлять документы по профессиональной тематике на государственном языке, проявлять толерантность в рабочем коллективе</w:t>
            </w:r>
          </w:p>
        </w:tc>
        <w:tc>
          <w:tcPr>
            <w:tcW w:w="4252" w:type="dxa"/>
          </w:tcPr>
          <w:p w14:paraId="53863708"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lastRenderedPageBreak/>
              <w:t>Зо 05.01</w:t>
            </w:r>
            <w:r w:rsidRPr="00F7776A">
              <w:rPr>
                <w:rFonts w:ascii="Times New Roman" w:eastAsia="Times New Roman" w:hAnsi="Times New Roman" w:cs="Times New Roman"/>
                <w:sz w:val="24"/>
                <w:szCs w:val="24"/>
                <w:highlight w:val="white"/>
              </w:rPr>
              <w:tab/>
              <w:t xml:space="preserve">особенности </w:t>
            </w:r>
            <w:r w:rsidRPr="00F7776A">
              <w:rPr>
                <w:rFonts w:ascii="Times New Roman" w:eastAsia="Times New Roman" w:hAnsi="Times New Roman" w:cs="Times New Roman"/>
                <w:sz w:val="24"/>
                <w:szCs w:val="24"/>
                <w:highlight w:val="white"/>
              </w:rPr>
              <w:lastRenderedPageBreak/>
              <w:t>социального и культурного контекста</w:t>
            </w:r>
          </w:p>
          <w:p w14:paraId="5EFA11EF"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05.02</w:t>
            </w:r>
            <w:r w:rsidRPr="00F7776A">
              <w:rPr>
                <w:rFonts w:ascii="Times New Roman" w:eastAsia="Times New Roman" w:hAnsi="Times New Roman" w:cs="Times New Roman"/>
                <w:sz w:val="24"/>
                <w:szCs w:val="24"/>
                <w:highlight w:val="white"/>
              </w:rPr>
              <w:tab/>
              <w:t>правила оформления документов и построения устных сообщений</w:t>
            </w:r>
          </w:p>
        </w:tc>
      </w:tr>
      <w:tr w:rsidR="00F7776A" w:rsidRPr="00F7776A" w14:paraId="6393E00C" w14:textId="77777777" w:rsidTr="00F7776A">
        <w:trPr>
          <w:trHeight w:val="212"/>
        </w:trPr>
        <w:tc>
          <w:tcPr>
            <w:tcW w:w="959" w:type="dxa"/>
            <w:shd w:val="clear" w:color="auto" w:fill="auto"/>
            <w:vAlign w:val="center"/>
          </w:tcPr>
          <w:p w14:paraId="1E1435E9" w14:textId="77777777" w:rsidR="00F7776A" w:rsidRPr="00F7776A" w:rsidRDefault="00F7776A" w:rsidP="00F7776A">
            <w:pPr>
              <w:spacing w:before="0" w:after="0"/>
              <w:rPr>
                <w:rFonts w:ascii="Times New Roman" w:eastAsia="Times New Roman" w:hAnsi="Times New Roman" w:cs="Times New Roman"/>
                <w:color w:val="000000"/>
                <w:sz w:val="24"/>
                <w:szCs w:val="24"/>
                <w:highlight w:val="white"/>
              </w:rPr>
            </w:pPr>
            <w:r w:rsidRPr="00F7776A">
              <w:rPr>
                <w:rFonts w:ascii="Times New Roman" w:eastAsia="Times New Roman" w:hAnsi="Times New Roman" w:cs="Times New Roman"/>
                <w:color w:val="000000"/>
                <w:sz w:val="24"/>
                <w:szCs w:val="24"/>
                <w:highlight w:val="white"/>
              </w:rPr>
              <w:lastRenderedPageBreak/>
              <w:t>ОК 06.</w:t>
            </w:r>
          </w:p>
        </w:tc>
        <w:tc>
          <w:tcPr>
            <w:tcW w:w="4565" w:type="dxa"/>
          </w:tcPr>
          <w:p w14:paraId="0864E4D2" w14:textId="77777777" w:rsidR="00F7776A" w:rsidRPr="00F7776A" w:rsidRDefault="00F7776A" w:rsidP="00F7776A">
            <w:pPr>
              <w:tabs>
                <w:tab w:val="left" w:pos="524"/>
              </w:tabs>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06.01</w:t>
            </w:r>
            <w:r w:rsidRPr="00F7776A">
              <w:rPr>
                <w:rFonts w:ascii="Times New Roman" w:eastAsia="Times New Roman" w:hAnsi="Times New Roman" w:cs="Times New Roman"/>
                <w:sz w:val="24"/>
                <w:szCs w:val="24"/>
                <w:highlight w:val="white"/>
              </w:rPr>
              <w:tab/>
              <w:t>описывать значимость своей профессии</w:t>
            </w:r>
          </w:p>
        </w:tc>
        <w:tc>
          <w:tcPr>
            <w:tcW w:w="4252" w:type="dxa"/>
          </w:tcPr>
          <w:p w14:paraId="21AAF01B"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06.01</w:t>
            </w:r>
            <w:r w:rsidRPr="00F7776A">
              <w:rPr>
                <w:rFonts w:ascii="Times New Roman" w:eastAsia="Times New Roman" w:hAnsi="Times New Roman" w:cs="Times New Roman"/>
                <w:sz w:val="24"/>
                <w:szCs w:val="24"/>
                <w:highlight w:val="white"/>
              </w:rPr>
              <w:tab/>
              <w:t>сущность гражданско-патриотической позиции, общечеловеческих ценностей</w:t>
            </w:r>
          </w:p>
          <w:p w14:paraId="35CA0EE8"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06.02</w:t>
            </w:r>
            <w:r w:rsidRPr="00F7776A">
              <w:rPr>
                <w:rFonts w:ascii="Times New Roman" w:eastAsia="Times New Roman" w:hAnsi="Times New Roman" w:cs="Times New Roman"/>
                <w:sz w:val="24"/>
                <w:szCs w:val="24"/>
                <w:highlight w:val="white"/>
              </w:rPr>
              <w:tab/>
              <w:t>значимость профессиональной деятельности по профессии</w:t>
            </w:r>
          </w:p>
        </w:tc>
      </w:tr>
      <w:tr w:rsidR="00F7776A" w:rsidRPr="00F7776A" w14:paraId="6247FDD5" w14:textId="77777777" w:rsidTr="00F7776A">
        <w:trPr>
          <w:trHeight w:val="212"/>
        </w:trPr>
        <w:tc>
          <w:tcPr>
            <w:tcW w:w="959" w:type="dxa"/>
            <w:shd w:val="clear" w:color="auto" w:fill="auto"/>
            <w:vAlign w:val="center"/>
          </w:tcPr>
          <w:p w14:paraId="3B072598" w14:textId="77777777" w:rsidR="00F7776A" w:rsidRPr="00F7776A" w:rsidRDefault="00F7776A" w:rsidP="00F7776A">
            <w:pPr>
              <w:spacing w:before="0" w:after="0"/>
              <w:rPr>
                <w:rFonts w:ascii="Times New Roman" w:eastAsia="Times New Roman" w:hAnsi="Times New Roman" w:cs="Times New Roman"/>
                <w:color w:val="000000"/>
                <w:sz w:val="24"/>
                <w:szCs w:val="24"/>
                <w:highlight w:val="white"/>
              </w:rPr>
            </w:pPr>
            <w:r w:rsidRPr="00F7776A">
              <w:rPr>
                <w:rFonts w:ascii="Times New Roman" w:eastAsia="Times New Roman" w:hAnsi="Times New Roman" w:cs="Times New Roman"/>
                <w:color w:val="000000"/>
                <w:sz w:val="24"/>
                <w:szCs w:val="24"/>
                <w:highlight w:val="white"/>
              </w:rPr>
              <w:t>ОК 07.</w:t>
            </w:r>
          </w:p>
        </w:tc>
        <w:tc>
          <w:tcPr>
            <w:tcW w:w="4565" w:type="dxa"/>
          </w:tcPr>
          <w:p w14:paraId="1C3A0E04"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07.01</w:t>
            </w:r>
            <w:r w:rsidRPr="00F7776A">
              <w:rPr>
                <w:rFonts w:ascii="Times New Roman" w:eastAsia="Times New Roman" w:hAnsi="Times New Roman" w:cs="Times New Roman"/>
                <w:sz w:val="24"/>
                <w:szCs w:val="24"/>
                <w:highlight w:val="white"/>
              </w:rPr>
              <w:tab/>
              <w:t>соблюдать нормы экологической безопасности</w:t>
            </w:r>
          </w:p>
          <w:p w14:paraId="7A38621A"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07.02</w:t>
            </w:r>
            <w:r w:rsidRPr="00F7776A">
              <w:rPr>
                <w:rFonts w:ascii="Times New Roman" w:eastAsia="Times New Roman" w:hAnsi="Times New Roman" w:cs="Times New Roman"/>
                <w:sz w:val="24"/>
                <w:szCs w:val="24"/>
                <w:highlight w:val="white"/>
              </w:rPr>
              <w:tab/>
              <w:t>определять направления ресурсосбережения в рамках профессиональной деятельности по профессии</w:t>
            </w:r>
          </w:p>
        </w:tc>
        <w:tc>
          <w:tcPr>
            <w:tcW w:w="4252" w:type="dxa"/>
          </w:tcPr>
          <w:p w14:paraId="6018778E"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07.01</w:t>
            </w:r>
            <w:r w:rsidRPr="00F7776A">
              <w:rPr>
                <w:rFonts w:ascii="Times New Roman" w:eastAsia="Times New Roman" w:hAnsi="Times New Roman" w:cs="Times New Roman"/>
                <w:sz w:val="24"/>
                <w:szCs w:val="24"/>
                <w:highlight w:val="white"/>
              </w:rPr>
              <w:tab/>
              <w:t>правила экологической безопасности при ведении профессиональной деятельности</w:t>
            </w:r>
          </w:p>
          <w:p w14:paraId="25AF6305"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07.02</w:t>
            </w:r>
            <w:r w:rsidRPr="00F7776A">
              <w:rPr>
                <w:rFonts w:ascii="Times New Roman" w:eastAsia="Times New Roman" w:hAnsi="Times New Roman" w:cs="Times New Roman"/>
                <w:sz w:val="24"/>
                <w:szCs w:val="24"/>
                <w:highlight w:val="white"/>
              </w:rPr>
              <w:tab/>
              <w:t>основные ресурсы, задействованные в профессиональной деятельности</w:t>
            </w:r>
          </w:p>
        </w:tc>
      </w:tr>
      <w:tr w:rsidR="00F7776A" w:rsidRPr="00F7776A" w14:paraId="5AAEE623" w14:textId="77777777" w:rsidTr="00F7776A">
        <w:trPr>
          <w:trHeight w:val="212"/>
        </w:trPr>
        <w:tc>
          <w:tcPr>
            <w:tcW w:w="959" w:type="dxa"/>
            <w:shd w:val="clear" w:color="auto" w:fill="auto"/>
            <w:vAlign w:val="center"/>
          </w:tcPr>
          <w:p w14:paraId="7EE1C392" w14:textId="77777777" w:rsidR="00F7776A" w:rsidRPr="00F7776A" w:rsidRDefault="00F7776A" w:rsidP="00F7776A">
            <w:pPr>
              <w:spacing w:before="0" w:after="0"/>
              <w:rPr>
                <w:rFonts w:ascii="Times New Roman" w:eastAsia="Times New Roman" w:hAnsi="Times New Roman" w:cs="Times New Roman"/>
                <w:color w:val="000000"/>
                <w:sz w:val="24"/>
                <w:szCs w:val="24"/>
                <w:highlight w:val="white"/>
              </w:rPr>
            </w:pPr>
            <w:r w:rsidRPr="00F7776A">
              <w:rPr>
                <w:rFonts w:ascii="Times New Roman" w:eastAsia="Times New Roman" w:hAnsi="Times New Roman" w:cs="Times New Roman"/>
                <w:color w:val="000000"/>
                <w:sz w:val="24"/>
                <w:szCs w:val="24"/>
                <w:highlight w:val="white"/>
              </w:rPr>
              <w:t>ОК 09.</w:t>
            </w:r>
          </w:p>
        </w:tc>
        <w:tc>
          <w:tcPr>
            <w:tcW w:w="4565" w:type="dxa"/>
          </w:tcPr>
          <w:p w14:paraId="3618A729" w14:textId="77777777" w:rsidR="00F7776A" w:rsidRPr="00F7776A" w:rsidRDefault="00F7776A" w:rsidP="00F7776A">
            <w:pPr>
              <w:tabs>
                <w:tab w:val="left" w:pos="505"/>
              </w:tabs>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Уо 09.01</w:t>
            </w:r>
            <w:r w:rsidRPr="00F7776A">
              <w:rPr>
                <w:rFonts w:ascii="Times New Roman" w:eastAsia="Times New Roman" w:hAnsi="Times New Roman" w:cs="Times New Roman"/>
                <w:sz w:val="24"/>
                <w:szCs w:val="24"/>
                <w:highlight w:val="white"/>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AD191C1" w14:textId="77777777" w:rsidR="00F7776A" w:rsidRPr="00F7776A" w:rsidRDefault="00F7776A" w:rsidP="00F7776A">
            <w:pPr>
              <w:tabs>
                <w:tab w:val="left" w:pos="505"/>
              </w:tabs>
              <w:spacing w:before="0" w:after="0"/>
              <w:jc w:val="both"/>
              <w:rPr>
                <w:rFonts w:ascii="Times New Roman" w:eastAsia="Times New Roman" w:hAnsi="Times New Roman" w:cs="Times New Roman"/>
                <w:sz w:val="24"/>
                <w:szCs w:val="24"/>
                <w:highlight w:val="white"/>
              </w:rPr>
            </w:pPr>
          </w:p>
        </w:tc>
        <w:tc>
          <w:tcPr>
            <w:tcW w:w="4252" w:type="dxa"/>
          </w:tcPr>
          <w:p w14:paraId="04D18C5B"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Зо 09.01</w:t>
            </w:r>
            <w:r w:rsidRPr="00F7776A">
              <w:rPr>
                <w:rFonts w:ascii="Times New Roman" w:eastAsia="Times New Roman" w:hAnsi="Times New Roman" w:cs="Times New Roman"/>
                <w:sz w:val="24"/>
                <w:szCs w:val="24"/>
                <w:highlight w:val="white"/>
              </w:rPr>
              <w:tab/>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7602409E" w14:textId="77777777" w:rsidR="00F7776A" w:rsidRPr="00F7776A" w:rsidRDefault="00F7776A" w:rsidP="00F7776A">
            <w:pPr>
              <w:spacing w:before="0" w:after="0"/>
              <w:jc w:val="both"/>
              <w:rPr>
                <w:rFonts w:ascii="Times New Roman" w:eastAsia="Times New Roman" w:hAnsi="Times New Roman" w:cs="Times New Roman"/>
                <w:sz w:val="24"/>
                <w:szCs w:val="24"/>
                <w:highlight w:val="white"/>
              </w:rPr>
            </w:pPr>
            <w:r w:rsidRPr="00F7776A">
              <w:rPr>
                <w:rFonts w:ascii="Times New Roman" w:eastAsia="Times New Roman" w:hAnsi="Times New Roman" w:cs="Times New Roman"/>
                <w:sz w:val="24"/>
                <w:szCs w:val="24"/>
                <w:highlight w:val="white"/>
              </w:rPr>
              <w:tab/>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tc>
      </w:tr>
      <w:tr w:rsidR="00E742D4" w:rsidRPr="00F7776A" w14:paraId="13C78DEC" w14:textId="77777777" w:rsidTr="00F7776A">
        <w:trPr>
          <w:trHeight w:val="690"/>
        </w:trPr>
        <w:tc>
          <w:tcPr>
            <w:tcW w:w="959" w:type="dxa"/>
            <w:shd w:val="clear" w:color="auto" w:fill="auto"/>
            <w:vAlign w:val="center"/>
          </w:tcPr>
          <w:p w14:paraId="02BFACDA" w14:textId="77777777" w:rsidR="00E742D4" w:rsidRPr="00E742D4" w:rsidRDefault="00E742D4" w:rsidP="00E742D4">
            <w:pPr>
              <w:spacing w:before="0" w:after="0"/>
              <w:rPr>
                <w:rFonts w:ascii="Times New Roman" w:eastAsia="Times New Roman" w:hAnsi="Times New Roman" w:cs="Times New Roman"/>
                <w:color w:val="000000"/>
                <w:sz w:val="24"/>
                <w:szCs w:val="24"/>
              </w:rPr>
            </w:pPr>
            <w:r w:rsidRPr="00E742D4">
              <w:rPr>
                <w:rFonts w:ascii="Times New Roman" w:eastAsia="Times New Roman" w:hAnsi="Times New Roman" w:cs="Times New Roman"/>
                <w:sz w:val="24"/>
                <w:szCs w:val="24"/>
              </w:rPr>
              <w:t>ПК 1.1</w:t>
            </w:r>
          </w:p>
        </w:tc>
        <w:tc>
          <w:tcPr>
            <w:tcW w:w="45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0E56DC66" w14:textId="650DD051" w:rsidR="00E742D4" w:rsidRPr="00F7776A" w:rsidRDefault="00E742D4" w:rsidP="00E742D4">
            <w:pPr>
              <w:spacing w:before="0" w:after="0"/>
              <w:jc w:val="both"/>
              <w:rPr>
                <w:sz w:val="24"/>
                <w:szCs w:val="24"/>
              </w:rPr>
            </w:pPr>
            <w:r>
              <w:rPr>
                <w:rFonts w:ascii="Times New Roman" w:eastAsia="Times New Roman" w:hAnsi="Times New Roman" w:cs="Times New Roman"/>
                <w:highlight w:val="white"/>
              </w:rPr>
              <w:t xml:space="preserve">У 1.10.01 </w:t>
            </w:r>
            <w:r w:rsidRPr="00E853C0">
              <w:rPr>
                <w:rFonts w:ascii="Times New Roman" w:eastAsia="Times New Roman" w:hAnsi="Times New Roman" w:cs="Times New Roman"/>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c>
          <w:tcPr>
            <w:tcW w:w="4252"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3551E72F" w14:textId="5DFD91AF" w:rsidR="00E742D4" w:rsidRPr="00F7776A" w:rsidRDefault="00E742D4" w:rsidP="00E742D4">
            <w:pPr>
              <w:spacing w:before="0" w:after="0"/>
              <w:rPr>
                <w:sz w:val="24"/>
                <w:szCs w:val="24"/>
              </w:rPr>
            </w:pPr>
            <w:r>
              <w:rPr>
                <w:rFonts w:ascii="Times New Roman" w:eastAsia="Times New Roman" w:hAnsi="Times New Roman" w:cs="Times New Roman"/>
                <w:highlight w:val="white"/>
              </w:rPr>
              <w:t xml:space="preserve">З 1.10.02 </w:t>
            </w:r>
            <w:r w:rsidRPr="00E853C0">
              <w:rPr>
                <w:rFonts w:ascii="Times New Roman" w:eastAsia="Times New Roman" w:hAnsi="Times New Roman" w:cs="Times New Roman"/>
              </w:rPr>
              <w:t>Правила ведения первичной документации по учету объема выполненных механизированных работ</w:t>
            </w:r>
          </w:p>
        </w:tc>
      </w:tr>
      <w:tr w:rsidR="00E742D4" w:rsidRPr="00F7776A" w14:paraId="5F327F5D" w14:textId="77777777" w:rsidTr="00F7776A">
        <w:trPr>
          <w:trHeight w:val="212"/>
        </w:trPr>
        <w:tc>
          <w:tcPr>
            <w:tcW w:w="959" w:type="dxa"/>
            <w:shd w:val="clear" w:color="auto" w:fill="auto"/>
            <w:vAlign w:val="center"/>
          </w:tcPr>
          <w:p w14:paraId="699C5F0A" w14:textId="77777777" w:rsidR="00E742D4" w:rsidRPr="00E742D4" w:rsidRDefault="00E742D4" w:rsidP="00E742D4">
            <w:pPr>
              <w:spacing w:before="0" w:after="0"/>
              <w:rPr>
                <w:rFonts w:ascii="Times New Roman" w:eastAsia="Times New Roman" w:hAnsi="Times New Roman" w:cs="Times New Roman"/>
                <w:color w:val="000000"/>
                <w:sz w:val="24"/>
                <w:szCs w:val="24"/>
              </w:rPr>
            </w:pPr>
            <w:r w:rsidRPr="00E742D4">
              <w:rPr>
                <w:rFonts w:ascii="Times New Roman" w:eastAsia="Times New Roman" w:hAnsi="Times New Roman" w:cs="Times New Roman"/>
                <w:sz w:val="24"/>
                <w:szCs w:val="24"/>
              </w:rPr>
              <w:t>ПК 1.6</w:t>
            </w:r>
          </w:p>
        </w:tc>
        <w:tc>
          <w:tcPr>
            <w:tcW w:w="456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2EF6E756" w14:textId="63CAD3BE" w:rsidR="00E742D4" w:rsidRPr="00F7776A" w:rsidRDefault="00E742D4" w:rsidP="00E742D4">
            <w:pPr>
              <w:spacing w:before="0" w:after="0"/>
              <w:jc w:val="center"/>
              <w:rPr>
                <w:sz w:val="24"/>
                <w:szCs w:val="24"/>
              </w:rPr>
            </w:pPr>
            <w:r w:rsidRPr="00ED5FC1">
              <w:rPr>
                <w:rFonts w:ascii="Times New Roman" w:eastAsia="Times New Roman" w:hAnsi="Times New Roman" w:cs="Times New Roman"/>
              </w:rPr>
              <w:t>У 2.8.01 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c>
          <w:tcPr>
            <w:tcW w:w="4252"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115ACE0" w14:textId="772A12CF" w:rsidR="00E742D4" w:rsidRPr="00F7776A" w:rsidRDefault="00E742D4" w:rsidP="00E742D4">
            <w:pPr>
              <w:spacing w:before="0" w:after="0"/>
              <w:rPr>
                <w:sz w:val="24"/>
                <w:szCs w:val="24"/>
              </w:rPr>
            </w:pPr>
            <w:r w:rsidRPr="00ED5FC1">
              <w:rPr>
                <w:rFonts w:ascii="Times New Roman" w:eastAsia="Times New Roman" w:hAnsi="Times New Roman" w:cs="Times New Roman"/>
              </w:rPr>
              <w:t>З 2.8.01 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E742D4" w:rsidRPr="00F7776A" w14:paraId="5B00AD35" w14:textId="77777777" w:rsidTr="00F7776A">
        <w:trPr>
          <w:trHeight w:val="212"/>
        </w:trPr>
        <w:tc>
          <w:tcPr>
            <w:tcW w:w="959" w:type="dxa"/>
            <w:shd w:val="clear" w:color="auto" w:fill="auto"/>
            <w:vAlign w:val="center"/>
          </w:tcPr>
          <w:p w14:paraId="2F4CF8FD" w14:textId="77777777" w:rsidR="00E742D4" w:rsidRPr="00E742D4" w:rsidRDefault="00E742D4" w:rsidP="00E742D4">
            <w:pPr>
              <w:spacing w:before="0" w:after="0"/>
              <w:rPr>
                <w:rFonts w:ascii="Times New Roman" w:eastAsia="Times New Roman" w:hAnsi="Times New Roman" w:cs="Times New Roman"/>
                <w:color w:val="000000"/>
                <w:sz w:val="24"/>
                <w:szCs w:val="24"/>
              </w:rPr>
            </w:pPr>
            <w:r w:rsidRPr="00E742D4">
              <w:rPr>
                <w:rFonts w:ascii="Times New Roman" w:eastAsia="Times New Roman" w:hAnsi="Times New Roman" w:cs="Times New Roman"/>
                <w:sz w:val="24"/>
                <w:szCs w:val="24"/>
              </w:rPr>
              <w:t>ПК 1.8</w:t>
            </w:r>
          </w:p>
        </w:tc>
        <w:tc>
          <w:tcPr>
            <w:tcW w:w="4565" w:type="dxa"/>
          </w:tcPr>
          <w:p w14:paraId="36F8D275" w14:textId="242099E5" w:rsidR="00E742D4" w:rsidRPr="00F7776A" w:rsidRDefault="00E742D4" w:rsidP="00E742D4">
            <w:pPr>
              <w:tabs>
                <w:tab w:val="left" w:pos="505"/>
              </w:tabs>
              <w:spacing w:before="0" w:after="0"/>
              <w:jc w:val="both"/>
              <w:rPr>
                <w:rFonts w:ascii="Times New Roman" w:eastAsia="Times New Roman" w:hAnsi="Times New Roman" w:cs="Times New Roman"/>
                <w:sz w:val="24"/>
                <w:szCs w:val="24"/>
                <w:highlight w:val="white"/>
              </w:rPr>
            </w:pPr>
            <w:r w:rsidRPr="00ED5FC1">
              <w:rPr>
                <w:rFonts w:ascii="Times New Roman" w:eastAsia="Times New Roman" w:hAnsi="Times New Roman" w:cs="Times New Roman"/>
              </w:rPr>
              <w:t>У 2.10.01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w:t>
            </w:r>
          </w:p>
        </w:tc>
        <w:tc>
          <w:tcPr>
            <w:tcW w:w="4252" w:type="dxa"/>
          </w:tcPr>
          <w:p w14:paraId="02AEB676" w14:textId="11BCA210" w:rsidR="00E742D4" w:rsidRPr="00F7776A" w:rsidRDefault="00E742D4" w:rsidP="00E742D4">
            <w:pPr>
              <w:spacing w:before="0" w:after="0"/>
              <w:jc w:val="both"/>
              <w:rPr>
                <w:rFonts w:ascii="Times New Roman" w:eastAsia="Times New Roman" w:hAnsi="Times New Roman" w:cs="Times New Roman"/>
                <w:sz w:val="24"/>
                <w:szCs w:val="24"/>
                <w:highlight w:val="white"/>
              </w:rPr>
            </w:pPr>
            <w:r w:rsidRPr="00ED5FC1">
              <w:rPr>
                <w:rFonts w:ascii="Times New Roman" w:eastAsia="Times New Roman" w:hAnsi="Times New Roman" w:cs="Times New Roman"/>
              </w:rPr>
              <w:t>З 2.10.01 Правила ведения первичной документации по учету объема выполненных работ по техническому обслуживанию и ремонту сельскохозяйственной техники</w:t>
            </w:r>
          </w:p>
        </w:tc>
      </w:tr>
      <w:tr w:rsidR="00E742D4" w:rsidRPr="00F7776A" w14:paraId="7389369A" w14:textId="77777777" w:rsidTr="00F7776A">
        <w:trPr>
          <w:trHeight w:val="212"/>
        </w:trPr>
        <w:tc>
          <w:tcPr>
            <w:tcW w:w="959" w:type="dxa"/>
            <w:shd w:val="clear" w:color="auto" w:fill="auto"/>
            <w:vAlign w:val="center"/>
          </w:tcPr>
          <w:p w14:paraId="4401BBB0" w14:textId="77777777" w:rsidR="00E742D4" w:rsidRPr="00E742D4" w:rsidRDefault="00E742D4" w:rsidP="00E742D4">
            <w:pPr>
              <w:spacing w:before="0" w:after="0"/>
              <w:rPr>
                <w:rFonts w:ascii="Times New Roman" w:eastAsia="Times New Roman" w:hAnsi="Times New Roman" w:cs="Times New Roman"/>
                <w:color w:val="000000"/>
                <w:sz w:val="24"/>
                <w:szCs w:val="24"/>
              </w:rPr>
            </w:pPr>
            <w:r w:rsidRPr="00E742D4">
              <w:rPr>
                <w:rFonts w:ascii="Times New Roman" w:eastAsia="Times New Roman" w:hAnsi="Times New Roman" w:cs="Times New Roman"/>
                <w:sz w:val="24"/>
                <w:szCs w:val="24"/>
              </w:rPr>
              <w:t>ПК 1.10</w:t>
            </w:r>
          </w:p>
        </w:tc>
        <w:tc>
          <w:tcPr>
            <w:tcW w:w="4565" w:type="dxa"/>
          </w:tcPr>
          <w:p w14:paraId="118A19A5" w14:textId="0CA1F850" w:rsidR="00E742D4" w:rsidRPr="00F7776A" w:rsidRDefault="00E742D4" w:rsidP="00E742D4">
            <w:pPr>
              <w:tabs>
                <w:tab w:val="left" w:pos="505"/>
              </w:tabs>
              <w:spacing w:before="0" w:after="0"/>
              <w:jc w:val="both"/>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t xml:space="preserve">У 1.10.01 </w:t>
            </w:r>
            <w:r w:rsidRPr="00E853C0">
              <w:rPr>
                <w:rFonts w:ascii="Times New Roman" w:eastAsia="Times New Roman" w:hAnsi="Times New Roman" w:cs="Times New Roman"/>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c>
          <w:tcPr>
            <w:tcW w:w="4252" w:type="dxa"/>
          </w:tcPr>
          <w:p w14:paraId="7A068616" w14:textId="3CBFC6E4" w:rsidR="00E742D4" w:rsidRPr="00F7776A" w:rsidRDefault="00E742D4" w:rsidP="00E742D4">
            <w:pPr>
              <w:spacing w:before="0" w:after="0"/>
              <w:jc w:val="both"/>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t xml:space="preserve">З 1.10.02 </w:t>
            </w:r>
            <w:r w:rsidRPr="00E853C0">
              <w:rPr>
                <w:rFonts w:ascii="Times New Roman" w:eastAsia="Times New Roman" w:hAnsi="Times New Roman" w:cs="Times New Roman"/>
              </w:rPr>
              <w:t>Правила ведения первичной документации по учету объема выполненных механизированных работ</w:t>
            </w:r>
          </w:p>
        </w:tc>
      </w:tr>
      <w:tr w:rsidR="00E742D4" w:rsidRPr="00F7776A" w14:paraId="527D4B9E" w14:textId="77777777" w:rsidTr="00F7776A">
        <w:trPr>
          <w:trHeight w:val="212"/>
        </w:trPr>
        <w:tc>
          <w:tcPr>
            <w:tcW w:w="959" w:type="dxa"/>
            <w:shd w:val="clear" w:color="auto" w:fill="auto"/>
            <w:vAlign w:val="center"/>
          </w:tcPr>
          <w:p w14:paraId="7200997E" w14:textId="77777777" w:rsidR="00E742D4" w:rsidRPr="00E742D4" w:rsidRDefault="00E742D4" w:rsidP="00E742D4">
            <w:pPr>
              <w:spacing w:before="0" w:after="0"/>
              <w:rPr>
                <w:rFonts w:ascii="Times New Roman" w:eastAsia="Times New Roman" w:hAnsi="Times New Roman" w:cs="Times New Roman"/>
                <w:sz w:val="24"/>
                <w:szCs w:val="24"/>
              </w:rPr>
            </w:pPr>
            <w:r w:rsidRPr="00E742D4">
              <w:rPr>
                <w:rFonts w:ascii="Times New Roman" w:eastAsia="Times New Roman" w:hAnsi="Times New Roman" w:cs="Times New Roman"/>
                <w:sz w:val="24"/>
                <w:szCs w:val="24"/>
              </w:rPr>
              <w:t>ПК 2.5</w:t>
            </w:r>
          </w:p>
        </w:tc>
        <w:tc>
          <w:tcPr>
            <w:tcW w:w="4565" w:type="dxa"/>
          </w:tcPr>
          <w:p w14:paraId="1C0D782D" w14:textId="243DEAA7" w:rsidR="00E742D4" w:rsidRPr="00F7776A" w:rsidRDefault="00E742D4" w:rsidP="00E742D4">
            <w:pPr>
              <w:tabs>
                <w:tab w:val="left" w:pos="505"/>
              </w:tabs>
              <w:spacing w:before="0" w:after="0"/>
              <w:jc w:val="both"/>
              <w:rPr>
                <w:rFonts w:ascii="Times New Roman" w:eastAsia="Times New Roman" w:hAnsi="Times New Roman" w:cs="Times New Roman"/>
                <w:sz w:val="24"/>
                <w:szCs w:val="24"/>
                <w:highlight w:val="white"/>
              </w:rPr>
            </w:pPr>
            <w:r w:rsidRPr="00ED5FC1">
              <w:rPr>
                <w:rFonts w:ascii="Times New Roman" w:eastAsia="Times New Roman" w:hAnsi="Times New Roman" w:cs="Times New Roman"/>
              </w:rPr>
              <w:t>У 2.8.01 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c>
          <w:tcPr>
            <w:tcW w:w="4252" w:type="dxa"/>
          </w:tcPr>
          <w:p w14:paraId="4BC8247F" w14:textId="765FC9A1" w:rsidR="00E742D4" w:rsidRPr="00F7776A" w:rsidRDefault="00E742D4" w:rsidP="00E742D4">
            <w:pPr>
              <w:spacing w:before="0" w:after="0"/>
              <w:jc w:val="both"/>
              <w:rPr>
                <w:rFonts w:ascii="Times New Roman" w:eastAsia="Times New Roman" w:hAnsi="Times New Roman" w:cs="Times New Roman"/>
                <w:sz w:val="24"/>
                <w:szCs w:val="24"/>
                <w:highlight w:val="white"/>
              </w:rPr>
            </w:pPr>
            <w:r w:rsidRPr="00ED5FC1">
              <w:rPr>
                <w:rFonts w:ascii="Times New Roman" w:eastAsia="Times New Roman" w:hAnsi="Times New Roman" w:cs="Times New Roman"/>
              </w:rPr>
              <w:t>З 2.8.01 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E742D4" w:rsidRPr="00F7776A" w14:paraId="62AD9156" w14:textId="77777777" w:rsidTr="00F7776A">
        <w:trPr>
          <w:trHeight w:val="212"/>
        </w:trPr>
        <w:tc>
          <w:tcPr>
            <w:tcW w:w="959" w:type="dxa"/>
            <w:shd w:val="clear" w:color="auto" w:fill="auto"/>
            <w:vAlign w:val="center"/>
          </w:tcPr>
          <w:p w14:paraId="2BCACCE8" w14:textId="77777777" w:rsidR="00E742D4" w:rsidRPr="00E742D4" w:rsidRDefault="00E742D4" w:rsidP="00E742D4">
            <w:pPr>
              <w:spacing w:before="0" w:after="0"/>
              <w:rPr>
                <w:rFonts w:ascii="Times New Roman" w:eastAsia="Times New Roman" w:hAnsi="Times New Roman" w:cs="Times New Roman"/>
                <w:sz w:val="24"/>
                <w:szCs w:val="24"/>
              </w:rPr>
            </w:pPr>
            <w:r w:rsidRPr="00E742D4">
              <w:rPr>
                <w:rFonts w:ascii="Times New Roman" w:eastAsia="Times New Roman" w:hAnsi="Times New Roman" w:cs="Times New Roman"/>
                <w:sz w:val="24"/>
                <w:szCs w:val="24"/>
              </w:rPr>
              <w:t>ПК 2.6</w:t>
            </w:r>
          </w:p>
        </w:tc>
        <w:tc>
          <w:tcPr>
            <w:tcW w:w="4565" w:type="dxa"/>
          </w:tcPr>
          <w:p w14:paraId="1E23B853" w14:textId="53C711D5" w:rsidR="00E742D4" w:rsidRPr="00F7776A" w:rsidRDefault="00E742D4" w:rsidP="00E742D4">
            <w:pPr>
              <w:tabs>
                <w:tab w:val="left" w:pos="505"/>
              </w:tabs>
              <w:spacing w:before="0" w:after="0"/>
              <w:jc w:val="both"/>
              <w:rPr>
                <w:rFonts w:ascii="Times New Roman" w:eastAsia="Times New Roman" w:hAnsi="Times New Roman" w:cs="Times New Roman"/>
                <w:sz w:val="24"/>
                <w:szCs w:val="24"/>
                <w:highlight w:val="white"/>
              </w:rPr>
            </w:pPr>
            <w:r w:rsidRPr="00ED5FC1">
              <w:rPr>
                <w:rFonts w:ascii="Times New Roman" w:eastAsia="Times New Roman" w:hAnsi="Times New Roman" w:cs="Times New Roman"/>
              </w:rPr>
              <w:t xml:space="preserve">У 2.10.01 Оформлять документы о проведении ремонта сельскохозяйственной техники и </w:t>
            </w:r>
            <w:r w:rsidRPr="00ED5FC1">
              <w:rPr>
                <w:rFonts w:ascii="Times New Roman" w:eastAsia="Times New Roman" w:hAnsi="Times New Roman" w:cs="Times New Roman"/>
              </w:rPr>
              <w:lastRenderedPageBreak/>
              <w:t>оборудования, составлять техническую документацию на списание сельскохозяйственной техники, непригодной к эксплуатации</w:t>
            </w:r>
          </w:p>
        </w:tc>
        <w:tc>
          <w:tcPr>
            <w:tcW w:w="4252" w:type="dxa"/>
          </w:tcPr>
          <w:p w14:paraId="5B630C09" w14:textId="17040B66" w:rsidR="00E742D4" w:rsidRPr="00F7776A" w:rsidRDefault="00E742D4" w:rsidP="00E742D4">
            <w:pPr>
              <w:spacing w:before="0" w:after="0"/>
              <w:jc w:val="both"/>
              <w:rPr>
                <w:rFonts w:ascii="Times New Roman" w:eastAsia="Times New Roman" w:hAnsi="Times New Roman" w:cs="Times New Roman"/>
                <w:sz w:val="24"/>
                <w:szCs w:val="24"/>
                <w:highlight w:val="white"/>
              </w:rPr>
            </w:pPr>
            <w:r w:rsidRPr="00ED5FC1">
              <w:rPr>
                <w:rFonts w:ascii="Times New Roman" w:eastAsia="Times New Roman" w:hAnsi="Times New Roman" w:cs="Times New Roman"/>
              </w:rPr>
              <w:lastRenderedPageBreak/>
              <w:t xml:space="preserve">З 2.10.01 Правила ведения первичной документации по учету объема выполненных </w:t>
            </w:r>
            <w:r w:rsidRPr="00ED5FC1">
              <w:rPr>
                <w:rFonts w:ascii="Times New Roman" w:eastAsia="Times New Roman" w:hAnsi="Times New Roman" w:cs="Times New Roman"/>
              </w:rPr>
              <w:lastRenderedPageBreak/>
              <w:t>работ по техническому обслуживанию и ремонту сельскохозяйственной техники</w:t>
            </w:r>
          </w:p>
        </w:tc>
      </w:tr>
      <w:tr w:rsidR="00E742D4" w:rsidRPr="00F7776A" w14:paraId="29229D06" w14:textId="77777777" w:rsidTr="00F7776A">
        <w:trPr>
          <w:trHeight w:val="212"/>
        </w:trPr>
        <w:tc>
          <w:tcPr>
            <w:tcW w:w="959" w:type="dxa"/>
            <w:shd w:val="clear" w:color="auto" w:fill="auto"/>
            <w:vAlign w:val="center"/>
          </w:tcPr>
          <w:p w14:paraId="37AD8A27" w14:textId="77777777" w:rsidR="00E742D4" w:rsidRPr="00E742D4" w:rsidRDefault="00E742D4" w:rsidP="00E742D4">
            <w:pPr>
              <w:spacing w:before="0" w:after="0"/>
              <w:rPr>
                <w:rFonts w:ascii="Times New Roman" w:eastAsia="Times New Roman" w:hAnsi="Times New Roman" w:cs="Times New Roman"/>
                <w:sz w:val="24"/>
                <w:szCs w:val="24"/>
              </w:rPr>
            </w:pPr>
            <w:r w:rsidRPr="00E742D4">
              <w:rPr>
                <w:rFonts w:ascii="Times New Roman" w:eastAsia="Times New Roman" w:hAnsi="Times New Roman" w:cs="Times New Roman"/>
                <w:sz w:val="24"/>
                <w:szCs w:val="24"/>
              </w:rPr>
              <w:lastRenderedPageBreak/>
              <w:t>ПК 2.8</w:t>
            </w:r>
          </w:p>
        </w:tc>
        <w:tc>
          <w:tcPr>
            <w:tcW w:w="4565" w:type="dxa"/>
          </w:tcPr>
          <w:p w14:paraId="1799D8F4" w14:textId="1135F491" w:rsidR="00E742D4" w:rsidRPr="00F7776A" w:rsidRDefault="00E742D4" w:rsidP="00E742D4">
            <w:pPr>
              <w:tabs>
                <w:tab w:val="left" w:pos="505"/>
              </w:tabs>
              <w:spacing w:before="0" w:after="0"/>
              <w:jc w:val="both"/>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t xml:space="preserve">У 1.10.01 </w:t>
            </w:r>
            <w:r w:rsidRPr="00E853C0">
              <w:rPr>
                <w:rFonts w:ascii="Times New Roman" w:eastAsia="Times New Roman" w:hAnsi="Times New Roman" w:cs="Times New Roman"/>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c>
          <w:tcPr>
            <w:tcW w:w="4252" w:type="dxa"/>
          </w:tcPr>
          <w:p w14:paraId="0424D9DE" w14:textId="5DF40E1B" w:rsidR="00E742D4" w:rsidRPr="00F7776A" w:rsidRDefault="00E742D4" w:rsidP="00E742D4">
            <w:pPr>
              <w:spacing w:before="0" w:after="0"/>
              <w:jc w:val="both"/>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t xml:space="preserve">З 1.10.02 </w:t>
            </w:r>
            <w:r w:rsidRPr="00E853C0">
              <w:rPr>
                <w:rFonts w:ascii="Times New Roman" w:eastAsia="Times New Roman" w:hAnsi="Times New Roman" w:cs="Times New Roman"/>
              </w:rPr>
              <w:t>Правила ведения первичной документации по учету объема выполненных механизированных работ</w:t>
            </w:r>
          </w:p>
        </w:tc>
      </w:tr>
      <w:tr w:rsidR="00E742D4" w:rsidRPr="00F7776A" w14:paraId="4B52E849" w14:textId="77777777" w:rsidTr="00F7776A">
        <w:trPr>
          <w:trHeight w:val="212"/>
        </w:trPr>
        <w:tc>
          <w:tcPr>
            <w:tcW w:w="959" w:type="dxa"/>
            <w:shd w:val="clear" w:color="auto" w:fill="auto"/>
            <w:vAlign w:val="center"/>
          </w:tcPr>
          <w:p w14:paraId="2FEEB8B0" w14:textId="77777777" w:rsidR="00E742D4" w:rsidRPr="00E742D4" w:rsidRDefault="00E742D4" w:rsidP="00E742D4">
            <w:pPr>
              <w:spacing w:before="0" w:after="0"/>
              <w:rPr>
                <w:rFonts w:ascii="Times New Roman" w:eastAsia="Times New Roman" w:hAnsi="Times New Roman" w:cs="Times New Roman"/>
                <w:sz w:val="24"/>
                <w:szCs w:val="24"/>
              </w:rPr>
            </w:pPr>
            <w:r w:rsidRPr="00E742D4">
              <w:rPr>
                <w:rFonts w:ascii="Times New Roman" w:eastAsia="Times New Roman" w:hAnsi="Times New Roman" w:cs="Times New Roman"/>
                <w:sz w:val="24"/>
                <w:szCs w:val="24"/>
              </w:rPr>
              <w:t>ПК 2.10</w:t>
            </w:r>
          </w:p>
        </w:tc>
        <w:tc>
          <w:tcPr>
            <w:tcW w:w="4565" w:type="dxa"/>
          </w:tcPr>
          <w:p w14:paraId="742FF2AE" w14:textId="76CDFAD2" w:rsidR="00E742D4" w:rsidRPr="00F7776A" w:rsidRDefault="00E742D4" w:rsidP="00E742D4">
            <w:pPr>
              <w:tabs>
                <w:tab w:val="left" w:pos="505"/>
              </w:tabs>
              <w:spacing w:before="0" w:after="0"/>
              <w:jc w:val="both"/>
              <w:rPr>
                <w:rFonts w:ascii="Times New Roman" w:eastAsia="Times New Roman" w:hAnsi="Times New Roman" w:cs="Times New Roman"/>
                <w:sz w:val="24"/>
                <w:szCs w:val="24"/>
                <w:highlight w:val="white"/>
              </w:rPr>
            </w:pPr>
            <w:r w:rsidRPr="00ED5FC1">
              <w:rPr>
                <w:rFonts w:ascii="Times New Roman" w:eastAsia="Times New Roman" w:hAnsi="Times New Roman" w:cs="Times New Roman"/>
              </w:rPr>
              <w:t>У 2.8.01 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c>
          <w:tcPr>
            <w:tcW w:w="4252" w:type="dxa"/>
          </w:tcPr>
          <w:p w14:paraId="6E7DE6A2" w14:textId="571C4266" w:rsidR="00E742D4" w:rsidRPr="00F7776A" w:rsidRDefault="00E742D4" w:rsidP="00E742D4">
            <w:pPr>
              <w:spacing w:before="0" w:after="0"/>
              <w:jc w:val="both"/>
              <w:rPr>
                <w:rFonts w:ascii="Times New Roman" w:eastAsia="Times New Roman" w:hAnsi="Times New Roman" w:cs="Times New Roman"/>
                <w:sz w:val="24"/>
                <w:szCs w:val="24"/>
                <w:highlight w:val="white"/>
              </w:rPr>
            </w:pPr>
            <w:r w:rsidRPr="00ED5FC1">
              <w:rPr>
                <w:rFonts w:ascii="Times New Roman" w:eastAsia="Times New Roman" w:hAnsi="Times New Roman" w:cs="Times New Roman"/>
              </w:rPr>
              <w:t>З 2.8.01 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E742D4" w:rsidRPr="00F7776A" w14:paraId="21FB0EC8" w14:textId="77777777" w:rsidTr="00F7776A">
        <w:trPr>
          <w:trHeight w:val="212"/>
        </w:trPr>
        <w:tc>
          <w:tcPr>
            <w:tcW w:w="959" w:type="dxa"/>
            <w:shd w:val="clear" w:color="auto" w:fill="auto"/>
            <w:vAlign w:val="center"/>
          </w:tcPr>
          <w:p w14:paraId="46A60ADE" w14:textId="77777777" w:rsidR="00E742D4" w:rsidRPr="00E742D4" w:rsidRDefault="00E742D4" w:rsidP="00E742D4">
            <w:pPr>
              <w:spacing w:before="0" w:after="0"/>
              <w:rPr>
                <w:rFonts w:ascii="Times New Roman" w:eastAsia="Times New Roman" w:hAnsi="Times New Roman" w:cs="Times New Roman"/>
                <w:sz w:val="24"/>
                <w:szCs w:val="24"/>
              </w:rPr>
            </w:pPr>
            <w:r w:rsidRPr="00E742D4">
              <w:rPr>
                <w:rFonts w:ascii="Times New Roman" w:eastAsia="Times New Roman" w:hAnsi="Times New Roman" w:cs="Times New Roman"/>
                <w:sz w:val="24"/>
                <w:szCs w:val="24"/>
              </w:rPr>
              <w:t>ПК 5.2</w:t>
            </w:r>
          </w:p>
        </w:tc>
        <w:tc>
          <w:tcPr>
            <w:tcW w:w="4565" w:type="dxa"/>
          </w:tcPr>
          <w:p w14:paraId="6AFBB206" w14:textId="77777777" w:rsidR="00E742D4" w:rsidRPr="00F7776A" w:rsidRDefault="00E742D4" w:rsidP="00E742D4">
            <w:pPr>
              <w:tabs>
                <w:tab w:val="left" w:pos="505"/>
              </w:tabs>
              <w:spacing w:before="0" w:after="0"/>
              <w:jc w:val="both"/>
              <w:rPr>
                <w:rFonts w:ascii="Times New Roman" w:eastAsia="Times New Roman" w:hAnsi="Times New Roman" w:cs="Times New Roman"/>
                <w:sz w:val="24"/>
                <w:szCs w:val="24"/>
                <w:highlight w:val="white"/>
              </w:rPr>
            </w:pPr>
          </w:p>
        </w:tc>
        <w:tc>
          <w:tcPr>
            <w:tcW w:w="4252" w:type="dxa"/>
          </w:tcPr>
          <w:p w14:paraId="54E9860A" w14:textId="0BAA6836" w:rsidR="00E742D4" w:rsidRPr="00F7776A" w:rsidRDefault="00E742D4" w:rsidP="00E742D4">
            <w:pPr>
              <w:spacing w:before="0" w:after="0"/>
              <w:jc w:val="both"/>
              <w:rPr>
                <w:rFonts w:ascii="Times New Roman" w:eastAsia="Times New Roman" w:hAnsi="Times New Roman" w:cs="Times New Roman"/>
                <w:sz w:val="24"/>
                <w:szCs w:val="24"/>
                <w:highlight w:val="white"/>
              </w:rPr>
            </w:pPr>
            <w:r w:rsidRPr="00ED5FC1">
              <w:rPr>
                <w:rFonts w:ascii="Times New Roman" w:eastAsia="Times New Roman" w:hAnsi="Times New Roman" w:cs="Times New Roman"/>
              </w:rPr>
              <w:t>Н 5.2.01 Эффективно планирует свою деятельность: декомпозирует задачи на подзадачи, планирует этапы выполнения (по SMART),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E742D4" w:rsidRPr="00F7776A" w14:paraId="4C48CC36" w14:textId="77777777" w:rsidTr="00F7776A">
        <w:trPr>
          <w:trHeight w:val="212"/>
        </w:trPr>
        <w:tc>
          <w:tcPr>
            <w:tcW w:w="959" w:type="dxa"/>
            <w:shd w:val="clear" w:color="auto" w:fill="auto"/>
            <w:vAlign w:val="center"/>
          </w:tcPr>
          <w:p w14:paraId="3772CB6D" w14:textId="77777777" w:rsidR="00E742D4" w:rsidRPr="00E742D4" w:rsidRDefault="00E742D4" w:rsidP="00E742D4">
            <w:pPr>
              <w:spacing w:before="0" w:after="0"/>
              <w:rPr>
                <w:rFonts w:ascii="Times New Roman" w:eastAsia="Times New Roman" w:hAnsi="Times New Roman" w:cs="Times New Roman"/>
                <w:sz w:val="24"/>
                <w:szCs w:val="24"/>
              </w:rPr>
            </w:pPr>
            <w:r w:rsidRPr="00E742D4">
              <w:rPr>
                <w:rFonts w:ascii="Times New Roman" w:eastAsia="Times New Roman" w:hAnsi="Times New Roman" w:cs="Times New Roman"/>
                <w:sz w:val="24"/>
                <w:szCs w:val="24"/>
              </w:rPr>
              <w:t>ПК 5.3</w:t>
            </w:r>
          </w:p>
        </w:tc>
        <w:tc>
          <w:tcPr>
            <w:tcW w:w="4565" w:type="dxa"/>
          </w:tcPr>
          <w:p w14:paraId="49F2D3FD" w14:textId="77777777" w:rsidR="00E742D4" w:rsidRPr="00F7776A" w:rsidRDefault="00E742D4" w:rsidP="00E742D4">
            <w:pPr>
              <w:tabs>
                <w:tab w:val="left" w:pos="505"/>
              </w:tabs>
              <w:spacing w:before="0" w:after="0"/>
              <w:jc w:val="both"/>
              <w:rPr>
                <w:rFonts w:ascii="Times New Roman" w:eastAsia="Times New Roman" w:hAnsi="Times New Roman" w:cs="Times New Roman"/>
                <w:sz w:val="24"/>
                <w:szCs w:val="24"/>
                <w:highlight w:val="white"/>
              </w:rPr>
            </w:pPr>
          </w:p>
        </w:tc>
        <w:tc>
          <w:tcPr>
            <w:tcW w:w="4252" w:type="dxa"/>
          </w:tcPr>
          <w:p w14:paraId="03BB5E04" w14:textId="236C963E" w:rsidR="00E742D4" w:rsidRPr="00F7776A" w:rsidRDefault="00E742D4" w:rsidP="00E742D4">
            <w:pPr>
              <w:spacing w:before="0" w:after="0"/>
              <w:jc w:val="both"/>
              <w:rPr>
                <w:rFonts w:ascii="Times New Roman" w:eastAsia="Times New Roman" w:hAnsi="Times New Roman" w:cs="Times New Roman"/>
                <w:sz w:val="24"/>
                <w:szCs w:val="24"/>
                <w:highlight w:val="white"/>
              </w:rPr>
            </w:pPr>
            <w:r w:rsidRPr="00ED5FC1">
              <w:rPr>
                <w:rFonts w:ascii="Times New Roman" w:eastAsia="Times New Roman" w:hAnsi="Times New Roman" w:cs="Times New Roman"/>
              </w:rPr>
              <w:t>Н 5.3.01 Инициативен в установлении новых контактов, выстраивает честные и открытые взаимоотношения.</w:t>
            </w:r>
          </w:p>
        </w:tc>
      </w:tr>
    </w:tbl>
    <w:p w14:paraId="1FCF0EE2" w14:textId="77777777" w:rsidR="00AE2819" w:rsidRDefault="00AE2819">
      <w:pPr>
        <w:spacing w:after="240" w:line="240" w:lineRule="auto"/>
        <w:jc w:val="center"/>
        <w:rPr>
          <w:rFonts w:eastAsia="Times New Roman"/>
          <w:highlight w:val="yellow"/>
        </w:rPr>
      </w:pPr>
    </w:p>
    <w:p w14:paraId="657AB0B7" w14:textId="77777777" w:rsidR="00AE2819" w:rsidRPr="00E742D4" w:rsidRDefault="00C25945">
      <w:pPr>
        <w:spacing w:after="240" w:line="240" w:lineRule="auto"/>
        <w:jc w:val="center"/>
        <w:rPr>
          <w:rFonts w:eastAsia="Times New Roman"/>
          <w:b/>
          <w:sz w:val="24"/>
          <w:szCs w:val="24"/>
          <w:highlight w:val="white"/>
        </w:rPr>
      </w:pPr>
      <w:r w:rsidRPr="00E742D4">
        <w:rPr>
          <w:rFonts w:eastAsia="Times New Roman"/>
          <w:b/>
          <w:sz w:val="24"/>
          <w:szCs w:val="24"/>
          <w:highlight w:val="white"/>
        </w:rPr>
        <w:t>2. СТРУКТУРА И СОДЕРЖАНИЕ УЧЕБНОЙ ДИСЦИПЛИНЫ</w:t>
      </w:r>
    </w:p>
    <w:p w14:paraId="2EDA5AA9" w14:textId="77777777" w:rsidR="00AE2819" w:rsidRPr="00E742D4" w:rsidRDefault="00C25945">
      <w:pPr>
        <w:spacing w:after="240" w:line="240" w:lineRule="auto"/>
        <w:ind w:firstLine="709"/>
        <w:rPr>
          <w:rFonts w:eastAsia="Times New Roman"/>
          <w:b/>
          <w:sz w:val="24"/>
          <w:szCs w:val="24"/>
          <w:highlight w:val="white"/>
        </w:rPr>
      </w:pPr>
      <w:r w:rsidRPr="00E742D4">
        <w:rPr>
          <w:rFonts w:eastAsia="Times New Roman"/>
          <w:b/>
          <w:sz w:val="24"/>
          <w:szCs w:val="24"/>
          <w:highlight w:val="white"/>
        </w:rPr>
        <w:t>2.1. Объем учебной дисциплины и виды учебной работы</w:t>
      </w:r>
    </w:p>
    <w:tbl>
      <w:tblPr>
        <w:tblStyle w:val="afffffffffffffffffff"/>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AE2819" w:rsidRPr="00E742D4" w14:paraId="180A4D8C" w14:textId="77777777">
        <w:trPr>
          <w:trHeight w:val="490"/>
        </w:trPr>
        <w:tc>
          <w:tcPr>
            <w:tcW w:w="6883" w:type="dxa"/>
            <w:vAlign w:val="center"/>
          </w:tcPr>
          <w:p w14:paraId="09D4DABE" w14:textId="77777777" w:rsidR="00AE2819" w:rsidRPr="00E742D4" w:rsidRDefault="00C25945">
            <w:pPr>
              <w:rPr>
                <w:rFonts w:ascii="Times New Roman" w:eastAsia="Times New Roman" w:hAnsi="Times New Roman" w:cs="Times New Roman"/>
                <w:b/>
                <w:sz w:val="24"/>
                <w:szCs w:val="24"/>
                <w:highlight w:val="white"/>
              </w:rPr>
            </w:pPr>
            <w:r w:rsidRPr="00E742D4">
              <w:rPr>
                <w:rFonts w:ascii="Times New Roman" w:eastAsia="Times New Roman" w:hAnsi="Times New Roman" w:cs="Times New Roman"/>
                <w:b/>
                <w:sz w:val="24"/>
                <w:szCs w:val="24"/>
                <w:highlight w:val="white"/>
              </w:rPr>
              <w:t>Вид учебной работы</w:t>
            </w:r>
          </w:p>
        </w:tc>
        <w:tc>
          <w:tcPr>
            <w:tcW w:w="2456" w:type="dxa"/>
            <w:vAlign w:val="center"/>
          </w:tcPr>
          <w:p w14:paraId="45D85A3A" w14:textId="77777777" w:rsidR="00AE2819" w:rsidRPr="00E742D4" w:rsidRDefault="00C25945">
            <w:pPr>
              <w:rPr>
                <w:rFonts w:ascii="Times New Roman" w:eastAsia="Times New Roman" w:hAnsi="Times New Roman" w:cs="Times New Roman"/>
                <w:b/>
                <w:sz w:val="24"/>
                <w:szCs w:val="24"/>
                <w:highlight w:val="white"/>
              </w:rPr>
            </w:pPr>
            <w:r w:rsidRPr="00E742D4">
              <w:rPr>
                <w:rFonts w:ascii="Times New Roman" w:eastAsia="Times New Roman" w:hAnsi="Times New Roman" w:cs="Times New Roman"/>
                <w:b/>
                <w:sz w:val="24"/>
                <w:szCs w:val="24"/>
                <w:highlight w:val="white"/>
              </w:rPr>
              <w:t>Объем в часах</w:t>
            </w:r>
          </w:p>
        </w:tc>
      </w:tr>
      <w:tr w:rsidR="00AE2819" w:rsidRPr="00E742D4" w14:paraId="4A2F012A" w14:textId="77777777">
        <w:trPr>
          <w:trHeight w:val="490"/>
        </w:trPr>
        <w:tc>
          <w:tcPr>
            <w:tcW w:w="6883" w:type="dxa"/>
            <w:vAlign w:val="center"/>
          </w:tcPr>
          <w:p w14:paraId="5E4DAB9B" w14:textId="77777777" w:rsidR="00AE2819" w:rsidRPr="00E742D4" w:rsidRDefault="00C25945">
            <w:pPr>
              <w:spacing w:after="0"/>
              <w:rPr>
                <w:rFonts w:ascii="Times New Roman" w:eastAsia="Times New Roman" w:hAnsi="Times New Roman" w:cs="Times New Roman"/>
                <w:b/>
                <w:sz w:val="24"/>
                <w:szCs w:val="24"/>
                <w:highlight w:val="white"/>
              </w:rPr>
            </w:pPr>
            <w:r w:rsidRPr="00E742D4">
              <w:rPr>
                <w:rFonts w:ascii="Times New Roman" w:eastAsia="Times New Roman" w:hAnsi="Times New Roman" w:cs="Times New Roman"/>
                <w:b/>
                <w:sz w:val="24"/>
                <w:szCs w:val="24"/>
                <w:highlight w:val="white"/>
              </w:rPr>
              <w:t>Объем образовательной программы учебной дисциплины</w:t>
            </w:r>
          </w:p>
        </w:tc>
        <w:tc>
          <w:tcPr>
            <w:tcW w:w="2456" w:type="dxa"/>
            <w:vAlign w:val="center"/>
          </w:tcPr>
          <w:p w14:paraId="64BD388A" w14:textId="77777777" w:rsidR="00AE2819" w:rsidRPr="00E742D4" w:rsidRDefault="00C25945">
            <w:pPr>
              <w:spacing w:after="0"/>
              <w:rPr>
                <w:rFonts w:ascii="Times New Roman" w:eastAsia="Times New Roman" w:hAnsi="Times New Roman" w:cs="Times New Roman"/>
                <w:b/>
                <w:sz w:val="24"/>
                <w:szCs w:val="24"/>
                <w:highlight w:val="white"/>
              </w:rPr>
            </w:pPr>
            <w:r w:rsidRPr="00E742D4">
              <w:rPr>
                <w:rFonts w:ascii="Times New Roman" w:eastAsia="Times New Roman" w:hAnsi="Times New Roman" w:cs="Times New Roman"/>
                <w:b/>
                <w:sz w:val="24"/>
                <w:szCs w:val="24"/>
                <w:highlight w:val="white"/>
              </w:rPr>
              <w:t>78</w:t>
            </w:r>
          </w:p>
        </w:tc>
      </w:tr>
      <w:tr w:rsidR="00AE2819" w:rsidRPr="00E742D4" w14:paraId="7B9D79F0" w14:textId="77777777">
        <w:trPr>
          <w:trHeight w:val="336"/>
        </w:trPr>
        <w:tc>
          <w:tcPr>
            <w:tcW w:w="9339" w:type="dxa"/>
            <w:gridSpan w:val="2"/>
            <w:vAlign w:val="center"/>
          </w:tcPr>
          <w:p w14:paraId="084C8BD7" w14:textId="77777777" w:rsidR="00AE2819" w:rsidRPr="00E742D4" w:rsidRDefault="00C25945">
            <w:pPr>
              <w:spacing w:after="0"/>
              <w:rPr>
                <w:rFonts w:ascii="Times New Roman" w:eastAsia="Times New Roman" w:hAnsi="Times New Roman" w:cs="Times New Roman"/>
                <w:b/>
                <w:sz w:val="24"/>
                <w:szCs w:val="24"/>
                <w:highlight w:val="white"/>
              </w:rPr>
            </w:pPr>
            <w:r w:rsidRPr="00E742D4">
              <w:rPr>
                <w:rFonts w:ascii="Times New Roman" w:eastAsia="Times New Roman" w:hAnsi="Times New Roman" w:cs="Times New Roman"/>
                <w:b/>
                <w:sz w:val="24"/>
                <w:szCs w:val="24"/>
                <w:highlight w:val="white"/>
              </w:rPr>
              <w:t>в т. ч.:</w:t>
            </w:r>
          </w:p>
        </w:tc>
      </w:tr>
      <w:tr w:rsidR="00AE2819" w:rsidRPr="00E742D4" w14:paraId="3472D1F3" w14:textId="77777777">
        <w:trPr>
          <w:trHeight w:val="490"/>
        </w:trPr>
        <w:tc>
          <w:tcPr>
            <w:tcW w:w="6883" w:type="dxa"/>
            <w:vAlign w:val="center"/>
          </w:tcPr>
          <w:p w14:paraId="635BED4A" w14:textId="77777777" w:rsidR="00AE2819" w:rsidRPr="00E742D4" w:rsidRDefault="00C25945">
            <w:pPr>
              <w:spacing w:after="0"/>
              <w:rPr>
                <w:rFonts w:ascii="Times New Roman" w:eastAsia="Times New Roman" w:hAnsi="Times New Roman" w:cs="Times New Roman"/>
                <w:sz w:val="24"/>
                <w:szCs w:val="24"/>
                <w:highlight w:val="white"/>
              </w:rPr>
            </w:pPr>
            <w:r w:rsidRPr="00E742D4">
              <w:rPr>
                <w:rFonts w:ascii="Times New Roman" w:eastAsia="Times New Roman" w:hAnsi="Times New Roman" w:cs="Times New Roman"/>
                <w:sz w:val="24"/>
                <w:szCs w:val="24"/>
                <w:highlight w:val="white"/>
              </w:rPr>
              <w:t>теоретическое обучение</w:t>
            </w:r>
          </w:p>
        </w:tc>
        <w:tc>
          <w:tcPr>
            <w:tcW w:w="2456" w:type="dxa"/>
            <w:vAlign w:val="center"/>
          </w:tcPr>
          <w:p w14:paraId="58AB0886" w14:textId="77777777" w:rsidR="00AE2819" w:rsidRPr="00E742D4" w:rsidRDefault="00C25945">
            <w:pPr>
              <w:spacing w:after="0"/>
              <w:rPr>
                <w:rFonts w:ascii="Times New Roman" w:eastAsia="Times New Roman" w:hAnsi="Times New Roman" w:cs="Times New Roman"/>
                <w:sz w:val="24"/>
                <w:szCs w:val="24"/>
                <w:highlight w:val="white"/>
              </w:rPr>
            </w:pPr>
            <w:r w:rsidRPr="00E742D4">
              <w:rPr>
                <w:rFonts w:ascii="Times New Roman" w:eastAsia="Times New Roman" w:hAnsi="Times New Roman" w:cs="Times New Roman"/>
                <w:sz w:val="24"/>
                <w:szCs w:val="24"/>
                <w:highlight w:val="white"/>
              </w:rPr>
              <w:t>72</w:t>
            </w:r>
          </w:p>
        </w:tc>
      </w:tr>
      <w:tr w:rsidR="00AE2819" w:rsidRPr="00E742D4" w14:paraId="567337D4" w14:textId="77777777">
        <w:trPr>
          <w:trHeight w:val="490"/>
        </w:trPr>
        <w:tc>
          <w:tcPr>
            <w:tcW w:w="6883" w:type="dxa"/>
            <w:vAlign w:val="center"/>
          </w:tcPr>
          <w:p w14:paraId="33ED25E1" w14:textId="77777777" w:rsidR="00AE2819" w:rsidRPr="00E742D4" w:rsidRDefault="00C25945">
            <w:pPr>
              <w:spacing w:after="0"/>
              <w:rPr>
                <w:rFonts w:ascii="Times New Roman" w:eastAsia="Times New Roman" w:hAnsi="Times New Roman" w:cs="Times New Roman"/>
                <w:sz w:val="24"/>
                <w:szCs w:val="24"/>
                <w:highlight w:val="white"/>
              </w:rPr>
            </w:pPr>
            <w:r w:rsidRPr="00E742D4">
              <w:rPr>
                <w:rFonts w:ascii="Times New Roman" w:eastAsia="Times New Roman" w:hAnsi="Times New Roman" w:cs="Times New Roman"/>
                <w:sz w:val="24"/>
                <w:szCs w:val="24"/>
                <w:highlight w:val="white"/>
              </w:rPr>
              <w:t xml:space="preserve">практические занятия </w:t>
            </w:r>
          </w:p>
        </w:tc>
        <w:tc>
          <w:tcPr>
            <w:tcW w:w="2456" w:type="dxa"/>
            <w:vAlign w:val="center"/>
          </w:tcPr>
          <w:p w14:paraId="2BD2F0F9" w14:textId="77777777" w:rsidR="00AE2819" w:rsidRPr="00E742D4" w:rsidRDefault="00C25945">
            <w:pPr>
              <w:spacing w:after="0"/>
              <w:rPr>
                <w:rFonts w:ascii="Times New Roman" w:eastAsia="Times New Roman" w:hAnsi="Times New Roman" w:cs="Times New Roman"/>
                <w:sz w:val="24"/>
                <w:szCs w:val="24"/>
                <w:highlight w:val="white"/>
              </w:rPr>
            </w:pPr>
            <w:r w:rsidRPr="00E742D4">
              <w:rPr>
                <w:rFonts w:ascii="Times New Roman" w:eastAsia="Times New Roman" w:hAnsi="Times New Roman" w:cs="Times New Roman"/>
                <w:sz w:val="24"/>
                <w:szCs w:val="24"/>
                <w:highlight w:val="white"/>
              </w:rPr>
              <w:t>22</w:t>
            </w:r>
          </w:p>
        </w:tc>
      </w:tr>
      <w:tr w:rsidR="00AE2819" w:rsidRPr="00E742D4" w14:paraId="347D41D0" w14:textId="77777777">
        <w:trPr>
          <w:trHeight w:val="331"/>
        </w:trPr>
        <w:tc>
          <w:tcPr>
            <w:tcW w:w="6883" w:type="dxa"/>
            <w:vAlign w:val="center"/>
          </w:tcPr>
          <w:p w14:paraId="1D31A2C6" w14:textId="77777777" w:rsidR="00AE2819" w:rsidRPr="00E742D4" w:rsidRDefault="00C25945">
            <w:pPr>
              <w:spacing w:after="0"/>
              <w:rPr>
                <w:rFonts w:ascii="Times New Roman" w:eastAsia="Times New Roman" w:hAnsi="Times New Roman" w:cs="Times New Roman"/>
                <w:sz w:val="24"/>
                <w:szCs w:val="24"/>
                <w:highlight w:val="white"/>
              </w:rPr>
            </w:pPr>
            <w:r w:rsidRPr="00E742D4">
              <w:rPr>
                <w:rFonts w:ascii="Times New Roman" w:eastAsia="Times New Roman" w:hAnsi="Times New Roman" w:cs="Times New Roman"/>
                <w:sz w:val="24"/>
                <w:szCs w:val="24"/>
                <w:highlight w:val="white"/>
              </w:rPr>
              <w:t>Промежуточная аттестация (экзамен)</w:t>
            </w:r>
          </w:p>
        </w:tc>
        <w:tc>
          <w:tcPr>
            <w:tcW w:w="2456" w:type="dxa"/>
            <w:vAlign w:val="center"/>
          </w:tcPr>
          <w:p w14:paraId="143E48D8" w14:textId="77777777" w:rsidR="00AE2819" w:rsidRPr="00E742D4" w:rsidRDefault="00C25945">
            <w:pPr>
              <w:spacing w:after="0"/>
              <w:rPr>
                <w:rFonts w:ascii="Times New Roman" w:eastAsia="Times New Roman" w:hAnsi="Times New Roman" w:cs="Times New Roman"/>
                <w:sz w:val="24"/>
                <w:szCs w:val="24"/>
                <w:highlight w:val="white"/>
              </w:rPr>
            </w:pPr>
            <w:r w:rsidRPr="00E742D4">
              <w:rPr>
                <w:rFonts w:ascii="Times New Roman" w:eastAsia="Times New Roman" w:hAnsi="Times New Roman" w:cs="Times New Roman"/>
                <w:sz w:val="24"/>
                <w:szCs w:val="24"/>
                <w:highlight w:val="white"/>
              </w:rPr>
              <w:t>6</w:t>
            </w:r>
          </w:p>
        </w:tc>
      </w:tr>
    </w:tbl>
    <w:p w14:paraId="44529D02" w14:textId="77777777" w:rsidR="00AE2819" w:rsidRDefault="00AE2819">
      <w:pPr>
        <w:spacing w:after="120"/>
        <w:rPr>
          <w:rFonts w:eastAsia="Times New Roman"/>
          <w:highlight w:val="yellow"/>
        </w:rPr>
        <w:sectPr w:rsidR="00AE2819">
          <w:footerReference w:type="even" r:id="rId116"/>
          <w:footerReference w:type="default" r:id="rId117"/>
          <w:pgSz w:w="11906" w:h="16838"/>
          <w:pgMar w:top="1134" w:right="850" w:bottom="284" w:left="1701" w:header="708" w:footer="708" w:gutter="0"/>
          <w:cols w:space="720"/>
        </w:sectPr>
      </w:pPr>
    </w:p>
    <w:p w14:paraId="305E2467" w14:textId="77777777" w:rsidR="00AE2819" w:rsidRPr="00E742D4" w:rsidRDefault="00C25945">
      <w:pPr>
        <w:ind w:firstLine="709"/>
        <w:rPr>
          <w:rFonts w:eastAsia="Times New Roman"/>
          <w:b/>
          <w:sz w:val="24"/>
          <w:szCs w:val="24"/>
          <w:highlight w:val="white"/>
        </w:rPr>
      </w:pPr>
      <w:r w:rsidRPr="00E742D4">
        <w:rPr>
          <w:rFonts w:eastAsia="Times New Roman"/>
          <w:b/>
          <w:sz w:val="24"/>
          <w:szCs w:val="24"/>
          <w:highlight w:val="white"/>
        </w:rPr>
        <w:lastRenderedPageBreak/>
        <w:t xml:space="preserve">2.2. Тематический план и содержание учебной дисциплины </w:t>
      </w:r>
    </w:p>
    <w:tbl>
      <w:tblPr>
        <w:tblStyle w:val="afffffffffffffffffff0"/>
        <w:tblW w:w="14776"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53"/>
        <w:gridCol w:w="6313"/>
        <w:gridCol w:w="1559"/>
        <w:gridCol w:w="1620"/>
        <w:gridCol w:w="932"/>
        <w:gridCol w:w="1134"/>
        <w:gridCol w:w="1365"/>
      </w:tblGrid>
      <w:tr w:rsidR="00E742D4" w:rsidRPr="00E742D4" w14:paraId="254DC7B9" w14:textId="77777777" w:rsidTr="00851ADC">
        <w:trPr>
          <w:trHeight w:val="240"/>
        </w:trPr>
        <w:tc>
          <w:tcPr>
            <w:tcW w:w="1853" w:type="dxa"/>
            <w:vAlign w:val="center"/>
          </w:tcPr>
          <w:p w14:paraId="26A7529E" w14:textId="77777777" w:rsidR="00E742D4" w:rsidRPr="00E742D4" w:rsidRDefault="00E742D4" w:rsidP="00E742D4">
            <w:pPr>
              <w:spacing w:before="0" w:after="0"/>
              <w:jc w:val="center"/>
              <w:rPr>
                <w:rFonts w:ascii="Times New Roman" w:eastAsia="Times New Roman" w:hAnsi="Times New Roman" w:cs="Times New Roman"/>
                <w:b/>
                <w:highlight w:val="white"/>
              </w:rPr>
            </w:pPr>
            <w:r w:rsidRPr="00E742D4">
              <w:rPr>
                <w:rFonts w:ascii="Times New Roman" w:eastAsia="Times New Roman" w:hAnsi="Times New Roman" w:cs="Times New Roman"/>
                <w:b/>
                <w:highlight w:val="white"/>
              </w:rPr>
              <w:t>Наименование разделов и тем</w:t>
            </w:r>
          </w:p>
        </w:tc>
        <w:tc>
          <w:tcPr>
            <w:tcW w:w="6313" w:type="dxa"/>
            <w:vAlign w:val="center"/>
          </w:tcPr>
          <w:p w14:paraId="7C195102" w14:textId="77777777" w:rsidR="00E742D4" w:rsidRPr="00E742D4" w:rsidRDefault="00E742D4" w:rsidP="00E742D4">
            <w:pPr>
              <w:spacing w:before="0" w:after="0"/>
              <w:jc w:val="center"/>
              <w:rPr>
                <w:rFonts w:ascii="Times New Roman" w:eastAsia="Times New Roman" w:hAnsi="Times New Roman" w:cs="Times New Roman"/>
                <w:b/>
                <w:highlight w:val="white"/>
              </w:rPr>
            </w:pPr>
            <w:r w:rsidRPr="00E742D4">
              <w:rPr>
                <w:rFonts w:ascii="Times New Roman" w:eastAsia="Times New Roman" w:hAnsi="Times New Roman" w:cs="Times New Roman"/>
                <w:b/>
                <w:highlight w:val="white"/>
              </w:rPr>
              <w:t>Содержание учебного материала и формы организации деятельности обучающихся</w:t>
            </w:r>
          </w:p>
        </w:tc>
        <w:tc>
          <w:tcPr>
            <w:tcW w:w="1559" w:type="dxa"/>
            <w:vAlign w:val="center"/>
          </w:tcPr>
          <w:p w14:paraId="7245C338" w14:textId="7EA4747E" w:rsidR="00E742D4" w:rsidRPr="00E742D4" w:rsidRDefault="00E742D4" w:rsidP="00E742D4">
            <w:pPr>
              <w:spacing w:before="0" w:after="0"/>
              <w:jc w:val="center"/>
              <w:rPr>
                <w:rFonts w:ascii="Times New Roman" w:eastAsia="Times New Roman" w:hAnsi="Times New Roman" w:cs="Times New Roman"/>
                <w:b/>
                <w:highlight w:val="white"/>
              </w:rPr>
            </w:pPr>
            <w:r w:rsidRPr="00E742D4">
              <w:rPr>
                <w:rFonts w:ascii="Times New Roman" w:hAnsi="Times New Roman"/>
                <w:b/>
                <w:bCs/>
              </w:rPr>
              <w:t>Объем, акад. ч / в том числе в форме практической подготовки, акад ч</w:t>
            </w:r>
          </w:p>
        </w:tc>
        <w:tc>
          <w:tcPr>
            <w:tcW w:w="1620" w:type="dxa"/>
            <w:vAlign w:val="center"/>
          </w:tcPr>
          <w:p w14:paraId="3F07FD6C" w14:textId="5C759299" w:rsidR="00E742D4" w:rsidRPr="00E742D4" w:rsidRDefault="00E742D4" w:rsidP="00E742D4">
            <w:pPr>
              <w:spacing w:before="0" w:after="0"/>
              <w:jc w:val="center"/>
              <w:rPr>
                <w:rFonts w:eastAsia="Times New Roman"/>
                <w:b/>
                <w:highlight w:val="white"/>
              </w:rPr>
            </w:pPr>
            <w:r w:rsidRPr="00E742D4">
              <w:rPr>
                <w:rFonts w:ascii="Times New Roman" w:hAnsi="Times New Roman"/>
                <w:b/>
                <w:bCs/>
              </w:rPr>
              <w:t>Коды компетенций и личностных результатов</w:t>
            </w:r>
            <w:r>
              <w:rPr>
                <w:rFonts w:ascii="Times New Roman" w:hAnsi="Times New Roman"/>
                <w:b/>
                <w:bCs/>
              </w:rPr>
              <w:t>,</w:t>
            </w:r>
            <w:r w:rsidRPr="00E742D4">
              <w:rPr>
                <w:rFonts w:ascii="Times New Roman" w:hAnsi="Times New Roman"/>
                <w:b/>
                <w:bCs/>
              </w:rPr>
              <w:t xml:space="preserve"> формированию которых способствует элемент программы</w:t>
            </w:r>
          </w:p>
        </w:tc>
        <w:tc>
          <w:tcPr>
            <w:tcW w:w="932" w:type="dxa"/>
          </w:tcPr>
          <w:p w14:paraId="795F212B" w14:textId="0E3915DA" w:rsidR="00E742D4" w:rsidRPr="00E742D4" w:rsidRDefault="00E742D4" w:rsidP="00E742D4">
            <w:pPr>
              <w:spacing w:before="0" w:after="0"/>
              <w:jc w:val="center"/>
              <w:rPr>
                <w:rFonts w:ascii="Times New Roman" w:eastAsia="Times New Roman" w:hAnsi="Times New Roman" w:cs="Times New Roman"/>
                <w:b/>
                <w:highlight w:val="white"/>
              </w:rPr>
            </w:pPr>
            <w:r w:rsidRPr="00E742D4">
              <w:rPr>
                <w:rFonts w:ascii="Times New Roman" w:eastAsia="Times New Roman" w:hAnsi="Times New Roman" w:cs="Times New Roman"/>
                <w:b/>
                <w:highlight w:val="white"/>
              </w:rPr>
              <w:t>Код ПК, ОК</w:t>
            </w:r>
          </w:p>
        </w:tc>
        <w:tc>
          <w:tcPr>
            <w:tcW w:w="2499" w:type="dxa"/>
            <w:gridSpan w:val="2"/>
          </w:tcPr>
          <w:p w14:paraId="51886921" w14:textId="77777777" w:rsidR="00E742D4" w:rsidRPr="00E742D4" w:rsidRDefault="00E742D4" w:rsidP="00E742D4">
            <w:pPr>
              <w:spacing w:before="0" w:after="0"/>
              <w:jc w:val="center"/>
              <w:rPr>
                <w:rFonts w:ascii="Times New Roman" w:eastAsia="Times New Roman" w:hAnsi="Times New Roman" w:cs="Times New Roman"/>
                <w:b/>
                <w:highlight w:val="white"/>
              </w:rPr>
            </w:pPr>
          </w:p>
          <w:p w14:paraId="7935F03A" w14:textId="77777777" w:rsidR="00E742D4" w:rsidRPr="00E742D4" w:rsidRDefault="00E742D4" w:rsidP="00E742D4">
            <w:pPr>
              <w:spacing w:before="0" w:after="0"/>
              <w:jc w:val="center"/>
              <w:rPr>
                <w:rFonts w:ascii="Times New Roman" w:eastAsia="Times New Roman" w:hAnsi="Times New Roman" w:cs="Times New Roman"/>
                <w:b/>
                <w:highlight w:val="white"/>
              </w:rPr>
            </w:pPr>
            <w:r w:rsidRPr="00E742D4">
              <w:rPr>
                <w:rFonts w:ascii="Times New Roman" w:eastAsia="Times New Roman" w:hAnsi="Times New Roman" w:cs="Times New Roman"/>
                <w:b/>
                <w:highlight w:val="white"/>
              </w:rPr>
              <w:t>Код Н/У/З</w:t>
            </w:r>
          </w:p>
        </w:tc>
      </w:tr>
      <w:tr w:rsidR="00E742D4" w14:paraId="6760C346" w14:textId="77777777" w:rsidTr="00851ADC">
        <w:trPr>
          <w:trHeight w:val="332"/>
        </w:trPr>
        <w:tc>
          <w:tcPr>
            <w:tcW w:w="1853" w:type="dxa"/>
          </w:tcPr>
          <w:p w14:paraId="76162C1F" w14:textId="77777777" w:rsidR="00E742D4" w:rsidRDefault="00E742D4" w:rsidP="00E742D4">
            <w:pPr>
              <w:spacing w:before="0" w:after="0"/>
              <w:ind w:left="9"/>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1. Сущность экономики и история её развития</w:t>
            </w:r>
          </w:p>
        </w:tc>
        <w:tc>
          <w:tcPr>
            <w:tcW w:w="6313" w:type="dxa"/>
          </w:tcPr>
          <w:p w14:paraId="4BA7A18A" w14:textId="77777777" w:rsidR="00E742D4" w:rsidRDefault="00E742D4" w:rsidP="00E742D4">
            <w:pPr>
              <w:spacing w:before="0" w:after="0"/>
              <w:ind w:left="9"/>
              <w:rPr>
                <w:rFonts w:ascii="Times New Roman" w:eastAsia="Times New Roman" w:hAnsi="Times New Roman" w:cs="Times New Roman"/>
                <w:highlight w:val="white"/>
              </w:rPr>
            </w:pPr>
            <w:r>
              <w:rPr>
                <w:rFonts w:ascii="Times New Roman" w:eastAsia="Times New Roman" w:hAnsi="Times New Roman" w:cs="Times New Roman"/>
                <w:highlight w:val="white"/>
              </w:rPr>
              <w:t>Понятие об экономике и экономической деятельности людей. Основные положения и функции экономической теории. Методы экономической теории. Структура экономики: микро- и макроэкономика</w:t>
            </w:r>
          </w:p>
        </w:tc>
        <w:tc>
          <w:tcPr>
            <w:tcW w:w="1559" w:type="dxa"/>
            <w:vAlign w:val="center"/>
          </w:tcPr>
          <w:p w14:paraId="78ED03C5"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2</w:t>
            </w:r>
          </w:p>
        </w:tc>
        <w:tc>
          <w:tcPr>
            <w:tcW w:w="1620" w:type="dxa"/>
          </w:tcPr>
          <w:p w14:paraId="6BF1DE33" w14:textId="77777777" w:rsidR="00E742D4" w:rsidRDefault="00E742D4" w:rsidP="00E742D4">
            <w:pPr>
              <w:spacing w:before="0" w:after="0"/>
              <w:rPr>
                <w:rFonts w:eastAsia="Times New Roman"/>
                <w:highlight w:val="white"/>
              </w:rPr>
            </w:pPr>
          </w:p>
        </w:tc>
        <w:tc>
          <w:tcPr>
            <w:tcW w:w="932" w:type="dxa"/>
          </w:tcPr>
          <w:p w14:paraId="37B69833" w14:textId="3091FF0A"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72F9AB4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6F2C98F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1CF4EB0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7AE89D3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48E5347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1C1B2E53" w14:textId="77777777" w:rsidR="00E742D4" w:rsidRDefault="00E742D4" w:rsidP="00E742D4">
            <w:pPr>
              <w:spacing w:before="0" w:after="0"/>
              <w:rPr>
                <w:rFonts w:ascii="Times New Roman" w:eastAsia="Times New Roman" w:hAnsi="Times New Roman" w:cs="Times New Roman"/>
                <w:highlight w:val="white"/>
              </w:rPr>
            </w:pPr>
          </w:p>
        </w:tc>
        <w:tc>
          <w:tcPr>
            <w:tcW w:w="1134" w:type="dxa"/>
          </w:tcPr>
          <w:p w14:paraId="59CCDF3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239D5D7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67174F1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0441C2F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69E0DAD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7237450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4D60648D"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05FE5FD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0AAFCD8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156C17F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6EDF7454" w14:textId="77777777" w:rsidR="00E742D4" w:rsidRDefault="00E742D4" w:rsidP="00E742D4">
            <w:pPr>
              <w:spacing w:before="0" w:after="0"/>
              <w:rPr>
                <w:rFonts w:ascii="Times New Roman" w:eastAsia="Times New Roman" w:hAnsi="Times New Roman" w:cs="Times New Roman"/>
                <w:highlight w:val="white"/>
              </w:rPr>
            </w:pPr>
          </w:p>
          <w:p w14:paraId="0D7EBD6B" w14:textId="77777777" w:rsidR="00E742D4" w:rsidRDefault="00E742D4" w:rsidP="00E742D4">
            <w:pPr>
              <w:spacing w:before="0" w:after="0"/>
              <w:rPr>
                <w:rFonts w:ascii="Times New Roman" w:eastAsia="Times New Roman" w:hAnsi="Times New Roman" w:cs="Times New Roman"/>
                <w:highlight w:val="white"/>
              </w:rPr>
            </w:pPr>
          </w:p>
          <w:p w14:paraId="523571E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29910AFD" w14:textId="77777777" w:rsidTr="00851ADC">
        <w:trPr>
          <w:trHeight w:val="1485"/>
        </w:trPr>
        <w:tc>
          <w:tcPr>
            <w:tcW w:w="1853" w:type="dxa"/>
          </w:tcPr>
          <w:p w14:paraId="06305263" w14:textId="77777777" w:rsidR="00E742D4" w:rsidRDefault="00E742D4" w:rsidP="00E742D4">
            <w:pPr>
              <w:spacing w:before="0" w:after="0"/>
              <w:ind w:left="9"/>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2. Производство и экономика</w:t>
            </w:r>
          </w:p>
        </w:tc>
        <w:tc>
          <w:tcPr>
            <w:tcW w:w="6313" w:type="dxa"/>
          </w:tcPr>
          <w:p w14:paraId="06D56068" w14:textId="77777777" w:rsidR="00E742D4" w:rsidRDefault="00E742D4" w:rsidP="00E742D4">
            <w:pPr>
              <w:spacing w:before="0" w:after="0"/>
              <w:ind w:left="9"/>
              <w:rPr>
                <w:rFonts w:ascii="Times New Roman" w:eastAsia="Times New Roman" w:hAnsi="Times New Roman" w:cs="Times New Roman"/>
                <w:highlight w:val="white"/>
              </w:rPr>
            </w:pPr>
            <w:r>
              <w:rPr>
                <w:rFonts w:ascii="Times New Roman" w:eastAsia="Times New Roman" w:hAnsi="Times New Roman" w:cs="Times New Roman"/>
                <w:highlight w:val="white"/>
              </w:rPr>
              <w:t>Значение процесса производства и его место в экономике страны. Стадии развития производства. Факторы производства. Ограниченность ресурсов</w:t>
            </w:r>
          </w:p>
        </w:tc>
        <w:tc>
          <w:tcPr>
            <w:tcW w:w="1559" w:type="dxa"/>
            <w:vAlign w:val="center"/>
          </w:tcPr>
          <w:p w14:paraId="42E03159"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72610132" w14:textId="77777777" w:rsidR="00E742D4" w:rsidRDefault="00E742D4" w:rsidP="00E742D4">
            <w:pPr>
              <w:spacing w:before="0" w:after="0"/>
              <w:rPr>
                <w:rFonts w:eastAsia="Times New Roman"/>
                <w:highlight w:val="white"/>
              </w:rPr>
            </w:pPr>
          </w:p>
        </w:tc>
        <w:tc>
          <w:tcPr>
            <w:tcW w:w="932" w:type="dxa"/>
          </w:tcPr>
          <w:p w14:paraId="2DD20CAF" w14:textId="38E633E1"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6E3D57E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42616FC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2F0A676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3D2ED90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4947C05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60ABE183" w14:textId="77777777" w:rsidR="00E742D4" w:rsidRDefault="00E742D4" w:rsidP="00E742D4">
            <w:pPr>
              <w:spacing w:before="0" w:after="0"/>
              <w:rPr>
                <w:rFonts w:ascii="Times New Roman" w:eastAsia="Times New Roman" w:hAnsi="Times New Roman" w:cs="Times New Roman"/>
                <w:highlight w:val="white"/>
              </w:rPr>
            </w:pPr>
          </w:p>
        </w:tc>
        <w:tc>
          <w:tcPr>
            <w:tcW w:w="1134" w:type="dxa"/>
          </w:tcPr>
          <w:p w14:paraId="3CF7591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7821ED3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4897699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73B9DE3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3C8F4F4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60E057F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199A7E89"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56F51A4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13FDB45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06FD31D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3A6D1D8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0713A96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1855AB1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561A527C" w14:textId="77777777" w:rsidTr="00851ADC">
        <w:trPr>
          <w:trHeight w:val="85"/>
        </w:trPr>
        <w:tc>
          <w:tcPr>
            <w:tcW w:w="1853" w:type="dxa"/>
          </w:tcPr>
          <w:p w14:paraId="3C5F54E4" w14:textId="77777777" w:rsidR="00E742D4" w:rsidRDefault="00E742D4" w:rsidP="00E742D4">
            <w:pPr>
              <w:spacing w:before="0" w:after="0"/>
              <w:ind w:left="9"/>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3. Принципы рыночной экономики</w:t>
            </w:r>
          </w:p>
        </w:tc>
        <w:tc>
          <w:tcPr>
            <w:tcW w:w="6313" w:type="dxa"/>
          </w:tcPr>
          <w:p w14:paraId="30488585" w14:textId="77777777" w:rsidR="00E742D4" w:rsidRDefault="00E742D4" w:rsidP="00E742D4">
            <w:pPr>
              <w:spacing w:before="0" w:after="0"/>
              <w:ind w:left="9"/>
              <w:rPr>
                <w:rFonts w:ascii="Times New Roman" w:eastAsia="Times New Roman" w:hAnsi="Times New Roman" w:cs="Times New Roman"/>
                <w:highlight w:val="white"/>
              </w:rPr>
            </w:pPr>
            <w:r>
              <w:rPr>
                <w:rFonts w:ascii="Times New Roman" w:eastAsia="Times New Roman" w:hAnsi="Times New Roman" w:cs="Times New Roman"/>
                <w:highlight w:val="white"/>
              </w:rPr>
              <w:t>Понятие рынка и условия его возникновения. Виды и функции рынка. Преимущества и недостатки рынка</w:t>
            </w:r>
          </w:p>
        </w:tc>
        <w:tc>
          <w:tcPr>
            <w:tcW w:w="1559" w:type="dxa"/>
            <w:vAlign w:val="center"/>
          </w:tcPr>
          <w:p w14:paraId="69371F39"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27D10F57" w14:textId="77777777" w:rsidR="00E742D4" w:rsidRDefault="00E742D4" w:rsidP="00E742D4">
            <w:pPr>
              <w:spacing w:before="0" w:after="0"/>
              <w:rPr>
                <w:rFonts w:eastAsia="Times New Roman"/>
                <w:highlight w:val="white"/>
              </w:rPr>
            </w:pPr>
          </w:p>
        </w:tc>
        <w:tc>
          <w:tcPr>
            <w:tcW w:w="932" w:type="dxa"/>
          </w:tcPr>
          <w:p w14:paraId="02B5BABB" w14:textId="0E77DFCA"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10C9566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tc>
        <w:tc>
          <w:tcPr>
            <w:tcW w:w="1134" w:type="dxa"/>
          </w:tcPr>
          <w:p w14:paraId="170559D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43532C3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68D542C1"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586EC61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03.02</w:t>
            </w:r>
          </w:p>
          <w:p w14:paraId="2CB27AB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6603F3E7" w14:textId="77777777" w:rsidTr="00851ADC">
        <w:trPr>
          <w:trHeight w:val="1485"/>
        </w:trPr>
        <w:tc>
          <w:tcPr>
            <w:tcW w:w="1853" w:type="dxa"/>
            <w:vMerge w:val="restart"/>
            <w:vAlign w:val="center"/>
          </w:tcPr>
          <w:p w14:paraId="4ADB4BFE" w14:textId="77777777" w:rsidR="00E742D4" w:rsidRDefault="00E742D4" w:rsidP="00E742D4">
            <w:pPr>
              <w:tabs>
                <w:tab w:val="left" w:pos="2014"/>
              </w:tabs>
              <w:spacing w:before="0" w:after="0"/>
              <w:ind w:left="9"/>
              <w:jc w:val="center"/>
              <w:rPr>
                <w:rFonts w:ascii="Times New Roman" w:eastAsia="Times New Roman" w:hAnsi="Times New Roman" w:cs="Times New Roman"/>
                <w:sz w:val="23"/>
                <w:szCs w:val="23"/>
                <w:highlight w:val="white"/>
              </w:rPr>
            </w:pPr>
            <w:r>
              <w:rPr>
                <w:rFonts w:ascii="Times New Roman" w:eastAsia="Times New Roman" w:hAnsi="Times New Roman" w:cs="Times New Roman"/>
                <w:sz w:val="23"/>
                <w:szCs w:val="23"/>
                <w:highlight w:val="white"/>
              </w:rPr>
              <w:t>Тема 4. Теория спроса и предложения</w:t>
            </w:r>
          </w:p>
        </w:tc>
        <w:tc>
          <w:tcPr>
            <w:tcW w:w="6313" w:type="dxa"/>
          </w:tcPr>
          <w:p w14:paraId="59FF2D28" w14:textId="77777777" w:rsidR="00E742D4" w:rsidRDefault="00E742D4" w:rsidP="00E742D4">
            <w:pPr>
              <w:tabs>
                <w:tab w:val="left" w:pos="2014"/>
              </w:tabs>
              <w:spacing w:before="0" w:after="0"/>
              <w:ind w:left="9"/>
              <w:rPr>
                <w:rFonts w:ascii="Times New Roman" w:eastAsia="Times New Roman" w:hAnsi="Times New Roman" w:cs="Times New Roman"/>
                <w:sz w:val="23"/>
                <w:szCs w:val="23"/>
                <w:highlight w:val="white"/>
              </w:rPr>
            </w:pPr>
            <w:r>
              <w:rPr>
                <w:rFonts w:ascii="Times New Roman" w:eastAsia="Times New Roman" w:hAnsi="Times New Roman" w:cs="Times New Roman"/>
                <w:sz w:val="23"/>
                <w:szCs w:val="23"/>
                <w:highlight w:val="white"/>
              </w:rPr>
              <w:t>Спрос, предложение и факторы на них влияющие. Неценовые факторы спроса и предложения. Рыночное равновесие.</w:t>
            </w:r>
          </w:p>
        </w:tc>
        <w:tc>
          <w:tcPr>
            <w:tcW w:w="1559" w:type="dxa"/>
            <w:vAlign w:val="center"/>
          </w:tcPr>
          <w:p w14:paraId="2D74483A"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1783442F" w14:textId="77777777" w:rsidR="00E742D4" w:rsidRDefault="00E742D4" w:rsidP="00E742D4">
            <w:pPr>
              <w:spacing w:before="0" w:after="0"/>
              <w:rPr>
                <w:rFonts w:eastAsia="Times New Roman"/>
                <w:highlight w:val="white"/>
              </w:rPr>
            </w:pPr>
          </w:p>
        </w:tc>
        <w:tc>
          <w:tcPr>
            <w:tcW w:w="932" w:type="dxa"/>
            <w:vMerge w:val="restart"/>
          </w:tcPr>
          <w:p w14:paraId="610393BD" w14:textId="1A4656F9"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61479C1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133CF84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250E6DC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3597246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025CF9A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43E190BF" w14:textId="77777777" w:rsidR="00E742D4" w:rsidRDefault="00E742D4" w:rsidP="00E742D4">
            <w:pPr>
              <w:spacing w:before="0" w:after="0"/>
              <w:rPr>
                <w:rFonts w:ascii="Times New Roman" w:eastAsia="Times New Roman" w:hAnsi="Times New Roman" w:cs="Times New Roman"/>
                <w:highlight w:val="white"/>
              </w:rPr>
            </w:pPr>
          </w:p>
        </w:tc>
        <w:tc>
          <w:tcPr>
            <w:tcW w:w="1134" w:type="dxa"/>
            <w:vMerge w:val="restart"/>
          </w:tcPr>
          <w:p w14:paraId="3F7AC18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Зо 01.02</w:t>
            </w:r>
          </w:p>
          <w:p w14:paraId="635E8C1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3D303AF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7E53314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5896744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1EF832B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32BD9B26" w14:textId="77777777" w:rsidR="00E742D4" w:rsidRDefault="00E742D4" w:rsidP="00E742D4">
            <w:pPr>
              <w:spacing w:before="0" w:after="0"/>
              <w:rPr>
                <w:rFonts w:ascii="Times New Roman" w:eastAsia="Times New Roman" w:hAnsi="Times New Roman" w:cs="Times New Roman"/>
                <w:highlight w:val="white"/>
              </w:rPr>
            </w:pPr>
          </w:p>
        </w:tc>
        <w:tc>
          <w:tcPr>
            <w:tcW w:w="1365" w:type="dxa"/>
            <w:vMerge w:val="restart"/>
          </w:tcPr>
          <w:p w14:paraId="2EF5DB6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Уо 01.01</w:t>
            </w:r>
          </w:p>
          <w:p w14:paraId="28EE7C5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60242C5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66C58AD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436C9C1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38AD28D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1F219EAA" w14:textId="77777777" w:rsidTr="00851ADC">
        <w:trPr>
          <w:trHeight w:val="1485"/>
        </w:trPr>
        <w:tc>
          <w:tcPr>
            <w:tcW w:w="1853" w:type="dxa"/>
            <w:vMerge/>
            <w:vAlign w:val="center"/>
          </w:tcPr>
          <w:p w14:paraId="40B0C92C"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6313" w:type="dxa"/>
          </w:tcPr>
          <w:p w14:paraId="5922782C" w14:textId="77777777" w:rsidR="00E742D4" w:rsidRDefault="00E742D4" w:rsidP="00E742D4">
            <w:pPr>
              <w:tabs>
                <w:tab w:val="left" w:pos="2014"/>
              </w:tabs>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Практическая работа № 1 Рыночный спрос и предложение. Рыночное равновесие</w:t>
            </w:r>
          </w:p>
        </w:tc>
        <w:tc>
          <w:tcPr>
            <w:tcW w:w="1559" w:type="dxa"/>
            <w:vAlign w:val="center"/>
          </w:tcPr>
          <w:p w14:paraId="1A690C00"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7C222D3E" w14:textId="77777777" w:rsidR="00E742D4" w:rsidRDefault="00E742D4" w:rsidP="00E742D4">
            <w:pPr>
              <w:pBdr>
                <w:top w:val="nil"/>
                <w:left w:val="nil"/>
                <w:bottom w:val="nil"/>
                <w:right w:val="nil"/>
                <w:between w:val="nil"/>
              </w:pBdr>
              <w:spacing w:before="0" w:after="0"/>
              <w:rPr>
                <w:rFonts w:eastAsia="Times New Roman"/>
                <w:highlight w:val="white"/>
              </w:rPr>
            </w:pPr>
          </w:p>
        </w:tc>
        <w:tc>
          <w:tcPr>
            <w:tcW w:w="932" w:type="dxa"/>
            <w:vMerge/>
          </w:tcPr>
          <w:p w14:paraId="4AFE1193" w14:textId="21DB7B9E"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134" w:type="dxa"/>
            <w:vMerge/>
          </w:tcPr>
          <w:p w14:paraId="0FF50960"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365" w:type="dxa"/>
            <w:vMerge/>
          </w:tcPr>
          <w:p w14:paraId="46755A9A"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r>
      <w:tr w:rsidR="00E742D4" w14:paraId="4EBED831" w14:textId="77777777" w:rsidTr="00851ADC">
        <w:trPr>
          <w:trHeight w:val="1162"/>
        </w:trPr>
        <w:tc>
          <w:tcPr>
            <w:tcW w:w="1853" w:type="dxa"/>
            <w:vMerge w:val="restart"/>
            <w:vAlign w:val="center"/>
          </w:tcPr>
          <w:p w14:paraId="67D095A1" w14:textId="77777777" w:rsidR="00E742D4" w:rsidRDefault="00E742D4" w:rsidP="00E742D4">
            <w:pPr>
              <w:tabs>
                <w:tab w:val="left" w:pos="2014"/>
              </w:tabs>
              <w:spacing w:before="0" w:after="0"/>
              <w:jc w:val="center"/>
              <w:rPr>
                <w:rFonts w:ascii="Times New Roman" w:eastAsia="Times New Roman" w:hAnsi="Times New Roman" w:cs="Times New Roman"/>
                <w:sz w:val="23"/>
                <w:szCs w:val="23"/>
                <w:highlight w:val="white"/>
              </w:rPr>
            </w:pPr>
            <w:r>
              <w:rPr>
                <w:rFonts w:ascii="Times New Roman" w:eastAsia="Times New Roman" w:hAnsi="Times New Roman" w:cs="Times New Roman"/>
                <w:highlight w:val="white"/>
              </w:rPr>
              <w:lastRenderedPageBreak/>
              <w:t>Тема 5. Макроэкономические показатели</w:t>
            </w:r>
          </w:p>
        </w:tc>
        <w:tc>
          <w:tcPr>
            <w:tcW w:w="6313" w:type="dxa"/>
          </w:tcPr>
          <w:p w14:paraId="48093255" w14:textId="77777777" w:rsidR="00E742D4" w:rsidRDefault="00E742D4" w:rsidP="00E742D4">
            <w:pPr>
              <w:spacing w:before="0" w:after="0" w:line="270" w:lineRule="auto"/>
              <w:ind w:left="18"/>
              <w:rPr>
                <w:rFonts w:ascii="Times New Roman" w:eastAsia="Times New Roman" w:hAnsi="Times New Roman" w:cs="Times New Roman"/>
                <w:highlight w:val="white"/>
              </w:rPr>
            </w:pPr>
            <w:r>
              <w:rPr>
                <w:rFonts w:ascii="Times New Roman" w:eastAsia="Times New Roman" w:hAnsi="Times New Roman" w:cs="Times New Roman"/>
                <w:highlight w:val="white"/>
              </w:rPr>
              <w:t>Сущность и основные черты макроэкономики. Система макроэкономических показателей. Номинальный и реальный ВНП.</w:t>
            </w:r>
          </w:p>
        </w:tc>
        <w:tc>
          <w:tcPr>
            <w:tcW w:w="1559" w:type="dxa"/>
            <w:vAlign w:val="center"/>
          </w:tcPr>
          <w:p w14:paraId="23DCAF7D"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063D890B" w14:textId="77777777" w:rsidR="00E742D4" w:rsidRDefault="00E742D4" w:rsidP="00E742D4">
            <w:pPr>
              <w:spacing w:before="0" w:after="0"/>
              <w:rPr>
                <w:rFonts w:eastAsia="Times New Roman"/>
                <w:highlight w:val="white"/>
              </w:rPr>
            </w:pPr>
          </w:p>
        </w:tc>
        <w:tc>
          <w:tcPr>
            <w:tcW w:w="932" w:type="dxa"/>
            <w:vMerge w:val="restart"/>
          </w:tcPr>
          <w:p w14:paraId="64450242" w14:textId="462EA35A"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4674927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0124B09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77962E0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577162D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33EAC23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502A1445" w14:textId="77777777" w:rsidR="00E742D4" w:rsidRDefault="00E742D4" w:rsidP="00E742D4">
            <w:pPr>
              <w:spacing w:before="0" w:after="0"/>
              <w:rPr>
                <w:rFonts w:ascii="Times New Roman" w:eastAsia="Times New Roman" w:hAnsi="Times New Roman" w:cs="Times New Roman"/>
                <w:highlight w:val="white"/>
              </w:rPr>
            </w:pPr>
          </w:p>
        </w:tc>
        <w:tc>
          <w:tcPr>
            <w:tcW w:w="1134" w:type="dxa"/>
            <w:vMerge w:val="restart"/>
          </w:tcPr>
          <w:p w14:paraId="795875C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51AC386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56FC95D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330E464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45AC045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732E531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5335A37E" w14:textId="77777777" w:rsidR="00E742D4" w:rsidRDefault="00E742D4" w:rsidP="00E742D4">
            <w:pPr>
              <w:spacing w:before="0" w:after="0"/>
              <w:rPr>
                <w:rFonts w:ascii="Times New Roman" w:eastAsia="Times New Roman" w:hAnsi="Times New Roman" w:cs="Times New Roman"/>
                <w:highlight w:val="white"/>
              </w:rPr>
            </w:pPr>
          </w:p>
        </w:tc>
        <w:tc>
          <w:tcPr>
            <w:tcW w:w="1365" w:type="dxa"/>
            <w:vMerge w:val="restart"/>
          </w:tcPr>
          <w:p w14:paraId="4BCDFD6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387F301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0264836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6511BDD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74ADB10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466C95E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45B400D6" w14:textId="77777777" w:rsidTr="00851ADC">
        <w:trPr>
          <w:trHeight w:val="85"/>
        </w:trPr>
        <w:tc>
          <w:tcPr>
            <w:tcW w:w="1853" w:type="dxa"/>
            <w:vMerge/>
            <w:vAlign w:val="center"/>
          </w:tcPr>
          <w:p w14:paraId="0A78A885"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6313" w:type="dxa"/>
          </w:tcPr>
          <w:p w14:paraId="51E5AC30" w14:textId="77777777" w:rsidR="00E742D4" w:rsidRDefault="00E742D4" w:rsidP="00E742D4">
            <w:pPr>
              <w:spacing w:before="0" w:after="0" w:line="260" w:lineRule="auto"/>
              <w:ind w:left="18"/>
              <w:rPr>
                <w:rFonts w:ascii="Times New Roman" w:eastAsia="Times New Roman" w:hAnsi="Times New Roman" w:cs="Times New Roman"/>
                <w:highlight w:val="white"/>
              </w:rPr>
            </w:pPr>
            <w:r>
              <w:rPr>
                <w:rFonts w:ascii="Times New Roman" w:eastAsia="Times New Roman" w:hAnsi="Times New Roman" w:cs="Times New Roman"/>
                <w:highlight w:val="white"/>
              </w:rPr>
              <w:t>Практическая работа № 2 Основные макроэкономические показатели</w:t>
            </w:r>
          </w:p>
        </w:tc>
        <w:tc>
          <w:tcPr>
            <w:tcW w:w="1559" w:type="dxa"/>
            <w:vAlign w:val="center"/>
          </w:tcPr>
          <w:p w14:paraId="730B9E47"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1B5D0101" w14:textId="77777777" w:rsidR="00E742D4" w:rsidRDefault="00E742D4" w:rsidP="00E742D4">
            <w:pPr>
              <w:pBdr>
                <w:top w:val="nil"/>
                <w:left w:val="nil"/>
                <w:bottom w:val="nil"/>
                <w:right w:val="nil"/>
                <w:between w:val="nil"/>
              </w:pBdr>
              <w:spacing w:before="0" w:after="0"/>
              <w:rPr>
                <w:rFonts w:eastAsia="Times New Roman"/>
                <w:highlight w:val="white"/>
              </w:rPr>
            </w:pPr>
          </w:p>
        </w:tc>
        <w:tc>
          <w:tcPr>
            <w:tcW w:w="932" w:type="dxa"/>
            <w:vMerge/>
          </w:tcPr>
          <w:p w14:paraId="1FC3F8C4" w14:textId="01BF1A34"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134" w:type="dxa"/>
            <w:vMerge/>
          </w:tcPr>
          <w:p w14:paraId="3C2B2B21"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365" w:type="dxa"/>
            <w:vMerge/>
          </w:tcPr>
          <w:p w14:paraId="5F22661B"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r>
      <w:tr w:rsidR="00E742D4" w14:paraId="7BA88E28" w14:textId="77777777" w:rsidTr="00851ADC">
        <w:trPr>
          <w:trHeight w:val="1162"/>
        </w:trPr>
        <w:tc>
          <w:tcPr>
            <w:tcW w:w="1853" w:type="dxa"/>
          </w:tcPr>
          <w:p w14:paraId="2590E238" w14:textId="77777777" w:rsidR="00E742D4" w:rsidRDefault="00E742D4" w:rsidP="00E742D4">
            <w:pPr>
              <w:spacing w:before="0" w:after="0"/>
              <w:ind w:left="69" w:right="84" w:firstLine="4"/>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6. Макроэкономическая нестабильность. Экономический рост</w:t>
            </w:r>
          </w:p>
        </w:tc>
        <w:tc>
          <w:tcPr>
            <w:tcW w:w="6313" w:type="dxa"/>
          </w:tcPr>
          <w:p w14:paraId="424334F7" w14:textId="77777777" w:rsidR="00E742D4" w:rsidRDefault="00E742D4" w:rsidP="00E742D4">
            <w:pPr>
              <w:spacing w:before="0" w:after="0" w:line="270" w:lineRule="auto"/>
              <w:ind w:left="-6"/>
              <w:rPr>
                <w:rFonts w:ascii="Times New Roman" w:eastAsia="Times New Roman" w:hAnsi="Times New Roman" w:cs="Times New Roman"/>
                <w:highlight w:val="white"/>
              </w:rPr>
            </w:pPr>
            <w:r>
              <w:rPr>
                <w:rFonts w:ascii="Times New Roman" w:eastAsia="Times New Roman" w:hAnsi="Times New Roman" w:cs="Times New Roman"/>
                <w:highlight w:val="white"/>
              </w:rPr>
              <w:t>Безработица: типы и последствия. Сущность и виды инфляции. Причины и последствия инфляции. Экономический рост в обществе. Пути и факторы экономического роста</w:t>
            </w:r>
          </w:p>
        </w:tc>
        <w:tc>
          <w:tcPr>
            <w:tcW w:w="1559" w:type="dxa"/>
            <w:vAlign w:val="center"/>
          </w:tcPr>
          <w:p w14:paraId="2753D188"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3C749769" w14:textId="77777777" w:rsidR="00E742D4" w:rsidRDefault="00E742D4" w:rsidP="00E742D4">
            <w:pPr>
              <w:spacing w:before="0" w:after="0"/>
              <w:rPr>
                <w:rFonts w:eastAsia="Times New Roman"/>
                <w:highlight w:val="white"/>
              </w:rPr>
            </w:pPr>
          </w:p>
        </w:tc>
        <w:tc>
          <w:tcPr>
            <w:tcW w:w="932" w:type="dxa"/>
          </w:tcPr>
          <w:p w14:paraId="559A142A" w14:textId="59FC3B1C"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13046D3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2BDECEA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1DAA467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285F0C3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6165706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0B95FD02" w14:textId="77777777" w:rsidR="00E742D4" w:rsidRDefault="00E742D4" w:rsidP="00E742D4">
            <w:pPr>
              <w:spacing w:before="0" w:after="0"/>
              <w:rPr>
                <w:rFonts w:ascii="Times New Roman" w:eastAsia="Times New Roman" w:hAnsi="Times New Roman" w:cs="Times New Roman"/>
                <w:highlight w:val="white"/>
              </w:rPr>
            </w:pPr>
          </w:p>
        </w:tc>
        <w:tc>
          <w:tcPr>
            <w:tcW w:w="1134" w:type="dxa"/>
          </w:tcPr>
          <w:p w14:paraId="1417E42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7399AA3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6924540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31B86C2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0B1B002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25E25B3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77D16461"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3704C79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4D68AF8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4423EF6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31A3C57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72DC376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0546794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6C13A42E" w14:textId="77777777" w:rsidTr="00851ADC">
        <w:trPr>
          <w:trHeight w:val="85"/>
        </w:trPr>
        <w:tc>
          <w:tcPr>
            <w:tcW w:w="1853" w:type="dxa"/>
            <w:vMerge w:val="restart"/>
          </w:tcPr>
          <w:p w14:paraId="0C629928" w14:textId="77777777" w:rsidR="00E742D4" w:rsidRDefault="00E742D4" w:rsidP="00E742D4">
            <w:pPr>
              <w:spacing w:before="0" w:after="0"/>
              <w:ind w:right="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7. Экономические циклы</w:t>
            </w:r>
          </w:p>
        </w:tc>
        <w:tc>
          <w:tcPr>
            <w:tcW w:w="6313" w:type="dxa"/>
          </w:tcPr>
          <w:p w14:paraId="3D9A5A7D" w14:textId="77777777" w:rsidR="00E742D4" w:rsidRDefault="00E742D4" w:rsidP="00E742D4">
            <w:pPr>
              <w:tabs>
                <w:tab w:val="right" w:pos="8069"/>
              </w:tabs>
              <w:spacing w:before="0" w:after="0" w:line="256" w:lineRule="auto"/>
              <w:ind w:left="16"/>
              <w:rPr>
                <w:rFonts w:ascii="Times New Roman" w:eastAsia="Times New Roman" w:hAnsi="Times New Roman" w:cs="Times New Roman"/>
                <w:highlight w:val="white"/>
              </w:rPr>
            </w:pPr>
            <w:r>
              <w:rPr>
                <w:rFonts w:ascii="Times New Roman" w:eastAsia="Times New Roman" w:hAnsi="Times New Roman" w:cs="Times New Roman"/>
                <w:highlight w:val="white"/>
              </w:rPr>
              <w:t>Цикличность развития рыночной экономики. Фазы экономического цикла.</w:t>
            </w:r>
            <w:r>
              <w:rPr>
                <w:rFonts w:ascii="Times New Roman" w:eastAsia="Times New Roman" w:hAnsi="Times New Roman" w:cs="Times New Roman"/>
                <w:highlight w:val="white"/>
              </w:rPr>
              <w:tab/>
            </w:r>
          </w:p>
        </w:tc>
        <w:tc>
          <w:tcPr>
            <w:tcW w:w="1559" w:type="dxa"/>
            <w:vAlign w:val="center"/>
          </w:tcPr>
          <w:p w14:paraId="658E47C6"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64961DCA" w14:textId="77777777" w:rsidR="00E742D4" w:rsidRDefault="00E742D4" w:rsidP="00E742D4">
            <w:pPr>
              <w:spacing w:before="0" w:after="0"/>
              <w:rPr>
                <w:rFonts w:eastAsia="Times New Roman"/>
                <w:highlight w:val="white"/>
              </w:rPr>
            </w:pPr>
          </w:p>
        </w:tc>
        <w:tc>
          <w:tcPr>
            <w:tcW w:w="932" w:type="dxa"/>
            <w:vMerge w:val="restart"/>
          </w:tcPr>
          <w:p w14:paraId="1E645305" w14:textId="5FE162BF"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09D1A35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4A74D14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7E8D1D8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06B2BF9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126D3EA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04095FFE" w14:textId="77777777" w:rsidR="00E742D4" w:rsidRDefault="00E742D4" w:rsidP="00E742D4">
            <w:pPr>
              <w:spacing w:before="0" w:after="0"/>
              <w:rPr>
                <w:rFonts w:ascii="Times New Roman" w:eastAsia="Times New Roman" w:hAnsi="Times New Roman" w:cs="Times New Roman"/>
                <w:highlight w:val="white"/>
              </w:rPr>
            </w:pPr>
          </w:p>
        </w:tc>
        <w:tc>
          <w:tcPr>
            <w:tcW w:w="1134" w:type="dxa"/>
            <w:vMerge w:val="restart"/>
          </w:tcPr>
          <w:p w14:paraId="76B4462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7CF4067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38A88AA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34DBDB8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71824A2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2E6367C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3691EEC7" w14:textId="77777777" w:rsidR="00E742D4" w:rsidRDefault="00E742D4" w:rsidP="00E742D4">
            <w:pPr>
              <w:spacing w:before="0" w:after="0"/>
              <w:rPr>
                <w:rFonts w:ascii="Times New Roman" w:eastAsia="Times New Roman" w:hAnsi="Times New Roman" w:cs="Times New Roman"/>
                <w:highlight w:val="white"/>
              </w:rPr>
            </w:pPr>
          </w:p>
        </w:tc>
        <w:tc>
          <w:tcPr>
            <w:tcW w:w="1365" w:type="dxa"/>
            <w:vMerge w:val="restart"/>
          </w:tcPr>
          <w:p w14:paraId="178210D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73CC41E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7E08E6D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368C179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3771440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0F4BDAC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0EE90A49" w14:textId="77777777" w:rsidTr="00851ADC">
        <w:trPr>
          <w:trHeight w:val="85"/>
        </w:trPr>
        <w:tc>
          <w:tcPr>
            <w:tcW w:w="1853" w:type="dxa"/>
            <w:vMerge/>
          </w:tcPr>
          <w:p w14:paraId="488E6DE6"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6313" w:type="dxa"/>
          </w:tcPr>
          <w:p w14:paraId="1B1AEDB1" w14:textId="77777777" w:rsidR="00E742D4" w:rsidRDefault="00E742D4" w:rsidP="00E742D4">
            <w:pPr>
              <w:spacing w:before="0" w:after="0" w:line="256" w:lineRule="auto"/>
              <w:ind w:left="16"/>
              <w:rPr>
                <w:rFonts w:ascii="Times New Roman" w:eastAsia="Times New Roman" w:hAnsi="Times New Roman" w:cs="Times New Roman"/>
                <w:highlight w:val="white"/>
              </w:rPr>
            </w:pPr>
            <w:r>
              <w:rPr>
                <w:rFonts w:ascii="Times New Roman" w:eastAsia="Times New Roman" w:hAnsi="Times New Roman" w:cs="Times New Roman"/>
                <w:highlight w:val="white"/>
              </w:rPr>
              <w:t>Практическая работа № 3 Макроэкономическая нестабильность: инфляция и безработица</w:t>
            </w:r>
          </w:p>
        </w:tc>
        <w:tc>
          <w:tcPr>
            <w:tcW w:w="1559" w:type="dxa"/>
            <w:vAlign w:val="center"/>
          </w:tcPr>
          <w:p w14:paraId="731D70AC"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52E9C9FF" w14:textId="77777777" w:rsidR="00E742D4" w:rsidRDefault="00E742D4" w:rsidP="00E742D4">
            <w:pPr>
              <w:pBdr>
                <w:top w:val="nil"/>
                <w:left w:val="nil"/>
                <w:bottom w:val="nil"/>
                <w:right w:val="nil"/>
                <w:between w:val="nil"/>
              </w:pBdr>
              <w:spacing w:before="0" w:after="0"/>
              <w:rPr>
                <w:rFonts w:eastAsia="Times New Roman"/>
                <w:highlight w:val="white"/>
              </w:rPr>
            </w:pPr>
          </w:p>
        </w:tc>
        <w:tc>
          <w:tcPr>
            <w:tcW w:w="932" w:type="dxa"/>
            <w:vMerge/>
          </w:tcPr>
          <w:p w14:paraId="4B785A5D" w14:textId="6E01B781"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134" w:type="dxa"/>
            <w:vMerge/>
          </w:tcPr>
          <w:p w14:paraId="632F8091"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365" w:type="dxa"/>
            <w:vMerge/>
          </w:tcPr>
          <w:p w14:paraId="30643243"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r>
      <w:tr w:rsidR="00E742D4" w14:paraId="7FB5B1BD" w14:textId="77777777" w:rsidTr="00851ADC">
        <w:trPr>
          <w:trHeight w:val="87"/>
        </w:trPr>
        <w:tc>
          <w:tcPr>
            <w:tcW w:w="1853" w:type="dxa"/>
          </w:tcPr>
          <w:p w14:paraId="1D3C531C" w14:textId="77777777" w:rsidR="00E742D4" w:rsidRDefault="00E742D4" w:rsidP="00E742D4">
            <w:pPr>
              <w:spacing w:before="0" w:after="0"/>
              <w:ind w:left="105" w:right="99" w:firstLine="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8. Макроэкономическое регулирование</w:t>
            </w:r>
          </w:p>
        </w:tc>
        <w:tc>
          <w:tcPr>
            <w:tcW w:w="6313" w:type="dxa"/>
          </w:tcPr>
          <w:p w14:paraId="2E4D22AE" w14:textId="77777777" w:rsidR="00E742D4" w:rsidRDefault="00E742D4" w:rsidP="00E742D4">
            <w:pPr>
              <w:spacing w:before="0" w:after="0" w:line="268" w:lineRule="auto"/>
              <w:ind w:left="16"/>
              <w:rPr>
                <w:rFonts w:ascii="Times New Roman" w:eastAsia="Times New Roman" w:hAnsi="Times New Roman" w:cs="Times New Roman"/>
                <w:highlight w:val="white"/>
              </w:rPr>
            </w:pPr>
            <w:r>
              <w:rPr>
                <w:rFonts w:ascii="Times New Roman" w:eastAsia="Times New Roman" w:hAnsi="Times New Roman" w:cs="Times New Roman"/>
                <w:highlight w:val="white"/>
              </w:rPr>
              <w:t>Основные цели и направления государственного регулирования рыночной экономики. Социальная политика государства</w:t>
            </w:r>
          </w:p>
        </w:tc>
        <w:tc>
          <w:tcPr>
            <w:tcW w:w="1559" w:type="dxa"/>
            <w:vAlign w:val="center"/>
          </w:tcPr>
          <w:p w14:paraId="603827F4"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3B72B5D2" w14:textId="77777777" w:rsidR="00E742D4" w:rsidRDefault="00E742D4" w:rsidP="00E742D4">
            <w:pPr>
              <w:spacing w:before="0" w:after="0"/>
              <w:rPr>
                <w:rFonts w:eastAsia="Times New Roman"/>
                <w:highlight w:val="white"/>
              </w:rPr>
            </w:pPr>
          </w:p>
        </w:tc>
        <w:tc>
          <w:tcPr>
            <w:tcW w:w="932" w:type="dxa"/>
          </w:tcPr>
          <w:p w14:paraId="6561A510" w14:textId="6DF71878"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tc>
        <w:tc>
          <w:tcPr>
            <w:tcW w:w="1134" w:type="dxa"/>
          </w:tcPr>
          <w:p w14:paraId="6E06467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01C9C2B6"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343F694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tc>
      </w:tr>
      <w:tr w:rsidR="00E742D4" w14:paraId="53BC8F4D" w14:textId="77777777" w:rsidTr="00851ADC">
        <w:trPr>
          <w:trHeight w:val="85"/>
        </w:trPr>
        <w:tc>
          <w:tcPr>
            <w:tcW w:w="1853" w:type="dxa"/>
          </w:tcPr>
          <w:p w14:paraId="7870894E" w14:textId="77777777" w:rsidR="00E742D4" w:rsidRDefault="00E742D4" w:rsidP="00E742D4">
            <w:pPr>
              <w:spacing w:before="0" w:after="0"/>
              <w:ind w:left="62" w:right="57" w:firstLine="69"/>
              <w:jc w:val="both"/>
              <w:rPr>
                <w:rFonts w:ascii="Times New Roman" w:eastAsia="Times New Roman" w:hAnsi="Times New Roman" w:cs="Times New Roman"/>
                <w:highlight w:val="white"/>
              </w:rPr>
            </w:pPr>
            <w:r>
              <w:rPr>
                <w:rFonts w:ascii="Times New Roman" w:eastAsia="Times New Roman" w:hAnsi="Times New Roman" w:cs="Times New Roman"/>
                <w:highlight w:val="white"/>
              </w:rPr>
              <w:t>Тема 9. Характерные черты современного менеджмента в России</w:t>
            </w:r>
          </w:p>
        </w:tc>
        <w:tc>
          <w:tcPr>
            <w:tcW w:w="6313" w:type="dxa"/>
          </w:tcPr>
          <w:p w14:paraId="10507A0A" w14:textId="77777777" w:rsidR="00E742D4" w:rsidRDefault="00E742D4" w:rsidP="00E742D4">
            <w:pPr>
              <w:spacing w:before="0" w:after="0"/>
              <w:ind w:left="16" w:right="15"/>
              <w:jc w:val="both"/>
              <w:rPr>
                <w:rFonts w:ascii="Times New Roman" w:eastAsia="Times New Roman" w:hAnsi="Times New Roman" w:cs="Times New Roman"/>
                <w:highlight w:val="white"/>
              </w:rPr>
            </w:pPr>
            <w:r>
              <w:rPr>
                <w:rFonts w:ascii="Times New Roman" w:eastAsia="Times New Roman" w:hAnsi="Times New Roman" w:cs="Times New Roman"/>
                <w:highlight w:val="white"/>
              </w:rPr>
              <w:t>Понятие менеджмент, его содержание и современные подходы: процессный, системный и ситуационный. Менеджмент как человеческий фактор, специальность и система. Менеджмент как наука и искусство</w:t>
            </w:r>
          </w:p>
        </w:tc>
        <w:tc>
          <w:tcPr>
            <w:tcW w:w="1559" w:type="dxa"/>
            <w:vAlign w:val="center"/>
          </w:tcPr>
          <w:p w14:paraId="7A66791E"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74483ED5" w14:textId="77777777" w:rsidR="00E742D4" w:rsidRDefault="00E742D4" w:rsidP="00E742D4">
            <w:pPr>
              <w:spacing w:before="0" w:after="0"/>
              <w:rPr>
                <w:rFonts w:eastAsia="Times New Roman"/>
                <w:highlight w:val="white"/>
              </w:rPr>
            </w:pPr>
          </w:p>
        </w:tc>
        <w:tc>
          <w:tcPr>
            <w:tcW w:w="932" w:type="dxa"/>
          </w:tcPr>
          <w:p w14:paraId="48416989" w14:textId="3AB60771"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tc>
        <w:tc>
          <w:tcPr>
            <w:tcW w:w="1134" w:type="dxa"/>
          </w:tcPr>
          <w:p w14:paraId="107A8D8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48935472"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571B774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tc>
      </w:tr>
      <w:tr w:rsidR="00E742D4" w14:paraId="6CDFE135" w14:textId="77777777" w:rsidTr="00851ADC">
        <w:trPr>
          <w:trHeight w:val="1162"/>
        </w:trPr>
        <w:tc>
          <w:tcPr>
            <w:tcW w:w="1853" w:type="dxa"/>
          </w:tcPr>
          <w:p w14:paraId="03D25E02" w14:textId="77777777" w:rsidR="00E742D4" w:rsidRDefault="00E742D4" w:rsidP="00E742D4">
            <w:pPr>
              <w:spacing w:before="0" w:after="0"/>
              <w:ind w:left="75"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Тема 10. Организация как объект менеджмента</w:t>
            </w:r>
          </w:p>
        </w:tc>
        <w:tc>
          <w:tcPr>
            <w:tcW w:w="6313" w:type="dxa"/>
          </w:tcPr>
          <w:p w14:paraId="386D2ED2" w14:textId="77777777" w:rsidR="00E742D4" w:rsidRDefault="00E742D4" w:rsidP="00E742D4">
            <w:pPr>
              <w:spacing w:before="0" w:after="0" w:line="268" w:lineRule="auto"/>
              <w:ind w:left="16"/>
              <w:rPr>
                <w:rFonts w:ascii="Times New Roman" w:eastAsia="Times New Roman" w:hAnsi="Times New Roman" w:cs="Times New Roman"/>
                <w:highlight w:val="white"/>
              </w:rPr>
            </w:pPr>
            <w:r>
              <w:rPr>
                <w:rFonts w:ascii="Times New Roman" w:eastAsia="Times New Roman" w:hAnsi="Times New Roman" w:cs="Times New Roman"/>
                <w:highlight w:val="white"/>
              </w:rPr>
              <w:t>Понятие организации и их виды. Структура управления организации. Уровни управления. Правила и принципы делегирования полномочий в организации</w:t>
            </w:r>
          </w:p>
        </w:tc>
        <w:tc>
          <w:tcPr>
            <w:tcW w:w="1559" w:type="dxa"/>
            <w:vAlign w:val="center"/>
          </w:tcPr>
          <w:p w14:paraId="4FA9FBB0"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085F83B1" w14:textId="77777777" w:rsidR="00E742D4" w:rsidRDefault="00E742D4" w:rsidP="00E742D4">
            <w:pPr>
              <w:spacing w:before="0" w:after="0"/>
              <w:rPr>
                <w:rFonts w:eastAsia="Times New Roman"/>
                <w:highlight w:val="white"/>
              </w:rPr>
            </w:pPr>
          </w:p>
        </w:tc>
        <w:tc>
          <w:tcPr>
            <w:tcW w:w="932" w:type="dxa"/>
          </w:tcPr>
          <w:p w14:paraId="47298121" w14:textId="129F67D8"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1E4BA1F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56902A9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73BE916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70DC551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4FB909D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08BAE5F5" w14:textId="77777777" w:rsidR="00E742D4" w:rsidRDefault="00E742D4" w:rsidP="00E742D4">
            <w:pPr>
              <w:spacing w:before="0" w:after="0"/>
              <w:rPr>
                <w:rFonts w:ascii="Times New Roman" w:eastAsia="Times New Roman" w:hAnsi="Times New Roman" w:cs="Times New Roman"/>
                <w:highlight w:val="white"/>
              </w:rPr>
            </w:pPr>
          </w:p>
        </w:tc>
        <w:tc>
          <w:tcPr>
            <w:tcW w:w="1134" w:type="dxa"/>
          </w:tcPr>
          <w:p w14:paraId="0514969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01E2B7C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71B08C8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1D0CFFD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16BF232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3DB3B54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323D59A7"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76A529B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393F423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4ADB992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6590872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749EA0C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048B3E4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218655ED" w14:textId="77777777" w:rsidTr="00851ADC">
        <w:trPr>
          <w:trHeight w:val="607"/>
        </w:trPr>
        <w:tc>
          <w:tcPr>
            <w:tcW w:w="1853" w:type="dxa"/>
          </w:tcPr>
          <w:p w14:paraId="63CFA4CA" w14:textId="77777777" w:rsidR="00E742D4" w:rsidRDefault="00E742D4" w:rsidP="00E742D4">
            <w:pPr>
              <w:spacing w:before="0" w:after="0" w:line="270" w:lineRule="auto"/>
              <w:ind w:left="75"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11. Цикл менеджмента</w:t>
            </w:r>
          </w:p>
        </w:tc>
        <w:tc>
          <w:tcPr>
            <w:tcW w:w="6313" w:type="dxa"/>
          </w:tcPr>
          <w:p w14:paraId="2FF1C103" w14:textId="77777777" w:rsidR="00E742D4" w:rsidRDefault="00E742D4" w:rsidP="00E742D4">
            <w:pPr>
              <w:spacing w:before="0" w:after="0" w:line="268" w:lineRule="auto"/>
              <w:ind w:left="16"/>
              <w:rPr>
                <w:rFonts w:ascii="Times New Roman" w:eastAsia="Times New Roman" w:hAnsi="Times New Roman" w:cs="Times New Roman"/>
                <w:highlight w:val="white"/>
              </w:rPr>
            </w:pPr>
            <w:r>
              <w:rPr>
                <w:rFonts w:ascii="Times New Roman" w:eastAsia="Times New Roman" w:hAnsi="Times New Roman" w:cs="Times New Roman"/>
                <w:highlight w:val="white"/>
              </w:rPr>
              <w:t>Основные составляющие цикла менеджмента. Характеристика основных функций менеджмента (планирование, мотивация, организация, контроль) как основы управленческой деятельности.</w:t>
            </w:r>
          </w:p>
        </w:tc>
        <w:tc>
          <w:tcPr>
            <w:tcW w:w="1559" w:type="dxa"/>
            <w:vAlign w:val="center"/>
          </w:tcPr>
          <w:p w14:paraId="68864B95"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1F5B8B0B" w14:textId="77777777" w:rsidR="00E742D4" w:rsidRDefault="00E742D4" w:rsidP="00E742D4">
            <w:pPr>
              <w:spacing w:before="0" w:after="0"/>
              <w:rPr>
                <w:rFonts w:eastAsia="Times New Roman"/>
                <w:highlight w:val="white"/>
              </w:rPr>
            </w:pPr>
          </w:p>
        </w:tc>
        <w:tc>
          <w:tcPr>
            <w:tcW w:w="932" w:type="dxa"/>
          </w:tcPr>
          <w:p w14:paraId="030E7584" w14:textId="534BD5F2"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5CBEE90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22FE5B2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12FAEA9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3F056D8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4E47BE5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315EEC53" w14:textId="77777777" w:rsidR="00E742D4" w:rsidRDefault="00E742D4" w:rsidP="00E742D4">
            <w:pPr>
              <w:spacing w:before="0" w:after="0"/>
              <w:rPr>
                <w:rFonts w:ascii="Times New Roman" w:eastAsia="Times New Roman" w:hAnsi="Times New Roman" w:cs="Times New Roman"/>
                <w:highlight w:val="white"/>
              </w:rPr>
            </w:pPr>
          </w:p>
        </w:tc>
        <w:tc>
          <w:tcPr>
            <w:tcW w:w="1134" w:type="dxa"/>
          </w:tcPr>
          <w:p w14:paraId="219CED4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1C471DA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6F48476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42E766A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4259C57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08F889C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41CA1EDC"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020EC50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0BA94EA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793A02A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4183B54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74CECEA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3CDA65F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0B1CD2A7" w14:textId="77777777" w:rsidTr="00851ADC">
        <w:trPr>
          <w:trHeight w:val="1162"/>
        </w:trPr>
        <w:tc>
          <w:tcPr>
            <w:tcW w:w="1853" w:type="dxa"/>
            <w:vMerge w:val="restart"/>
          </w:tcPr>
          <w:p w14:paraId="399B2A7B" w14:textId="77777777" w:rsidR="00E742D4" w:rsidRDefault="00E742D4" w:rsidP="00E742D4">
            <w:pPr>
              <w:spacing w:before="0" w:after="0" w:line="274" w:lineRule="auto"/>
              <w:ind w:left="75"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12. Методы принятия решений</w:t>
            </w:r>
          </w:p>
        </w:tc>
        <w:tc>
          <w:tcPr>
            <w:tcW w:w="6313" w:type="dxa"/>
          </w:tcPr>
          <w:p w14:paraId="10B9922B" w14:textId="77777777" w:rsidR="00E742D4" w:rsidRDefault="00E742D4" w:rsidP="00E742D4">
            <w:pPr>
              <w:spacing w:before="0" w:after="0"/>
              <w:ind w:left="16"/>
              <w:rPr>
                <w:rFonts w:ascii="Times New Roman" w:eastAsia="Times New Roman" w:hAnsi="Times New Roman" w:cs="Times New Roman"/>
                <w:highlight w:val="white"/>
              </w:rPr>
            </w:pPr>
            <w:r>
              <w:rPr>
                <w:rFonts w:ascii="Times New Roman" w:eastAsia="Times New Roman" w:hAnsi="Times New Roman" w:cs="Times New Roman"/>
                <w:highlight w:val="white"/>
              </w:rPr>
              <w:t>Типы решений и требования к ним. Методы принятия решений. Уровни принятия решений. Этапы принятия решений: установление проблемы, выявление факторов и условий, разработка решений, оценка и выбор альтернативы и принятие решений</w:t>
            </w:r>
          </w:p>
        </w:tc>
        <w:tc>
          <w:tcPr>
            <w:tcW w:w="1559" w:type="dxa"/>
            <w:vAlign w:val="center"/>
          </w:tcPr>
          <w:p w14:paraId="3A293B29"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7D5A6579" w14:textId="77777777" w:rsidR="00E742D4" w:rsidRDefault="00E742D4" w:rsidP="00E742D4">
            <w:pPr>
              <w:spacing w:before="0" w:after="0"/>
              <w:rPr>
                <w:rFonts w:eastAsia="Times New Roman"/>
                <w:highlight w:val="white"/>
              </w:rPr>
            </w:pPr>
          </w:p>
        </w:tc>
        <w:tc>
          <w:tcPr>
            <w:tcW w:w="932" w:type="dxa"/>
            <w:vMerge w:val="restart"/>
          </w:tcPr>
          <w:p w14:paraId="5ACF6EEE" w14:textId="15F1EE94"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62DF94E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36601FB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20AE438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5860FF1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1C26CA8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17358214" w14:textId="77777777" w:rsidR="00E742D4" w:rsidRDefault="00E742D4" w:rsidP="00E742D4">
            <w:pPr>
              <w:spacing w:before="0" w:after="0"/>
              <w:rPr>
                <w:rFonts w:ascii="Times New Roman" w:eastAsia="Times New Roman" w:hAnsi="Times New Roman" w:cs="Times New Roman"/>
                <w:highlight w:val="white"/>
              </w:rPr>
            </w:pPr>
          </w:p>
        </w:tc>
        <w:tc>
          <w:tcPr>
            <w:tcW w:w="1134" w:type="dxa"/>
            <w:vMerge w:val="restart"/>
          </w:tcPr>
          <w:p w14:paraId="7ACC009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7F3FC46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4C5F512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7FB930F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7E99425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5893A55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333B571F" w14:textId="77777777" w:rsidR="00E742D4" w:rsidRDefault="00E742D4" w:rsidP="00E742D4">
            <w:pPr>
              <w:spacing w:before="0" w:after="0"/>
              <w:rPr>
                <w:rFonts w:ascii="Times New Roman" w:eastAsia="Times New Roman" w:hAnsi="Times New Roman" w:cs="Times New Roman"/>
                <w:highlight w:val="white"/>
              </w:rPr>
            </w:pPr>
          </w:p>
        </w:tc>
        <w:tc>
          <w:tcPr>
            <w:tcW w:w="1365" w:type="dxa"/>
            <w:vMerge w:val="restart"/>
          </w:tcPr>
          <w:p w14:paraId="068A098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789CE5B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3624D37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3DD0D14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0EFA276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2DC574C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1AB84614" w14:textId="77777777" w:rsidTr="00851ADC">
        <w:trPr>
          <w:trHeight w:val="221"/>
        </w:trPr>
        <w:tc>
          <w:tcPr>
            <w:tcW w:w="1853" w:type="dxa"/>
            <w:vMerge/>
          </w:tcPr>
          <w:p w14:paraId="6BCA0F88"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6313" w:type="dxa"/>
          </w:tcPr>
          <w:p w14:paraId="41C2BD75" w14:textId="77777777" w:rsidR="00E742D4" w:rsidRDefault="00E742D4" w:rsidP="00E742D4">
            <w:pPr>
              <w:spacing w:before="0" w:after="0" w:line="270" w:lineRule="auto"/>
              <w:ind w:left="16"/>
              <w:rPr>
                <w:rFonts w:ascii="Times New Roman" w:eastAsia="Times New Roman" w:hAnsi="Times New Roman" w:cs="Times New Roman"/>
                <w:highlight w:val="white"/>
              </w:rPr>
            </w:pPr>
            <w:r>
              <w:rPr>
                <w:rFonts w:ascii="Times New Roman" w:eastAsia="Times New Roman" w:hAnsi="Times New Roman" w:cs="Times New Roman"/>
                <w:highlight w:val="white"/>
              </w:rPr>
              <w:t>Практическая работа № 4 Деловая игра: «Разрешение конкретной проблемы с принятием решения»</w:t>
            </w:r>
          </w:p>
        </w:tc>
        <w:tc>
          <w:tcPr>
            <w:tcW w:w="1559" w:type="dxa"/>
            <w:vAlign w:val="center"/>
          </w:tcPr>
          <w:p w14:paraId="66EAFE74"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19B069C8" w14:textId="77777777" w:rsidR="00E742D4" w:rsidRDefault="00E742D4" w:rsidP="00E742D4">
            <w:pPr>
              <w:pBdr>
                <w:top w:val="nil"/>
                <w:left w:val="nil"/>
                <w:bottom w:val="nil"/>
                <w:right w:val="nil"/>
                <w:between w:val="nil"/>
              </w:pBdr>
              <w:spacing w:before="0" w:after="0"/>
              <w:rPr>
                <w:rFonts w:eastAsia="Times New Roman"/>
                <w:highlight w:val="white"/>
              </w:rPr>
            </w:pPr>
          </w:p>
        </w:tc>
        <w:tc>
          <w:tcPr>
            <w:tcW w:w="932" w:type="dxa"/>
            <w:vMerge/>
          </w:tcPr>
          <w:p w14:paraId="603096E2" w14:textId="0FF3DEA0"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134" w:type="dxa"/>
            <w:vMerge/>
          </w:tcPr>
          <w:p w14:paraId="431947C6"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365" w:type="dxa"/>
            <w:vMerge/>
          </w:tcPr>
          <w:p w14:paraId="3BE35172"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r>
      <w:tr w:rsidR="00E742D4" w14:paraId="5F392A71" w14:textId="77777777" w:rsidTr="00851ADC">
        <w:trPr>
          <w:trHeight w:val="1162"/>
        </w:trPr>
        <w:tc>
          <w:tcPr>
            <w:tcW w:w="1853" w:type="dxa"/>
          </w:tcPr>
          <w:p w14:paraId="2A652191" w14:textId="77777777" w:rsidR="00E742D4" w:rsidRDefault="00E742D4" w:rsidP="00E742D4">
            <w:pPr>
              <w:spacing w:before="0" w:after="0" w:line="268" w:lineRule="auto"/>
              <w:ind w:left="54" w:firstLine="6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13. Коммуникационный процесс в организации</w:t>
            </w:r>
          </w:p>
        </w:tc>
        <w:tc>
          <w:tcPr>
            <w:tcW w:w="6313" w:type="dxa"/>
          </w:tcPr>
          <w:p w14:paraId="04C58947" w14:textId="77777777" w:rsidR="00E742D4" w:rsidRDefault="00E742D4" w:rsidP="00E742D4">
            <w:pPr>
              <w:spacing w:before="0" w:after="0" w:line="268" w:lineRule="auto"/>
              <w:ind w:left="28"/>
              <w:jc w:val="both"/>
              <w:rPr>
                <w:rFonts w:ascii="Times New Roman" w:eastAsia="Times New Roman" w:hAnsi="Times New Roman" w:cs="Times New Roman"/>
                <w:highlight w:val="white"/>
              </w:rPr>
            </w:pPr>
            <w:r>
              <w:rPr>
                <w:rFonts w:ascii="Times New Roman" w:eastAsia="Times New Roman" w:hAnsi="Times New Roman" w:cs="Times New Roman"/>
                <w:highlight w:val="white"/>
              </w:rPr>
              <w:t>Понятие коммуникации и общение. Виды и уровни коммуникаций. Виды информации: функциональная, координационная и оценочная. Использование приемов аттракции в управлении с подчиненными</w:t>
            </w:r>
          </w:p>
        </w:tc>
        <w:tc>
          <w:tcPr>
            <w:tcW w:w="1559" w:type="dxa"/>
            <w:vAlign w:val="center"/>
          </w:tcPr>
          <w:p w14:paraId="293014DA"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124F526D" w14:textId="77777777" w:rsidR="00E742D4" w:rsidRDefault="00E742D4" w:rsidP="00E742D4">
            <w:pPr>
              <w:spacing w:before="0" w:after="0"/>
              <w:rPr>
                <w:rFonts w:eastAsia="Times New Roman"/>
                <w:highlight w:val="white"/>
              </w:rPr>
            </w:pPr>
          </w:p>
        </w:tc>
        <w:tc>
          <w:tcPr>
            <w:tcW w:w="932" w:type="dxa"/>
          </w:tcPr>
          <w:p w14:paraId="349CC18B" w14:textId="1FD6E65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7CB9BCD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7C8FACD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2EE7DC9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1005CD1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4999D57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2D9EA4C6" w14:textId="77777777" w:rsidR="00E742D4" w:rsidRDefault="00E742D4" w:rsidP="00E742D4">
            <w:pPr>
              <w:spacing w:before="0" w:after="0"/>
              <w:rPr>
                <w:rFonts w:ascii="Times New Roman" w:eastAsia="Times New Roman" w:hAnsi="Times New Roman" w:cs="Times New Roman"/>
                <w:highlight w:val="white"/>
              </w:rPr>
            </w:pPr>
          </w:p>
        </w:tc>
        <w:tc>
          <w:tcPr>
            <w:tcW w:w="1134" w:type="dxa"/>
          </w:tcPr>
          <w:p w14:paraId="3A240D6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1423219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22CBF99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0632F2F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6BA0CBA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12B15CD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3942C313"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5142812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7F607E9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33E467A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5C68552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2997352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28DDC77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2B3DAC36" w14:textId="77777777" w:rsidTr="00851ADC">
        <w:trPr>
          <w:trHeight w:val="85"/>
        </w:trPr>
        <w:tc>
          <w:tcPr>
            <w:tcW w:w="1853" w:type="dxa"/>
            <w:vMerge w:val="restart"/>
          </w:tcPr>
          <w:p w14:paraId="2F1E1C93" w14:textId="77777777" w:rsidR="00E742D4" w:rsidRDefault="00E742D4" w:rsidP="00E742D4">
            <w:pPr>
              <w:spacing w:before="0" w:after="0"/>
              <w:ind w:left="75"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14. Виды делового общения</w:t>
            </w:r>
          </w:p>
        </w:tc>
        <w:tc>
          <w:tcPr>
            <w:tcW w:w="6313" w:type="dxa"/>
          </w:tcPr>
          <w:p w14:paraId="313AFFFB" w14:textId="77777777" w:rsidR="00E742D4" w:rsidRDefault="00E742D4" w:rsidP="00E742D4">
            <w:pPr>
              <w:spacing w:before="0" w:after="0"/>
              <w:ind w:left="28"/>
              <w:jc w:val="both"/>
              <w:rPr>
                <w:rFonts w:ascii="Times New Roman" w:eastAsia="Times New Roman" w:hAnsi="Times New Roman" w:cs="Times New Roman"/>
                <w:highlight w:val="white"/>
              </w:rPr>
            </w:pPr>
            <w:r>
              <w:rPr>
                <w:rFonts w:ascii="Times New Roman" w:eastAsia="Times New Roman" w:hAnsi="Times New Roman" w:cs="Times New Roman"/>
                <w:highlight w:val="white"/>
              </w:rPr>
              <w:t>Функции и назначение управленческого общения. Условия эффективного общения. Виды делового общения. Фазы делового общения: начало беседы, передача информации, аргументирование, опровержение доводов собеседника, принятие решения</w:t>
            </w:r>
          </w:p>
        </w:tc>
        <w:tc>
          <w:tcPr>
            <w:tcW w:w="1559" w:type="dxa"/>
            <w:vAlign w:val="center"/>
          </w:tcPr>
          <w:p w14:paraId="3F7B0C16"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65248AA5" w14:textId="77777777" w:rsidR="00E742D4" w:rsidRDefault="00E742D4" w:rsidP="00E742D4">
            <w:pPr>
              <w:spacing w:before="0" w:after="0"/>
              <w:rPr>
                <w:rFonts w:eastAsia="Times New Roman"/>
                <w:highlight w:val="white"/>
              </w:rPr>
            </w:pPr>
          </w:p>
        </w:tc>
        <w:tc>
          <w:tcPr>
            <w:tcW w:w="932" w:type="dxa"/>
            <w:vMerge w:val="restart"/>
          </w:tcPr>
          <w:p w14:paraId="6E8B81E7" w14:textId="0819E9A1"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790379E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1569281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7E335CE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138021B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05A06D85" w14:textId="2BB7890D" w:rsidR="00E742D4" w:rsidRDefault="00E742D4" w:rsidP="00851ADC">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tc>
        <w:tc>
          <w:tcPr>
            <w:tcW w:w="1134" w:type="dxa"/>
            <w:vMerge w:val="restart"/>
          </w:tcPr>
          <w:p w14:paraId="769629D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79D0ACA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557C19F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14FD2BD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4F86B9E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7AB5635D" w14:textId="1C134E82" w:rsidR="00E742D4" w:rsidRDefault="00E742D4" w:rsidP="00851ADC">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tc>
        <w:tc>
          <w:tcPr>
            <w:tcW w:w="1365" w:type="dxa"/>
            <w:vMerge w:val="restart"/>
          </w:tcPr>
          <w:p w14:paraId="1BB1D3C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10176AC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6D67AE6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3D999C8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4916A01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0407686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5287B22B" w14:textId="77777777" w:rsidTr="00851ADC">
        <w:trPr>
          <w:trHeight w:val="85"/>
        </w:trPr>
        <w:tc>
          <w:tcPr>
            <w:tcW w:w="1853" w:type="dxa"/>
            <w:vMerge/>
          </w:tcPr>
          <w:p w14:paraId="78045733"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6313" w:type="dxa"/>
          </w:tcPr>
          <w:p w14:paraId="59923996" w14:textId="77777777" w:rsidR="00E742D4" w:rsidRDefault="00E742D4" w:rsidP="00E742D4">
            <w:pPr>
              <w:tabs>
                <w:tab w:val="left" w:pos="2014"/>
              </w:tabs>
              <w:spacing w:before="0" w:after="0"/>
              <w:jc w:val="both"/>
              <w:rPr>
                <w:rFonts w:ascii="Times New Roman" w:eastAsia="Times New Roman" w:hAnsi="Times New Roman" w:cs="Times New Roman"/>
                <w:sz w:val="23"/>
                <w:szCs w:val="23"/>
                <w:highlight w:val="white"/>
              </w:rPr>
            </w:pPr>
            <w:r>
              <w:rPr>
                <w:rFonts w:ascii="Times New Roman" w:eastAsia="Times New Roman" w:hAnsi="Times New Roman" w:cs="Times New Roman"/>
                <w:sz w:val="23"/>
                <w:szCs w:val="23"/>
                <w:highlight w:val="white"/>
              </w:rPr>
              <w:t>Практическая работа № 5. Ролевая игра «Приёмы аттракции в работе с подчиненными»</w:t>
            </w:r>
          </w:p>
        </w:tc>
        <w:tc>
          <w:tcPr>
            <w:tcW w:w="1559" w:type="dxa"/>
            <w:vAlign w:val="center"/>
          </w:tcPr>
          <w:p w14:paraId="59B80549"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68F88000" w14:textId="77777777" w:rsidR="00E742D4" w:rsidRDefault="00E742D4" w:rsidP="00E742D4">
            <w:pPr>
              <w:pBdr>
                <w:top w:val="nil"/>
                <w:left w:val="nil"/>
                <w:bottom w:val="nil"/>
                <w:right w:val="nil"/>
                <w:between w:val="nil"/>
              </w:pBdr>
              <w:spacing w:before="0" w:after="0"/>
              <w:rPr>
                <w:rFonts w:eastAsia="Times New Roman"/>
                <w:highlight w:val="white"/>
              </w:rPr>
            </w:pPr>
          </w:p>
        </w:tc>
        <w:tc>
          <w:tcPr>
            <w:tcW w:w="932" w:type="dxa"/>
            <w:vMerge/>
          </w:tcPr>
          <w:p w14:paraId="03AF9A8A" w14:textId="45E7CEE2"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134" w:type="dxa"/>
            <w:vMerge/>
          </w:tcPr>
          <w:p w14:paraId="02C84B85"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365" w:type="dxa"/>
            <w:vMerge/>
          </w:tcPr>
          <w:p w14:paraId="5905E74F"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r>
      <w:tr w:rsidR="00E742D4" w14:paraId="73855F18" w14:textId="77777777" w:rsidTr="00851ADC">
        <w:trPr>
          <w:trHeight w:val="169"/>
        </w:trPr>
        <w:tc>
          <w:tcPr>
            <w:tcW w:w="1853" w:type="dxa"/>
            <w:vMerge w:val="restart"/>
          </w:tcPr>
          <w:p w14:paraId="3ACAFEC0" w14:textId="77777777" w:rsidR="00E742D4" w:rsidRDefault="00E742D4" w:rsidP="00E742D4">
            <w:pPr>
              <w:spacing w:before="0" w:after="0" w:line="274" w:lineRule="auto"/>
              <w:ind w:left="75"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Тема 15. </w:t>
            </w:r>
            <w:r>
              <w:rPr>
                <w:rFonts w:ascii="Times New Roman" w:eastAsia="Times New Roman" w:hAnsi="Times New Roman" w:cs="Times New Roman"/>
                <w:highlight w:val="white"/>
              </w:rPr>
              <w:lastRenderedPageBreak/>
              <w:t>Управление конфликтами и стрессами</w:t>
            </w:r>
          </w:p>
        </w:tc>
        <w:tc>
          <w:tcPr>
            <w:tcW w:w="6313" w:type="dxa"/>
          </w:tcPr>
          <w:p w14:paraId="189BF181" w14:textId="77777777" w:rsidR="00E742D4" w:rsidRDefault="00E742D4" w:rsidP="00E742D4">
            <w:pPr>
              <w:spacing w:before="0" w:after="0" w:line="268" w:lineRule="auto"/>
              <w:ind w:left="28"/>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Конфликт как органическая составляющая жизни организации и общества в целом. Виды конфликтов и причина их возникновения. </w:t>
            </w:r>
            <w:r>
              <w:rPr>
                <w:rFonts w:ascii="Times New Roman" w:eastAsia="Times New Roman" w:hAnsi="Times New Roman" w:cs="Times New Roman"/>
                <w:highlight w:val="white"/>
              </w:rPr>
              <w:lastRenderedPageBreak/>
              <w:t>Последствия конфликтов и пути их преодоления</w:t>
            </w:r>
          </w:p>
        </w:tc>
        <w:tc>
          <w:tcPr>
            <w:tcW w:w="1559" w:type="dxa"/>
            <w:vAlign w:val="center"/>
          </w:tcPr>
          <w:p w14:paraId="318CAEF7"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2</w:t>
            </w:r>
          </w:p>
        </w:tc>
        <w:tc>
          <w:tcPr>
            <w:tcW w:w="1620" w:type="dxa"/>
          </w:tcPr>
          <w:p w14:paraId="3E6CFC6F" w14:textId="77777777" w:rsidR="00E742D4" w:rsidRDefault="00E742D4" w:rsidP="00E742D4">
            <w:pPr>
              <w:spacing w:before="0" w:after="0"/>
              <w:rPr>
                <w:rFonts w:eastAsia="Times New Roman"/>
                <w:highlight w:val="white"/>
              </w:rPr>
            </w:pPr>
          </w:p>
        </w:tc>
        <w:tc>
          <w:tcPr>
            <w:tcW w:w="932" w:type="dxa"/>
            <w:vMerge w:val="restart"/>
          </w:tcPr>
          <w:p w14:paraId="7D21100B" w14:textId="20538048"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78717FC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354043B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ОК-3</w:t>
            </w:r>
          </w:p>
          <w:p w14:paraId="7D72D3D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3936C65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0562BCD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37F2318F" w14:textId="77777777" w:rsidR="00E742D4" w:rsidRDefault="00E742D4" w:rsidP="00E742D4">
            <w:pPr>
              <w:spacing w:before="0" w:after="0"/>
              <w:rPr>
                <w:rFonts w:ascii="Times New Roman" w:eastAsia="Times New Roman" w:hAnsi="Times New Roman" w:cs="Times New Roman"/>
                <w:highlight w:val="white"/>
              </w:rPr>
            </w:pPr>
          </w:p>
        </w:tc>
        <w:tc>
          <w:tcPr>
            <w:tcW w:w="1134" w:type="dxa"/>
            <w:vMerge w:val="restart"/>
          </w:tcPr>
          <w:p w14:paraId="6164050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Зо 01.02</w:t>
            </w:r>
          </w:p>
          <w:p w14:paraId="5522B63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2FB5247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Зо 03.02</w:t>
            </w:r>
          </w:p>
          <w:p w14:paraId="5343A8F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65B5E21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0DB0A9A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4D698F89" w14:textId="77777777" w:rsidR="00E742D4" w:rsidRDefault="00E742D4" w:rsidP="00E742D4">
            <w:pPr>
              <w:spacing w:before="0" w:after="0"/>
              <w:rPr>
                <w:rFonts w:ascii="Times New Roman" w:eastAsia="Times New Roman" w:hAnsi="Times New Roman" w:cs="Times New Roman"/>
                <w:highlight w:val="white"/>
              </w:rPr>
            </w:pPr>
          </w:p>
        </w:tc>
        <w:tc>
          <w:tcPr>
            <w:tcW w:w="1365" w:type="dxa"/>
            <w:vMerge w:val="restart"/>
          </w:tcPr>
          <w:p w14:paraId="65B45E1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Уо 01.01</w:t>
            </w:r>
          </w:p>
          <w:p w14:paraId="538BC5E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3434AF7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Уо 03.02 </w:t>
            </w:r>
          </w:p>
          <w:p w14:paraId="643C8C6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01E2FDE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7C340A8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0FB07333" w14:textId="77777777" w:rsidTr="00851ADC">
        <w:trPr>
          <w:trHeight w:val="85"/>
        </w:trPr>
        <w:tc>
          <w:tcPr>
            <w:tcW w:w="1853" w:type="dxa"/>
            <w:vMerge/>
          </w:tcPr>
          <w:p w14:paraId="5E9E2283"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6313" w:type="dxa"/>
          </w:tcPr>
          <w:p w14:paraId="739EF319" w14:textId="77777777" w:rsidR="00E742D4" w:rsidRDefault="00E742D4" w:rsidP="00E742D4">
            <w:pPr>
              <w:spacing w:before="0" w:after="0" w:line="270" w:lineRule="auto"/>
              <w:ind w:left="28"/>
              <w:rPr>
                <w:rFonts w:ascii="Times New Roman" w:eastAsia="Times New Roman" w:hAnsi="Times New Roman" w:cs="Times New Roman"/>
                <w:highlight w:val="white"/>
              </w:rPr>
            </w:pPr>
            <w:r>
              <w:rPr>
                <w:rFonts w:ascii="Times New Roman" w:eastAsia="Times New Roman" w:hAnsi="Times New Roman" w:cs="Times New Roman"/>
                <w:highlight w:val="white"/>
              </w:rPr>
              <w:t>Практическая работа № 6. Кейс-стади: «Разрешение конфликтных ситуации в организации»</w:t>
            </w:r>
          </w:p>
        </w:tc>
        <w:tc>
          <w:tcPr>
            <w:tcW w:w="1559" w:type="dxa"/>
            <w:vAlign w:val="center"/>
          </w:tcPr>
          <w:p w14:paraId="33E0FB6C"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521FACD1" w14:textId="77777777" w:rsidR="00E742D4" w:rsidRDefault="00E742D4" w:rsidP="00E742D4">
            <w:pPr>
              <w:pBdr>
                <w:top w:val="nil"/>
                <w:left w:val="nil"/>
                <w:bottom w:val="nil"/>
                <w:right w:val="nil"/>
                <w:between w:val="nil"/>
              </w:pBdr>
              <w:spacing w:before="0" w:after="0"/>
              <w:rPr>
                <w:rFonts w:eastAsia="Times New Roman"/>
                <w:highlight w:val="white"/>
              </w:rPr>
            </w:pPr>
          </w:p>
        </w:tc>
        <w:tc>
          <w:tcPr>
            <w:tcW w:w="932" w:type="dxa"/>
            <w:vMerge/>
          </w:tcPr>
          <w:p w14:paraId="591A2318" w14:textId="761D039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134" w:type="dxa"/>
            <w:vMerge/>
          </w:tcPr>
          <w:p w14:paraId="5AC126C9"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365" w:type="dxa"/>
            <w:vMerge/>
          </w:tcPr>
          <w:p w14:paraId="3EF9C968"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r>
      <w:tr w:rsidR="00E742D4" w14:paraId="4F239CAB" w14:textId="77777777" w:rsidTr="00851ADC">
        <w:trPr>
          <w:trHeight w:val="1162"/>
        </w:trPr>
        <w:tc>
          <w:tcPr>
            <w:tcW w:w="1853" w:type="dxa"/>
            <w:vMerge w:val="restart"/>
          </w:tcPr>
          <w:p w14:paraId="7F402BE3" w14:textId="77777777" w:rsidR="00E742D4" w:rsidRDefault="00E742D4" w:rsidP="00E742D4">
            <w:pPr>
              <w:spacing w:before="0" w:after="0" w:line="274" w:lineRule="auto"/>
              <w:ind w:left="75"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16. Власть, партнерство и стили руководства</w:t>
            </w:r>
          </w:p>
        </w:tc>
        <w:tc>
          <w:tcPr>
            <w:tcW w:w="6313" w:type="dxa"/>
          </w:tcPr>
          <w:p w14:paraId="5BE0A4CA" w14:textId="77777777" w:rsidR="00E742D4" w:rsidRDefault="00E742D4" w:rsidP="00E742D4">
            <w:pPr>
              <w:spacing w:before="0" w:after="0" w:line="268" w:lineRule="auto"/>
              <w:ind w:left="28"/>
              <w:rPr>
                <w:rFonts w:ascii="Times New Roman" w:eastAsia="Times New Roman" w:hAnsi="Times New Roman" w:cs="Times New Roman"/>
                <w:highlight w:val="white"/>
              </w:rPr>
            </w:pPr>
            <w:r>
              <w:rPr>
                <w:rFonts w:ascii="Times New Roman" w:eastAsia="Times New Roman" w:hAnsi="Times New Roman" w:cs="Times New Roman"/>
                <w:highlight w:val="white"/>
              </w:rPr>
              <w:t>Понятие власть, лидерство, стиль. Виды власти и влияния. Формы построения взаимоотношений с партнерами. Стили руководства в управлении и их характеристика</w:t>
            </w:r>
          </w:p>
        </w:tc>
        <w:tc>
          <w:tcPr>
            <w:tcW w:w="1559" w:type="dxa"/>
            <w:vAlign w:val="center"/>
          </w:tcPr>
          <w:p w14:paraId="541EC701"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3C90F7EC" w14:textId="77777777" w:rsidR="00E742D4" w:rsidRDefault="00E742D4" w:rsidP="00E742D4">
            <w:pPr>
              <w:spacing w:before="0" w:after="0"/>
              <w:rPr>
                <w:rFonts w:eastAsia="Times New Roman"/>
                <w:highlight w:val="white"/>
              </w:rPr>
            </w:pPr>
          </w:p>
        </w:tc>
        <w:tc>
          <w:tcPr>
            <w:tcW w:w="932" w:type="dxa"/>
            <w:vMerge w:val="restart"/>
          </w:tcPr>
          <w:p w14:paraId="3BC5413D" w14:textId="2435BC99"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19648CC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4178F93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58FEA8A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3C98BC1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5F6DCBC8" w14:textId="2AD7D019" w:rsidR="00E742D4" w:rsidRDefault="00E742D4" w:rsidP="00851ADC">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tc>
        <w:tc>
          <w:tcPr>
            <w:tcW w:w="1134" w:type="dxa"/>
            <w:vMerge w:val="restart"/>
          </w:tcPr>
          <w:p w14:paraId="122F8DE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45638D0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1725B1D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1C24415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35EBCEA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4FC6663C" w14:textId="5AEC0064" w:rsidR="00E742D4" w:rsidRDefault="00E742D4" w:rsidP="00851ADC">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tc>
        <w:tc>
          <w:tcPr>
            <w:tcW w:w="1365" w:type="dxa"/>
            <w:vMerge w:val="restart"/>
          </w:tcPr>
          <w:p w14:paraId="094CE18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657456F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3B3A70D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4C08D4A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09D2187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5C01E10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6F3775CF" w14:textId="77777777" w:rsidTr="00851ADC">
        <w:trPr>
          <w:trHeight w:val="85"/>
        </w:trPr>
        <w:tc>
          <w:tcPr>
            <w:tcW w:w="1853" w:type="dxa"/>
            <w:vMerge/>
          </w:tcPr>
          <w:p w14:paraId="243E2A02"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6313" w:type="dxa"/>
          </w:tcPr>
          <w:p w14:paraId="7FDE590D" w14:textId="77777777" w:rsidR="00E742D4" w:rsidRDefault="00E742D4" w:rsidP="00E742D4">
            <w:pPr>
              <w:tabs>
                <w:tab w:val="left" w:pos="2014"/>
              </w:tabs>
              <w:spacing w:before="0" w:after="0"/>
              <w:jc w:val="both"/>
              <w:rPr>
                <w:rFonts w:ascii="Times New Roman" w:eastAsia="Times New Roman" w:hAnsi="Times New Roman" w:cs="Times New Roman"/>
                <w:sz w:val="23"/>
                <w:szCs w:val="23"/>
                <w:highlight w:val="white"/>
              </w:rPr>
            </w:pPr>
            <w:r>
              <w:rPr>
                <w:rFonts w:ascii="Times New Roman" w:eastAsia="Times New Roman" w:hAnsi="Times New Roman" w:cs="Times New Roman"/>
                <w:sz w:val="23"/>
                <w:szCs w:val="23"/>
                <w:highlight w:val="white"/>
              </w:rPr>
              <w:t>Практическая работа № 7. (контрольный тест) Менеджмент это наука и искусство</w:t>
            </w:r>
          </w:p>
        </w:tc>
        <w:tc>
          <w:tcPr>
            <w:tcW w:w="1559" w:type="dxa"/>
            <w:vAlign w:val="center"/>
          </w:tcPr>
          <w:p w14:paraId="100B4F1F"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01B5BACD" w14:textId="77777777" w:rsidR="00E742D4" w:rsidRDefault="00E742D4" w:rsidP="00E742D4">
            <w:pPr>
              <w:pBdr>
                <w:top w:val="nil"/>
                <w:left w:val="nil"/>
                <w:bottom w:val="nil"/>
                <w:right w:val="nil"/>
                <w:between w:val="nil"/>
              </w:pBdr>
              <w:spacing w:before="0" w:after="0"/>
              <w:rPr>
                <w:rFonts w:eastAsia="Times New Roman"/>
                <w:highlight w:val="white"/>
              </w:rPr>
            </w:pPr>
          </w:p>
        </w:tc>
        <w:tc>
          <w:tcPr>
            <w:tcW w:w="932" w:type="dxa"/>
            <w:vMerge/>
          </w:tcPr>
          <w:p w14:paraId="1CE7146E" w14:textId="2083F75F"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134" w:type="dxa"/>
            <w:vMerge/>
          </w:tcPr>
          <w:p w14:paraId="68079454"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365" w:type="dxa"/>
            <w:vMerge/>
          </w:tcPr>
          <w:p w14:paraId="05D24897"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r>
      <w:tr w:rsidR="00E742D4" w14:paraId="294F2BCE" w14:textId="77777777" w:rsidTr="00851ADC">
        <w:trPr>
          <w:trHeight w:val="1162"/>
        </w:trPr>
        <w:tc>
          <w:tcPr>
            <w:tcW w:w="1853" w:type="dxa"/>
          </w:tcPr>
          <w:p w14:paraId="3DAF85CD" w14:textId="77777777" w:rsidR="00E742D4" w:rsidRDefault="00E742D4" w:rsidP="00E742D4">
            <w:pPr>
              <w:spacing w:before="0" w:after="0" w:line="274" w:lineRule="auto"/>
              <w:ind w:left="75"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17. Маркетинг как функция управления</w:t>
            </w:r>
          </w:p>
        </w:tc>
        <w:tc>
          <w:tcPr>
            <w:tcW w:w="6313" w:type="dxa"/>
          </w:tcPr>
          <w:p w14:paraId="11ACF034" w14:textId="77777777" w:rsidR="00E742D4" w:rsidRDefault="00E742D4" w:rsidP="00E742D4">
            <w:pPr>
              <w:spacing w:before="0" w:after="0" w:line="268" w:lineRule="auto"/>
              <w:ind w:left="28"/>
              <w:jc w:val="both"/>
              <w:rPr>
                <w:rFonts w:ascii="Times New Roman" w:eastAsia="Times New Roman" w:hAnsi="Times New Roman" w:cs="Times New Roman"/>
                <w:highlight w:val="white"/>
              </w:rPr>
            </w:pPr>
            <w:r>
              <w:rPr>
                <w:rFonts w:ascii="Times New Roman" w:eastAsia="Times New Roman" w:hAnsi="Times New Roman" w:cs="Times New Roman"/>
                <w:highlight w:val="white"/>
              </w:rPr>
              <w:t>Содержание понятия «маркетинг», «маркетинговая деятельность предприятия». Цели, задачи, принципы и функции маркетинговой деятельности. Элементы классического комплекса маркетинг-микс</w:t>
            </w:r>
          </w:p>
        </w:tc>
        <w:tc>
          <w:tcPr>
            <w:tcW w:w="1559" w:type="dxa"/>
            <w:vAlign w:val="center"/>
          </w:tcPr>
          <w:p w14:paraId="3287AF7E"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3480DD74" w14:textId="77777777" w:rsidR="00E742D4" w:rsidRDefault="00E742D4" w:rsidP="00E742D4">
            <w:pPr>
              <w:spacing w:before="0" w:after="0"/>
              <w:rPr>
                <w:rFonts w:eastAsia="Times New Roman"/>
                <w:highlight w:val="white"/>
              </w:rPr>
            </w:pPr>
          </w:p>
        </w:tc>
        <w:tc>
          <w:tcPr>
            <w:tcW w:w="932" w:type="dxa"/>
          </w:tcPr>
          <w:p w14:paraId="1A643BE2" w14:textId="33CC024C"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125A0F0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23FFC67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266E19F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68E7559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0DCCB1B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00CB9EF8" w14:textId="77777777" w:rsidR="00E742D4" w:rsidRDefault="00E742D4" w:rsidP="00E742D4">
            <w:pPr>
              <w:spacing w:before="0" w:after="0"/>
              <w:rPr>
                <w:rFonts w:ascii="Times New Roman" w:eastAsia="Times New Roman" w:hAnsi="Times New Roman" w:cs="Times New Roman"/>
                <w:highlight w:val="white"/>
              </w:rPr>
            </w:pPr>
          </w:p>
        </w:tc>
        <w:tc>
          <w:tcPr>
            <w:tcW w:w="1134" w:type="dxa"/>
          </w:tcPr>
          <w:p w14:paraId="1E9E348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365143B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669F4BF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0832E0C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22E72C0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1990152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47885D7F"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5577B34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6C261C2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0D12470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113BA8F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38CEDCC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72F7D91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3E2B7E76" w14:textId="77777777" w:rsidTr="00851ADC">
        <w:trPr>
          <w:trHeight w:val="1162"/>
        </w:trPr>
        <w:tc>
          <w:tcPr>
            <w:tcW w:w="1853" w:type="dxa"/>
          </w:tcPr>
          <w:p w14:paraId="5D505460" w14:textId="77777777" w:rsidR="00E742D4" w:rsidRDefault="00E742D4" w:rsidP="00E742D4">
            <w:pPr>
              <w:spacing w:before="0" w:after="0" w:line="268" w:lineRule="auto"/>
              <w:ind w:left="77"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18. Сегментирование рынка</w:t>
            </w:r>
          </w:p>
        </w:tc>
        <w:tc>
          <w:tcPr>
            <w:tcW w:w="6313" w:type="dxa"/>
          </w:tcPr>
          <w:p w14:paraId="6DC1DF35" w14:textId="77777777" w:rsidR="00E742D4" w:rsidRDefault="00E742D4" w:rsidP="00E742D4">
            <w:pPr>
              <w:spacing w:before="0" w:after="0" w:line="268" w:lineRule="auto"/>
              <w:ind w:left="28"/>
              <w:jc w:val="both"/>
              <w:rPr>
                <w:rFonts w:ascii="Times New Roman" w:eastAsia="Times New Roman" w:hAnsi="Times New Roman" w:cs="Times New Roman"/>
                <w:highlight w:val="white"/>
              </w:rPr>
            </w:pPr>
            <w:r>
              <w:rPr>
                <w:rFonts w:ascii="Times New Roman" w:eastAsia="Times New Roman" w:hAnsi="Times New Roman" w:cs="Times New Roman"/>
                <w:highlight w:val="white"/>
              </w:rPr>
              <w:t>Сущность понятий: сегментирование, сегмент, ниша рынка. Признаки сегментирования рынка, критерии выбора сегмента рынка, позиционирование товара.</w:t>
            </w:r>
          </w:p>
        </w:tc>
        <w:tc>
          <w:tcPr>
            <w:tcW w:w="1559" w:type="dxa"/>
            <w:vAlign w:val="center"/>
          </w:tcPr>
          <w:p w14:paraId="419CE984"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2D94AD68" w14:textId="77777777" w:rsidR="00E742D4" w:rsidRDefault="00E742D4" w:rsidP="00E742D4">
            <w:pPr>
              <w:spacing w:before="0" w:after="0"/>
              <w:rPr>
                <w:rFonts w:eastAsia="Times New Roman"/>
                <w:highlight w:val="white"/>
              </w:rPr>
            </w:pPr>
          </w:p>
        </w:tc>
        <w:tc>
          <w:tcPr>
            <w:tcW w:w="932" w:type="dxa"/>
          </w:tcPr>
          <w:p w14:paraId="3BB75122" w14:textId="4EBC6C54"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02B0599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4269162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5484718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7804F75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71921C5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0D5573E6" w14:textId="77777777" w:rsidR="00E742D4" w:rsidRDefault="00E742D4" w:rsidP="00E742D4">
            <w:pPr>
              <w:spacing w:before="0" w:after="0"/>
              <w:rPr>
                <w:rFonts w:ascii="Times New Roman" w:eastAsia="Times New Roman" w:hAnsi="Times New Roman" w:cs="Times New Roman"/>
                <w:highlight w:val="white"/>
              </w:rPr>
            </w:pPr>
          </w:p>
        </w:tc>
        <w:tc>
          <w:tcPr>
            <w:tcW w:w="1134" w:type="dxa"/>
          </w:tcPr>
          <w:p w14:paraId="224BE6A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54DC023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174E9DC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3E0796F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44363F2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70212CA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43BA138D"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548CD3D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39A72A0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5D05443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2E169F6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34ED75A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14C7559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5EA9DD8B" w14:textId="77777777" w:rsidTr="00851ADC">
        <w:trPr>
          <w:trHeight w:val="1162"/>
        </w:trPr>
        <w:tc>
          <w:tcPr>
            <w:tcW w:w="1853" w:type="dxa"/>
            <w:vMerge w:val="restart"/>
          </w:tcPr>
          <w:p w14:paraId="259F5155" w14:textId="77777777" w:rsidR="00E742D4" w:rsidRDefault="00E742D4" w:rsidP="00E742D4">
            <w:pPr>
              <w:spacing w:before="0" w:after="0"/>
              <w:ind w:left="126" w:right="52" w:hanging="48"/>
              <w:rPr>
                <w:rFonts w:ascii="Times New Roman" w:eastAsia="Times New Roman" w:hAnsi="Times New Roman" w:cs="Times New Roman"/>
                <w:highlight w:val="white"/>
              </w:rPr>
            </w:pPr>
            <w:r>
              <w:rPr>
                <w:rFonts w:ascii="Times New Roman" w:eastAsia="Times New Roman" w:hAnsi="Times New Roman" w:cs="Times New Roman"/>
                <w:highlight w:val="white"/>
              </w:rPr>
              <w:t>Тема 19. Потребители в системе маркетинга</w:t>
            </w:r>
          </w:p>
        </w:tc>
        <w:tc>
          <w:tcPr>
            <w:tcW w:w="6313" w:type="dxa"/>
          </w:tcPr>
          <w:p w14:paraId="6BFFE2E6" w14:textId="77777777" w:rsidR="00E742D4" w:rsidRDefault="00E742D4" w:rsidP="00E742D4">
            <w:pPr>
              <w:spacing w:before="0" w:after="0"/>
              <w:ind w:left="28"/>
              <w:jc w:val="both"/>
              <w:rPr>
                <w:rFonts w:ascii="Times New Roman" w:eastAsia="Times New Roman" w:hAnsi="Times New Roman" w:cs="Times New Roman"/>
                <w:highlight w:val="white"/>
              </w:rPr>
            </w:pPr>
            <w:r>
              <w:rPr>
                <w:rFonts w:ascii="Times New Roman" w:eastAsia="Times New Roman" w:hAnsi="Times New Roman" w:cs="Times New Roman"/>
                <w:highlight w:val="white"/>
              </w:rPr>
              <w:t>Потребители: понятие, различие понятий в российских международных нормативных документах. Особенности поведения покупателей. Модель покупательского поведения в процессе принятия решения о покупке</w:t>
            </w:r>
          </w:p>
        </w:tc>
        <w:tc>
          <w:tcPr>
            <w:tcW w:w="1559" w:type="dxa"/>
            <w:vAlign w:val="center"/>
          </w:tcPr>
          <w:p w14:paraId="52B07429"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498DD9CB" w14:textId="77777777" w:rsidR="00E742D4" w:rsidRDefault="00E742D4" w:rsidP="00E742D4">
            <w:pPr>
              <w:spacing w:before="0" w:after="0"/>
              <w:rPr>
                <w:rFonts w:eastAsia="Times New Roman"/>
                <w:highlight w:val="white"/>
              </w:rPr>
            </w:pPr>
          </w:p>
        </w:tc>
        <w:tc>
          <w:tcPr>
            <w:tcW w:w="932" w:type="dxa"/>
            <w:vMerge w:val="restart"/>
          </w:tcPr>
          <w:p w14:paraId="5665243B" w14:textId="3BCD2EEC"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012BD56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09A5E44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3C340D5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33F02D1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1FFDA35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60711DD8" w14:textId="77777777" w:rsidR="00E742D4" w:rsidRDefault="00E742D4" w:rsidP="00E742D4">
            <w:pPr>
              <w:spacing w:before="0" w:after="0"/>
              <w:rPr>
                <w:rFonts w:ascii="Times New Roman" w:eastAsia="Times New Roman" w:hAnsi="Times New Roman" w:cs="Times New Roman"/>
                <w:highlight w:val="white"/>
              </w:rPr>
            </w:pPr>
          </w:p>
        </w:tc>
        <w:tc>
          <w:tcPr>
            <w:tcW w:w="1134" w:type="dxa"/>
            <w:vMerge w:val="restart"/>
          </w:tcPr>
          <w:p w14:paraId="6E92D95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12A97BD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0B016DE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50E12B1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693F608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3F67245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72E8E1E8" w14:textId="77777777" w:rsidR="00E742D4" w:rsidRDefault="00E742D4" w:rsidP="00E742D4">
            <w:pPr>
              <w:spacing w:before="0" w:after="0"/>
              <w:rPr>
                <w:rFonts w:ascii="Times New Roman" w:eastAsia="Times New Roman" w:hAnsi="Times New Roman" w:cs="Times New Roman"/>
                <w:highlight w:val="white"/>
              </w:rPr>
            </w:pPr>
          </w:p>
        </w:tc>
        <w:tc>
          <w:tcPr>
            <w:tcW w:w="1365" w:type="dxa"/>
            <w:vMerge w:val="restart"/>
          </w:tcPr>
          <w:p w14:paraId="6B2F811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1878E48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70E3719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6089C5A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2070BE8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204A54F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3B2220E1" w14:textId="77777777" w:rsidTr="00851ADC">
        <w:trPr>
          <w:trHeight w:val="85"/>
        </w:trPr>
        <w:tc>
          <w:tcPr>
            <w:tcW w:w="1853" w:type="dxa"/>
            <w:vMerge/>
          </w:tcPr>
          <w:p w14:paraId="35A51396"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6313" w:type="dxa"/>
          </w:tcPr>
          <w:p w14:paraId="18ED1F29" w14:textId="77777777" w:rsidR="00E742D4" w:rsidRDefault="00E742D4" w:rsidP="00E742D4">
            <w:pPr>
              <w:spacing w:before="0" w:after="0" w:line="270" w:lineRule="auto"/>
              <w:ind w:left="28"/>
              <w:rPr>
                <w:rFonts w:ascii="Times New Roman" w:eastAsia="Times New Roman" w:hAnsi="Times New Roman" w:cs="Times New Roman"/>
                <w:sz w:val="23"/>
                <w:szCs w:val="23"/>
                <w:highlight w:val="white"/>
              </w:rPr>
            </w:pPr>
            <w:r>
              <w:rPr>
                <w:rFonts w:ascii="Times New Roman" w:eastAsia="Times New Roman" w:hAnsi="Times New Roman" w:cs="Times New Roman"/>
                <w:highlight w:val="white"/>
              </w:rPr>
              <w:t>Практическая работа № 8 Определение предпочтений потребителей</w:t>
            </w:r>
          </w:p>
        </w:tc>
        <w:tc>
          <w:tcPr>
            <w:tcW w:w="1559" w:type="dxa"/>
            <w:vAlign w:val="center"/>
          </w:tcPr>
          <w:p w14:paraId="5BD12E2D"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45B96928" w14:textId="77777777" w:rsidR="00E742D4" w:rsidRDefault="00E742D4" w:rsidP="00E742D4">
            <w:pPr>
              <w:pBdr>
                <w:top w:val="nil"/>
                <w:left w:val="nil"/>
                <w:bottom w:val="nil"/>
                <w:right w:val="nil"/>
                <w:between w:val="nil"/>
              </w:pBdr>
              <w:spacing w:before="0" w:after="0"/>
              <w:rPr>
                <w:rFonts w:eastAsia="Times New Roman"/>
                <w:highlight w:val="white"/>
              </w:rPr>
            </w:pPr>
          </w:p>
        </w:tc>
        <w:tc>
          <w:tcPr>
            <w:tcW w:w="932" w:type="dxa"/>
            <w:vMerge/>
          </w:tcPr>
          <w:p w14:paraId="02E55CBA" w14:textId="61E9143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134" w:type="dxa"/>
            <w:vMerge/>
          </w:tcPr>
          <w:p w14:paraId="34230005"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365" w:type="dxa"/>
            <w:vMerge/>
          </w:tcPr>
          <w:p w14:paraId="3DC49F5A"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r>
      <w:tr w:rsidR="00E742D4" w14:paraId="0DE924D7" w14:textId="77777777" w:rsidTr="00851ADC">
        <w:trPr>
          <w:trHeight w:val="1162"/>
        </w:trPr>
        <w:tc>
          <w:tcPr>
            <w:tcW w:w="1853" w:type="dxa"/>
            <w:vMerge w:val="restart"/>
          </w:tcPr>
          <w:p w14:paraId="275421C5" w14:textId="77777777" w:rsidR="00E742D4" w:rsidRDefault="00E742D4" w:rsidP="00E742D4">
            <w:pPr>
              <w:spacing w:before="0" w:after="0" w:line="274" w:lineRule="auto"/>
              <w:ind w:left="75"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Тема 20. Товарная политика предприятия</w:t>
            </w:r>
          </w:p>
        </w:tc>
        <w:tc>
          <w:tcPr>
            <w:tcW w:w="6313" w:type="dxa"/>
          </w:tcPr>
          <w:p w14:paraId="61A047B9" w14:textId="77777777" w:rsidR="00E742D4" w:rsidRDefault="00E742D4" w:rsidP="00E742D4">
            <w:pPr>
              <w:spacing w:before="0" w:after="0" w:line="268" w:lineRule="auto"/>
              <w:ind w:left="28"/>
              <w:rPr>
                <w:rFonts w:ascii="Times New Roman" w:eastAsia="Times New Roman" w:hAnsi="Times New Roman" w:cs="Times New Roman"/>
                <w:highlight w:val="white"/>
              </w:rPr>
            </w:pPr>
            <w:r>
              <w:rPr>
                <w:rFonts w:ascii="Times New Roman" w:eastAsia="Times New Roman" w:hAnsi="Times New Roman" w:cs="Times New Roman"/>
                <w:highlight w:val="white"/>
              </w:rPr>
              <w:t>Сущность товарной политики предприятия. Маркетинговое понятие товара, его уровни и подкрепление. ЖЦТ и маркетинговые решения на каждом этапе. Конкурентоспособность товара в стратегии маркетинга</w:t>
            </w:r>
          </w:p>
        </w:tc>
        <w:tc>
          <w:tcPr>
            <w:tcW w:w="1559" w:type="dxa"/>
            <w:vAlign w:val="center"/>
          </w:tcPr>
          <w:p w14:paraId="5CEC7725"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35CB4F4C" w14:textId="77777777" w:rsidR="00E742D4" w:rsidRDefault="00E742D4" w:rsidP="00E742D4">
            <w:pPr>
              <w:spacing w:before="0" w:after="0"/>
              <w:rPr>
                <w:rFonts w:eastAsia="Times New Roman"/>
                <w:highlight w:val="white"/>
              </w:rPr>
            </w:pPr>
          </w:p>
        </w:tc>
        <w:tc>
          <w:tcPr>
            <w:tcW w:w="932" w:type="dxa"/>
            <w:vMerge w:val="restart"/>
          </w:tcPr>
          <w:p w14:paraId="76A3B8B4" w14:textId="750401F0"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01F1D1A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350565C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2B1DBF1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2F397AC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4B27E37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544DDE10" w14:textId="77777777" w:rsidR="00E742D4" w:rsidRDefault="00E742D4" w:rsidP="00E742D4">
            <w:pPr>
              <w:spacing w:before="0" w:after="0"/>
              <w:rPr>
                <w:rFonts w:ascii="Times New Roman" w:eastAsia="Times New Roman" w:hAnsi="Times New Roman" w:cs="Times New Roman"/>
                <w:highlight w:val="white"/>
              </w:rPr>
            </w:pPr>
          </w:p>
        </w:tc>
        <w:tc>
          <w:tcPr>
            <w:tcW w:w="1134" w:type="dxa"/>
            <w:vMerge w:val="restart"/>
          </w:tcPr>
          <w:p w14:paraId="4A4CEE7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04663A1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60CEF71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7EEA27C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7805429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7CD80BA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074397BB" w14:textId="77777777" w:rsidR="00E742D4" w:rsidRDefault="00E742D4" w:rsidP="00E742D4">
            <w:pPr>
              <w:spacing w:before="0" w:after="0"/>
              <w:rPr>
                <w:rFonts w:ascii="Times New Roman" w:eastAsia="Times New Roman" w:hAnsi="Times New Roman" w:cs="Times New Roman"/>
                <w:highlight w:val="white"/>
              </w:rPr>
            </w:pPr>
          </w:p>
        </w:tc>
        <w:tc>
          <w:tcPr>
            <w:tcW w:w="1365" w:type="dxa"/>
            <w:vMerge w:val="restart"/>
          </w:tcPr>
          <w:p w14:paraId="47208BD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46A2A08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67F670C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7451728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73A3CF5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6E56AAF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7620ADFE" w14:textId="77777777" w:rsidTr="00851ADC">
        <w:trPr>
          <w:trHeight w:val="85"/>
        </w:trPr>
        <w:tc>
          <w:tcPr>
            <w:tcW w:w="1853" w:type="dxa"/>
            <w:vMerge/>
          </w:tcPr>
          <w:p w14:paraId="4437099F"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6313" w:type="dxa"/>
          </w:tcPr>
          <w:p w14:paraId="0E78F779" w14:textId="77777777" w:rsidR="00E742D4" w:rsidRDefault="00E742D4" w:rsidP="00E742D4">
            <w:pPr>
              <w:spacing w:before="0" w:after="0" w:line="270" w:lineRule="auto"/>
              <w:ind w:left="28"/>
              <w:rPr>
                <w:rFonts w:ascii="Times New Roman" w:eastAsia="Times New Roman" w:hAnsi="Times New Roman" w:cs="Times New Roman"/>
                <w:sz w:val="23"/>
                <w:szCs w:val="23"/>
                <w:highlight w:val="white"/>
              </w:rPr>
            </w:pPr>
            <w:r>
              <w:rPr>
                <w:rFonts w:ascii="Times New Roman" w:eastAsia="Times New Roman" w:hAnsi="Times New Roman" w:cs="Times New Roman"/>
                <w:highlight w:val="white"/>
              </w:rPr>
              <w:t>Практическая работа № 9 Оценка конкурентоспособности товара</w:t>
            </w:r>
          </w:p>
        </w:tc>
        <w:tc>
          <w:tcPr>
            <w:tcW w:w="1559" w:type="dxa"/>
            <w:vAlign w:val="center"/>
          </w:tcPr>
          <w:p w14:paraId="51BAA736"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4FB262B2" w14:textId="77777777" w:rsidR="00E742D4" w:rsidRDefault="00E742D4" w:rsidP="00E742D4">
            <w:pPr>
              <w:pBdr>
                <w:top w:val="nil"/>
                <w:left w:val="nil"/>
                <w:bottom w:val="nil"/>
                <w:right w:val="nil"/>
                <w:between w:val="nil"/>
              </w:pBdr>
              <w:spacing w:before="0" w:after="0"/>
              <w:rPr>
                <w:rFonts w:eastAsia="Times New Roman"/>
                <w:highlight w:val="white"/>
              </w:rPr>
            </w:pPr>
          </w:p>
        </w:tc>
        <w:tc>
          <w:tcPr>
            <w:tcW w:w="932" w:type="dxa"/>
            <w:vMerge/>
          </w:tcPr>
          <w:p w14:paraId="00AD9CAF" w14:textId="53ADDADE"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134" w:type="dxa"/>
            <w:vMerge/>
          </w:tcPr>
          <w:p w14:paraId="1F60A5CA"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365" w:type="dxa"/>
            <w:vMerge/>
          </w:tcPr>
          <w:p w14:paraId="59C50369"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r>
      <w:tr w:rsidR="00E742D4" w14:paraId="07549EA7" w14:textId="77777777" w:rsidTr="00851ADC">
        <w:trPr>
          <w:trHeight w:val="1162"/>
        </w:trPr>
        <w:tc>
          <w:tcPr>
            <w:tcW w:w="1853" w:type="dxa"/>
            <w:vMerge w:val="restart"/>
          </w:tcPr>
          <w:p w14:paraId="5EBFDF82" w14:textId="77777777" w:rsidR="00E742D4" w:rsidRDefault="00E742D4" w:rsidP="00E742D4">
            <w:pPr>
              <w:spacing w:before="0" w:after="0" w:line="274" w:lineRule="auto"/>
              <w:ind w:left="75"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21. Ценовая политика предприятия</w:t>
            </w:r>
          </w:p>
        </w:tc>
        <w:tc>
          <w:tcPr>
            <w:tcW w:w="6313" w:type="dxa"/>
          </w:tcPr>
          <w:p w14:paraId="01EE7059" w14:textId="77777777" w:rsidR="00E742D4" w:rsidRDefault="00E742D4" w:rsidP="00E742D4">
            <w:pPr>
              <w:spacing w:before="0" w:after="0"/>
              <w:ind w:left="28"/>
              <w:rPr>
                <w:rFonts w:ascii="Times New Roman" w:eastAsia="Times New Roman" w:hAnsi="Times New Roman" w:cs="Times New Roman"/>
                <w:highlight w:val="white"/>
              </w:rPr>
            </w:pPr>
            <w:r>
              <w:rPr>
                <w:rFonts w:ascii="Times New Roman" w:eastAsia="Times New Roman" w:hAnsi="Times New Roman" w:cs="Times New Roman"/>
                <w:highlight w:val="white"/>
              </w:rPr>
              <w:t>Понятие «цена». Классификация цен по месту установления и степени развития конкурентной среды. Факторы, влияющие на формирование цен. Характерные виды цен для различных стратегий ценообразования.</w:t>
            </w:r>
          </w:p>
        </w:tc>
        <w:tc>
          <w:tcPr>
            <w:tcW w:w="1559" w:type="dxa"/>
            <w:vAlign w:val="center"/>
          </w:tcPr>
          <w:p w14:paraId="3358ABF2"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395B8B73" w14:textId="77777777" w:rsidR="00E742D4" w:rsidRDefault="00E742D4" w:rsidP="00E742D4">
            <w:pPr>
              <w:spacing w:before="0" w:after="0"/>
              <w:rPr>
                <w:rFonts w:eastAsia="Times New Roman"/>
                <w:highlight w:val="white"/>
              </w:rPr>
            </w:pPr>
          </w:p>
        </w:tc>
        <w:tc>
          <w:tcPr>
            <w:tcW w:w="932" w:type="dxa"/>
            <w:vMerge w:val="restart"/>
          </w:tcPr>
          <w:p w14:paraId="6BC943CC" w14:textId="09811DA9"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233AD4A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22FC178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3C1E82B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798A3C1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4730175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1AFD6943" w14:textId="77777777" w:rsidR="00E742D4" w:rsidRDefault="00E742D4" w:rsidP="00E742D4">
            <w:pPr>
              <w:spacing w:before="0" w:after="0"/>
              <w:rPr>
                <w:rFonts w:ascii="Times New Roman" w:eastAsia="Times New Roman" w:hAnsi="Times New Roman" w:cs="Times New Roman"/>
                <w:highlight w:val="white"/>
              </w:rPr>
            </w:pPr>
          </w:p>
        </w:tc>
        <w:tc>
          <w:tcPr>
            <w:tcW w:w="1134" w:type="dxa"/>
            <w:vMerge w:val="restart"/>
          </w:tcPr>
          <w:p w14:paraId="06BBE95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71F3525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1EAAEC7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1E3E335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5343C36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69AD295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33184C18" w14:textId="77777777" w:rsidR="00E742D4" w:rsidRDefault="00E742D4" w:rsidP="00E742D4">
            <w:pPr>
              <w:spacing w:before="0" w:after="0"/>
              <w:rPr>
                <w:rFonts w:ascii="Times New Roman" w:eastAsia="Times New Roman" w:hAnsi="Times New Roman" w:cs="Times New Roman"/>
                <w:highlight w:val="white"/>
              </w:rPr>
            </w:pPr>
          </w:p>
        </w:tc>
        <w:tc>
          <w:tcPr>
            <w:tcW w:w="1365" w:type="dxa"/>
            <w:vMerge w:val="restart"/>
          </w:tcPr>
          <w:p w14:paraId="462C0BD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22CFDA4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1AF5AA1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5D8AF51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36E9712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34A70AC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06EA842E" w14:textId="77777777" w:rsidTr="00851ADC">
        <w:trPr>
          <w:trHeight w:val="85"/>
        </w:trPr>
        <w:tc>
          <w:tcPr>
            <w:tcW w:w="1853" w:type="dxa"/>
            <w:vMerge/>
          </w:tcPr>
          <w:p w14:paraId="54572EE7"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6313" w:type="dxa"/>
          </w:tcPr>
          <w:p w14:paraId="2FAF43A3" w14:textId="77777777" w:rsidR="00E742D4" w:rsidRDefault="00E742D4" w:rsidP="00E742D4">
            <w:pPr>
              <w:spacing w:before="0" w:after="0" w:line="270" w:lineRule="auto"/>
              <w:ind w:left="28"/>
              <w:rPr>
                <w:rFonts w:ascii="Times New Roman" w:eastAsia="Times New Roman" w:hAnsi="Times New Roman" w:cs="Times New Roman"/>
                <w:sz w:val="23"/>
                <w:szCs w:val="23"/>
                <w:highlight w:val="white"/>
              </w:rPr>
            </w:pPr>
            <w:r>
              <w:rPr>
                <w:rFonts w:ascii="Times New Roman" w:eastAsia="Times New Roman" w:hAnsi="Times New Roman" w:cs="Times New Roman"/>
                <w:highlight w:val="white"/>
              </w:rPr>
              <w:t>Практическая работа № 10 Методы расчета цен на товар</w:t>
            </w:r>
          </w:p>
        </w:tc>
        <w:tc>
          <w:tcPr>
            <w:tcW w:w="1559" w:type="dxa"/>
            <w:vAlign w:val="center"/>
          </w:tcPr>
          <w:p w14:paraId="71C29762"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4016BE6A" w14:textId="77777777" w:rsidR="00E742D4" w:rsidRDefault="00E742D4" w:rsidP="00E742D4">
            <w:pPr>
              <w:pBdr>
                <w:top w:val="nil"/>
                <w:left w:val="nil"/>
                <w:bottom w:val="nil"/>
                <w:right w:val="nil"/>
                <w:between w:val="nil"/>
              </w:pBdr>
              <w:spacing w:before="0" w:after="0"/>
              <w:rPr>
                <w:rFonts w:eastAsia="Times New Roman"/>
                <w:highlight w:val="white"/>
              </w:rPr>
            </w:pPr>
          </w:p>
        </w:tc>
        <w:tc>
          <w:tcPr>
            <w:tcW w:w="932" w:type="dxa"/>
            <w:vMerge/>
          </w:tcPr>
          <w:p w14:paraId="51367C44" w14:textId="08019751"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134" w:type="dxa"/>
            <w:vMerge/>
          </w:tcPr>
          <w:p w14:paraId="324A2BAC"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c>
          <w:tcPr>
            <w:tcW w:w="1365" w:type="dxa"/>
            <w:vMerge/>
          </w:tcPr>
          <w:p w14:paraId="627A3FB2" w14:textId="77777777" w:rsidR="00E742D4" w:rsidRDefault="00E742D4" w:rsidP="00E742D4">
            <w:pPr>
              <w:pBdr>
                <w:top w:val="nil"/>
                <w:left w:val="nil"/>
                <w:bottom w:val="nil"/>
                <w:right w:val="nil"/>
                <w:between w:val="nil"/>
              </w:pBdr>
              <w:spacing w:before="0" w:after="0" w:line="276" w:lineRule="auto"/>
              <w:rPr>
                <w:rFonts w:ascii="Times New Roman" w:eastAsia="Times New Roman" w:hAnsi="Times New Roman" w:cs="Times New Roman"/>
                <w:highlight w:val="white"/>
              </w:rPr>
            </w:pPr>
          </w:p>
        </w:tc>
      </w:tr>
      <w:tr w:rsidR="00E742D4" w14:paraId="189794A7" w14:textId="77777777" w:rsidTr="00851ADC">
        <w:trPr>
          <w:trHeight w:val="1162"/>
        </w:trPr>
        <w:tc>
          <w:tcPr>
            <w:tcW w:w="1853" w:type="dxa"/>
          </w:tcPr>
          <w:p w14:paraId="6DDD9D7E" w14:textId="77777777" w:rsidR="00E742D4" w:rsidRDefault="00E742D4" w:rsidP="00E742D4">
            <w:pPr>
              <w:spacing w:before="0" w:after="0" w:line="274" w:lineRule="auto"/>
              <w:ind w:left="75"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22. Сбытовая политика предприятия</w:t>
            </w:r>
          </w:p>
        </w:tc>
        <w:tc>
          <w:tcPr>
            <w:tcW w:w="6313" w:type="dxa"/>
          </w:tcPr>
          <w:p w14:paraId="69EFE13C" w14:textId="77777777" w:rsidR="00E742D4" w:rsidRDefault="00E742D4" w:rsidP="00E742D4">
            <w:pPr>
              <w:spacing w:before="0" w:after="0"/>
              <w:ind w:left="28" w:right="216"/>
              <w:jc w:val="both"/>
              <w:rPr>
                <w:rFonts w:ascii="Times New Roman" w:eastAsia="Times New Roman" w:hAnsi="Times New Roman" w:cs="Times New Roman"/>
                <w:highlight w:val="white"/>
              </w:rPr>
            </w:pPr>
            <w:r>
              <w:rPr>
                <w:rFonts w:ascii="Times New Roman" w:eastAsia="Times New Roman" w:hAnsi="Times New Roman" w:cs="Times New Roman"/>
                <w:highlight w:val="white"/>
              </w:rPr>
              <w:t>Цели, задачи, направления сбытовой политики. Основные понятия: сбыт, распределение, реализация товара, сбытовая политика. Средства сбыта: каналы распространения, распределения и их уровни, функции, ширина, возможности. Виды сбыта: прямые, косвенные, смешанные</w:t>
            </w:r>
          </w:p>
        </w:tc>
        <w:tc>
          <w:tcPr>
            <w:tcW w:w="1559" w:type="dxa"/>
            <w:vAlign w:val="center"/>
          </w:tcPr>
          <w:p w14:paraId="32A09B61"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1745D9FD" w14:textId="77777777" w:rsidR="00E742D4" w:rsidRDefault="00E742D4" w:rsidP="00E742D4">
            <w:pPr>
              <w:spacing w:before="0" w:after="0"/>
              <w:rPr>
                <w:rFonts w:eastAsia="Times New Roman"/>
                <w:highlight w:val="white"/>
              </w:rPr>
            </w:pPr>
          </w:p>
        </w:tc>
        <w:tc>
          <w:tcPr>
            <w:tcW w:w="932" w:type="dxa"/>
          </w:tcPr>
          <w:p w14:paraId="5675B73F" w14:textId="4393C6FE"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7D03D20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169CAD0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13A6F42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06F0893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54CD5DD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65961743" w14:textId="77777777" w:rsidR="00E742D4" w:rsidRDefault="00E742D4" w:rsidP="00E742D4">
            <w:pPr>
              <w:spacing w:before="0" w:after="0"/>
              <w:rPr>
                <w:rFonts w:ascii="Times New Roman" w:eastAsia="Times New Roman" w:hAnsi="Times New Roman" w:cs="Times New Roman"/>
                <w:highlight w:val="white"/>
              </w:rPr>
            </w:pPr>
          </w:p>
        </w:tc>
        <w:tc>
          <w:tcPr>
            <w:tcW w:w="1134" w:type="dxa"/>
          </w:tcPr>
          <w:p w14:paraId="4A073F7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131B18D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1195C58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39C8A84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61EDC2B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7954463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3116945B"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4A4641F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045CC76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765B19ED"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1FFE92E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04579BC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30005A5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09CA4640" w14:textId="77777777" w:rsidTr="00851ADC">
        <w:trPr>
          <w:trHeight w:val="550"/>
        </w:trPr>
        <w:tc>
          <w:tcPr>
            <w:tcW w:w="1853" w:type="dxa"/>
          </w:tcPr>
          <w:p w14:paraId="0A2E8F9B" w14:textId="77777777" w:rsidR="00E742D4" w:rsidRDefault="00E742D4" w:rsidP="00E742D4">
            <w:pPr>
              <w:spacing w:before="0" w:after="0" w:line="274" w:lineRule="auto"/>
              <w:ind w:left="75" w:right="65"/>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23. Реклама как средство коммуникационной политики предприятия</w:t>
            </w:r>
          </w:p>
        </w:tc>
        <w:tc>
          <w:tcPr>
            <w:tcW w:w="6313" w:type="dxa"/>
          </w:tcPr>
          <w:p w14:paraId="3747E4FB" w14:textId="77777777" w:rsidR="00E742D4" w:rsidRDefault="00E742D4" w:rsidP="00E742D4">
            <w:pPr>
              <w:spacing w:before="0" w:after="0" w:line="270" w:lineRule="auto"/>
              <w:ind w:left="28"/>
              <w:rPr>
                <w:rFonts w:ascii="Times New Roman" w:eastAsia="Times New Roman" w:hAnsi="Times New Roman" w:cs="Times New Roman"/>
                <w:highlight w:val="white"/>
              </w:rPr>
            </w:pPr>
            <w:r>
              <w:rPr>
                <w:rFonts w:ascii="Times New Roman" w:eastAsia="Times New Roman" w:hAnsi="Times New Roman" w:cs="Times New Roman"/>
                <w:highlight w:val="white"/>
              </w:rPr>
              <w:t>Реклама: понятие, назначение. Место рекламы в комплексе маркетинговых коммуникаций. Цели, задачи и функции рекламы. Классификация рекламы по характеру, по форме информации, назначению и носителям рекламы.</w:t>
            </w:r>
          </w:p>
        </w:tc>
        <w:tc>
          <w:tcPr>
            <w:tcW w:w="1559" w:type="dxa"/>
            <w:vAlign w:val="center"/>
          </w:tcPr>
          <w:p w14:paraId="5C284973"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3FBBFBE9" w14:textId="77777777" w:rsidR="00E742D4" w:rsidRDefault="00E742D4" w:rsidP="00E742D4">
            <w:pPr>
              <w:spacing w:before="0" w:after="0"/>
              <w:rPr>
                <w:rFonts w:eastAsia="Times New Roman"/>
                <w:highlight w:val="white"/>
              </w:rPr>
            </w:pPr>
          </w:p>
        </w:tc>
        <w:tc>
          <w:tcPr>
            <w:tcW w:w="932" w:type="dxa"/>
          </w:tcPr>
          <w:p w14:paraId="10969992" w14:textId="6DC87EF9"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7C8E32E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7642CE7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7BF74DE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59753478"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006AC26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1AB1997B" w14:textId="77777777" w:rsidR="00E742D4" w:rsidRDefault="00E742D4" w:rsidP="00E742D4">
            <w:pPr>
              <w:spacing w:before="0" w:after="0"/>
              <w:rPr>
                <w:rFonts w:ascii="Times New Roman" w:eastAsia="Times New Roman" w:hAnsi="Times New Roman" w:cs="Times New Roman"/>
                <w:highlight w:val="white"/>
              </w:rPr>
            </w:pPr>
          </w:p>
        </w:tc>
        <w:tc>
          <w:tcPr>
            <w:tcW w:w="1134" w:type="dxa"/>
          </w:tcPr>
          <w:p w14:paraId="2A59BAE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4F64369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528F8BB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67F0FFC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2391EDA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30580B5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3CB90936"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21A3445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0F80C04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595C358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417DA96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0CD87A7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67DFA503"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45777C8B" w14:textId="77777777" w:rsidTr="00851ADC">
        <w:trPr>
          <w:trHeight w:val="85"/>
        </w:trPr>
        <w:tc>
          <w:tcPr>
            <w:tcW w:w="1853" w:type="dxa"/>
          </w:tcPr>
          <w:p w14:paraId="2FF5B6C7" w14:textId="77777777" w:rsidR="00E742D4" w:rsidRDefault="00E742D4" w:rsidP="00E742D4">
            <w:pPr>
              <w:spacing w:before="0" w:after="0"/>
              <w:ind w:left="77" w:right="63"/>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Тема 24. Маркетинговые исследования рынка</w:t>
            </w:r>
          </w:p>
        </w:tc>
        <w:tc>
          <w:tcPr>
            <w:tcW w:w="6313" w:type="dxa"/>
          </w:tcPr>
          <w:p w14:paraId="0071CC9C" w14:textId="77777777" w:rsidR="00E742D4" w:rsidRDefault="00E742D4" w:rsidP="00E742D4">
            <w:pPr>
              <w:spacing w:before="0" w:after="0"/>
              <w:ind w:left="28" w:right="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Методы исследования в маркетинге. Маркетинговые исследования: понятие, цели, задачи и объекты. Виды исследований и их особенности. Важнейшие направления маркетинговых исследований товарных рынков: товаров, цен, продвижение товаров, определение емкости и доли, конъюнктуры, конкурентной среды</w:t>
            </w:r>
          </w:p>
        </w:tc>
        <w:tc>
          <w:tcPr>
            <w:tcW w:w="1559" w:type="dxa"/>
            <w:vAlign w:val="center"/>
          </w:tcPr>
          <w:p w14:paraId="28C327C2"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620" w:type="dxa"/>
          </w:tcPr>
          <w:p w14:paraId="2A283157" w14:textId="77777777" w:rsidR="00E742D4" w:rsidRDefault="00E742D4" w:rsidP="00E742D4">
            <w:pPr>
              <w:spacing w:before="0" w:after="0"/>
              <w:rPr>
                <w:rFonts w:eastAsia="Times New Roman"/>
                <w:highlight w:val="white"/>
              </w:rPr>
            </w:pPr>
          </w:p>
        </w:tc>
        <w:tc>
          <w:tcPr>
            <w:tcW w:w="932" w:type="dxa"/>
          </w:tcPr>
          <w:p w14:paraId="61D901F6" w14:textId="29BBF163"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ОК-1</w:t>
            </w:r>
          </w:p>
          <w:p w14:paraId="5D2D2075"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ОК-2</w:t>
            </w:r>
          </w:p>
          <w:p w14:paraId="274301D2"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ОК-3</w:t>
            </w:r>
          </w:p>
          <w:p w14:paraId="50A99C8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ОК-4</w:t>
            </w:r>
          </w:p>
          <w:p w14:paraId="15E776BC"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ОК-5</w:t>
            </w:r>
          </w:p>
          <w:p w14:paraId="6BC2D5E6"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ОК-6</w:t>
            </w:r>
          </w:p>
          <w:p w14:paraId="2C94BCF6" w14:textId="77777777" w:rsidR="00E742D4" w:rsidRDefault="00E742D4" w:rsidP="00E742D4">
            <w:pPr>
              <w:spacing w:before="0" w:after="0"/>
              <w:rPr>
                <w:rFonts w:ascii="Times New Roman" w:eastAsia="Times New Roman" w:hAnsi="Times New Roman" w:cs="Times New Roman"/>
                <w:highlight w:val="white"/>
              </w:rPr>
            </w:pPr>
          </w:p>
        </w:tc>
        <w:tc>
          <w:tcPr>
            <w:tcW w:w="1134" w:type="dxa"/>
          </w:tcPr>
          <w:p w14:paraId="6121EC2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01.02</w:t>
            </w:r>
          </w:p>
          <w:p w14:paraId="6D6C81C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02.01</w:t>
            </w:r>
          </w:p>
          <w:p w14:paraId="76BACC2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03.02</w:t>
            </w:r>
          </w:p>
          <w:p w14:paraId="7737354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04.01</w:t>
            </w:r>
          </w:p>
          <w:p w14:paraId="1C030244"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05.01</w:t>
            </w:r>
          </w:p>
          <w:p w14:paraId="3A7AA3B9"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Зо 06.02</w:t>
            </w:r>
          </w:p>
          <w:p w14:paraId="0DE7D2D1"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118F50E7"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01.01</w:t>
            </w:r>
          </w:p>
          <w:p w14:paraId="421F7181"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02.06</w:t>
            </w:r>
          </w:p>
          <w:p w14:paraId="4B52358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Уо 03.02 </w:t>
            </w:r>
          </w:p>
          <w:p w14:paraId="2BDD84AB"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04.02</w:t>
            </w:r>
          </w:p>
          <w:p w14:paraId="6C37662A"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05.01</w:t>
            </w:r>
          </w:p>
          <w:p w14:paraId="2457557E"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Уо 06.01</w:t>
            </w:r>
          </w:p>
        </w:tc>
      </w:tr>
      <w:tr w:rsidR="00E742D4" w14:paraId="56A0A19E" w14:textId="77777777" w:rsidTr="00851ADC">
        <w:trPr>
          <w:trHeight w:val="20"/>
        </w:trPr>
        <w:tc>
          <w:tcPr>
            <w:tcW w:w="8166" w:type="dxa"/>
            <w:gridSpan w:val="2"/>
          </w:tcPr>
          <w:p w14:paraId="13F1BC10"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Промежуточная аттестация (экзамен)</w:t>
            </w:r>
          </w:p>
        </w:tc>
        <w:tc>
          <w:tcPr>
            <w:tcW w:w="1559" w:type="dxa"/>
            <w:vAlign w:val="center"/>
          </w:tcPr>
          <w:p w14:paraId="3BC863F1"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6</w:t>
            </w:r>
          </w:p>
        </w:tc>
        <w:tc>
          <w:tcPr>
            <w:tcW w:w="1620" w:type="dxa"/>
          </w:tcPr>
          <w:p w14:paraId="1FED1759" w14:textId="77777777" w:rsidR="00E742D4" w:rsidRDefault="00E742D4" w:rsidP="00E742D4">
            <w:pPr>
              <w:spacing w:before="0" w:after="0"/>
              <w:rPr>
                <w:rFonts w:eastAsia="Times New Roman"/>
                <w:highlight w:val="white"/>
              </w:rPr>
            </w:pPr>
          </w:p>
        </w:tc>
        <w:tc>
          <w:tcPr>
            <w:tcW w:w="932" w:type="dxa"/>
          </w:tcPr>
          <w:p w14:paraId="11AEDBE3" w14:textId="62F9B04B" w:rsidR="00E742D4" w:rsidRDefault="00E742D4" w:rsidP="00E742D4">
            <w:pPr>
              <w:spacing w:before="0" w:after="0"/>
              <w:rPr>
                <w:rFonts w:ascii="Times New Roman" w:eastAsia="Times New Roman" w:hAnsi="Times New Roman" w:cs="Times New Roman"/>
                <w:highlight w:val="white"/>
              </w:rPr>
            </w:pPr>
          </w:p>
        </w:tc>
        <w:tc>
          <w:tcPr>
            <w:tcW w:w="1134" w:type="dxa"/>
          </w:tcPr>
          <w:p w14:paraId="7C3643F1"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48D96265" w14:textId="77777777" w:rsidR="00E742D4" w:rsidRDefault="00E742D4" w:rsidP="00E742D4">
            <w:pPr>
              <w:spacing w:before="0" w:after="0"/>
              <w:rPr>
                <w:rFonts w:ascii="Times New Roman" w:eastAsia="Times New Roman" w:hAnsi="Times New Roman" w:cs="Times New Roman"/>
                <w:highlight w:val="white"/>
              </w:rPr>
            </w:pPr>
          </w:p>
        </w:tc>
      </w:tr>
      <w:tr w:rsidR="00E742D4" w14:paraId="5BC3A296" w14:textId="77777777" w:rsidTr="00851ADC">
        <w:trPr>
          <w:trHeight w:val="20"/>
        </w:trPr>
        <w:tc>
          <w:tcPr>
            <w:tcW w:w="8166" w:type="dxa"/>
            <w:gridSpan w:val="2"/>
          </w:tcPr>
          <w:p w14:paraId="6B651DEF" w14:textId="77777777" w:rsidR="00E742D4" w:rsidRDefault="00E742D4" w:rsidP="00E742D4">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Всего:</w:t>
            </w:r>
          </w:p>
        </w:tc>
        <w:tc>
          <w:tcPr>
            <w:tcW w:w="1559" w:type="dxa"/>
            <w:vAlign w:val="center"/>
          </w:tcPr>
          <w:p w14:paraId="213A5D7A" w14:textId="77777777" w:rsidR="00E742D4" w:rsidRDefault="00E742D4" w:rsidP="00E742D4">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78</w:t>
            </w:r>
          </w:p>
        </w:tc>
        <w:tc>
          <w:tcPr>
            <w:tcW w:w="1620" w:type="dxa"/>
          </w:tcPr>
          <w:p w14:paraId="16441D6D" w14:textId="77777777" w:rsidR="00E742D4" w:rsidRDefault="00E742D4" w:rsidP="00E742D4">
            <w:pPr>
              <w:spacing w:before="0" w:after="0"/>
              <w:rPr>
                <w:rFonts w:eastAsia="Times New Roman"/>
                <w:highlight w:val="white"/>
              </w:rPr>
            </w:pPr>
          </w:p>
        </w:tc>
        <w:tc>
          <w:tcPr>
            <w:tcW w:w="932" w:type="dxa"/>
          </w:tcPr>
          <w:p w14:paraId="5720CA57" w14:textId="65A56C99" w:rsidR="00E742D4" w:rsidRDefault="00E742D4" w:rsidP="00E742D4">
            <w:pPr>
              <w:spacing w:before="0" w:after="0"/>
              <w:rPr>
                <w:rFonts w:ascii="Times New Roman" w:eastAsia="Times New Roman" w:hAnsi="Times New Roman" w:cs="Times New Roman"/>
                <w:highlight w:val="white"/>
              </w:rPr>
            </w:pPr>
          </w:p>
        </w:tc>
        <w:tc>
          <w:tcPr>
            <w:tcW w:w="1134" w:type="dxa"/>
          </w:tcPr>
          <w:p w14:paraId="1FFF4E37" w14:textId="77777777" w:rsidR="00E742D4" w:rsidRDefault="00E742D4" w:rsidP="00E742D4">
            <w:pPr>
              <w:spacing w:before="0" w:after="0"/>
              <w:rPr>
                <w:rFonts w:ascii="Times New Roman" w:eastAsia="Times New Roman" w:hAnsi="Times New Roman" w:cs="Times New Roman"/>
                <w:highlight w:val="white"/>
              </w:rPr>
            </w:pPr>
          </w:p>
        </w:tc>
        <w:tc>
          <w:tcPr>
            <w:tcW w:w="1365" w:type="dxa"/>
          </w:tcPr>
          <w:p w14:paraId="206848F5" w14:textId="77777777" w:rsidR="00E742D4" w:rsidRDefault="00E742D4" w:rsidP="00E742D4">
            <w:pPr>
              <w:spacing w:before="0" w:after="0"/>
              <w:rPr>
                <w:rFonts w:ascii="Times New Roman" w:eastAsia="Times New Roman" w:hAnsi="Times New Roman" w:cs="Times New Roman"/>
                <w:highlight w:val="white"/>
              </w:rPr>
            </w:pPr>
          </w:p>
        </w:tc>
      </w:tr>
    </w:tbl>
    <w:p w14:paraId="7B414E8C" w14:textId="77777777" w:rsidR="00AE2819" w:rsidRDefault="00AE2819">
      <w:pPr>
        <w:jc w:val="both"/>
        <w:rPr>
          <w:rFonts w:eastAsia="Times New Roman"/>
          <w:highlight w:val="yellow"/>
        </w:rPr>
        <w:sectPr w:rsidR="00AE2819">
          <w:pgSz w:w="16838" w:h="11906" w:orient="landscape"/>
          <w:pgMar w:top="851" w:right="1134" w:bottom="851" w:left="992" w:header="709" w:footer="709" w:gutter="0"/>
          <w:cols w:space="720"/>
        </w:sectPr>
      </w:pPr>
    </w:p>
    <w:p w14:paraId="136F4CF2" w14:textId="77777777" w:rsidR="00AE2819" w:rsidRPr="00851ADC" w:rsidRDefault="00C25945">
      <w:pPr>
        <w:ind w:left="1353"/>
        <w:rPr>
          <w:rFonts w:eastAsia="Times New Roman"/>
          <w:b/>
          <w:highlight w:val="white"/>
        </w:rPr>
      </w:pPr>
      <w:r w:rsidRPr="00851ADC">
        <w:rPr>
          <w:rFonts w:eastAsia="Times New Roman"/>
          <w:b/>
          <w:highlight w:val="white"/>
        </w:rPr>
        <w:lastRenderedPageBreak/>
        <w:t>3. УСЛОВИЯ РЕАЛИЗАЦИИ УЧЕБНОЙ ДИСЦИПЛИНЫ</w:t>
      </w:r>
    </w:p>
    <w:p w14:paraId="2FE78B99" w14:textId="77777777" w:rsidR="00AE2819" w:rsidRPr="00851ADC" w:rsidRDefault="00C25945">
      <w:pPr>
        <w:spacing w:after="0"/>
        <w:ind w:firstLine="709"/>
        <w:jc w:val="both"/>
        <w:rPr>
          <w:rFonts w:eastAsia="Times New Roman"/>
          <w:b/>
          <w:highlight w:val="white"/>
        </w:rPr>
      </w:pPr>
      <w:r w:rsidRPr="00851ADC">
        <w:rPr>
          <w:rFonts w:eastAsia="Times New Roman"/>
          <w:b/>
          <w:highlight w:val="white"/>
        </w:rPr>
        <w:t>3.1. Для реализации программы учебной дисциплины должны быть предусмотрены следующие специальные помещения:</w:t>
      </w:r>
    </w:p>
    <w:p w14:paraId="43B79CF3" w14:textId="53FBBCD8" w:rsidR="00AE2819" w:rsidRDefault="00C25945" w:rsidP="00851ADC">
      <w:pPr>
        <w:spacing w:after="0"/>
        <w:ind w:firstLine="709"/>
        <w:jc w:val="both"/>
        <w:rPr>
          <w:rFonts w:eastAsia="Times New Roman"/>
          <w:highlight w:val="white"/>
        </w:rPr>
      </w:pPr>
      <w:r w:rsidRPr="00851ADC">
        <w:rPr>
          <w:rFonts w:eastAsia="Times New Roman"/>
          <w:highlight w:val="white"/>
        </w:rPr>
        <w:t>Кабинет «Социально-экономических дисциплин»,</w:t>
      </w:r>
      <w:r w:rsidR="00851ADC" w:rsidRPr="00851ADC">
        <w:rPr>
          <w:rFonts w:eastAsia="Times New Roman"/>
          <w:bCs/>
          <w:sz w:val="24"/>
          <w:szCs w:val="24"/>
          <w14:ligatures w14:val="none"/>
          <w14:numForm w14:val="default"/>
          <w14:numSpacing w14:val="default"/>
          <w14:stylisticSets/>
        </w:rPr>
        <w:t xml:space="preserve"> </w:t>
      </w:r>
      <w:r w:rsidR="00851ADC" w:rsidRPr="00851ADC">
        <w:rPr>
          <w:rFonts w:eastAsia="Times New Roman"/>
          <w:bCs/>
          <w:highlight w:val="white"/>
        </w:rPr>
        <w:t xml:space="preserve">оснащенный в соответствии с п. 6.1.2.1 образовательной программы по </w:t>
      </w:r>
      <w:r w:rsidR="00851ADC" w:rsidRPr="00851ADC">
        <w:rPr>
          <w:rFonts w:eastAsia="Times New Roman"/>
          <w:highlight w:val="white"/>
        </w:rPr>
        <w:t>специальности 35.02.16 «Эксплуатация и ремонт сельскохозяйственной техники и оборудования».</w:t>
      </w:r>
      <w:r w:rsidRPr="00851ADC">
        <w:rPr>
          <w:rFonts w:eastAsia="Times New Roman"/>
          <w:highlight w:val="white"/>
        </w:rPr>
        <w:t>3.2. Информационное обеспечение реализации программы</w:t>
      </w:r>
      <w:r w:rsidR="00851ADC">
        <w:rPr>
          <w:rFonts w:eastAsia="Times New Roman"/>
          <w:highlight w:val="white"/>
        </w:rPr>
        <w:t>.</w:t>
      </w:r>
    </w:p>
    <w:p w14:paraId="14CF1FBB" w14:textId="77777777" w:rsidR="00851ADC" w:rsidRPr="00851ADC" w:rsidRDefault="00851ADC" w:rsidP="00851ADC">
      <w:pPr>
        <w:suppressAutoHyphens/>
        <w:spacing w:before="0" w:after="0"/>
        <w:ind w:firstLine="709"/>
        <w:jc w:val="center"/>
        <w:rPr>
          <w:rFonts w:eastAsia="Times New Roman"/>
          <w:b/>
          <w:bCs/>
          <w:sz w:val="24"/>
          <w:szCs w:val="24"/>
          <w14:ligatures w14:val="none"/>
          <w14:numForm w14:val="default"/>
          <w14:numSpacing w14:val="default"/>
          <w14:stylisticSets/>
        </w:rPr>
      </w:pPr>
      <w:r w:rsidRPr="00851ADC">
        <w:rPr>
          <w:rFonts w:eastAsia="Times New Roman"/>
          <w:b/>
          <w:bCs/>
          <w:sz w:val="24"/>
          <w:szCs w:val="24"/>
          <w14:ligatures w14:val="none"/>
          <w14:numForm w14:val="default"/>
          <w14:numSpacing w14:val="default"/>
          <w14:stylisticSets/>
        </w:rPr>
        <w:t>3.2. Информационное обеспечение реализации программы</w:t>
      </w:r>
    </w:p>
    <w:p w14:paraId="69010F24" w14:textId="77777777" w:rsidR="00851ADC" w:rsidRPr="00851ADC" w:rsidRDefault="00851ADC" w:rsidP="00851ADC">
      <w:pPr>
        <w:spacing w:before="0" w:after="0" w:line="240" w:lineRule="auto"/>
        <w:ind w:left="284" w:firstLine="425"/>
        <w:jc w:val="both"/>
        <w:rPr>
          <w:rFonts w:eastAsia="Times New Roman"/>
          <w:sz w:val="24"/>
          <w:szCs w:val="24"/>
          <w14:ligatures w14:val="none"/>
          <w14:numForm w14:val="default"/>
          <w14:numSpacing w14:val="default"/>
          <w14:stylisticSets/>
        </w:rPr>
      </w:pPr>
      <w:r w:rsidRPr="00851ADC">
        <w:rPr>
          <w:rFonts w:eastAsia="Times New Roman"/>
          <w:sz w:val="24"/>
          <w:szCs w:val="24"/>
          <w14:ligatures w14:val="none"/>
          <w14:numForm w14:val="default"/>
          <w14:numSpacing w14:val="default"/>
          <w14:stylisticSets/>
        </w:rPr>
        <w:t>Перечень рекомендуемых учебных изданий, Интернет-ресурсов, дополнительной литературы:</w:t>
      </w:r>
    </w:p>
    <w:p w14:paraId="760CE0AE" w14:textId="77777777" w:rsidR="00AE2819" w:rsidRDefault="00C25945" w:rsidP="00851ADC">
      <w:pPr>
        <w:spacing w:after="0"/>
        <w:ind w:firstLine="709"/>
        <w:jc w:val="center"/>
        <w:rPr>
          <w:rFonts w:eastAsia="Times New Roman"/>
          <w:b/>
          <w:highlight w:val="white"/>
        </w:rPr>
      </w:pPr>
      <w:r w:rsidRPr="00851ADC">
        <w:rPr>
          <w:rFonts w:eastAsia="Times New Roman"/>
          <w:b/>
          <w:highlight w:val="white"/>
        </w:rPr>
        <w:t>3.2.1. Основные печатные издания</w:t>
      </w:r>
    </w:p>
    <w:p w14:paraId="52AAD747" w14:textId="51558E08" w:rsidR="009931DE" w:rsidRPr="009931DE" w:rsidRDefault="009931DE" w:rsidP="009931DE">
      <w:pPr>
        <w:spacing w:before="0" w:after="0" w:line="240" w:lineRule="auto"/>
        <w:ind w:firstLine="709"/>
        <w:jc w:val="both"/>
        <w:rPr>
          <w:rFonts w:eastAsia="Times New Roman"/>
          <w:highlight w:val="white"/>
        </w:rPr>
      </w:pPr>
      <w:r w:rsidRPr="009931DE">
        <w:rPr>
          <w:rFonts w:eastAsia="Times New Roman"/>
          <w:highlight w:val="white"/>
        </w:rPr>
        <w:t>Череданова Л.Н. Основы экономики и предпринимательства: учеб. пособие для студ. учреждений сред. проф. образования/ Л.Н. Череданова. - 19 изд., исправ. - М.: Издательский центр "Академия", 2020. - 224 с.</w:t>
      </w:r>
    </w:p>
    <w:p w14:paraId="7896937A" w14:textId="77777777" w:rsidR="009931DE" w:rsidRPr="009931DE" w:rsidRDefault="009931DE" w:rsidP="009931DE">
      <w:pPr>
        <w:spacing w:before="0" w:after="0"/>
        <w:ind w:firstLine="709"/>
        <w:contextualSpacing/>
        <w:jc w:val="center"/>
        <w:rPr>
          <w:rFonts w:eastAsia="Times New Roman"/>
          <w:b/>
          <w:sz w:val="24"/>
          <w:szCs w:val="24"/>
          <w14:ligatures w14:val="none"/>
          <w14:numForm w14:val="default"/>
          <w14:numSpacing w14:val="default"/>
          <w14:stylisticSets/>
        </w:rPr>
      </w:pPr>
      <w:r w:rsidRPr="009931DE">
        <w:rPr>
          <w:rFonts w:eastAsia="Times New Roman"/>
          <w:b/>
          <w:sz w:val="24"/>
          <w:szCs w:val="24"/>
          <w14:ligatures w14:val="none"/>
          <w14:numForm w14:val="default"/>
          <w14:numSpacing w14:val="default"/>
          <w14:stylisticSets/>
        </w:rPr>
        <w:t>3.2.2. Основные электронные издания</w:t>
      </w:r>
    </w:p>
    <w:p w14:paraId="24C53249" w14:textId="77777777" w:rsidR="009931DE" w:rsidRPr="009931DE" w:rsidRDefault="009931DE" w:rsidP="009931DE">
      <w:pPr>
        <w:spacing w:before="0" w:after="0" w:line="240" w:lineRule="auto"/>
        <w:ind w:firstLine="709"/>
        <w:jc w:val="both"/>
        <w:rPr>
          <w:rFonts w:eastAsia="Times New Roman"/>
          <w:sz w:val="24"/>
          <w:szCs w:val="24"/>
          <w:highlight w:val="white"/>
        </w:rPr>
      </w:pPr>
      <w:r w:rsidRPr="009931DE">
        <w:rPr>
          <w:rFonts w:eastAsia="Times New Roman"/>
          <w:sz w:val="24"/>
          <w:szCs w:val="24"/>
          <w:highlight w:val="white"/>
        </w:rPr>
        <w:t>Поликарпова, Т. И. Основы экономики: учебник и практикум для СПО / Т. И. Поликарпова. – 4-е изд., испр. и доп. –М. : Издательство Юрайт, 2019. – 254 с. // ЭБС «Юрайт» [Электронный ресурс]. – Режим доступа: https://biblio-online.ru/book/osnovy-ekonomiki-438368</w:t>
      </w:r>
    </w:p>
    <w:p w14:paraId="3C26D5CA" w14:textId="4DFC1D55" w:rsidR="009931DE" w:rsidRPr="009931DE" w:rsidRDefault="009931DE" w:rsidP="009931DE">
      <w:pPr>
        <w:spacing w:before="0" w:after="0" w:line="240" w:lineRule="auto"/>
        <w:ind w:firstLine="709"/>
        <w:jc w:val="both"/>
        <w:rPr>
          <w:rFonts w:eastAsia="Times New Roman"/>
          <w:sz w:val="24"/>
          <w:szCs w:val="24"/>
          <w:highlight w:val="white"/>
        </w:rPr>
      </w:pPr>
      <w:r w:rsidRPr="009931DE">
        <w:rPr>
          <w:rFonts w:eastAsia="Times New Roman"/>
          <w:sz w:val="24"/>
          <w:szCs w:val="24"/>
          <w:highlight w:val="white"/>
        </w:rPr>
        <w:t>Шарапова, Т. В. Основы менеджмента: учеб. пособие для СПО / Т. В. Шарапова. – М. : Издательство Юрайт, 2019. – 208 с.// ЭБС «Юрайт» [Электронный ресурс]. – Режим до- ступа: https://biblio-online.ru/book/osnovy-menedzhmenta-438349</w:t>
      </w:r>
    </w:p>
    <w:p w14:paraId="503473B5" w14:textId="77777777" w:rsidR="009931DE" w:rsidRPr="009931DE" w:rsidRDefault="009931DE" w:rsidP="009931DE">
      <w:pPr>
        <w:spacing w:before="0" w:after="0" w:line="240" w:lineRule="auto"/>
        <w:ind w:firstLine="709"/>
        <w:jc w:val="both"/>
        <w:rPr>
          <w:rFonts w:eastAsia="Times New Roman"/>
          <w:sz w:val="24"/>
          <w:szCs w:val="24"/>
          <w:highlight w:val="white"/>
        </w:rPr>
      </w:pPr>
      <w:r w:rsidRPr="009931DE">
        <w:rPr>
          <w:rFonts w:eastAsia="Times New Roman"/>
          <w:sz w:val="24"/>
          <w:szCs w:val="24"/>
          <w:highlight w:val="white"/>
        </w:rPr>
        <w:t>Реброва, Н. П. Основы маркетинга: учебник и практикум для СПО / Н. П. Реброва.</w:t>
      </w:r>
    </w:p>
    <w:p w14:paraId="0747BA3A" w14:textId="77777777" w:rsidR="009931DE" w:rsidRPr="009931DE" w:rsidRDefault="009931DE" w:rsidP="009931DE">
      <w:pPr>
        <w:spacing w:before="0" w:after="0" w:line="240" w:lineRule="auto"/>
        <w:ind w:firstLine="709"/>
        <w:jc w:val="both"/>
        <w:rPr>
          <w:rFonts w:eastAsia="Times New Roman"/>
          <w:sz w:val="24"/>
          <w:szCs w:val="24"/>
          <w:highlight w:val="white"/>
        </w:rPr>
      </w:pPr>
      <w:r w:rsidRPr="009931DE">
        <w:rPr>
          <w:rFonts w:eastAsia="Times New Roman"/>
          <w:sz w:val="24"/>
          <w:szCs w:val="24"/>
          <w:highlight w:val="white"/>
        </w:rPr>
        <w:t>–М. : Издательство Юрайт, 2019. – 277 с. // ЭБС «Юрайт» [Электронный ресурс]. – Режим доступа: https://biblio-online.ru/book/osnovy-marketinga-433413.</w:t>
      </w:r>
    </w:p>
    <w:p w14:paraId="61B4EF4A" w14:textId="77777777" w:rsidR="009931DE" w:rsidRPr="009931DE" w:rsidRDefault="009931DE" w:rsidP="00851ADC">
      <w:pPr>
        <w:spacing w:after="0"/>
        <w:ind w:firstLine="709"/>
        <w:jc w:val="center"/>
        <w:rPr>
          <w:rFonts w:eastAsia="Times New Roman"/>
          <w:b/>
          <w:sz w:val="24"/>
          <w:szCs w:val="24"/>
          <w:highlight w:val="white"/>
        </w:rPr>
      </w:pPr>
    </w:p>
    <w:p w14:paraId="4571B578" w14:textId="77777777" w:rsidR="009931DE" w:rsidRPr="009931DE" w:rsidRDefault="009931DE" w:rsidP="009931DE">
      <w:pPr>
        <w:spacing w:before="0" w:after="0"/>
        <w:ind w:firstLine="709"/>
        <w:contextualSpacing/>
        <w:jc w:val="center"/>
        <w:rPr>
          <w:rFonts w:eastAsia="Times New Roman"/>
          <w:bCs/>
          <w:i/>
          <w:sz w:val="24"/>
          <w:szCs w:val="24"/>
          <w14:ligatures w14:val="none"/>
          <w14:numForm w14:val="default"/>
          <w14:numSpacing w14:val="default"/>
          <w14:stylisticSets/>
        </w:rPr>
      </w:pPr>
      <w:r w:rsidRPr="009931DE">
        <w:rPr>
          <w:rFonts w:eastAsia="Times New Roman"/>
          <w:b/>
          <w:bCs/>
          <w:sz w:val="24"/>
          <w:szCs w:val="24"/>
          <w14:ligatures w14:val="none"/>
          <w14:numForm w14:val="default"/>
          <w14:numSpacing w14:val="default"/>
          <w14:stylisticSets/>
        </w:rPr>
        <w:t xml:space="preserve">3.2.3. Дополнительные источники </w:t>
      </w:r>
    </w:p>
    <w:p w14:paraId="2F20A74B" w14:textId="77777777" w:rsidR="00E96A77" w:rsidRDefault="009931DE" w:rsidP="009931DE">
      <w:pPr>
        <w:spacing w:before="0" w:after="0" w:line="240" w:lineRule="auto"/>
        <w:ind w:firstLine="709"/>
        <w:jc w:val="both"/>
        <w:rPr>
          <w:rFonts w:eastAsia="Times New Roman"/>
          <w:sz w:val="24"/>
          <w:szCs w:val="24"/>
          <w:highlight w:val="white"/>
        </w:rPr>
      </w:pPr>
      <w:r w:rsidRPr="009931DE">
        <w:rPr>
          <w:rFonts w:eastAsia="Times New Roman"/>
          <w:sz w:val="24"/>
          <w:szCs w:val="24"/>
          <w:highlight w:val="white"/>
        </w:rPr>
        <w:t xml:space="preserve">Борисов, Е. Ф. Основы экономики : учебник и практикум для среднего профессионального образования / Е. Ф. Борисов. — 7-е изд., перераб. и доп. — Москва : Издательство Юрайт, 2020. — 383 с. — (Профессиональное образование). — ISBN 978-5-534-02043-4. — Текст : электронный // ЭБС Юрайт [сайт]. — URL: https://urait.ru/bcode/450684 </w:t>
      </w:r>
    </w:p>
    <w:p w14:paraId="3B1D182F" w14:textId="4A861E2B" w:rsidR="00E96A77" w:rsidRDefault="009931DE" w:rsidP="009931DE">
      <w:pPr>
        <w:spacing w:before="0" w:after="0" w:line="240" w:lineRule="auto"/>
        <w:ind w:firstLine="709"/>
        <w:jc w:val="both"/>
        <w:rPr>
          <w:rFonts w:eastAsia="Times New Roman"/>
          <w:sz w:val="24"/>
          <w:szCs w:val="24"/>
          <w:highlight w:val="white"/>
        </w:rPr>
      </w:pPr>
      <w:r w:rsidRPr="009931DE">
        <w:rPr>
          <w:rFonts w:eastAsia="Times New Roman"/>
          <w:sz w:val="24"/>
          <w:szCs w:val="24"/>
          <w:highlight w:val="white"/>
        </w:rPr>
        <w:t xml:space="preserve">Основы экономики организации : учебник и практикум для среднего профессионального образования / Л. А. Чалдаева [и др.] ; под редакцией Л. А. Чалдаевой, А. В. Шарковой. — 2-е изд., перераб. и доп. — Москва : Издательство Юрайт, 2020. — 361 с. — (Профессиональное образование). — ISBN 978-5-534-07144-3. — Текст : электронный // ЭБС Юрайт [сайт]. — URL: </w:t>
      </w:r>
      <w:hyperlink r:id="rId118" w:history="1">
        <w:r w:rsidR="00E96A77" w:rsidRPr="004F14C7">
          <w:rPr>
            <w:rStyle w:val="a7"/>
            <w:rFonts w:eastAsia="Times New Roman"/>
            <w:sz w:val="24"/>
            <w:szCs w:val="24"/>
            <w:highlight w:val="white"/>
          </w:rPr>
          <w:t>https://urait.ru/bcode/452254</w:t>
        </w:r>
      </w:hyperlink>
    </w:p>
    <w:p w14:paraId="164034AF" w14:textId="3DD8065E" w:rsidR="00E96A77" w:rsidRDefault="009931DE" w:rsidP="009931DE">
      <w:pPr>
        <w:spacing w:before="0" w:after="0" w:line="240" w:lineRule="auto"/>
        <w:ind w:firstLine="709"/>
        <w:jc w:val="both"/>
        <w:rPr>
          <w:rFonts w:eastAsia="Times New Roman"/>
          <w:sz w:val="24"/>
          <w:szCs w:val="24"/>
          <w:highlight w:val="white"/>
        </w:rPr>
      </w:pPr>
      <w:r w:rsidRPr="009931DE">
        <w:rPr>
          <w:rFonts w:eastAsia="Times New Roman"/>
          <w:sz w:val="24"/>
          <w:szCs w:val="24"/>
          <w:highlight w:val="white"/>
        </w:rPr>
        <w:t xml:space="preserve"> Одинцов, А. А. Основы менеджмента : учебное пособие для среднего профессионального образования / А. А. Одинцов. — 2-е изд., испр. и доп. — Москва : Издательство Юрайт, 2020. — 212 с. — (Профессиональное образование). — ISBN 978-5-534-04815-5. — Текст : электронный // ЭБС Юрайт [сайт]. — URL: </w:t>
      </w:r>
      <w:hyperlink r:id="rId119" w:history="1">
        <w:r w:rsidR="00E96A77" w:rsidRPr="004F14C7">
          <w:rPr>
            <w:rStyle w:val="a7"/>
            <w:rFonts w:eastAsia="Times New Roman"/>
            <w:sz w:val="24"/>
            <w:szCs w:val="24"/>
            <w:highlight w:val="white"/>
          </w:rPr>
          <w:t>https://urait.ru/bcode/454270</w:t>
        </w:r>
      </w:hyperlink>
      <w:r w:rsidRPr="009931DE">
        <w:rPr>
          <w:rFonts w:eastAsia="Times New Roman"/>
          <w:sz w:val="24"/>
          <w:szCs w:val="24"/>
          <w:highlight w:val="white"/>
        </w:rPr>
        <w:t xml:space="preserve"> </w:t>
      </w:r>
    </w:p>
    <w:p w14:paraId="23790AA8" w14:textId="16BD2CB8" w:rsidR="00E96A77" w:rsidRDefault="009931DE" w:rsidP="009931DE">
      <w:pPr>
        <w:spacing w:before="0" w:after="0" w:line="240" w:lineRule="auto"/>
        <w:ind w:firstLine="709"/>
        <w:jc w:val="both"/>
        <w:rPr>
          <w:rFonts w:eastAsia="Times New Roman"/>
          <w:sz w:val="24"/>
          <w:szCs w:val="24"/>
          <w:highlight w:val="white"/>
        </w:rPr>
      </w:pPr>
      <w:r w:rsidRPr="009931DE">
        <w:rPr>
          <w:rFonts w:eastAsia="Times New Roman"/>
          <w:sz w:val="24"/>
          <w:szCs w:val="24"/>
          <w:highlight w:val="white"/>
        </w:rPr>
        <w:t xml:space="preserve">Мардас, А. Н. Основы менеджмента. Практический курс : учебное пособие для среднего профессионального образования / А. Н. Мардас, О. А. Гуляева. — 2-е изд., испр. и доп. — Москва : Издательство Юрайт, 2020. — 175 с. — (Профессиональное </w:t>
      </w:r>
      <w:r w:rsidRPr="009931DE">
        <w:rPr>
          <w:rFonts w:eastAsia="Times New Roman"/>
          <w:sz w:val="24"/>
          <w:szCs w:val="24"/>
          <w:highlight w:val="white"/>
        </w:rPr>
        <w:lastRenderedPageBreak/>
        <w:t xml:space="preserve">образование). — ISBN 978-5-534-08328-6. — Текст : электронный // ЭБС Юрайт [сайт]. — URL: </w:t>
      </w:r>
      <w:hyperlink r:id="rId120" w:history="1">
        <w:r w:rsidR="00E96A77" w:rsidRPr="004F14C7">
          <w:rPr>
            <w:rStyle w:val="a7"/>
            <w:rFonts w:eastAsia="Times New Roman"/>
            <w:sz w:val="24"/>
            <w:szCs w:val="24"/>
            <w:highlight w:val="white"/>
          </w:rPr>
          <w:t>https://urait.ru/bcode/453650</w:t>
        </w:r>
      </w:hyperlink>
    </w:p>
    <w:p w14:paraId="72694550" w14:textId="47681C4B" w:rsidR="00E96A77" w:rsidRDefault="009931DE" w:rsidP="009931DE">
      <w:pPr>
        <w:spacing w:before="0" w:after="0" w:line="240" w:lineRule="auto"/>
        <w:ind w:firstLine="709"/>
        <w:jc w:val="both"/>
        <w:rPr>
          <w:rFonts w:eastAsia="Times New Roman"/>
          <w:sz w:val="24"/>
          <w:szCs w:val="24"/>
          <w:highlight w:val="white"/>
        </w:rPr>
      </w:pPr>
      <w:r w:rsidRPr="009931DE">
        <w:rPr>
          <w:rFonts w:eastAsia="Times New Roman"/>
          <w:sz w:val="24"/>
          <w:szCs w:val="24"/>
          <w:highlight w:val="white"/>
        </w:rPr>
        <w:t xml:space="preserve"> Основы маркетинга. Практикум : учебное пособие для среднего профессионального образования / С. В. Карпова [и др.] ; под общей редакцией С. В. Карповой. — Москва : Издательство Юрайт, 2020. — 325 с. — (Профессиональное образование). — ISBN 978-5-9916-4971-1. — Текст : электронный // ЭБС Юрайт [сайт]. — URL: </w:t>
      </w:r>
      <w:hyperlink r:id="rId121" w:history="1">
        <w:r w:rsidR="00E96A77" w:rsidRPr="004F14C7">
          <w:rPr>
            <w:rStyle w:val="a7"/>
            <w:rFonts w:eastAsia="Times New Roman"/>
            <w:sz w:val="24"/>
            <w:szCs w:val="24"/>
            <w:highlight w:val="white"/>
          </w:rPr>
          <w:t>https://urait.ru/bcode/450802</w:t>
        </w:r>
      </w:hyperlink>
      <w:r w:rsidRPr="009931DE">
        <w:rPr>
          <w:rFonts w:eastAsia="Times New Roman"/>
          <w:sz w:val="24"/>
          <w:szCs w:val="24"/>
          <w:highlight w:val="white"/>
        </w:rPr>
        <w:t xml:space="preserve"> </w:t>
      </w:r>
    </w:p>
    <w:p w14:paraId="52384B07" w14:textId="4B95104A" w:rsidR="00AE2819" w:rsidRPr="009931DE" w:rsidRDefault="009931DE" w:rsidP="009931DE">
      <w:pPr>
        <w:spacing w:before="0" w:after="0" w:line="240" w:lineRule="auto"/>
        <w:ind w:firstLine="709"/>
        <w:jc w:val="both"/>
        <w:rPr>
          <w:rFonts w:eastAsia="Times New Roman"/>
          <w:sz w:val="24"/>
          <w:szCs w:val="24"/>
          <w:highlight w:val="white"/>
        </w:rPr>
      </w:pPr>
      <w:r w:rsidRPr="009931DE">
        <w:rPr>
          <w:rFonts w:eastAsia="Times New Roman"/>
          <w:sz w:val="24"/>
          <w:szCs w:val="24"/>
          <w:highlight w:val="white"/>
        </w:rPr>
        <w:t>Синяева, И. М. Маркетинг : учебник для среднего профессионального образования / И. М. Синяева, О. Н. Жильцова. — 3-е изд., перераб. и доп. — Москва : Издательство Юрайт, 2020. — 495 с. — (Профессиональное образование). — ISBN 978-5-534-12516-0. — Текст : электронный // ЭБС Юрайт [сайт]. — URL: https://urait.ru/bcode/457271</w:t>
      </w:r>
    </w:p>
    <w:p w14:paraId="54A33784" w14:textId="77777777" w:rsidR="00AE2819" w:rsidRDefault="00AE2819">
      <w:pPr>
        <w:spacing w:after="0"/>
        <w:ind w:firstLine="709"/>
        <w:jc w:val="both"/>
        <w:rPr>
          <w:rFonts w:eastAsia="Times New Roman"/>
          <w:highlight w:val="yellow"/>
        </w:rPr>
      </w:pPr>
    </w:p>
    <w:p w14:paraId="4317E7F2" w14:textId="77777777" w:rsidR="00AE2819" w:rsidRPr="00E96A77" w:rsidRDefault="00C25945" w:rsidP="00E96A77">
      <w:pPr>
        <w:spacing w:before="0" w:after="0"/>
        <w:jc w:val="center"/>
        <w:rPr>
          <w:rFonts w:eastAsia="Times New Roman"/>
          <w:b/>
          <w:sz w:val="24"/>
          <w:szCs w:val="24"/>
          <w:highlight w:val="white"/>
        </w:rPr>
      </w:pPr>
      <w:r w:rsidRPr="00E96A77">
        <w:rPr>
          <w:rFonts w:eastAsia="Times New Roman"/>
          <w:b/>
          <w:sz w:val="24"/>
          <w:szCs w:val="24"/>
          <w:highlight w:val="white"/>
        </w:rPr>
        <w:t xml:space="preserve">4. КОНТРОЛЬ И ОЦЕНКА РЕЗУЛЬТАТОВ ОСВОЕНИЯ  </w:t>
      </w:r>
    </w:p>
    <w:p w14:paraId="072A0C6E" w14:textId="77777777" w:rsidR="00AE2819" w:rsidRPr="00E96A77" w:rsidRDefault="00C25945" w:rsidP="00E96A77">
      <w:pPr>
        <w:spacing w:before="0" w:after="0"/>
        <w:jc w:val="center"/>
        <w:rPr>
          <w:rFonts w:eastAsia="Times New Roman"/>
          <w:b/>
          <w:sz w:val="24"/>
          <w:szCs w:val="24"/>
          <w:highlight w:val="white"/>
        </w:rPr>
      </w:pPr>
      <w:r w:rsidRPr="00E96A77">
        <w:rPr>
          <w:rFonts w:eastAsia="Times New Roman"/>
          <w:b/>
          <w:sz w:val="24"/>
          <w:szCs w:val="24"/>
          <w:highlight w:val="white"/>
        </w:rPr>
        <w:t>УЧЕБНОЙ ДИСЦИПЛИНЫ</w:t>
      </w:r>
    </w:p>
    <w:tbl>
      <w:tblPr>
        <w:tblStyle w:val="afffffffffffffffffff1"/>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4"/>
        <w:gridCol w:w="3541"/>
        <w:gridCol w:w="2716"/>
      </w:tblGrid>
      <w:tr w:rsidR="00E96A77" w:rsidRPr="00E96A77" w14:paraId="1DD83C36" w14:textId="77777777" w:rsidTr="00E96A77">
        <w:trPr>
          <w:trHeight w:val="395"/>
        </w:trPr>
        <w:tc>
          <w:tcPr>
            <w:tcW w:w="3524" w:type="dxa"/>
            <w:vAlign w:val="center"/>
          </w:tcPr>
          <w:p w14:paraId="66C52E0D" w14:textId="2FB4A476" w:rsidR="00E96A77" w:rsidRPr="00E96A77" w:rsidRDefault="00E96A77" w:rsidP="00E96A77">
            <w:pPr>
              <w:spacing w:before="0" w:after="0"/>
              <w:rPr>
                <w:rFonts w:ascii="Times New Roman" w:eastAsia="Times New Roman" w:hAnsi="Times New Roman" w:cs="Times New Roman"/>
                <w:b/>
                <w:sz w:val="24"/>
                <w:szCs w:val="24"/>
              </w:rPr>
            </w:pPr>
            <w:r w:rsidRPr="00E96A77">
              <w:rPr>
                <w:rFonts w:ascii="Times New Roman" w:eastAsia="Times New Roman" w:hAnsi="Times New Roman" w:cs="Times New Roman"/>
                <w:b/>
                <w:sz w:val="24"/>
                <w:szCs w:val="24"/>
              </w:rPr>
              <w:t>Результаты обучения</w:t>
            </w:r>
          </w:p>
          <w:p w14:paraId="35848975" w14:textId="77777777" w:rsidR="00E96A77" w:rsidRPr="00E96A77" w:rsidRDefault="00E96A77" w:rsidP="00E96A77">
            <w:pPr>
              <w:spacing w:before="0" w:after="0"/>
              <w:rPr>
                <w:rFonts w:ascii="Times New Roman" w:eastAsia="Times New Roman" w:hAnsi="Times New Roman" w:cs="Times New Roman"/>
                <w:b/>
                <w:sz w:val="24"/>
                <w:szCs w:val="24"/>
                <w:vertAlign w:val="superscript"/>
              </w:rPr>
            </w:pPr>
          </w:p>
        </w:tc>
        <w:tc>
          <w:tcPr>
            <w:tcW w:w="3541" w:type="dxa"/>
            <w:vAlign w:val="center"/>
          </w:tcPr>
          <w:p w14:paraId="389A1416" w14:textId="77777777" w:rsidR="00E96A77" w:rsidRPr="00E96A77" w:rsidRDefault="00E96A77" w:rsidP="00E96A77">
            <w:pPr>
              <w:spacing w:before="0" w:after="0"/>
              <w:rPr>
                <w:rFonts w:ascii="Times New Roman" w:eastAsia="Times New Roman" w:hAnsi="Times New Roman" w:cs="Times New Roman"/>
                <w:b/>
                <w:sz w:val="24"/>
                <w:szCs w:val="24"/>
              </w:rPr>
            </w:pPr>
            <w:r w:rsidRPr="00E96A77">
              <w:rPr>
                <w:rFonts w:ascii="Times New Roman" w:eastAsia="Times New Roman" w:hAnsi="Times New Roman" w:cs="Times New Roman"/>
                <w:b/>
                <w:sz w:val="24"/>
                <w:szCs w:val="24"/>
              </w:rPr>
              <w:t>Критерии оценки</w:t>
            </w:r>
          </w:p>
        </w:tc>
        <w:tc>
          <w:tcPr>
            <w:tcW w:w="2716" w:type="dxa"/>
            <w:vAlign w:val="center"/>
          </w:tcPr>
          <w:p w14:paraId="73E11B10" w14:textId="77777777" w:rsidR="00E96A77" w:rsidRPr="00E96A77" w:rsidRDefault="00E96A77" w:rsidP="00E96A77">
            <w:pPr>
              <w:spacing w:before="0" w:after="0"/>
              <w:rPr>
                <w:rFonts w:ascii="Times New Roman" w:eastAsia="Times New Roman" w:hAnsi="Times New Roman" w:cs="Times New Roman"/>
                <w:b/>
                <w:sz w:val="24"/>
                <w:szCs w:val="24"/>
              </w:rPr>
            </w:pPr>
            <w:r w:rsidRPr="00E96A77">
              <w:rPr>
                <w:rFonts w:ascii="Times New Roman" w:eastAsia="Times New Roman" w:hAnsi="Times New Roman" w:cs="Times New Roman"/>
                <w:b/>
                <w:sz w:val="24"/>
                <w:szCs w:val="24"/>
              </w:rPr>
              <w:t>Методы оценки</w:t>
            </w:r>
          </w:p>
        </w:tc>
      </w:tr>
      <w:tr w:rsidR="00E96A77" w:rsidRPr="00E96A77" w14:paraId="59C22E29" w14:textId="77777777" w:rsidTr="00E96A77">
        <w:tc>
          <w:tcPr>
            <w:tcW w:w="3524" w:type="dxa"/>
            <w:vAlign w:val="center"/>
          </w:tcPr>
          <w:p w14:paraId="12EFA69E" w14:textId="0FFA86E9" w:rsidR="00E96A77" w:rsidRPr="00E96A77" w:rsidRDefault="00E96A77" w:rsidP="00E96A77">
            <w:pPr>
              <w:spacing w:before="0" w:after="0"/>
              <w:rPr>
                <w:rFonts w:ascii="Times New Roman" w:eastAsia="Times New Roman" w:hAnsi="Times New Roman" w:cs="Times New Roman"/>
                <w:b/>
                <w:sz w:val="24"/>
                <w:szCs w:val="24"/>
              </w:rPr>
            </w:pPr>
            <w:r w:rsidRPr="00E96A77">
              <w:rPr>
                <w:rFonts w:ascii="Times New Roman" w:eastAsia="Times New Roman" w:hAnsi="Times New Roman" w:cs="Times New Roman"/>
                <w:b/>
                <w:sz w:val="24"/>
                <w:szCs w:val="24"/>
              </w:rPr>
              <w:t>Знания</w:t>
            </w:r>
          </w:p>
        </w:tc>
        <w:tc>
          <w:tcPr>
            <w:tcW w:w="3541" w:type="dxa"/>
            <w:vAlign w:val="center"/>
          </w:tcPr>
          <w:p w14:paraId="0ED7C98D" w14:textId="77777777" w:rsidR="00E96A77" w:rsidRPr="00E96A77" w:rsidRDefault="00E96A77" w:rsidP="00E96A77">
            <w:pPr>
              <w:spacing w:before="0" w:after="0"/>
              <w:rPr>
                <w:rFonts w:ascii="Times New Roman" w:eastAsia="Times New Roman" w:hAnsi="Times New Roman" w:cs="Times New Roman"/>
                <w:b/>
                <w:sz w:val="24"/>
                <w:szCs w:val="24"/>
              </w:rPr>
            </w:pPr>
          </w:p>
        </w:tc>
        <w:tc>
          <w:tcPr>
            <w:tcW w:w="2716" w:type="dxa"/>
            <w:vAlign w:val="center"/>
          </w:tcPr>
          <w:p w14:paraId="6C537BD3" w14:textId="77777777" w:rsidR="00E96A77" w:rsidRPr="00E96A77" w:rsidRDefault="00E96A77" w:rsidP="00E96A77">
            <w:pPr>
              <w:spacing w:before="0" w:after="0"/>
              <w:rPr>
                <w:rFonts w:ascii="Times New Roman" w:eastAsia="Times New Roman" w:hAnsi="Times New Roman" w:cs="Times New Roman"/>
                <w:b/>
                <w:sz w:val="24"/>
                <w:szCs w:val="24"/>
              </w:rPr>
            </w:pPr>
          </w:p>
        </w:tc>
      </w:tr>
      <w:tr w:rsidR="00E96A77" w:rsidRPr="00E96A77" w14:paraId="4C013B74"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201E208"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сущность экономической теории, ее методы и этапы развития</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D494696"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C45C771"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4779A50D"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6529F4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основные факторы производства, экономическое назначение ресурсов</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AB5C50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9BECAE0"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58193F12"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0BDCDF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сущность, виды и функции рынка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C9392A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5F30BD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6189501A"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B956FD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особенности действия законов спроса и предложения</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EEFED2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BD911B6"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508F83EE"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BD2DF3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основные макроэкономические показатели</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3CB39A6"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6E8EB16"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50C13751"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CC5329B"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особенности безработицы, сущность, причины и последствия инфляции; особенности циклического развития экономики и сущность экономического кризиса; сущность экономического роста, а также типы экономического роста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433226D"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1875B2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6DA6C920"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F740F32"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особенности циклического развития экономики и сущность экономического кризиса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277B2CD"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EAA12F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43CD576E"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27EB55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цели государственного регулирования, особенности социальной и налогово-бюджетной политики государства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1FF3626"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A21F55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4E704C9F"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79FEE7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 xml:space="preserve">понятие менеджмента; этапы развития менеджмента; школы </w:t>
            </w:r>
            <w:r w:rsidRPr="00E96A77">
              <w:rPr>
                <w:rFonts w:ascii="Times New Roman" w:eastAsia="Times New Roman" w:hAnsi="Times New Roman" w:cs="Times New Roman"/>
                <w:sz w:val="24"/>
                <w:szCs w:val="24"/>
              </w:rPr>
              <w:lastRenderedPageBreak/>
              <w:t>научного управления; сущность современных подходов в менеджменте; национальные особенности менеджмента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D8C9E28"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lastRenderedPageBreak/>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F266152"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0E21DE0A"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53854B1"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lastRenderedPageBreak/>
              <w:t>основные типы структур организации; организацию и принципы построения организационной структуры управления; факторы внешней среды; факторы внутренней среды; правила делегирования</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D15D77B"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3D3599D"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4F1EC29A"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44FDEC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составляющие цикла менеджмента и их характеристику; принципы организации; сущность стратегического и тактического планирования; критерии мотивации; первичные и вторичные потребности; виды и правила контроля; этапы контроля</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7234F0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A16288F"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7C78AB8D"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A1C60D0"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типы решений; требования к решениям; методы решения проблемы; этапы решения проблемы; методы принятия эффективного решения</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DBB07B8"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DC227AB"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312AB4A9"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C5A37A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коммуникативность и её виды; уровни коммуникации</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C16168C"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6C8D1F0"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5B4E5A2E"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E619461"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правила ведения деловой беседы, переговоров, совещаний; условия эффективного общения</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086370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6851A4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4AA16B04"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7E6739F"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понятие конфликта; виды конфликтов; последствия конфликтов; причины конфликтов в организации; способы управления конфликтом</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EEE7D98"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D0B6EAB"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67E003EB"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D934A9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виды власти; стили руководства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6A0C63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6752A2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6EF3C654"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8034D1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понятие маркетинга; функции маркетинга; комплекс маркетинга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1B0B1A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8D3586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10F6976F"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90C83F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понятие рыночного сегмента; понятие рыночной ниши; критерии сегментирования рынка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02F99E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C0EDB0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4CF8FA4E"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F1C2DCD"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понятие покупателя; модель покупательского поведения</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715FF51"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8E4CF7F"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39E47B0B"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6A75188"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 xml:space="preserve">понятие товара; уровни товара; </w:t>
            </w:r>
            <w:r w:rsidRPr="00E96A77">
              <w:rPr>
                <w:rFonts w:ascii="Times New Roman" w:eastAsia="Times New Roman" w:hAnsi="Times New Roman" w:cs="Times New Roman"/>
                <w:sz w:val="24"/>
                <w:szCs w:val="24"/>
              </w:rPr>
              <w:lastRenderedPageBreak/>
              <w:t>подкрепление товара; этапы жизненного цикла товара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BEF725F"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lastRenderedPageBreak/>
              <w:t xml:space="preserve">Правильность, полнота ответов, </w:t>
            </w:r>
            <w:r w:rsidRPr="00E96A77">
              <w:rPr>
                <w:rFonts w:ascii="Times New Roman" w:eastAsia="Times New Roman" w:hAnsi="Times New Roman" w:cs="Times New Roman"/>
                <w:sz w:val="24"/>
                <w:szCs w:val="24"/>
              </w:rPr>
              <w:lastRenderedPageBreak/>
              <w:t>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E73C1F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lastRenderedPageBreak/>
              <w:t>беседа, устный опрос</w:t>
            </w:r>
          </w:p>
        </w:tc>
      </w:tr>
      <w:tr w:rsidR="00E96A77" w:rsidRPr="00E96A77" w14:paraId="2E5A0AA6"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D5120E7"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lastRenderedPageBreak/>
              <w:t>понятие цены; виды цен; способы ценообразования</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C67F177"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24A102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19A572E6"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F57466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понятия сбыта и сбытовой политики; каналы распространения; уровни сбыта; виды сбыта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2352E9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4EB1586"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681C12C3"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7B35A46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понятие рекламы; виды рекламы; функции рекламы</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3F06B11"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45E7E31"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25D01B56"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808B18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понятие маркетингового исследования; виды маркетинговых исследований; объекты маркетинговых исследований</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08EACEF"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Правильность, полнота ответов, точность формулировок</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909535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беседа, устный опрос</w:t>
            </w:r>
          </w:p>
        </w:tc>
      </w:tr>
      <w:tr w:rsidR="00E96A77" w:rsidRPr="00E96A77" w14:paraId="1C47CBD1" w14:textId="77777777" w:rsidTr="00E96A77">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470F6E1" w14:textId="0A8CF874" w:rsidR="00E96A77" w:rsidRPr="00E96A77" w:rsidRDefault="00E96A77" w:rsidP="00E96A77">
            <w:pPr>
              <w:spacing w:before="0" w:after="0"/>
              <w:rPr>
                <w:rFonts w:ascii="Times New Roman" w:eastAsia="Times New Roman" w:hAnsi="Times New Roman" w:cs="Times New Roman"/>
                <w:b/>
                <w:sz w:val="24"/>
                <w:szCs w:val="24"/>
              </w:rPr>
            </w:pPr>
            <w:r w:rsidRPr="00E96A77">
              <w:rPr>
                <w:rFonts w:ascii="Times New Roman" w:eastAsia="Times New Roman" w:hAnsi="Times New Roman" w:cs="Times New Roman"/>
                <w:b/>
                <w:sz w:val="24"/>
                <w:szCs w:val="24"/>
              </w:rPr>
              <w:t>Умения</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CBBCCF6" w14:textId="77777777" w:rsidR="00E96A77" w:rsidRPr="00E96A77" w:rsidRDefault="00E96A77" w:rsidP="00E96A77">
            <w:pPr>
              <w:spacing w:before="0" w:after="0"/>
              <w:rPr>
                <w:rFonts w:ascii="Times New Roman" w:eastAsia="Times New Roman" w:hAnsi="Times New Roman" w:cs="Times New Roman"/>
                <w:b/>
                <w:sz w:val="24"/>
                <w:szCs w:val="24"/>
              </w:rPr>
            </w:pP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59CD296" w14:textId="77777777" w:rsidR="00E96A77" w:rsidRPr="00E96A77" w:rsidRDefault="00E96A77" w:rsidP="00E96A77">
            <w:pPr>
              <w:spacing w:before="0" w:after="0"/>
              <w:rPr>
                <w:rFonts w:ascii="Times New Roman" w:eastAsia="Times New Roman" w:hAnsi="Times New Roman" w:cs="Times New Roman"/>
                <w:b/>
                <w:sz w:val="24"/>
                <w:szCs w:val="24"/>
              </w:rPr>
            </w:pPr>
          </w:p>
        </w:tc>
      </w:tr>
      <w:tr w:rsidR="00E96A77" w:rsidRPr="00E96A77" w14:paraId="302750C7"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3304824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различать функции экономической тории, определять структуру экономики</w:t>
            </w:r>
          </w:p>
        </w:tc>
        <w:tc>
          <w:tcPr>
            <w:tcW w:w="354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F07A9A6"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FF75FE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5C4F0517"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F52A1A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различать стадии производства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01183AD"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193C08F"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43291A61"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E8326B5"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выделять преимущества и недостатки рынка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870E86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89DA75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4029C1EE"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AE5E56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определять равновесную цену, определять равновесный объём спроса и продаж</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09ED5C0"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99A5132"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00015BC5" w14:textId="77777777" w:rsidTr="009400D1">
        <w:trPr>
          <w:trHeight w:val="80"/>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D01AE57"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рассчитывать макроэкономические показатели</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48A022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98F0D62"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73A72722"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F2A4F16"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различать типы и виды инфляции, выделять причины и последствия инфляции; различать фазы экономического цикла; различать типы воспроизводства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528D38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77376F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5EE1AF79" w14:textId="77777777" w:rsidTr="009400D1">
        <w:trPr>
          <w:trHeight w:val="80"/>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E9541E7"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различать фазы экономического цикла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F0E332D"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7A2E2C0"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4654616E"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31598FD"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различать типы и виды инфляции, выделять причины и последствия инфляции; различать фазы экономического цикла; различать типы воспроизводства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E9AE831"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FD7012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00F6CEF2"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E2A832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определять характерные черты современного менеджмента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FF5CF2D"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95BC73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6668B990"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76DC95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lastRenderedPageBreak/>
              <w:t>строить структуру управления, разделять уровни управления</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9D20DFC"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CD4AFC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620E6CAE"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AA3B9B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охарактеризовать основные функции менеджмента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61819E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0B53066"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19AC9478"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E6C2ED1"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устанавливать проблемы, разрабатывать и принимать управленческое решение</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74CFF6F"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E07509F"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32E32467" w14:textId="77777777" w:rsidTr="00E96A77">
        <w:trPr>
          <w:trHeight w:val="915"/>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CC8759F"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использовать приемы аттракции</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15506D1"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FF631D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39E65951"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EF863B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вести телефонные разговоры, поддерживать деловую беседу</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A15B387"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AEB8F5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6C909627"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4FD3D22"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разрешать конфликтные ситуации в организации</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21F30D9"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3609DC0"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79E71A1B"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1DD5A58"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различать стили руководства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3DFA555"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E13D535"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33CB4E16"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1E1856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формулировать цели, задачи, принципы и функции маркетинговой деятельности</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3C89E1C"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D8FE18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122582CE"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97F604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сегментировать рынки</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69C9BA5"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D44C425"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5BF60C2F"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417E317"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выявлять особенности поведения покупателей</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36FC36B"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2D1F6C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777F6843"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93E4EA1"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разделять жизненный цикл товара на этапы</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65B2B04"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B86A546"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5C908AC4"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DCFB9A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рассчитывать цену на товар</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5129B2E"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B9B36C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7B330F81"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028565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определять способы реализации товара</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6846ED1"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C60DE0B"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302FABE5" w14:textId="77777777" w:rsidTr="00E96A77">
        <w:trPr>
          <w:trHeight w:val="896"/>
        </w:trPr>
        <w:tc>
          <w:tcPr>
            <w:tcW w:w="3524"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70E6BAF3"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классифицировать рекламу</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E9EFC7A"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7D77852"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r w:rsidR="00E96A77" w:rsidRPr="00E96A77" w14:paraId="0BE202B5" w14:textId="77777777" w:rsidTr="00E96A77">
        <w:trPr>
          <w:trHeight w:val="896"/>
        </w:trPr>
        <w:tc>
          <w:tcPr>
            <w:tcW w:w="3524"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2FE23C52"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проводить маркетинговые исследования</w:t>
            </w:r>
          </w:p>
        </w:tc>
        <w:tc>
          <w:tcPr>
            <w:tcW w:w="35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530DE3F"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демонстрация уровня овладения техникой</w:t>
            </w:r>
          </w:p>
        </w:tc>
        <w:tc>
          <w:tcPr>
            <w:tcW w:w="2716"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87998A7" w14:textId="77777777" w:rsidR="00E96A77" w:rsidRPr="00E96A77" w:rsidRDefault="00E96A77" w:rsidP="00E96A77">
            <w:pPr>
              <w:spacing w:before="0" w:after="0"/>
              <w:rPr>
                <w:rFonts w:ascii="Times New Roman" w:eastAsia="Times New Roman" w:hAnsi="Times New Roman" w:cs="Times New Roman"/>
                <w:sz w:val="24"/>
                <w:szCs w:val="24"/>
              </w:rPr>
            </w:pPr>
            <w:r w:rsidRPr="00E96A77">
              <w:rPr>
                <w:rFonts w:ascii="Times New Roman" w:eastAsia="Times New Roman" w:hAnsi="Times New Roman" w:cs="Times New Roman"/>
                <w:sz w:val="24"/>
                <w:szCs w:val="24"/>
              </w:rPr>
              <w:t>Оценка выполнения практических заданий</w:t>
            </w:r>
          </w:p>
        </w:tc>
      </w:tr>
    </w:tbl>
    <w:p w14:paraId="788E8A87" w14:textId="77777777" w:rsidR="00AE2819" w:rsidRDefault="00AE2819">
      <w:pPr>
        <w:spacing w:after="0"/>
        <w:jc w:val="both"/>
        <w:rPr>
          <w:rFonts w:eastAsia="Times New Roman"/>
          <w:highlight w:val="yellow"/>
        </w:rPr>
      </w:pPr>
    </w:p>
    <w:p w14:paraId="0F6566C4" w14:textId="77777777" w:rsidR="00AE2819" w:rsidRDefault="00AE2819">
      <w:pPr>
        <w:jc w:val="center"/>
        <w:rPr>
          <w:rFonts w:eastAsia="Times New Roman"/>
          <w:highlight w:val="yellow"/>
        </w:rPr>
      </w:pPr>
    </w:p>
    <w:p w14:paraId="40241B49" w14:textId="77777777" w:rsidR="00AE2819" w:rsidRDefault="00AE2819">
      <w:pPr>
        <w:jc w:val="center"/>
        <w:rPr>
          <w:rFonts w:eastAsia="Times New Roman"/>
          <w:highlight w:val="yellow"/>
        </w:rPr>
      </w:pPr>
    </w:p>
    <w:p w14:paraId="44378E32" w14:textId="77777777" w:rsidR="00AE2819" w:rsidRDefault="00AE2819">
      <w:pPr>
        <w:jc w:val="center"/>
        <w:rPr>
          <w:rFonts w:eastAsia="Times New Roman"/>
          <w:highlight w:val="yellow"/>
        </w:rPr>
      </w:pPr>
    </w:p>
    <w:p w14:paraId="2256E35E" w14:textId="77777777" w:rsidR="00AE2819" w:rsidRDefault="00AE2819">
      <w:pPr>
        <w:jc w:val="center"/>
        <w:rPr>
          <w:rFonts w:eastAsia="Times New Roman"/>
          <w:highlight w:val="yellow"/>
        </w:rPr>
      </w:pPr>
    </w:p>
    <w:p w14:paraId="7A5D4065" w14:textId="77777777" w:rsidR="00AE2819" w:rsidRDefault="00AE2819">
      <w:pPr>
        <w:jc w:val="center"/>
        <w:rPr>
          <w:rFonts w:eastAsia="Times New Roman"/>
          <w:highlight w:val="yellow"/>
        </w:rPr>
      </w:pPr>
    </w:p>
    <w:p w14:paraId="667C6C2F" w14:textId="77777777" w:rsidR="00AE2819" w:rsidRDefault="00AE2819">
      <w:pPr>
        <w:jc w:val="center"/>
        <w:rPr>
          <w:rFonts w:eastAsia="Times New Roman"/>
          <w:highlight w:val="yellow"/>
        </w:rPr>
      </w:pPr>
    </w:p>
    <w:p w14:paraId="4E4F2CE7" w14:textId="77777777" w:rsidR="00AE2819" w:rsidRDefault="00AE2819">
      <w:pPr>
        <w:jc w:val="center"/>
        <w:rPr>
          <w:rFonts w:eastAsia="Times New Roman"/>
          <w:highlight w:val="yellow"/>
        </w:rPr>
      </w:pPr>
    </w:p>
    <w:p w14:paraId="69721C50" w14:textId="77777777" w:rsidR="009400D1" w:rsidRDefault="009400D1">
      <w:pPr>
        <w:jc w:val="center"/>
        <w:rPr>
          <w:rFonts w:eastAsia="Times New Roman"/>
          <w:highlight w:val="yellow"/>
        </w:rPr>
      </w:pPr>
    </w:p>
    <w:p w14:paraId="59B50A05" w14:textId="77777777" w:rsidR="009400D1" w:rsidRDefault="009400D1">
      <w:pPr>
        <w:jc w:val="center"/>
        <w:rPr>
          <w:rFonts w:eastAsia="Times New Roman"/>
          <w:highlight w:val="yellow"/>
        </w:rPr>
      </w:pPr>
    </w:p>
    <w:p w14:paraId="114E3D4F" w14:textId="77777777" w:rsidR="009400D1" w:rsidRDefault="009400D1">
      <w:pPr>
        <w:jc w:val="center"/>
        <w:rPr>
          <w:rFonts w:eastAsia="Times New Roman"/>
          <w:highlight w:val="yellow"/>
        </w:rPr>
      </w:pPr>
    </w:p>
    <w:p w14:paraId="0192AADD" w14:textId="77777777" w:rsidR="009400D1" w:rsidRDefault="009400D1">
      <w:pPr>
        <w:jc w:val="center"/>
        <w:rPr>
          <w:rFonts w:eastAsia="Times New Roman"/>
          <w:highlight w:val="yellow"/>
        </w:rPr>
      </w:pPr>
    </w:p>
    <w:p w14:paraId="72B1855F" w14:textId="77777777" w:rsidR="009400D1" w:rsidRDefault="009400D1">
      <w:pPr>
        <w:jc w:val="center"/>
        <w:rPr>
          <w:rFonts w:eastAsia="Times New Roman"/>
          <w:highlight w:val="yellow"/>
        </w:rPr>
      </w:pPr>
    </w:p>
    <w:p w14:paraId="1F568A59" w14:textId="77777777" w:rsidR="009400D1" w:rsidRDefault="009400D1">
      <w:pPr>
        <w:jc w:val="center"/>
        <w:rPr>
          <w:rFonts w:eastAsia="Times New Roman"/>
          <w:highlight w:val="yellow"/>
        </w:rPr>
      </w:pPr>
    </w:p>
    <w:p w14:paraId="4E7A6DFD" w14:textId="77777777" w:rsidR="00AE2819" w:rsidRPr="009400D1" w:rsidRDefault="00AE2819">
      <w:pPr>
        <w:jc w:val="center"/>
        <w:rPr>
          <w:rFonts w:eastAsia="Times New Roman"/>
          <w:b/>
          <w:highlight w:val="yellow"/>
        </w:rPr>
      </w:pPr>
    </w:p>
    <w:p w14:paraId="49DA551B" w14:textId="77777777" w:rsidR="00AE2819" w:rsidRPr="009400D1" w:rsidRDefault="00C25945">
      <w:pPr>
        <w:jc w:val="center"/>
        <w:rPr>
          <w:rFonts w:eastAsia="Times New Roman"/>
          <w:b/>
          <w:highlight w:val="white"/>
          <w:u w:val="single"/>
        </w:rPr>
      </w:pPr>
      <w:r w:rsidRPr="009400D1">
        <w:rPr>
          <w:rFonts w:eastAsia="Times New Roman"/>
          <w:b/>
          <w:highlight w:val="white"/>
        </w:rPr>
        <w:t>РАБОЧАЯ ПРОГРАММА УЧЕБНОЙ ДИСЦИПЛИНЫ</w:t>
      </w:r>
    </w:p>
    <w:p w14:paraId="57FFD09D" w14:textId="77777777" w:rsidR="00AE2819" w:rsidRPr="009400D1" w:rsidRDefault="00C25945">
      <w:pPr>
        <w:spacing w:after="0"/>
        <w:jc w:val="center"/>
        <w:rPr>
          <w:rFonts w:eastAsia="Times New Roman"/>
          <w:b/>
          <w:highlight w:val="white"/>
          <w:u w:val="single"/>
        </w:rPr>
      </w:pPr>
      <w:r w:rsidRPr="009400D1">
        <w:rPr>
          <w:rFonts w:eastAsia="Times New Roman"/>
          <w:b/>
          <w:highlight w:val="white"/>
          <w:u w:val="single"/>
        </w:rPr>
        <w:t>«</w:t>
      </w:r>
      <w:r w:rsidRPr="009400D1">
        <w:rPr>
          <w:rFonts w:eastAsia="Times New Roman"/>
          <w:b/>
          <w:sz w:val="28"/>
          <w:szCs w:val="28"/>
          <w:highlight w:val="white"/>
          <w:u w:val="single"/>
        </w:rPr>
        <w:t>ОП.13 Правовые основы профессиональной деятельности и охрана труда</w:t>
      </w:r>
      <w:r w:rsidRPr="009400D1">
        <w:rPr>
          <w:rFonts w:eastAsia="Times New Roman"/>
          <w:b/>
          <w:highlight w:val="white"/>
          <w:u w:val="single"/>
        </w:rPr>
        <w:t>»</w:t>
      </w:r>
    </w:p>
    <w:p w14:paraId="0BF2EEC8" w14:textId="77777777" w:rsidR="00AE2819" w:rsidRDefault="00C25945">
      <w:pPr>
        <w:jc w:val="center"/>
        <w:rPr>
          <w:rFonts w:eastAsia="Times New Roman"/>
          <w:sz w:val="20"/>
          <w:szCs w:val="20"/>
          <w:highlight w:val="white"/>
        </w:rPr>
      </w:pPr>
      <w:r>
        <w:rPr>
          <w:rFonts w:eastAsia="Times New Roman"/>
          <w:sz w:val="20"/>
          <w:szCs w:val="20"/>
          <w:highlight w:val="white"/>
        </w:rPr>
        <w:t>Индекс и наименование учебной дисциплины</w:t>
      </w:r>
    </w:p>
    <w:p w14:paraId="01BF16AC" w14:textId="77777777" w:rsidR="00AE2819" w:rsidRDefault="00AE2819">
      <w:pPr>
        <w:jc w:val="center"/>
        <w:rPr>
          <w:rFonts w:eastAsia="Times New Roman"/>
          <w:highlight w:val="white"/>
        </w:rPr>
      </w:pPr>
    </w:p>
    <w:p w14:paraId="1AD577D0" w14:textId="77777777" w:rsidR="00AE2819" w:rsidRDefault="00AE2819">
      <w:pPr>
        <w:rPr>
          <w:rFonts w:eastAsia="Times New Roman"/>
          <w:highlight w:val="white"/>
        </w:rPr>
      </w:pPr>
    </w:p>
    <w:p w14:paraId="0A622A4E" w14:textId="77777777" w:rsidR="00AE2819" w:rsidRDefault="00AE2819">
      <w:pPr>
        <w:rPr>
          <w:rFonts w:eastAsia="Times New Roman"/>
          <w:highlight w:val="white"/>
        </w:rPr>
      </w:pPr>
    </w:p>
    <w:p w14:paraId="72FD9E3E" w14:textId="77777777" w:rsidR="00AE2819" w:rsidRDefault="00AE2819">
      <w:pPr>
        <w:rPr>
          <w:rFonts w:eastAsia="Times New Roman"/>
          <w:highlight w:val="white"/>
        </w:rPr>
      </w:pPr>
    </w:p>
    <w:p w14:paraId="06AC9B4D" w14:textId="77777777" w:rsidR="00AE2819" w:rsidRDefault="00AE2819">
      <w:pPr>
        <w:rPr>
          <w:rFonts w:eastAsia="Times New Roman"/>
          <w:highlight w:val="white"/>
        </w:rPr>
      </w:pPr>
    </w:p>
    <w:p w14:paraId="26CE864E" w14:textId="77777777" w:rsidR="00AE2819" w:rsidRDefault="00AE2819">
      <w:pPr>
        <w:rPr>
          <w:rFonts w:eastAsia="Times New Roman"/>
          <w:highlight w:val="white"/>
        </w:rPr>
      </w:pPr>
    </w:p>
    <w:p w14:paraId="5C03340D" w14:textId="77777777" w:rsidR="00AE2819" w:rsidRDefault="00AE2819">
      <w:pPr>
        <w:rPr>
          <w:rFonts w:eastAsia="Times New Roman"/>
          <w:highlight w:val="white"/>
        </w:rPr>
      </w:pPr>
    </w:p>
    <w:p w14:paraId="01F0CF23" w14:textId="77777777" w:rsidR="00AE2819" w:rsidRDefault="00AE2819">
      <w:pPr>
        <w:rPr>
          <w:rFonts w:eastAsia="Times New Roman"/>
          <w:highlight w:val="white"/>
        </w:rPr>
      </w:pPr>
    </w:p>
    <w:p w14:paraId="0E472139" w14:textId="77777777" w:rsidR="00AE2819" w:rsidRDefault="00AE2819">
      <w:pPr>
        <w:rPr>
          <w:rFonts w:eastAsia="Times New Roman"/>
          <w:highlight w:val="white"/>
        </w:rPr>
      </w:pPr>
    </w:p>
    <w:p w14:paraId="59D24154" w14:textId="77777777" w:rsidR="00AE2819" w:rsidRDefault="00AE2819">
      <w:pPr>
        <w:rPr>
          <w:rFonts w:eastAsia="Times New Roman"/>
          <w:highlight w:val="white"/>
        </w:rPr>
      </w:pPr>
    </w:p>
    <w:p w14:paraId="72211824" w14:textId="77777777" w:rsidR="00AE2819" w:rsidRDefault="00AE2819">
      <w:pPr>
        <w:rPr>
          <w:rFonts w:eastAsia="Times New Roman"/>
          <w:highlight w:val="white"/>
        </w:rPr>
      </w:pPr>
    </w:p>
    <w:p w14:paraId="7AA81B1B" w14:textId="77777777" w:rsidR="00AE2819" w:rsidRDefault="00AE2819">
      <w:pPr>
        <w:rPr>
          <w:rFonts w:eastAsia="Times New Roman"/>
          <w:highlight w:val="white"/>
        </w:rPr>
      </w:pPr>
    </w:p>
    <w:p w14:paraId="1E24C8BB" w14:textId="77777777" w:rsidR="00AE2819" w:rsidRDefault="00AE2819">
      <w:pPr>
        <w:rPr>
          <w:rFonts w:eastAsia="Times New Roman"/>
          <w:highlight w:val="white"/>
        </w:rPr>
      </w:pPr>
    </w:p>
    <w:p w14:paraId="04357365" w14:textId="77777777" w:rsidR="00AE2819" w:rsidRDefault="00C25945">
      <w:pPr>
        <w:jc w:val="center"/>
        <w:rPr>
          <w:rFonts w:eastAsia="Times New Roman"/>
          <w:sz w:val="28"/>
          <w:szCs w:val="28"/>
          <w:highlight w:val="white"/>
        </w:rPr>
      </w:pPr>
      <w:r>
        <w:rPr>
          <w:rFonts w:eastAsia="Times New Roman"/>
          <w:highlight w:val="white"/>
        </w:rPr>
        <w:t>2022 г.</w:t>
      </w:r>
      <w:r>
        <w:br w:type="page"/>
      </w:r>
    </w:p>
    <w:p w14:paraId="1198ABC8" w14:textId="77777777" w:rsidR="00AE2819" w:rsidRPr="009400D1" w:rsidRDefault="00C25945">
      <w:pPr>
        <w:jc w:val="center"/>
        <w:rPr>
          <w:rFonts w:eastAsia="Times New Roman"/>
          <w:b/>
          <w:sz w:val="28"/>
          <w:szCs w:val="28"/>
          <w:highlight w:val="white"/>
        </w:rPr>
      </w:pPr>
      <w:r w:rsidRPr="009400D1">
        <w:rPr>
          <w:rFonts w:eastAsia="Times New Roman"/>
          <w:b/>
          <w:sz w:val="28"/>
          <w:szCs w:val="28"/>
          <w:highlight w:val="white"/>
        </w:rPr>
        <w:lastRenderedPageBreak/>
        <w:t>СОДЕРЖАНИЕ</w:t>
      </w:r>
    </w:p>
    <w:tbl>
      <w:tblPr>
        <w:tblStyle w:val="afffffffffffffffffff2"/>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AE2819" w:rsidRPr="009400D1" w14:paraId="348CF8D5" w14:textId="77777777">
        <w:tc>
          <w:tcPr>
            <w:tcW w:w="739" w:type="dxa"/>
          </w:tcPr>
          <w:p w14:paraId="2902D313" w14:textId="77777777" w:rsidR="00AE2819" w:rsidRPr="009400D1" w:rsidRDefault="00C25945">
            <w:pPr>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1.</w:t>
            </w:r>
          </w:p>
        </w:tc>
        <w:tc>
          <w:tcPr>
            <w:tcW w:w="6946" w:type="dxa"/>
          </w:tcPr>
          <w:p w14:paraId="6C685B50" w14:textId="77777777" w:rsidR="00AE2819" w:rsidRPr="009400D1" w:rsidRDefault="00C25945">
            <w:pPr>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ОБЩАЯ ХАРАКТЕРИСТИКА РАБОЧЕЙ ПРОГРАММЫ УЧЕБНОЙ ДИСЦИПЛИНЫ</w:t>
            </w:r>
          </w:p>
        </w:tc>
        <w:tc>
          <w:tcPr>
            <w:tcW w:w="992" w:type="dxa"/>
          </w:tcPr>
          <w:p w14:paraId="7A83FCFA" w14:textId="77777777" w:rsidR="00AE2819" w:rsidRPr="009400D1" w:rsidRDefault="00C25945">
            <w:pPr>
              <w:jc w:val="right"/>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452</w:t>
            </w:r>
          </w:p>
        </w:tc>
      </w:tr>
      <w:tr w:rsidR="00AE2819" w:rsidRPr="009400D1" w14:paraId="354516B1" w14:textId="77777777">
        <w:tc>
          <w:tcPr>
            <w:tcW w:w="739" w:type="dxa"/>
          </w:tcPr>
          <w:p w14:paraId="1F32E084" w14:textId="77777777" w:rsidR="00AE2819" w:rsidRPr="009400D1" w:rsidRDefault="00C25945">
            <w:pPr>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2.</w:t>
            </w:r>
          </w:p>
        </w:tc>
        <w:tc>
          <w:tcPr>
            <w:tcW w:w="6946" w:type="dxa"/>
          </w:tcPr>
          <w:p w14:paraId="7DDBF952" w14:textId="77777777" w:rsidR="00AE2819" w:rsidRPr="009400D1" w:rsidRDefault="00C25945">
            <w:pPr>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 xml:space="preserve">СТРУКТУРА И СОДЕРЖАНИЕ УЧЕБНОЙ ДИСЦИПЛИНЫ                                                                                                                                                                 </w:t>
            </w:r>
          </w:p>
        </w:tc>
        <w:tc>
          <w:tcPr>
            <w:tcW w:w="992" w:type="dxa"/>
          </w:tcPr>
          <w:p w14:paraId="7AF8C907" w14:textId="77777777" w:rsidR="00AE2819" w:rsidRPr="009400D1" w:rsidRDefault="00C25945">
            <w:pPr>
              <w:jc w:val="right"/>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453</w:t>
            </w:r>
          </w:p>
        </w:tc>
      </w:tr>
      <w:tr w:rsidR="00AE2819" w:rsidRPr="009400D1" w14:paraId="1FFF7B31" w14:textId="77777777">
        <w:tc>
          <w:tcPr>
            <w:tcW w:w="739" w:type="dxa"/>
          </w:tcPr>
          <w:p w14:paraId="36845599" w14:textId="77777777" w:rsidR="00AE2819" w:rsidRPr="009400D1" w:rsidRDefault="00C25945">
            <w:pPr>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3.</w:t>
            </w:r>
          </w:p>
        </w:tc>
        <w:tc>
          <w:tcPr>
            <w:tcW w:w="6946" w:type="dxa"/>
          </w:tcPr>
          <w:p w14:paraId="0DD4AB7F" w14:textId="77777777" w:rsidR="00AE2819" w:rsidRPr="009400D1" w:rsidRDefault="00C25945">
            <w:pPr>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УСЛОВИЯ РЕАЛИЗАЦИИ УЧЕБНОЙ ДИСЦИПЛИНЫ</w:t>
            </w:r>
          </w:p>
        </w:tc>
        <w:tc>
          <w:tcPr>
            <w:tcW w:w="992" w:type="dxa"/>
          </w:tcPr>
          <w:p w14:paraId="32C3E39B" w14:textId="77777777" w:rsidR="00AE2819" w:rsidRPr="009400D1" w:rsidRDefault="00C25945">
            <w:pPr>
              <w:jc w:val="right"/>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462</w:t>
            </w:r>
          </w:p>
        </w:tc>
      </w:tr>
      <w:tr w:rsidR="00AE2819" w:rsidRPr="009400D1" w14:paraId="059707F4" w14:textId="77777777">
        <w:tc>
          <w:tcPr>
            <w:tcW w:w="739" w:type="dxa"/>
          </w:tcPr>
          <w:p w14:paraId="2725BE06" w14:textId="77777777" w:rsidR="00AE2819" w:rsidRPr="009400D1" w:rsidRDefault="00C25945">
            <w:pPr>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4.</w:t>
            </w:r>
          </w:p>
        </w:tc>
        <w:tc>
          <w:tcPr>
            <w:tcW w:w="6946" w:type="dxa"/>
          </w:tcPr>
          <w:p w14:paraId="6DF7C0FF" w14:textId="77777777" w:rsidR="00AE2819" w:rsidRPr="009400D1" w:rsidRDefault="00C25945">
            <w:pPr>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КОНТРОЛЬ И ОЦЕНКА РЕЗУЛЬТАТОВ ОСВОЕНИЯ УЧЕБНОЙ ДИСЦИПЛИНЫ</w:t>
            </w:r>
          </w:p>
          <w:p w14:paraId="54B3E827" w14:textId="77777777" w:rsidR="00AE2819" w:rsidRPr="009400D1" w:rsidRDefault="00AE2819">
            <w:pPr>
              <w:jc w:val="both"/>
              <w:rPr>
                <w:rFonts w:ascii="Times New Roman" w:eastAsia="Times New Roman" w:hAnsi="Times New Roman" w:cs="Times New Roman"/>
                <w:b/>
                <w:sz w:val="28"/>
                <w:szCs w:val="28"/>
                <w:highlight w:val="white"/>
              </w:rPr>
            </w:pPr>
          </w:p>
        </w:tc>
        <w:tc>
          <w:tcPr>
            <w:tcW w:w="992" w:type="dxa"/>
          </w:tcPr>
          <w:p w14:paraId="14DE0134" w14:textId="77777777" w:rsidR="00AE2819" w:rsidRPr="009400D1" w:rsidRDefault="00C25945">
            <w:pPr>
              <w:jc w:val="right"/>
              <w:rPr>
                <w:rFonts w:ascii="Times New Roman" w:eastAsia="Times New Roman" w:hAnsi="Times New Roman" w:cs="Times New Roman"/>
                <w:b/>
                <w:sz w:val="28"/>
                <w:szCs w:val="28"/>
                <w:highlight w:val="white"/>
              </w:rPr>
            </w:pPr>
            <w:r w:rsidRPr="009400D1">
              <w:rPr>
                <w:rFonts w:ascii="Times New Roman" w:eastAsia="Times New Roman" w:hAnsi="Times New Roman" w:cs="Times New Roman"/>
                <w:b/>
                <w:sz w:val="28"/>
                <w:szCs w:val="28"/>
                <w:highlight w:val="white"/>
              </w:rPr>
              <w:t>463</w:t>
            </w:r>
          </w:p>
          <w:p w14:paraId="23E0E3FC" w14:textId="77777777" w:rsidR="00AE2819" w:rsidRPr="009400D1" w:rsidRDefault="00AE2819">
            <w:pPr>
              <w:jc w:val="right"/>
              <w:rPr>
                <w:rFonts w:ascii="Times New Roman" w:eastAsia="Times New Roman" w:hAnsi="Times New Roman" w:cs="Times New Roman"/>
                <w:b/>
                <w:sz w:val="28"/>
                <w:szCs w:val="28"/>
                <w:highlight w:val="white"/>
              </w:rPr>
            </w:pPr>
          </w:p>
        </w:tc>
      </w:tr>
      <w:tr w:rsidR="00AE2819" w14:paraId="33742145" w14:textId="77777777">
        <w:tc>
          <w:tcPr>
            <w:tcW w:w="739" w:type="dxa"/>
          </w:tcPr>
          <w:p w14:paraId="0E18C11C" w14:textId="77777777" w:rsidR="00AE2819" w:rsidRDefault="00AE2819">
            <w:pPr>
              <w:rPr>
                <w:rFonts w:ascii="Times New Roman" w:eastAsia="Times New Roman" w:hAnsi="Times New Roman" w:cs="Times New Roman"/>
                <w:sz w:val="28"/>
                <w:szCs w:val="28"/>
                <w:highlight w:val="white"/>
              </w:rPr>
            </w:pPr>
          </w:p>
        </w:tc>
        <w:tc>
          <w:tcPr>
            <w:tcW w:w="6946" w:type="dxa"/>
          </w:tcPr>
          <w:p w14:paraId="66B4FBC1" w14:textId="77777777" w:rsidR="00AE2819" w:rsidRDefault="00AE2819">
            <w:pPr>
              <w:rPr>
                <w:rFonts w:ascii="Times New Roman" w:eastAsia="Times New Roman" w:hAnsi="Times New Roman" w:cs="Times New Roman"/>
                <w:sz w:val="28"/>
                <w:szCs w:val="28"/>
                <w:highlight w:val="white"/>
              </w:rPr>
            </w:pPr>
          </w:p>
        </w:tc>
        <w:tc>
          <w:tcPr>
            <w:tcW w:w="992" w:type="dxa"/>
          </w:tcPr>
          <w:p w14:paraId="482AF7E0" w14:textId="77777777" w:rsidR="00AE2819" w:rsidRDefault="00AE2819">
            <w:pPr>
              <w:jc w:val="right"/>
              <w:rPr>
                <w:rFonts w:ascii="Times New Roman" w:eastAsia="Times New Roman" w:hAnsi="Times New Roman" w:cs="Times New Roman"/>
                <w:sz w:val="28"/>
                <w:szCs w:val="28"/>
                <w:highlight w:val="white"/>
              </w:rPr>
            </w:pPr>
          </w:p>
        </w:tc>
      </w:tr>
    </w:tbl>
    <w:p w14:paraId="092D2631" w14:textId="77777777" w:rsidR="00AE2819" w:rsidRDefault="00AE2819">
      <w:pPr>
        <w:spacing w:after="0" w:line="240" w:lineRule="auto"/>
        <w:ind w:firstLine="709"/>
        <w:jc w:val="center"/>
        <w:rPr>
          <w:rFonts w:eastAsia="Times New Roman"/>
          <w:highlight w:val="yellow"/>
        </w:rPr>
      </w:pPr>
    </w:p>
    <w:p w14:paraId="241EDC47" w14:textId="77777777" w:rsidR="00AE2819" w:rsidRDefault="00AE2819">
      <w:pPr>
        <w:spacing w:after="0" w:line="240" w:lineRule="auto"/>
        <w:ind w:firstLine="709"/>
        <w:jc w:val="center"/>
        <w:rPr>
          <w:rFonts w:eastAsia="Times New Roman"/>
          <w:highlight w:val="yellow"/>
        </w:rPr>
      </w:pPr>
    </w:p>
    <w:p w14:paraId="4EF5454B" w14:textId="77777777" w:rsidR="00AE2819" w:rsidRDefault="00AE2819">
      <w:pPr>
        <w:spacing w:after="0" w:line="240" w:lineRule="auto"/>
        <w:ind w:firstLine="709"/>
        <w:jc w:val="center"/>
        <w:rPr>
          <w:rFonts w:eastAsia="Times New Roman"/>
          <w:highlight w:val="yellow"/>
        </w:rPr>
      </w:pPr>
    </w:p>
    <w:p w14:paraId="32701C3F" w14:textId="77777777" w:rsidR="00AE2819" w:rsidRDefault="00AE2819">
      <w:pPr>
        <w:spacing w:after="0" w:line="240" w:lineRule="auto"/>
        <w:ind w:firstLine="709"/>
        <w:jc w:val="center"/>
        <w:rPr>
          <w:rFonts w:eastAsia="Times New Roman"/>
          <w:highlight w:val="yellow"/>
        </w:rPr>
      </w:pPr>
    </w:p>
    <w:p w14:paraId="11F87A1A" w14:textId="77777777" w:rsidR="00AE2819" w:rsidRDefault="00AE2819">
      <w:pPr>
        <w:spacing w:after="0" w:line="240" w:lineRule="auto"/>
        <w:ind w:firstLine="709"/>
        <w:jc w:val="center"/>
        <w:rPr>
          <w:rFonts w:eastAsia="Times New Roman"/>
          <w:highlight w:val="yellow"/>
        </w:rPr>
      </w:pPr>
    </w:p>
    <w:p w14:paraId="0470E96D" w14:textId="77777777" w:rsidR="00AE2819" w:rsidRDefault="00AE2819">
      <w:pPr>
        <w:spacing w:after="0" w:line="240" w:lineRule="auto"/>
        <w:ind w:firstLine="709"/>
        <w:jc w:val="center"/>
        <w:rPr>
          <w:rFonts w:eastAsia="Times New Roman"/>
          <w:highlight w:val="yellow"/>
        </w:rPr>
      </w:pPr>
    </w:p>
    <w:p w14:paraId="7AB7B3FD" w14:textId="77777777" w:rsidR="00AE2819" w:rsidRDefault="00AE2819">
      <w:pPr>
        <w:spacing w:after="0" w:line="240" w:lineRule="auto"/>
        <w:ind w:firstLine="709"/>
        <w:jc w:val="center"/>
        <w:rPr>
          <w:rFonts w:eastAsia="Times New Roman"/>
          <w:highlight w:val="yellow"/>
        </w:rPr>
      </w:pPr>
    </w:p>
    <w:p w14:paraId="7480F65B" w14:textId="77777777" w:rsidR="00AE2819" w:rsidRDefault="00AE2819">
      <w:pPr>
        <w:spacing w:after="0" w:line="240" w:lineRule="auto"/>
        <w:ind w:firstLine="709"/>
        <w:jc w:val="center"/>
        <w:rPr>
          <w:rFonts w:eastAsia="Times New Roman"/>
          <w:highlight w:val="yellow"/>
        </w:rPr>
      </w:pPr>
    </w:p>
    <w:p w14:paraId="1277EE3B" w14:textId="77777777" w:rsidR="00AE2819" w:rsidRDefault="00AE2819">
      <w:pPr>
        <w:spacing w:after="0" w:line="240" w:lineRule="auto"/>
        <w:ind w:firstLine="709"/>
        <w:jc w:val="center"/>
        <w:rPr>
          <w:rFonts w:eastAsia="Times New Roman"/>
          <w:highlight w:val="yellow"/>
        </w:rPr>
      </w:pPr>
    </w:p>
    <w:p w14:paraId="1DFB19F0" w14:textId="77777777" w:rsidR="00AE2819" w:rsidRDefault="00AE2819">
      <w:pPr>
        <w:spacing w:after="0" w:line="240" w:lineRule="auto"/>
        <w:ind w:firstLine="709"/>
        <w:jc w:val="center"/>
        <w:rPr>
          <w:rFonts w:eastAsia="Times New Roman"/>
          <w:highlight w:val="yellow"/>
        </w:rPr>
      </w:pPr>
    </w:p>
    <w:p w14:paraId="451ED11F" w14:textId="77777777" w:rsidR="00AE2819" w:rsidRDefault="00AE2819">
      <w:pPr>
        <w:spacing w:after="0" w:line="240" w:lineRule="auto"/>
        <w:ind w:firstLine="709"/>
        <w:jc w:val="center"/>
        <w:rPr>
          <w:rFonts w:eastAsia="Times New Roman"/>
          <w:highlight w:val="yellow"/>
        </w:rPr>
      </w:pPr>
    </w:p>
    <w:p w14:paraId="4A49704C" w14:textId="77777777" w:rsidR="00AE2819" w:rsidRDefault="00AE2819">
      <w:pPr>
        <w:spacing w:after="0" w:line="240" w:lineRule="auto"/>
        <w:ind w:firstLine="709"/>
        <w:jc w:val="center"/>
        <w:rPr>
          <w:rFonts w:eastAsia="Times New Roman"/>
          <w:highlight w:val="yellow"/>
        </w:rPr>
      </w:pPr>
    </w:p>
    <w:p w14:paraId="7E65EBDF" w14:textId="77777777" w:rsidR="00AE2819" w:rsidRDefault="00AE2819">
      <w:pPr>
        <w:spacing w:after="0" w:line="240" w:lineRule="auto"/>
        <w:ind w:firstLine="709"/>
        <w:jc w:val="center"/>
        <w:rPr>
          <w:rFonts w:eastAsia="Times New Roman"/>
          <w:highlight w:val="yellow"/>
        </w:rPr>
      </w:pPr>
    </w:p>
    <w:p w14:paraId="2716C92B" w14:textId="77777777" w:rsidR="00AE2819" w:rsidRDefault="00AE2819">
      <w:pPr>
        <w:spacing w:after="0" w:line="240" w:lineRule="auto"/>
        <w:ind w:firstLine="709"/>
        <w:jc w:val="center"/>
        <w:rPr>
          <w:rFonts w:eastAsia="Times New Roman"/>
          <w:highlight w:val="yellow"/>
        </w:rPr>
      </w:pPr>
    </w:p>
    <w:p w14:paraId="3030338A" w14:textId="77777777" w:rsidR="00AE2819" w:rsidRDefault="00AE2819">
      <w:pPr>
        <w:spacing w:after="0" w:line="240" w:lineRule="auto"/>
        <w:ind w:firstLine="709"/>
        <w:jc w:val="center"/>
        <w:rPr>
          <w:rFonts w:eastAsia="Times New Roman"/>
          <w:highlight w:val="yellow"/>
        </w:rPr>
      </w:pPr>
    </w:p>
    <w:p w14:paraId="44360275" w14:textId="77777777" w:rsidR="00AE2819" w:rsidRDefault="00AE2819">
      <w:pPr>
        <w:spacing w:after="0" w:line="240" w:lineRule="auto"/>
        <w:ind w:firstLine="709"/>
        <w:jc w:val="center"/>
        <w:rPr>
          <w:rFonts w:eastAsia="Times New Roman"/>
          <w:highlight w:val="yellow"/>
        </w:rPr>
      </w:pPr>
    </w:p>
    <w:p w14:paraId="67092DB9" w14:textId="77777777" w:rsidR="00AE2819" w:rsidRPr="009400D1" w:rsidRDefault="00C25945" w:rsidP="005461E7">
      <w:pPr>
        <w:numPr>
          <w:ilvl w:val="0"/>
          <w:numId w:val="16"/>
        </w:numPr>
        <w:spacing w:after="0"/>
        <w:jc w:val="center"/>
        <w:rPr>
          <w:rFonts w:eastAsia="Times New Roman"/>
          <w:b/>
          <w:sz w:val="24"/>
          <w:szCs w:val="24"/>
          <w:highlight w:val="white"/>
        </w:rPr>
      </w:pPr>
      <w:r w:rsidRPr="009400D1">
        <w:rPr>
          <w:rFonts w:eastAsia="Times New Roman"/>
          <w:b/>
          <w:sz w:val="24"/>
          <w:szCs w:val="24"/>
          <w:highlight w:val="white"/>
        </w:rPr>
        <w:t xml:space="preserve">ОБЩАЯ ХАРАКТЕРИСТИКА </w:t>
      </w:r>
      <w:r w:rsidRPr="009400D1">
        <w:rPr>
          <w:rFonts w:eastAsia="Times New Roman"/>
          <w:b/>
          <w:color w:val="000000"/>
          <w:sz w:val="24"/>
          <w:szCs w:val="24"/>
          <w:highlight w:val="white"/>
        </w:rPr>
        <w:t>РАБОЧЕЙ ПРОГРАММЫ</w:t>
      </w:r>
      <w:r w:rsidRPr="009400D1">
        <w:rPr>
          <w:rFonts w:eastAsia="Times New Roman"/>
          <w:b/>
          <w:sz w:val="24"/>
          <w:szCs w:val="24"/>
          <w:highlight w:val="white"/>
        </w:rPr>
        <w:t xml:space="preserve"> УЧЕБНОЙ ДИСЦИПЛИНЫ</w:t>
      </w:r>
    </w:p>
    <w:p w14:paraId="662C0FA3" w14:textId="77777777" w:rsidR="00AE2819" w:rsidRPr="009400D1" w:rsidRDefault="00C25945">
      <w:pPr>
        <w:spacing w:after="0" w:line="240" w:lineRule="auto"/>
        <w:ind w:left="720"/>
        <w:jc w:val="center"/>
        <w:rPr>
          <w:rFonts w:eastAsia="Times New Roman"/>
          <w:b/>
          <w:sz w:val="24"/>
          <w:szCs w:val="24"/>
          <w:highlight w:val="white"/>
        </w:rPr>
      </w:pPr>
      <w:r w:rsidRPr="009400D1">
        <w:rPr>
          <w:rFonts w:eastAsia="Times New Roman"/>
          <w:b/>
          <w:sz w:val="24"/>
          <w:szCs w:val="24"/>
          <w:highlight w:val="white"/>
        </w:rPr>
        <w:t xml:space="preserve"> «Правовые основы профессиональной деятельности и охрана труда»</w:t>
      </w:r>
    </w:p>
    <w:p w14:paraId="4360BC9A" w14:textId="77777777" w:rsidR="00AE2819" w:rsidRPr="009400D1" w:rsidRDefault="00C25945">
      <w:pPr>
        <w:spacing w:after="0"/>
        <w:ind w:firstLine="709"/>
        <w:jc w:val="center"/>
        <w:rPr>
          <w:rFonts w:eastAsia="Times New Roman"/>
          <w:sz w:val="24"/>
          <w:szCs w:val="24"/>
          <w:highlight w:val="white"/>
          <w:vertAlign w:val="superscript"/>
        </w:rPr>
      </w:pPr>
      <w:r w:rsidRPr="009400D1">
        <w:rPr>
          <w:rFonts w:eastAsia="Times New Roman"/>
          <w:sz w:val="24"/>
          <w:szCs w:val="24"/>
          <w:highlight w:val="white"/>
          <w:vertAlign w:val="superscript"/>
        </w:rPr>
        <w:t>(наименование дисциплины)</w:t>
      </w:r>
    </w:p>
    <w:p w14:paraId="7130385C" w14:textId="77777777" w:rsidR="00AE2819" w:rsidRPr="009400D1" w:rsidRDefault="00C25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eastAsia="Times New Roman"/>
          <w:b/>
          <w:color w:val="000000"/>
          <w:sz w:val="24"/>
          <w:szCs w:val="24"/>
          <w:highlight w:val="white"/>
        </w:rPr>
      </w:pPr>
      <w:r w:rsidRPr="009400D1">
        <w:rPr>
          <w:rFonts w:eastAsia="Times New Roman"/>
          <w:b/>
          <w:sz w:val="24"/>
          <w:szCs w:val="24"/>
          <w:highlight w:val="white"/>
        </w:rPr>
        <w:t xml:space="preserve">1.1. Место дисциплины в структуре основной образовательной программы: </w:t>
      </w:r>
    </w:p>
    <w:p w14:paraId="61EF0826" w14:textId="77777777" w:rsidR="00AE2819" w:rsidRPr="009400D1"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sz w:val="24"/>
          <w:szCs w:val="24"/>
          <w:highlight w:val="white"/>
        </w:rPr>
      </w:pPr>
      <w:r w:rsidRPr="009400D1">
        <w:rPr>
          <w:rFonts w:eastAsia="Times New Roman"/>
          <w:sz w:val="24"/>
          <w:szCs w:val="24"/>
          <w:highlight w:val="white"/>
        </w:rPr>
        <w:t>Учебная дисциплина «Правовые основы профессиональной деятельности и охрана труда» является обязательной частью общепрофессионального цикла ПООП-П</w:t>
      </w:r>
      <w:r w:rsidRPr="009400D1">
        <w:rPr>
          <w:rFonts w:eastAsia="Times New Roman"/>
          <w:sz w:val="24"/>
          <w:szCs w:val="24"/>
          <w:highlight w:val="white"/>
        </w:rPr>
        <w:br/>
        <w:t xml:space="preserve">в соответствии с ФГОС СПО по </w:t>
      </w:r>
      <w:r w:rsidRPr="009400D1">
        <w:rPr>
          <w:rFonts w:eastAsia="Times New Roman"/>
          <w:color w:val="000000"/>
          <w:sz w:val="24"/>
          <w:szCs w:val="24"/>
          <w:highlight w:val="white"/>
        </w:rPr>
        <w:t>профессии/специальности</w:t>
      </w:r>
      <w:r w:rsidRPr="009400D1">
        <w:rPr>
          <w:rFonts w:eastAsia="Times New Roman"/>
          <w:sz w:val="24"/>
          <w:szCs w:val="24"/>
          <w:highlight w:val="white"/>
        </w:rPr>
        <w:t xml:space="preserve">. </w:t>
      </w:r>
    </w:p>
    <w:p w14:paraId="24FF78D1" w14:textId="77777777" w:rsidR="009400D1" w:rsidRPr="009400D1"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sz w:val="24"/>
          <w:szCs w:val="24"/>
          <w:highlight w:val="white"/>
        </w:rPr>
      </w:pPr>
      <w:r w:rsidRPr="009400D1">
        <w:rPr>
          <w:rFonts w:eastAsia="Times New Roman"/>
          <w:sz w:val="24"/>
          <w:szCs w:val="24"/>
          <w:highlight w:val="white"/>
        </w:rPr>
        <w:t xml:space="preserve">Особое значение дисциплина имеет при формировании и развитии </w:t>
      </w:r>
    </w:p>
    <w:p w14:paraId="56062883" w14:textId="77CAAD95" w:rsidR="009400D1" w:rsidRPr="009400D1"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sz w:val="24"/>
          <w:szCs w:val="24"/>
          <w:highlight w:val="white"/>
        </w:rPr>
      </w:pPr>
      <w:r w:rsidRPr="009400D1">
        <w:rPr>
          <w:rFonts w:eastAsia="Times New Roman"/>
          <w:sz w:val="24"/>
          <w:szCs w:val="24"/>
          <w:highlight w:val="white"/>
        </w:rPr>
        <w:t xml:space="preserve">ОК-1, ОК-2, ОК-3, ОК-4, ОК-5, ОК-6, ОК-7, ОК-9, </w:t>
      </w:r>
    </w:p>
    <w:p w14:paraId="355B9237" w14:textId="77777777" w:rsidR="009400D1" w:rsidRPr="009400D1"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sz w:val="24"/>
          <w:szCs w:val="24"/>
          <w:highlight w:val="white"/>
        </w:rPr>
      </w:pPr>
      <w:r w:rsidRPr="009400D1">
        <w:rPr>
          <w:rFonts w:eastAsia="Times New Roman"/>
          <w:sz w:val="24"/>
          <w:szCs w:val="24"/>
          <w:highlight w:val="white"/>
        </w:rPr>
        <w:t xml:space="preserve">ПК-1.1., ПК 1.2., ПК 1.3., ПК 1.4., ПК 1.5., ПК 1.8., </w:t>
      </w:r>
    </w:p>
    <w:p w14:paraId="7CB95774" w14:textId="77777777" w:rsidR="009400D1" w:rsidRPr="009400D1"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sz w:val="24"/>
          <w:szCs w:val="24"/>
          <w:highlight w:val="white"/>
        </w:rPr>
      </w:pPr>
      <w:r w:rsidRPr="009400D1">
        <w:rPr>
          <w:rFonts w:eastAsia="Times New Roman"/>
          <w:sz w:val="24"/>
          <w:szCs w:val="24"/>
          <w:highlight w:val="white"/>
        </w:rPr>
        <w:t xml:space="preserve">ПК 2.1., ПК 2.2., ПК 2.4., ПК 2.6., ПК 2.8., ПК 2.9., ПК 2.10, </w:t>
      </w:r>
    </w:p>
    <w:p w14:paraId="2A1874D8" w14:textId="6D5D07C1" w:rsidR="00AE2819" w:rsidRPr="009400D1" w:rsidRDefault="00C259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sz w:val="24"/>
          <w:szCs w:val="24"/>
          <w:highlight w:val="white"/>
        </w:rPr>
      </w:pPr>
      <w:r w:rsidRPr="009400D1">
        <w:rPr>
          <w:rFonts w:eastAsia="Times New Roman"/>
          <w:sz w:val="24"/>
          <w:szCs w:val="24"/>
          <w:highlight w:val="white"/>
        </w:rPr>
        <w:t>ПК 3.1., ПК 3.2., ПК 3.3., ПК 3.5., ПК 4.1</w:t>
      </w:r>
    </w:p>
    <w:p w14:paraId="0747508C" w14:textId="77777777" w:rsidR="00AE2819" w:rsidRPr="009400D1" w:rsidRDefault="00AE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eastAsia="Times New Roman"/>
          <w:sz w:val="24"/>
          <w:szCs w:val="24"/>
          <w:highlight w:val="yellow"/>
        </w:rPr>
      </w:pPr>
    </w:p>
    <w:p w14:paraId="55E9C8AD" w14:textId="77777777" w:rsidR="00AE2819" w:rsidRPr="009400D1" w:rsidRDefault="00C25945">
      <w:pPr>
        <w:spacing w:after="0"/>
        <w:ind w:firstLine="709"/>
        <w:rPr>
          <w:rFonts w:eastAsia="Times New Roman"/>
          <w:b/>
          <w:sz w:val="24"/>
          <w:szCs w:val="24"/>
          <w:highlight w:val="white"/>
        </w:rPr>
      </w:pPr>
      <w:r w:rsidRPr="009400D1">
        <w:rPr>
          <w:rFonts w:eastAsia="Times New Roman"/>
          <w:b/>
          <w:sz w:val="24"/>
          <w:szCs w:val="24"/>
          <w:highlight w:val="white"/>
        </w:rPr>
        <w:t>1.2. Цель и планируемые результаты освоения дисциплины:</w:t>
      </w:r>
    </w:p>
    <w:p w14:paraId="04C46912" w14:textId="77777777" w:rsidR="00AE2819" w:rsidRPr="009400D1" w:rsidRDefault="00C25945">
      <w:pPr>
        <w:spacing w:after="0" w:line="240" w:lineRule="auto"/>
        <w:ind w:firstLine="709"/>
        <w:jc w:val="both"/>
        <w:rPr>
          <w:rFonts w:eastAsia="Times New Roman"/>
          <w:sz w:val="24"/>
          <w:szCs w:val="24"/>
          <w:highlight w:val="white"/>
        </w:rPr>
      </w:pPr>
      <w:r w:rsidRPr="009400D1">
        <w:rPr>
          <w:rFonts w:eastAsia="Times New Roman"/>
          <w:sz w:val="24"/>
          <w:szCs w:val="24"/>
          <w:highlight w:val="white"/>
        </w:rPr>
        <w:t>В рамках программы учебной дисциплины обучающимися осваиваются умения и знания</w:t>
      </w:r>
    </w:p>
    <w:tbl>
      <w:tblPr>
        <w:tblStyle w:val="afffffffffffffffffff3"/>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2803"/>
        <w:gridCol w:w="2852"/>
        <w:gridCol w:w="2957"/>
      </w:tblGrid>
      <w:tr w:rsidR="00AE2819" w:rsidRPr="009400D1" w14:paraId="75E52C40" w14:textId="77777777">
        <w:trPr>
          <w:trHeight w:val="649"/>
        </w:trPr>
        <w:tc>
          <w:tcPr>
            <w:tcW w:w="959" w:type="dxa"/>
          </w:tcPr>
          <w:p w14:paraId="50765F43" w14:textId="77777777" w:rsidR="00AE2819" w:rsidRPr="009400D1" w:rsidRDefault="00C25945" w:rsidP="009400D1">
            <w:pPr>
              <w:spacing w:before="0" w:after="0"/>
              <w:jc w:val="center"/>
              <w:rPr>
                <w:rFonts w:ascii="Times New Roman" w:eastAsia="Times New Roman" w:hAnsi="Times New Roman" w:cs="Times New Roman"/>
                <w:b/>
                <w:sz w:val="24"/>
                <w:szCs w:val="24"/>
                <w:highlight w:val="white"/>
              </w:rPr>
            </w:pPr>
            <w:r w:rsidRPr="009400D1">
              <w:rPr>
                <w:rFonts w:ascii="Times New Roman" w:eastAsia="Times New Roman" w:hAnsi="Times New Roman" w:cs="Times New Roman"/>
                <w:b/>
                <w:sz w:val="24"/>
                <w:szCs w:val="24"/>
                <w:highlight w:val="white"/>
              </w:rPr>
              <w:t>Код ПК, ОК</w:t>
            </w:r>
          </w:p>
        </w:tc>
        <w:tc>
          <w:tcPr>
            <w:tcW w:w="2803" w:type="dxa"/>
          </w:tcPr>
          <w:p w14:paraId="683165FA" w14:textId="77777777" w:rsidR="00AE2819" w:rsidRPr="009400D1" w:rsidRDefault="00C25945" w:rsidP="009400D1">
            <w:pPr>
              <w:spacing w:before="0" w:after="0"/>
              <w:jc w:val="both"/>
              <w:rPr>
                <w:rFonts w:ascii="Times New Roman" w:eastAsia="Times New Roman" w:hAnsi="Times New Roman" w:cs="Times New Roman"/>
                <w:b/>
                <w:sz w:val="24"/>
                <w:szCs w:val="24"/>
                <w:highlight w:val="white"/>
              </w:rPr>
            </w:pPr>
            <w:r w:rsidRPr="009400D1">
              <w:rPr>
                <w:rFonts w:ascii="Times New Roman" w:eastAsia="Times New Roman" w:hAnsi="Times New Roman" w:cs="Times New Roman"/>
                <w:b/>
                <w:sz w:val="24"/>
                <w:szCs w:val="24"/>
                <w:highlight w:val="white"/>
              </w:rPr>
              <w:t>Умения</w:t>
            </w:r>
          </w:p>
        </w:tc>
        <w:tc>
          <w:tcPr>
            <w:tcW w:w="2852" w:type="dxa"/>
          </w:tcPr>
          <w:p w14:paraId="4A222374" w14:textId="77777777" w:rsidR="00AE2819" w:rsidRPr="009400D1" w:rsidRDefault="00C25945" w:rsidP="009400D1">
            <w:pPr>
              <w:spacing w:before="0" w:after="0"/>
              <w:jc w:val="both"/>
              <w:rPr>
                <w:rFonts w:ascii="Times New Roman" w:eastAsia="Times New Roman" w:hAnsi="Times New Roman" w:cs="Times New Roman"/>
                <w:b/>
                <w:sz w:val="24"/>
                <w:szCs w:val="24"/>
                <w:highlight w:val="white"/>
              </w:rPr>
            </w:pPr>
            <w:r w:rsidRPr="009400D1">
              <w:rPr>
                <w:rFonts w:ascii="Times New Roman" w:eastAsia="Times New Roman" w:hAnsi="Times New Roman" w:cs="Times New Roman"/>
                <w:b/>
                <w:sz w:val="24"/>
                <w:szCs w:val="24"/>
                <w:highlight w:val="white"/>
              </w:rPr>
              <w:t>Знания</w:t>
            </w:r>
          </w:p>
        </w:tc>
        <w:tc>
          <w:tcPr>
            <w:tcW w:w="2957" w:type="dxa"/>
          </w:tcPr>
          <w:p w14:paraId="1AB6E7BE" w14:textId="77777777" w:rsidR="00AE2819" w:rsidRPr="009400D1" w:rsidRDefault="00C25945" w:rsidP="009400D1">
            <w:pPr>
              <w:spacing w:before="0" w:after="0"/>
              <w:jc w:val="both"/>
              <w:rPr>
                <w:rFonts w:ascii="Times New Roman" w:eastAsia="Times New Roman" w:hAnsi="Times New Roman" w:cs="Times New Roman"/>
                <w:b/>
                <w:sz w:val="24"/>
                <w:szCs w:val="24"/>
                <w:highlight w:val="white"/>
              </w:rPr>
            </w:pPr>
            <w:r w:rsidRPr="009400D1">
              <w:rPr>
                <w:rFonts w:ascii="Times New Roman" w:eastAsia="Times New Roman" w:hAnsi="Times New Roman" w:cs="Times New Roman"/>
                <w:b/>
                <w:sz w:val="24"/>
                <w:szCs w:val="24"/>
                <w:highlight w:val="white"/>
              </w:rPr>
              <w:t>Навыки</w:t>
            </w:r>
          </w:p>
        </w:tc>
      </w:tr>
      <w:tr w:rsidR="00AE2819" w:rsidRPr="009400D1" w14:paraId="56FC78E6" w14:textId="77777777">
        <w:trPr>
          <w:trHeight w:val="212"/>
        </w:trPr>
        <w:tc>
          <w:tcPr>
            <w:tcW w:w="959" w:type="dxa"/>
            <w:shd w:val="clear" w:color="auto" w:fill="auto"/>
            <w:vAlign w:val="center"/>
          </w:tcPr>
          <w:p w14:paraId="73DF9759"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ОК 01.</w:t>
            </w:r>
          </w:p>
        </w:tc>
        <w:tc>
          <w:tcPr>
            <w:tcW w:w="2803" w:type="dxa"/>
          </w:tcPr>
          <w:p w14:paraId="63BE1429"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01.01</w:t>
            </w:r>
            <w:r w:rsidRPr="009400D1">
              <w:rPr>
                <w:rFonts w:ascii="Times New Roman" w:eastAsia="Times New Roman" w:hAnsi="Times New Roman" w:cs="Times New Roman"/>
                <w:sz w:val="24"/>
                <w:szCs w:val="24"/>
                <w:highlight w:val="white"/>
              </w:rPr>
              <w:tab/>
              <w:t>распознавать задачу и/или проблему в профессиональном и/или социальном контексте</w:t>
            </w:r>
          </w:p>
          <w:p w14:paraId="0E185937"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01.02</w:t>
            </w:r>
            <w:r w:rsidRPr="009400D1">
              <w:rPr>
                <w:rFonts w:ascii="Times New Roman" w:eastAsia="Times New Roman" w:hAnsi="Times New Roman" w:cs="Times New Roman"/>
                <w:sz w:val="24"/>
                <w:szCs w:val="24"/>
                <w:highlight w:val="white"/>
              </w:rPr>
              <w:tab/>
              <w:t>анализировать задачу и/или проблему и выделять её составные части</w:t>
            </w:r>
          </w:p>
          <w:p w14:paraId="5723512B"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01.03</w:t>
            </w:r>
            <w:r w:rsidRPr="009400D1">
              <w:rPr>
                <w:rFonts w:ascii="Times New Roman" w:eastAsia="Times New Roman" w:hAnsi="Times New Roman" w:cs="Times New Roman"/>
                <w:sz w:val="24"/>
                <w:szCs w:val="24"/>
                <w:highlight w:val="white"/>
              </w:rPr>
              <w:tab/>
              <w:t xml:space="preserve">определять этапы решения задачи; выявлять и эффективно искать информацию, </w:t>
            </w:r>
            <w:r w:rsidRPr="009400D1">
              <w:rPr>
                <w:rFonts w:ascii="Times New Roman" w:eastAsia="Times New Roman" w:hAnsi="Times New Roman" w:cs="Times New Roman"/>
                <w:sz w:val="24"/>
                <w:szCs w:val="24"/>
                <w:highlight w:val="white"/>
              </w:rPr>
              <w:lastRenderedPageBreak/>
              <w:t>необходимую для решения задачи и/или проблемы</w:t>
            </w:r>
          </w:p>
        </w:tc>
        <w:tc>
          <w:tcPr>
            <w:tcW w:w="2852" w:type="dxa"/>
          </w:tcPr>
          <w:p w14:paraId="00EDD5B0"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lastRenderedPageBreak/>
              <w:t>Зо 01.01</w:t>
            </w:r>
            <w:r w:rsidRPr="009400D1">
              <w:rPr>
                <w:rFonts w:ascii="Times New Roman" w:eastAsia="Times New Roman" w:hAnsi="Times New Roman" w:cs="Times New Roman"/>
                <w:sz w:val="24"/>
                <w:szCs w:val="24"/>
                <w:highlight w:val="white"/>
              </w:rPr>
              <w:tab/>
              <w:t>актуальный профессиональный и социальный контекст, в котором приходится работать и жить</w:t>
            </w:r>
          </w:p>
          <w:p w14:paraId="3F2B661A"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01.02</w:t>
            </w:r>
            <w:r w:rsidRPr="009400D1">
              <w:rPr>
                <w:rFonts w:ascii="Times New Roman" w:eastAsia="Times New Roman" w:hAnsi="Times New Roman" w:cs="Times New Roman"/>
                <w:sz w:val="24"/>
                <w:szCs w:val="24"/>
                <w:highlight w:val="white"/>
              </w:rPr>
              <w:tab/>
              <w:t>основные источники информации и ресурсы для решения задач и проблем в профессиональном и/или социальном контексте</w:t>
            </w:r>
          </w:p>
          <w:p w14:paraId="7EF8D0E1"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01.03</w:t>
            </w:r>
            <w:r w:rsidRPr="009400D1">
              <w:rPr>
                <w:rFonts w:ascii="Times New Roman" w:eastAsia="Times New Roman" w:hAnsi="Times New Roman" w:cs="Times New Roman"/>
                <w:sz w:val="24"/>
                <w:szCs w:val="24"/>
                <w:highlight w:val="white"/>
              </w:rPr>
              <w:tab/>
              <w:t>алгоритмы выполнения работ в профессиональной и смежных областях</w:t>
            </w:r>
          </w:p>
          <w:p w14:paraId="2A724073" w14:textId="77777777" w:rsidR="00AE2819" w:rsidRPr="009400D1" w:rsidRDefault="00AE2819" w:rsidP="009400D1">
            <w:pPr>
              <w:spacing w:before="0" w:after="0"/>
              <w:jc w:val="both"/>
              <w:rPr>
                <w:rFonts w:ascii="Times New Roman" w:eastAsia="Times New Roman" w:hAnsi="Times New Roman" w:cs="Times New Roman"/>
                <w:sz w:val="24"/>
                <w:szCs w:val="24"/>
                <w:highlight w:val="white"/>
              </w:rPr>
            </w:pPr>
          </w:p>
        </w:tc>
        <w:tc>
          <w:tcPr>
            <w:tcW w:w="2957" w:type="dxa"/>
          </w:tcPr>
          <w:p w14:paraId="7C1F473A" w14:textId="77777777" w:rsidR="00AE2819" w:rsidRPr="009400D1" w:rsidRDefault="00AE2819" w:rsidP="009400D1">
            <w:pPr>
              <w:spacing w:before="0" w:after="0"/>
              <w:jc w:val="both"/>
              <w:rPr>
                <w:rFonts w:ascii="Times New Roman" w:eastAsia="Times New Roman" w:hAnsi="Times New Roman" w:cs="Times New Roman"/>
                <w:sz w:val="24"/>
                <w:szCs w:val="24"/>
                <w:highlight w:val="white"/>
              </w:rPr>
            </w:pPr>
          </w:p>
        </w:tc>
      </w:tr>
      <w:tr w:rsidR="00AE2819" w:rsidRPr="009400D1" w14:paraId="15C96D10" w14:textId="77777777">
        <w:trPr>
          <w:trHeight w:val="212"/>
        </w:trPr>
        <w:tc>
          <w:tcPr>
            <w:tcW w:w="959" w:type="dxa"/>
            <w:shd w:val="clear" w:color="auto" w:fill="auto"/>
            <w:vAlign w:val="center"/>
          </w:tcPr>
          <w:p w14:paraId="2EB70113"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lastRenderedPageBreak/>
              <w:t>ОК 02.</w:t>
            </w:r>
          </w:p>
        </w:tc>
        <w:tc>
          <w:tcPr>
            <w:tcW w:w="2803" w:type="dxa"/>
          </w:tcPr>
          <w:p w14:paraId="3DB0F07F"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02.01</w:t>
            </w:r>
            <w:r w:rsidRPr="009400D1">
              <w:rPr>
                <w:rFonts w:ascii="Times New Roman" w:eastAsia="Times New Roman" w:hAnsi="Times New Roman" w:cs="Times New Roman"/>
                <w:sz w:val="24"/>
                <w:szCs w:val="24"/>
                <w:highlight w:val="white"/>
              </w:rPr>
              <w:tab/>
              <w:t>определять задачи для поиска информации</w:t>
            </w:r>
          </w:p>
          <w:p w14:paraId="480713A0"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02.02</w:t>
            </w:r>
            <w:r w:rsidRPr="009400D1">
              <w:rPr>
                <w:rFonts w:ascii="Times New Roman" w:eastAsia="Times New Roman" w:hAnsi="Times New Roman" w:cs="Times New Roman"/>
                <w:sz w:val="24"/>
                <w:szCs w:val="24"/>
                <w:highlight w:val="white"/>
              </w:rPr>
              <w:tab/>
              <w:t>определять необходимые источники информации</w:t>
            </w:r>
          </w:p>
          <w:p w14:paraId="5288B2A5"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02.06 оценивать практическую значимость результатов поиска</w:t>
            </w:r>
          </w:p>
        </w:tc>
        <w:tc>
          <w:tcPr>
            <w:tcW w:w="2852" w:type="dxa"/>
          </w:tcPr>
          <w:p w14:paraId="613A55C1" w14:textId="77777777" w:rsidR="00AE2819" w:rsidRPr="009400D1" w:rsidRDefault="00C25945" w:rsidP="009400D1">
            <w:pPr>
              <w:tabs>
                <w:tab w:val="left" w:pos="65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02.01</w:t>
            </w:r>
            <w:r w:rsidRPr="009400D1">
              <w:rPr>
                <w:rFonts w:ascii="Times New Roman" w:eastAsia="Times New Roman" w:hAnsi="Times New Roman" w:cs="Times New Roman"/>
                <w:sz w:val="24"/>
                <w:szCs w:val="24"/>
                <w:highlight w:val="white"/>
              </w:rPr>
              <w:tab/>
              <w:t>номенклатура информационных источников применяемых в профессиональной деятельности</w:t>
            </w:r>
          </w:p>
          <w:p w14:paraId="15F8C9F2" w14:textId="77777777" w:rsidR="00AE2819" w:rsidRPr="009400D1" w:rsidRDefault="00C25945" w:rsidP="009400D1">
            <w:pPr>
              <w:tabs>
                <w:tab w:val="left" w:pos="65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02.03</w:t>
            </w:r>
            <w:r w:rsidRPr="009400D1">
              <w:rPr>
                <w:rFonts w:ascii="Times New Roman" w:eastAsia="Times New Roman" w:hAnsi="Times New Roman" w:cs="Times New Roman"/>
                <w:sz w:val="24"/>
                <w:szCs w:val="24"/>
                <w:highlight w:val="white"/>
              </w:rPr>
              <w:tab/>
              <w:t>формат оформления результатов поиска информации</w:t>
            </w:r>
          </w:p>
          <w:p w14:paraId="046813EC" w14:textId="77777777" w:rsidR="00AE2819" w:rsidRPr="009400D1" w:rsidRDefault="00AE2819" w:rsidP="009400D1">
            <w:pPr>
              <w:tabs>
                <w:tab w:val="left" w:pos="655"/>
              </w:tabs>
              <w:spacing w:before="0" w:after="0"/>
              <w:jc w:val="both"/>
              <w:rPr>
                <w:rFonts w:ascii="Times New Roman" w:eastAsia="Times New Roman" w:hAnsi="Times New Roman" w:cs="Times New Roman"/>
                <w:sz w:val="24"/>
                <w:szCs w:val="24"/>
                <w:highlight w:val="white"/>
              </w:rPr>
            </w:pPr>
          </w:p>
        </w:tc>
        <w:tc>
          <w:tcPr>
            <w:tcW w:w="2957" w:type="dxa"/>
          </w:tcPr>
          <w:p w14:paraId="27D0F165" w14:textId="77777777" w:rsidR="00AE2819" w:rsidRPr="009400D1" w:rsidRDefault="00AE2819" w:rsidP="009400D1">
            <w:pPr>
              <w:tabs>
                <w:tab w:val="left" w:pos="655"/>
              </w:tabs>
              <w:spacing w:before="0" w:after="0"/>
              <w:jc w:val="both"/>
              <w:rPr>
                <w:rFonts w:ascii="Times New Roman" w:eastAsia="Times New Roman" w:hAnsi="Times New Roman" w:cs="Times New Roman"/>
                <w:sz w:val="24"/>
                <w:szCs w:val="24"/>
                <w:highlight w:val="white"/>
              </w:rPr>
            </w:pPr>
          </w:p>
        </w:tc>
      </w:tr>
      <w:tr w:rsidR="00AE2819" w:rsidRPr="009400D1" w14:paraId="7C459627" w14:textId="77777777">
        <w:trPr>
          <w:trHeight w:val="212"/>
        </w:trPr>
        <w:tc>
          <w:tcPr>
            <w:tcW w:w="959" w:type="dxa"/>
            <w:shd w:val="clear" w:color="auto" w:fill="auto"/>
            <w:vAlign w:val="center"/>
          </w:tcPr>
          <w:p w14:paraId="6B69A938"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ОК 03.</w:t>
            </w:r>
          </w:p>
        </w:tc>
        <w:tc>
          <w:tcPr>
            <w:tcW w:w="2803" w:type="dxa"/>
          </w:tcPr>
          <w:p w14:paraId="4F8DC234"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03.01</w:t>
            </w:r>
            <w:r w:rsidRPr="009400D1">
              <w:rPr>
                <w:rFonts w:ascii="Times New Roman" w:eastAsia="Times New Roman" w:hAnsi="Times New Roman" w:cs="Times New Roman"/>
                <w:sz w:val="24"/>
                <w:szCs w:val="24"/>
                <w:highlight w:val="white"/>
              </w:rPr>
              <w:tab/>
              <w:t>определять актуальность нормативно-правовой документации в профессиональной деятельности</w:t>
            </w:r>
          </w:p>
          <w:p w14:paraId="0C601E49"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03.02</w:t>
            </w:r>
            <w:r w:rsidRPr="009400D1">
              <w:rPr>
                <w:rFonts w:ascii="Times New Roman" w:eastAsia="Times New Roman" w:hAnsi="Times New Roman" w:cs="Times New Roman"/>
                <w:sz w:val="24"/>
                <w:szCs w:val="24"/>
                <w:highlight w:val="white"/>
              </w:rPr>
              <w:tab/>
              <w:t>определять современную научную профессиональную терминологию</w:t>
            </w:r>
          </w:p>
        </w:tc>
        <w:tc>
          <w:tcPr>
            <w:tcW w:w="2852" w:type="dxa"/>
          </w:tcPr>
          <w:p w14:paraId="5E767E61"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03.01</w:t>
            </w:r>
            <w:r w:rsidRPr="009400D1">
              <w:rPr>
                <w:rFonts w:ascii="Times New Roman" w:eastAsia="Times New Roman" w:hAnsi="Times New Roman" w:cs="Times New Roman"/>
                <w:sz w:val="24"/>
                <w:szCs w:val="24"/>
                <w:highlight w:val="white"/>
              </w:rPr>
              <w:tab/>
              <w:t>содержание актуальной нормативно-правовой документации</w:t>
            </w:r>
          </w:p>
          <w:p w14:paraId="02DB415C"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03.02</w:t>
            </w:r>
            <w:r w:rsidRPr="009400D1">
              <w:rPr>
                <w:rFonts w:ascii="Times New Roman" w:eastAsia="Times New Roman" w:hAnsi="Times New Roman" w:cs="Times New Roman"/>
                <w:sz w:val="24"/>
                <w:szCs w:val="24"/>
                <w:highlight w:val="white"/>
              </w:rPr>
              <w:tab/>
              <w:t>современную научную и профессиональную терминологию</w:t>
            </w:r>
          </w:p>
        </w:tc>
        <w:tc>
          <w:tcPr>
            <w:tcW w:w="2957" w:type="dxa"/>
          </w:tcPr>
          <w:p w14:paraId="30670C0A" w14:textId="77777777" w:rsidR="00AE2819" w:rsidRPr="009400D1" w:rsidRDefault="00AE2819" w:rsidP="009400D1">
            <w:pPr>
              <w:spacing w:before="0" w:after="0"/>
              <w:jc w:val="both"/>
              <w:rPr>
                <w:rFonts w:ascii="Times New Roman" w:eastAsia="Times New Roman" w:hAnsi="Times New Roman" w:cs="Times New Roman"/>
                <w:sz w:val="24"/>
                <w:szCs w:val="24"/>
                <w:highlight w:val="white"/>
              </w:rPr>
            </w:pPr>
          </w:p>
        </w:tc>
      </w:tr>
      <w:tr w:rsidR="00AE2819" w:rsidRPr="009400D1" w14:paraId="07526426" w14:textId="77777777">
        <w:trPr>
          <w:trHeight w:val="212"/>
        </w:trPr>
        <w:tc>
          <w:tcPr>
            <w:tcW w:w="959" w:type="dxa"/>
            <w:shd w:val="clear" w:color="auto" w:fill="auto"/>
            <w:vAlign w:val="center"/>
          </w:tcPr>
          <w:p w14:paraId="149E41B1"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ОК 04.</w:t>
            </w:r>
          </w:p>
        </w:tc>
        <w:tc>
          <w:tcPr>
            <w:tcW w:w="2803" w:type="dxa"/>
          </w:tcPr>
          <w:p w14:paraId="164AEFF5"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04.01</w:t>
            </w:r>
            <w:r w:rsidRPr="009400D1">
              <w:rPr>
                <w:rFonts w:ascii="Times New Roman" w:eastAsia="Times New Roman" w:hAnsi="Times New Roman" w:cs="Times New Roman"/>
                <w:sz w:val="24"/>
                <w:szCs w:val="24"/>
                <w:highlight w:val="white"/>
              </w:rPr>
              <w:tab/>
              <w:t>организовывать работу коллектива и команды</w:t>
            </w:r>
          </w:p>
          <w:p w14:paraId="53E43683"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04.02</w:t>
            </w:r>
            <w:r w:rsidRPr="009400D1">
              <w:rPr>
                <w:rFonts w:ascii="Times New Roman" w:eastAsia="Times New Roman" w:hAnsi="Times New Roman" w:cs="Times New Roman"/>
                <w:sz w:val="24"/>
                <w:szCs w:val="24"/>
                <w:highlight w:val="white"/>
              </w:rPr>
              <w:tab/>
              <w:t>взаимодействовать с коллегами, руководством, клиентами в ходе профессиональной деятельности</w:t>
            </w:r>
          </w:p>
        </w:tc>
        <w:tc>
          <w:tcPr>
            <w:tcW w:w="2852" w:type="dxa"/>
          </w:tcPr>
          <w:p w14:paraId="750C1561"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04.01</w:t>
            </w:r>
            <w:r w:rsidRPr="009400D1">
              <w:rPr>
                <w:rFonts w:ascii="Times New Roman" w:eastAsia="Times New Roman" w:hAnsi="Times New Roman" w:cs="Times New Roman"/>
                <w:sz w:val="24"/>
                <w:szCs w:val="24"/>
                <w:highlight w:val="white"/>
              </w:rPr>
              <w:tab/>
              <w:t>психологические основы деятельности коллектива, психологические особенности личности</w:t>
            </w:r>
          </w:p>
        </w:tc>
        <w:tc>
          <w:tcPr>
            <w:tcW w:w="2957" w:type="dxa"/>
          </w:tcPr>
          <w:p w14:paraId="6B9D299D" w14:textId="77777777" w:rsidR="00AE2819" w:rsidRPr="009400D1" w:rsidRDefault="00AE2819" w:rsidP="009400D1">
            <w:pPr>
              <w:spacing w:before="0" w:after="0"/>
              <w:jc w:val="both"/>
              <w:rPr>
                <w:rFonts w:ascii="Times New Roman" w:eastAsia="Times New Roman" w:hAnsi="Times New Roman" w:cs="Times New Roman"/>
                <w:sz w:val="24"/>
                <w:szCs w:val="24"/>
                <w:highlight w:val="white"/>
              </w:rPr>
            </w:pPr>
          </w:p>
        </w:tc>
      </w:tr>
      <w:tr w:rsidR="00AE2819" w:rsidRPr="009400D1" w14:paraId="14C5BC94" w14:textId="77777777">
        <w:trPr>
          <w:trHeight w:val="212"/>
        </w:trPr>
        <w:tc>
          <w:tcPr>
            <w:tcW w:w="959" w:type="dxa"/>
            <w:shd w:val="clear" w:color="auto" w:fill="auto"/>
            <w:vAlign w:val="center"/>
          </w:tcPr>
          <w:p w14:paraId="7ED8BFDF"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ОК 05.</w:t>
            </w:r>
          </w:p>
        </w:tc>
        <w:tc>
          <w:tcPr>
            <w:tcW w:w="2803" w:type="dxa"/>
          </w:tcPr>
          <w:p w14:paraId="5C45C572"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05.01</w:t>
            </w:r>
            <w:r w:rsidRPr="009400D1">
              <w:rPr>
                <w:rFonts w:ascii="Times New Roman" w:eastAsia="Times New Roman" w:hAnsi="Times New Roman" w:cs="Times New Roman"/>
                <w:sz w:val="24"/>
                <w:szCs w:val="24"/>
                <w:highlight w:val="white"/>
              </w:rP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52" w:type="dxa"/>
          </w:tcPr>
          <w:p w14:paraId="7BB494EE"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05.01</w:t>
            </w:r>
            <w:r w:rsidRPr="009400D1">
              <w:rPr>
                <w:rFonts w:ascii="Times New Roman" w:eastAsia="Times New Roman" w:hAnsi="Times New Roman" w:cs="Times New Roman"/>
                <w:sz w:val="24"/>
                <w:szCs w:val="24"/>
                <w:highlight w:val="white"/>
              </w:rPr>
              <w:tab/>
              <w:t>особенности социального и культурного контекста</w:t>
            </w:r>
          </w:p>
          <w:p w14:paraId="59C26B97"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05.02</w:t>
            </w:r>
            <w:r w:rsidRPr="009400D1">
              <w:rPr>
                <w:rFonts w:ascii="Times New Roman" w:eastAsia="Times New Roman" w:hAnsi="Times New Roman" w:cs="Times New Roman"/>
                <w:sz w:val="24"/>
                <w:szCs w:val="24"/>
                <w:highlight w:val="white"/>
              </w:rPr>
              <w:tab/>
              <w:t>правила оформления документов и построения устных сообщений</w:t>
            </w:r>
          </w:p>
        </w:tc>
        <w:tc>
          <w:tcPr>
            <w:tcW w:w="2957" w:type="dxa"/>
          </w:tcPr>
          <w:p w14:paraId="12A666E3" w14:textId="77777777" w:rsidR="00AE2819" w:rsidRPr="009400D1" w:rsidRDefault="00AE2819" w:rsidP="009400D1">
            <w:pPr>
              <w:spacing w:before="0" w:after="0"/>
              <w:jc w:val="both"/>
              <w:rPr>
                <w:rFonts w:ascii="Times New Roman" w:eastAsia="Times New Roman" w:hAnsi="Times New Roman" w:cs="Times New Roman"/>
                <w:sz w:val="24"/>
                <w:szCs w:val="24"/>
                <w:highlight w:val="white"/>
              </w:rPr>
            </w:pPr>
          </w:p>
        </w:tc>
      </w:tr>
      <w:tr w:rsidR="00AE2819" w:rsidRPr="009400D1" w14:paraId="4C42D7BA" w14:textId="77777777">
        <w:trPr>
          <w:trHeight w:val="212"/>
        </w:trPr>
        <w:tc>
          <w:tcPr>
            <w:tcW w:w="959" w:type="dxa"/>
            <w:shd w:val="clear" w:color="auto" w:fill="auto"/>
            <w:vAlign w:val="center"/>
          </w:tcPr>
          <w:p w14:paraId="00E03064"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ОК 06.</w:t>
            </w:r>
          </w:p>
        </w:tc>
        <w:tc>
          <w:tcPr>
            <w:tcW w:w="2803" w:type="dxa"/>
          </w:tcPr>
          <w:p w14:paraId="33AD2FC4" w14:textId="77777777" w:rsidR="00AE2819" w:rsidRPr="009400D1" w:rsidRDefault="00C25945" w:rsidP="009400D1">
            <w:pPr>
              <w:tabs>
                <w:tab w:val="left" w:pos="524"/>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06.01</w:t>
            </w:r>
            <w:r w:rsidRPr="009400D1">
              <w:rPr>
                <w:rFonts w:ascii="Times New Roman" w:eastAsia="Times New Roman" w:hAnsi="Times New Roman" w:cs="Times New Roman"/>
                <w:sz w:val="24"/>
                <w:szCs w:val="24"/>
                <w:highlight w:val="white"/>
              </w:rPr>
              <w:tab/>
              <w:t>описывать значимость своей профессии</w:t>
            </w:r>
          </w:p>
        </w:tc>
        <w:tc>
          <w:tcPr>
            <w:tcW w:w="2852" w:type="dxa"/>
          </w:tcPr>
          <w:p w14:paraId="160E37F7"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06.01</w:t>
            </w:r>
            <w:r w:rsidRPr="009400D1">
              <w:rPr>
                <w:rFonts w:ascii="Times New Roman" w:eastAsia="Times New Roman" w:hAnsi="Times New Roman" w:cs="Times New Roman"/>
                <w:sz w:val="24"/>
                <w:szCs w:val="24"/>
                <w:highlight w:val="white"/>
              </w:rPr>
              <w:tab/>
              <w:t xml:space="preserve">сущность гражданско-патриотической позиции, </w:t>
            </w:r>
            <w:r w:rsidRPr="009400D1">
              <w:rPr>
                <w:rFonts w:ascii="Times New Roman" w:eastAsia="Times New Roman" w:hAnsi="Times New Roman" w:cs="Times New Roman"/>
                <w:sz w:val="24"/>
                <w:szCs w:val="24"/>
                <w:highlight w:val="white"/>
              </w:rPr>
              <w:lastRenderedPageBreak/>
              <w:t>общечеловеческих ценностей</w:t>
            </w:r>
          </w:p>
          <w:p w14:paraId="3A85C1D4"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06.02</w:t>
            </w:r>
            <w:r w:rsidRPr="009400D1">
              <w:rPr>
                <w:rFonts w:ascii="Times New Roman" w:eastAsia="Times New Roman" w:hAnsi="Times New Roman" w:cs="Times New Roman"/>
                <w:sz w:val="24"/>
                <w:szCs w:val="24"/>
                <w:highlight w:val="white"/>
              </w:rPr>
              <w:tab/>
              <w:t>значимость профессиональной деятельности по профессии</w:t>
            </w:r>
          </w:p>
        </w:tc>
        <w:tc>
          <w:tcPr>
            <w:tcW w:w="2957" w:type="dxa"/>
          </w:tcPr>
          <w:p w14:paraId="3869C1F6" w14:textId="77777777" w:rsidR="00AE2819" w:rsidRPr="009400D1" w:rsidRDefault="00AE2819" w:rsidP="009400D1">
            <w:pPr>
              <w:spacing w:before="0" w:after="0"/>
              <w:jc w:val="both"/>
              <w:rPr>
                <w:rFonts w:ascii="Times New Roman" w:eastAsia="Times New Roman" w:hAnsi="Times New Roman" w:cs="Times New Roman"/>
                <w:sz w:val="24"/>
                <w:szCs w:val="24"/>
                <w:highlight w:val="white"/>
              </w:rPr>
            </w:pPr>
          </w:p>
        </w:tc>
      </w:tr>
      <w:tr w:rsidR="00AE2819" w:rsidRPr="009400D1" w14:paraId="1A48B024" w14:textId="77777777">
        <w:trPr>
          <w:trHeight w:val="212"/>
        </w:trPr>
        <w:tc>
          <w:tcPr>
            <w:tcW w:w="959" w:type="dxa"/>
            <w:shd w:val="clear" w:color="auto" w:fill="auto"/>
            <w:vAlign w:val="center"/>
          </w:tcPr>
          <w:p w14:paraId="3B5AE0D9"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lastRenderedPageBreak/>
              <w:t>ОК 07.</w:t>
            </w:r>
          </w:p>
        </w:tc>
        <w:tc>
          <w:tcPr>
            <w:tcW w:w="2803" w:type="dxa"/>
          </w:tcPr>
          <w:p w14:paraId="2870BC5A"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07.01</w:t>
            </w:r>
            <w:r w:rsidRPr="009400D1">
              <w:rPr>
                <w:rFonts w:ascii="Times New Roman" w:eastAsia="Times New Roman" w:hAnsi="Times New Roman" w:cs="Times New Roman"/>
                <w:sz w:val="24"/>
                <w:szCs w:val="24"/>
                <w:highlight w:val="white"/>
              </w:rPr>
              <w:tab/>
              <w:t>соблюдать нормы экологической безопасности</w:t>
            </w:r>
          </w:p>
          <w:p w14:paraId="07F6822B"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07.02</w:t>
            </w:r>
            <w:r w:rsidRPr="009400D1">
              <w:rPr>
                <w:rFonts w:ascii="Times New Roman" w:eastAsia="Times New Roman" w:hAnsi="Times New Roman" w:cs="Times New Roman"/>
                <w:sz w:val="24"/>
                <w:szCs w:val="24"/>
                <w:highlight w:val="white"/>
              </w:rPr>
              <w:tab/>
              <w:t>определять направления ресурсосбережения в рамках профессиональной деятельности по профессии</w:t>
            </w:r>
          </w:p>
        </w:tc>
        <w:tc>
          <w:tcPr>
            <w:tcW w:w="2852" w:type="dxa"/>
          </w:tcPr>
          <w:p w14:paraId="16EC6B50"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07.01</w:t>
            </w:r>
            <w:r w:rsidRPr="009400D1">
              <w:rPr>
                <w:rFonts w:ascii="Times New Roman" w:eastAsia="Times New Roman" w:hAnsi="Times New Roman" w:cs="Times New Roman"/>
                <w:sz w:val="24"/>
                <w:szCs w:val="24"/>
                <w:highlight w:val="white"/>
              </w:rPr>
              <w:tab/>
              <w:t>правила экологической безопасности при ведении профессиональной деятельности</w:t>
            </w:r>
          </w:p>
          <w:p w14:paraId="06DD9EAD"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07.02</w:t>
            </w:r>
            <w:r w:rsidRPr="009400D1">
              <w:rPr>
                <w:rFonts w:ascii="Times New Roman" w:eastAsia="Times New Roman" w:hAnsi="Times New Roman" w:cs="Times New Roman"/>
                <w:sz w:val="24"/>
                <w:szCs w:val="24"/>
                <w:highlight w:val="white"/>
              </w:rPr>
              <w:tab/>
              <w:t>основные ресурсы, задействованные в профессиональной деятельности</w:t>
            </w:r>
          </w:p>
        </w:tc>
        <w:tc>
          <w:tcPr>
            <w:tcW w:w="2957" w:type="dxa"/>
          </w:tcPr>
          <w:p w14:paraId="7F1D18AD" w14:textId="77777777" w:rsidR="00AE2819" w:rsidRPr="009400D1" w:rsidRDefault="00AE2819" w:rsidP="009400D1">
            <w:pPr>
              <w:spacing w:before="0" w:after="0"/>
              <w:jc w:val="both"/>
              <w:rPr>
                <w:rFonts w:ascii="Times New Roman" w:eastAsia="Times New Roman" w:hAnsi="Times New Roman" w:cs="Times New Roman"/>
                <w:sz w:val="24"/>
                <w:szCs w:val="24"/>
                <w:highlight w:val="white"/>
              </w:rPr>
            </w:pPr>
          </w:p>
        </w:tc>
      </w:tr>
      <w:tr w:rsidR="00AE2819" w:rsidRPr="009400D1" w14:paraId="2713966B" w14:textId="77777777">
        <w:trPr>
          <w:trHeight w:val="212"/>
        </w:trPr>
        <w:tc>
          <w:tcPr>
            <w:tcW w:w="959" w:type="dxa"/>
            <w:shd w:val="clear" w:color="auto" w:fill="auto"/>
            <w:vAlign w:val="center"/>
          </w:tcPr>
          <w:p w14:paraId="719A2254"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ОК 09.</w:t>
            </w:r>
          </w:p>
        </w:tc>
        <w:tc>
          <w:tcPr>
            <w:tcW w:w="2803" w:type="dxa"/>
          </w:tcPr>
          <w:p w14:paraId="4123D4C5"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Уо 09.01</w:t>
            </w:r>
            <w:r w:rsidRPr="009400D1">
              <w:rPr>
                <w:rFonts w:ascii="Times New Roman" w:eastAsia="Times New Roman" w:hAnsi="Times New Roman" w:cs="Times New Roman"/>
                <w:sz w:val="24"/>
                <w:szCs w:val="24"/>
                <w:highlight w:val="white"/>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A664E8" w14:textId="77777777" w:rsidR="00AE2819" w:rsidRPr="009400D1" w:rsidRDefault="00AE2819" w:rsidP="009400D1">
            <w:pPr>
              <w:tabs>
                <w:tab w:val="left" w:pos="505"/>
              </w:tabs>
              <w:spacing w:before="0" w:after="0"/>
              <w:jc w:val="both"/>
              <w:rPr>
                <w:rFonts w:ascii="Times New Roman" w:eastAsia="Times New Roman" w:hAnsi="Times New Roman" w:cs="Times New Roman"/>
                <w:sz w:val="24"/>
                <w:szCs w:val="24"/>
                <w:highlight w:val="white"/>
              </w:rPr>
            </w:pPr>
          </w:p>
        </w:tc>
        <w:tc>
          <w:tcPr>
            <w:tcW w:w="2852" w:type="dxa"/>
          </w:tcPr>
          <w:p w14:paraId="0879DBDF"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Зо 09.01</w:t>
            </w:r>
            <w:r w:rsidRPr="009400D1">
              <w:rPr>
                <w:rFonts w:ascii="Times New Roman" w:eastAsia="Times New Roman" w:hAnsi="Times New Roman" w:cs="Times New Roman"/>
                <w:sz w:val="24"/>
                <w:szCs w:val="24"/>
                <w:highlight w:val="white"/>
              </w:rPr>
              <w:tab/>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45F4A758"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ab/>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tc>
        <w:tc>
          <w:tcPr>
            <w:tcW w:w="2957" w:type="dxa"/>
          </w:tcPr>
          <w:p w14:paraId="55C4B0B0" w14:textId="77777777" w:rsidR="00AE2819" w:rsidRPr="009400D1" w:rsidRDefault="00AE2819" w:rsidP="009400D1">
            <w:pPr>
              <w:spacing w:before="0" w:after="0"/>
              <w:jc w:val="both"/>
              <w:rPr>
                <w:rFonts w:ascii="Times New Roman" w:eastAsia="Times New Roman" w:hAnsi="Times New Roman" w:cs="Times New Roman"/>
                <w:sz w:val="24"/>
                <w:szCs w:val="24"/>
                <w:highlight w:val="white"/>
              </w:rPr>
            </w:pPr>
          </w:p>
          <w:p w14:paraId="75BB21FB" w14:textId="77777777" w:rsidR="00AE2819" w:rsidRPr="009400D1" w:rsidRDefault="00AE2819" w:rsidP="009400D1">
            <w:pPr>
              <w:spacing w:before="0" w:after="0"/>
              <w:jc w:val="both"/>
              <w:rPr>
                <w:rFonts w:ascii="Times New Roman" w:eastAsia="Times New Roman" w:hAnsi="Times New Roman" w:cs="Times New Roman"/>
                <w:sz w:val="24"/>
                <w:szCs w:val="24"/>
                <w:highlight w:val="white"/>
              </w:rPr>
            </w:pPr>
          </w:p>
        </w:tc>
      </w:tr>
      <w:tr w:rsidR="00AE2819" w:rsidRPr="009400D1" w14:paraId="12426B5B" w14:textId="77777777">
        <w:trPr>
          <w:trHeight w:val="212"/>
        </w:trPr>
        <w:tc>
          <w:tcPr>
            <w:tcW w:w="959" w:type="dxa"/>
            <w:shd w:val="clear" w:color="auto" w:fill="auto"/>
            <w:vAlign w:val="center"/>
          </w:tcPr>
          <w:p w14:paraId="357E40A4"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ПК 1.1</w:t>
            </w:r>
          </w:p>
        </w:tc>
        <w:tc>
          <w:tcPr>
            <w:tcW w:w="2803" w:type="dxa"/>
          </w:tcPr>
          <w:p w14:paraId="4782AF24"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 1.1.07 Применять средства индивидуальной защиты при проведении работ по вводу сельскохозяйственной техники в эксплуатацию</w:t>
            </w:r>
          </w:p>
        </w:tc>
        <w:tc>
          <w:tcPr>
            <w:tcW w:w="2852" w:type="dxa"/>
          </w:tcPr>
          <w:p w14:paraId="7B85D091"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3 1.1.12 Требования охраны труда в объеме, необходимом для выполнения трудовых обязанностей</w:t>
            </w:r>
          </w:p>
        </w:tc>
        <w:tc>
          <w:tcPr>
            <w:tcW w:w="2957" w:type="dxa"/>
          </w:tcPr>
          <w:p w14:paraId="579F385F"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Н 1.1.07 Оформление документов о приемке, обкатке сельскохозяйственной техники</w:t>
            </w:r>
          </w:p>
        </w:tc>
      </w:tr>
      <w:tr w:rsidR="00AE2819" w:rsidRPr="009400D1" w14:paraId="1917C212" w14:textId="77777777">
        <w:trPr>
          <w:trHeight w:val="212"/>
        </w:trPr>
        <w:tc>
          <w:tcPr>
            <w:tcW w:w="959" w:type="dxa"/>
            <w:shd w:val="clear" w:color="auto" w:fill="auto"/>
            <w:vAlign w:val="center"/>
          </w:tcPr>
          <w:p w14:paraId="191D498B"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ПК 1.2</w:t>
            </w:r>
          </w:p>
        </w:tc>
        <w:tc>
          <w:tcPr>
            <w:tcW w:w="2803" w:type="dxa"/>
          </w:tcPr>
          <w:p w14:paraId="139B17EA"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 xml:space="preserve">У 1.2.14 Пользоваться спецодеждой, применять средства индивидуальной защиты при проведении технического обслуживания </w:t>
            </w:r>
            <w:r w:rsidRPr="009400D1">
              <w:rPr>
                <w:rFonts w:ascii="Times New Roman" w:eastAsia="Times New Roman" w:hAnsi="Times New Roman" w:cs="Times New Roman"/>
                <w:sz w:val="24"/>
                <w:szCs w:val="24"/>
                <w:highlight w:val="white"/>
              </w:rPr>
              <w:lastRenderedPageBreak/>
              <w:t>сельскохозяйственной техники</w:t>
            </w:r>
          </w:p>
        </w:tc>
        <w:tc>
          <w:tcPr>
            <w:tcW w:w="2852" w:type="dxa"/>
          </w:tcPr>
          <w:p w14:paraId="3FF12B3F"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lastRenderedPageBreak/>
              <w:t>З 1.2.19 Требования охраны труда в объеме, необходимом для выполнения трудовых обязанностей</w:t>
            </w:r>
          </w:p>
        </w:tc>
        <w:tc>
          <w:tcPr>
            <w:tcW w:w="2957" w:type="dxa"/>
          </w:tcPr>
          <w:p w14:paraId="2214F56B"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 xml:space="preserve">Н 1.2.07 Проведение технического обслуживания сельскохозяйственной техники в особых условиях эксплуатации в соответствии с </w:t>
            </w:r>
            <w:r w:rsidRPr="009400D1">
              <w:rPr>
                <w:rFonts w:ascii="Times New Roman" w:eastAsia="Times New Roman" w:hAnsi="Times New Roman" w:cs="Times New Roman"/>
                <w:sz w:val="24"/>
                <w:szCs w:val="24"/>
                <w:highlight w:val="white"/>
              </w:rPr>
              <w:lastRenderedPageBreak/>
              <w:t>требованиями эксплуатационной документации, спецификой условий и планом-графиком технического обслуживания</w:t>
            </w:r>
          </w:p>
        </w:tc>
      </w:tr>
      <w:tr w:rsidR="00AE2819" w:rsidRPr="009400D1" w14:paraId="240C13A8" w14:textId="77777777">
        <w:trPr>
          <w:trHeight w:val="212"/>
        </w:trPr>
        <w:tc>
          <w:tcPr>
            <w:tcW w:w="959" w:type="dxa"/>
            <w:shd w:val="clear" w:color="auto" w:fill="auto"/>
            <w:vAlign w:val="center"/>
          </w:tcPr>
          <w:p w14:paraId="3F7CE8DB" w14:textId="77777777" w:rsidR="00AE2819" w:rsidRPr="009400D1" w:rsidRDefault="00C25945" w:rsidP="009400D1">
            <w:pPr>
              <w:spacing w:before="0" w:after="0"/>
              <w:rPr>
                <w:rFonts w:ascii="Times New Roman" w:eastAsia="Times New Roman" w:hAnsi="Times New Roman" w:cs="Times New Roman"/>
                <w:sz w:val="24"/>
                <w:szCs w:val="24"/>
                <w:shd w:val="clear" w:color="auto" w:fill="D9EAD3"/>
              </w:rPr>
            </w:pPr>
            <w:r w:rsidRPr="009400D1">
              <w:rPr>
                <w:rFonts w:ascii="Times New Roman" w:eastAsia="Times New Roman" w:hAnsi="Times New Roman" w:cs="Times New Roman"/>
                <w:sz w:val="24"/>
                <w:szCs w:val="24"/>
                <w:shd w:val="clear" w:color="auto" w:fill="D9EAD3"/>
              </w:rPr>
              <w:lastRenderedPageBreak/>
              <w:t>ПК 1.3</w:t>
            </w:r>
          </w:p>
        </w:tc>
        <w:tc>
          <w:tcPr>
            <w:tcW w:w="2803" w:type="dxa"/>
          </w:tcPr>
          <w:p w14:paraId="35FDFBDE"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 1.3.04 Применять средства индивидуальной защиты в соответствии с инструкциями и требованиями охраны труда</w:t>
            </w:r>
          </w:p>
        </w:tc>
        <w:tc>
          <w:tcPr>
            <w:tcW w:w="2852" w:type="dxa"/>
          </w:tcPr>
          <w:p w14:paraId="6BB4331C"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 1.3.03 Требования охраны труда в объеме, необходимом для настройки и регулировки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c>
          <w:tcPr>
            <w:tcW w:w="2957" w:type="dxa"/>
          </w:tcPr>
          <w:p w14:paraId="7B19B39A"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Н 1.3.01 Настройка и регулировка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AE2819" w:rsidRPr="009400D1" w14:paraId="5593678F" w14:textId="77777777">
        <w:trPr>
          <w:trHeight w:val="212"/>
        </w:trPr>
        <w:tc>
          <w:tcPr>
            <w:tcW w:w="959" w:type="dxa"/>
            <w:shd w:val="clear" w:color="auto" w:fill="auto"/>
            <w:vAlign w:val="center"/>
          </w:tcPr>
          <w:p w14:paraId="7E5ADF7B" w14:textId="77777777" w:rsidR="00AE2819" w:rsidRPr="009400D1" w:rsidRDefault="00C25945" w:rsidP="009400D1">
            <w:pPr>
              <w:spacing w:before="0" w:after="0"/>
              <w:rPr>
                <w:rFonts w:ascii="Times New Roman" w:eastAsia="Times New Roman" w:hAnsi="Times New Roman" w:cs="Times New Roman"/>
                <w:sz w:val="24"/>
                <w:szCs w:val="24"/>
                <w:shd w:val="clear" w:color="auto" w:fill="D9EAD3"/>
              </w:rPr>
            </w:pPr>
            <w:r w:rsidRPr="009400D1">
              <w:rPr>
                <w:rFonts w:ascii="Times New Roman" w:eastAsia="Times New Roman" w:hAnsi="Times New Roman" w:cs="Times New Roman"/>
                <w:sz w:val="24"/>
                <w:szCs w:val="24"/>
                <w:shd w:val="clear" w:color="auto" w:fill="D9EAD3"/>
              </w:rPr>
              <w:t>ПК 1.4</w:t>
            </w:r>
          </w:p>
        </w:tc>
        <w:tc>
          <w:tcPr>
            <w:tcW w:w="2803" w:type="dxa"/>
          </w:tcPr>
          <w:p w14:paraId="7F3C6E83"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 1.4.04 Применять средства индивидуальной защиты в соответствии с инструкциями и требованиями охраны труда</w:t>
            </w:r>
          </w:p>
        </w:tc>
        <w:tc>
          <w:tcPr>
            <w:tcW w:w="2852" w:type="dxa"/>
          </w:tcPr>
          <w:p w14:paraId="4C68891B"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 1.4.03 Требования охраны труда в объеме, необходимом для настройки и регулировки машин и оборудования для обслуживания животноводческих ферм, комплексов и птицефабрик</w:t>
            </w:r>
          </w:p>
        </w:tc>
        <w:tc>
          <w:tcPr>
            <w:tcW w:w="2957" w:type="dxa"/>
          </w:tcPr>
          <w:p w14:paraId="6160B1D7"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Н 1.4.01 Настройка и регулировка машин и оборудования для обслуживания животноводческих ферм, комплексов и птицефабрик</w:t>
            </w:r>
          </w:p>
        </w:tc>
      </w:tr>
      <w:tr w:rsidR="00AE2819" w:rsidRPr="009400D1" w14:paraId="50F38128" w14:textId="77777777">
        <w:trPr>
          <w:trHeight w:val="212"/>
        </w:trPr>
        <w:tc>
          <w:tcPr>
            <w:tcW w:w="959" w:type="dxa"/>
            <w:shd w:val="clear" w:color="auto" w:fill="auto"/>
            <w:vAlign w:val="center"/>
          </w:tcPr>
          <w:p w14:paraId="12F8CCB7" w14:textId="77777777" w:rsidR="00AE2819" w:rsidRPr="009400D1" w:rsidRDefault="00C25945" w:rsidP="009400D1">
            <w:pPr>
              <w:spacing w:before="0" w:after="0"/>
              <w:rPr>
                <w:rFonts w:ascii="Times New Roman" w:eastAsia="Times New Roman" w:hAnsi="Times New Roman" w:cs="Times New Roman"/>
                <w:sz w:val="24"/>
                <w:szCs w:val="24"/>
                <w:shd w:val="clear" w:color="auto" w:fill="D9EAD3"/>
              </w:rPr>
            </w:pPr>
            <w:r w:rsidRPr="009400D1">
              <w:rPr>
                <w:rFonts w:ascii="Times New Roman" w:eastAsia="Times New Roman" w:hAnsi="Times New Roman" w:cs="Times New Roman"/>
                <w:sz w:val="24"/>
                <w:szCs w:val="24"/>
                <w:shd w:val="clear" w:color="auto" w:fill="D9EAD3"/>
              </w:rPr>
              <w:t>ПК 1.5</w:t>
            </w:r>
          </w:p>
        </w:tc>
        <w:tc>
          <w:tcPr>
            <w:tcW w:w="2803" w:type="dxa"/>
          </w:tcPr>
          <w:p w14:paraId="6DD2544E"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 1.5.04 Применять средства индивидуальной защиты в соответствии с инструкциями и требованиями охраны труда</w:t>
            </w:r>
          </w:p>
        </w:tc>
        <w:tc>
          <w:tcPr>
            <w:tcW w:w="2852" w:type="dxa"/>
          </w:tcPr>
          <w:p w14:paraId="38F92DA5"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 1.5.03 Требования охраны труда в объеме, необходимом для настройки и регулировки рабочего и вспомогательного оборудования тракторов и автомобилей</w:t>
            </w:r>
          </w:p>
        </w:tc>
        <w:tc>
          <w:tcPr>
            <w:tcW w:w="2957" w:type="dxa"/>
          </w:tcPr>
          <w:p w14:paraId="4A58EFC7"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Н 1.5.01 Настройка и регулировка рабочего и вспомогательного оборудования тракторов и автомобилей</w:t>
            </w:r>
          </w:p>
        </w:tc>
      </w:tr>
      <w:tr w:rsidR="00AE2819" w:rsidRPr="009400D1" w14:paraId="4E0AADF4" w14:textId="77777777">
        <w:trPr>
          <w:trHeight w:val="212"/>
        </w:trPr>
        <w:tc>
          <w:tcPr>
            <w:tcW w:w="959" w:type="dxa"/>
            <w:shd w:val="clear" w:color="auto" w:fill="auto"/>
            <w:vAlign w:val="center"/>
          </w:tcPr>
          <w:p w14:paraId="28AEA989"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ПК 1.8</w:t>
            </w:r>
          </w:p>
        </w:tc>
        <w:tc>
          <w:tcPr>
            <w:tcW w:w="2803" w:type="dxa"/>
          </w:tcPr>
          <w:p w14:paraId="4FAAA39E"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 1.8.01 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tc>
        <w:tc>
          <w:tcPr>
            <w:tcW w:w="2852" w:type="dxa"/>
          </w:tcPr>
          <w:p w14:paraId="6053BCBD"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 1.8.02 Порядок настройки и регулировки сельскохозяйственных машин и оборудования на заданные технологическими картами параметры работы</w:t>
            </w:r>
          </w:p>
        </w:tc>
        <w:tc>
          <w:tcPr>
            <w:tcW w:w="2957" w:type="dxa"/>
          </w:tcPr>
          <w:p w14:paraId="077C7E6C"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Н 1.8.01 Выдача заданий по агрегатированию трактора и сельскохозяйственных машин, настройке агрегатов и самоходных машин для производства работ в соответствии с технологическими картами</w:t>
            </w:r>
          </w:p>
        </w:tc>
      </w:tr>
      <w:tr w:rsidR="00AE2819" w:rsidRPr="009400D1" w14:paraId="1ECA18F3" w14:textId="77777777">
        <w:trPr>
          <w:trHeight w:val="212"/>
        </w:trPr>
        <w:tc>
          <w:tcPr>
            <w:tcW w:w="959" w:type="dxa"/>
            <w:shd w:val="clear" w:color="auto" w:fill="auto"/>
            <w:vAlign w:val="center"/>
          </w:tcPr>
          <w:p w14:paraId="0AC056BD"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ПК 2.1</w:t>
            </w:r>
          </w:p>
        </w:tc>
        <w:tc>
          <w:tcPr>
            <w:tcW w:w="2803" w:type="dxa"/>
          </w:tcPr>
          <w:p w14:paraId="0FCC561F"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 xml:space="preserve">У 2.1.05 Пользоваться спецодеждой, применять </w:t>
            </w:r>
            <w:r w:rsidRPr="009400D1">
              <w:rPr>
                <w:rFonts w:ascii="Times New Roman" w:eastAsia="Times New Roman" w:hAnsi="Times New Roman" w:cs="Times New Roman"/>
                <w:sz w:val="24"/>
                <w:szCs w:val="24"/>
                <w:highlight w:val="white"/>
              </w:rPr>
              <w:lastRenderedPageBreak/>
              <w:t>средства индивидуальной защиты при обнаружении и локализации неисправностей сельскохозяйственной техники, а также постановки сельскохозяйственной техники на ремонт</w:t>
            </w:r>
          </w:p>
        </w:tc>
        <w:tc>
          <w:tcPr>
            <w:tcW w:w="2852" w:type="dxa"/>
          </w:tcPr>
          <w:p w14:paraId="2D10A55A"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lastRenderedPageBreak/>
              <w:t xml:space="preserve">З 2.1.08 Требования охраны труда в объеме, </w:t>
            </w:r>
            <w:r w:rsidRPr="009400D1">
              <w:rPr>
                <w:rFonts w:ascii="Times New Roman" w:eastAsia="Times New Roman" w:hAnsi="Times New Roman" w:cs="Times New Roman"/>
                <w:sz w:val="24"/>
                <w:szCs w:val="24"/>
                <w:highlight w:val="white"/>
              </w:rPr>
              <w:lastRenderedPageBreak/>
              <w:t>необходимом для обнаружения и локализации неисправностей сельскохозяйственной техники, а также постановки сельскохозяйственной техники на ремонт</w:t>
            </w:r>
          </w:p>
        </w:tc>
        <w:tc>
          <w:tcPr>
            <w:tcW w:w="2957" w:type="dxa"/>
          </w:tcPr>
          <w:p w14:paraId="72A4291C"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lastRenderedPageBreak/>
              <w:t xml:space="preserve">Н 2.1.03 Локализация обнаруженных </w:t>
            </w:r>
            <w:r w:rsidRPr="009400D1">
              <w:rPr>
                <w:rFonts w:ascii="Times New Roman" w:eastAsia="Times New Roman" w:hAnsi="Times New Roman" w:cs="Times New Roman"/>
                <w:sz w:val="24"/>
                <w:szCs w:val="24"/>
                <w:highlight w:val="white"/>
              </w:rPr>
              <w:lastRenderedPageBreak/>
              <w:t>неисправностей сельскохозяйственной техники</w:t>
            </w:r>
          </w:p>
        </w:tc>
      </w:tr>
      <w:tr w:rsidR="00AE2819" w:rsidRPr="009400D1" w14:paraId="7B4195E9" w14:textId="77777777">
        <w:trPr>
          <w:trHeight w:val="260"/>
        </w:trPr>
        <w:tc>
          <w:tcPr>
            <w:tcW w:w="959" w:type="dxa"/>
            <w:shd w:val="clear" w:color="auto" w:fill="auto"/>
            <w:vAlign w:val="center"/>
          </w:tcPr>
          <w:p w14:paraId="4A2BECD5"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lastRenderedPageBreak/>
              <w:t>ПК 2.2</w:t>
            </w:r>
          </w:p>
        </w:tc>
        <w:tc>
          <w:tcPr>
            <w:tcW w:w="2803" w:type="dxa"/>
          </w:tcPr>
          <w:p w14:paraId="122976F5"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 2.2.01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2852" w:type="dxa"/>
          </w:tcPr>
          <w:p w14:paraId="5BC544BB"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 2.2.01 Нормативно-техническая документация по диагностирование неисправностей сельскохозяйственной техники и оборудования</w:t>
            </w:r>
          </w:p>
        </w:tc>
        <w:tc>
          <w:tcPr>
            <w:tcW w:w="2957" w:type="dxa"/>
          </w:tcPr>
          <w:p w14:paraId="39EAAED3"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Н 2.2.01  Диагностирование неисправности сельскохозяйственной техники с целью ее идентификации и устранения причин появления</w:t>
            </w:r>
          </w:p>
        </w:tc>
      </w:tr>
      <w:tr w:rsidR="00AE2819" w:rsidRPr="009400D1" w14:paraId="108BAE7E" w14:textId="77777777">
        <w:trPr>
          <w:trHeight w:val="212"/>
        </w:trPr>
        <w:tc>
          <w:tcPr>
            <w:tcW w:w="959" w:type="dxa"/>
            <w:shd w:val="clear" w:color="auto" w:fill="auto"/>
            <w:vAlign w:val="center"/>
          </w:tcPr>
          <w:p w14:paraId="1E2113DE"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ПК 2.4</w:t>
            </w:r>
          </w:p>
        </w:tc>
        <w:tc>
          <w:tcPr>
            <w:tcW w:w="2803" w:type="dxa"/>
          </w:tcPr>
          <w:p w14:paraId="7603E7D0"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 2.4.01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c>
          <w:tcPr>
            <w:tcW w:w="2852" w:type="dxa"/>
          </w:tcPr>
          <w:p w14:paraId="0EE1114C"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 2.4.04 Требования охраны окружающей среды при ремонте сельскохозяйственной техники</w:t>
            </w:r>
          </w:p>
        </w:tc>
        <w:tc>
          <w:tcPr>
            <w:tcW w:w="2957" w:type="dxa"/>
          </w:tcPr>
          <w:p w14:paraId="6B615877"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Н 2.4.01 Выполнение восстановления работоспособности или замены детали (узла) сельскохозяйственной техники в соответствии с технологической картой</w:t>
            </w:r>
          </w:p>
        </w:tc>
      </w:tr>
      <w:tr w:rsidR="00AE2819" w:rsidRPr="009400D1" w14:paraId="6A606724" w14:textId="77777777">
        <w:trPr>
          <w:trHeight w:val="212"/>
        </w:trPr>
        <w:tc>
          <w:tcPr>
            <w:tcW w:w="959" w:type="dxa"/>
            <w:shd w:val="clear" w:color="auto" w:fill="auto"/>
            <w:vAlign w:val="center"/>
          </w:tcPr>
          <w:p w14:paraId="59B1C28E"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ПК 2.6</w:t>
            </w:r>
          </w:p>
        </w:tc>
        <w:tc>
          <w:tcPr>
            <w:tcW w:w="2803" w:type="dxa"/>
          </w:tcPr>
          <w:p w14:paraId="1381B6ED"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 2.6.02 Выбирать способ и место хранения сельскохозяйственной техники в соответствии с требованиями нормативно-технической документации</w:t>
            </w:r>
          </w:p>
        </w:tc>
        <w:tc>
          <w:tcPr>
            <w:tcW w:w="2852" w:type="dxa"/>
          </w:tcPr>
          <w:p w14:paraId="725366CE"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 2.6.01 Требования к безопасности сельскохозяйственной техники</w:t>
            </w:r>
          </w:p>
        </w:tc>
        <w:tc>
          <w:tcPr>
            <w:tcW w:w="2957" w:type="dxa"/>
          </w:tcPr>
          <w:p w14:paraId="049BDC55"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Н 2.6.02 Выдача заданий на постановку на хранение (снятие с хранения) сельскохозяйственной техники</w:t>
            </w:r>
          </w:p>
        </w:tc>
      </w:tr>
      <w:tr w:rsidR="00AE2819" w:rsidRPr="009400D1" w14:paraId="36C3EBDB" w14:textId="77777777">
        <w:trPr>
          <w:trHeight w:val="212"/>
        </w:trPr>
        <w:tc>
          <w:tcPr>
            <w:tcW w:w="959" w:type="dxa"/>
            <w:shd w:val="clear" w:color="auto" w:fill="auto"/>
            <w:vAlign w:val="center"/>
          </w:tcPr>
          <w:p w14:paraId="0F61CE1C"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ПК 2.8</w:t>
            </w:r>
          </w:p>
        </w:tc>
        <w:tc>
          <w:tcPr>
            <w:tcW w:w="2803" w:type="dxa"/>
          </w:tcPr>
          <w:p w14:paraId="362CCF94"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У 2.8.01 Умения: 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c>
          <w:tcPr>
            <w:tcW w:w="2852" w:type="dxa"/>
          </w:tcPr>
          <w:p w14:paraId="70243E93"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З 2.8.01 Знания: 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c>
          <w:tcPr>
            <w:tcW w:w="2957" w:type="dxa"/>
          </w:tcPr>
          <w:p w14:paraId="39817720"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Н 2.8.01 Навыки/практический опыт: Материально-техническое обеспечение технического обслуживания и ремонта сельскохозяйственной техники в организации</w:t>
            </w:r>
          </w:p>
        </w:tc>
      </w:tr>
      <w:tr w:rsidR="00AE2819" w:rsidRPr="009400D1" w14:paraId="2E23E107" w14:textId="77777777">
        <w:trPr>
          <w:trHeight w:val="212"/>
        </w:trPr>
        <w:tc>
          <w:tcPr>
            <w:tcW w:w="959" w:type="dxa"/>
            <w:shd w:val="clear" w:color="auto" w:fill="auto"/>
            <w:vAlign w:val="center"/>
          </w:tcPr>
          <w:p w14:paraId="153BF33F" w14:textId="77777777" w:rsidR="00AE2819" w:rsidRPr="009400D1" w:rsidRDefault="00C25945" w:rsidP="009400D1">
            <w:pPr>
              <w:spacing w:before="0"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ПК 2.9</w:t>
            </w:r>
          </w:p>
        </w:tc>
        <w:tc>
          <w:tcPr>
            <w:tcW w:w="2803" w:type="dxa"/>
          </w:tcPr>
          <w:p w14:paraId="37EF84B0" w14:textId="77777777" w:rsidR="00AE2819" w:rsidRPr="009400D1" w:rsidRDefault="00C25945" w:rsidP="009400D1">
            <w:pPr>
              <w:tabs>
                <w:tab w:val="left" w:pos="505"/>
              </w:tabs>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 xml:space="preserve">У 2.9.03 Контролировать </w:t>
            </w:r>
            <w:r w:rsidRPr="009400D1">
              <w:rPr>
                <w:rFonts w:ascii="Times New Roman" w:eastAsia="Times New Roman" w:hAnsi="Times New Roman" w:cs="Times New Roman"/>
                <w:sz w:val="24"/>
                <w:szCs w:val="24"/>
                <w:highlight w:val="white"/>
              </w:rPr>
              <w:lastRenderedPageBreak/>
              <w:t>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tc>
        <w:tc>
          <w:tcPr>
            <w:tcW w:w="2852" w:type="dxa"/>
          </w:tcPr>
          <w:p w14:paraId="7AC234BE"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lastRenderedPageBreak/>
              <w:t xml:space="preserve">З 2.9.03 Перечень и </w:t>
            </w:r>
            <w:r w:rsidRPr="009400D1">
              <w:rPr>
                <w:rFonts w:ascii="Times New Roman" w:eastAsia="Times New Roman" w:hAnsi="Times New Roman" w:cs="Times New Roman"/>
                <w:sz w:val="24"/>
                <w:szCs w:val="24"/>
                <w:highlight w:val="white"/>
              </w:rPr>
              <w:lastRenderedPageBreak/>
              <w:t>правила составления документов для государственной регистрации и государственного технического осмотра тракторов, самоходных машин</w:t>
            </w:r>
          </w:p>
        </w:tc>
        <w:tc>
          <w:tcPr>
            <w:tcW w:w="2957" w:type="dxa"/>
          </w:tcPr>
          <w:p w14:paraId="076E50F1" w14:textId="77777777" w:rsidR="00AE2819" w:rsidRPr="009400D1" w:rsidRDefault="00C25945" w:rsidP="009400D1">
            <w:pPr>
              <w:spacing w:before="0" w:after="0"/>
              <w:jc w:val="both"/>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lastRenderedPageBreak/>
              <w:t xml:space="preserve">Н 2.9.01 </w:t>
            </w:r>
            <w:r w:rsidRPr="009400D1">
              <w:rPr>
                <w:rFonts w:ascii="Times New Roman" w:eastAsia="Times New Roman" w:hAnsi="Times New Roman" w:cs="Times New Roman"/>
                <w:sz w:val="24"/>
                <w:szCs w:val="24"/>
                <w:highlight w:val="white"/>
              </w:rPr>
              <w:lastRenderedPageBreak/>
              <w:t>Навыки/практический опыт: Обеспечение государственной регистрации и технического осмотра сельскохозяйственной техники</w:t>
            </w:r>
          </w:p>
        </w:tc>
      </w:tr>
      <w:tr w:rsidR="00A70FEB" w:rsidRPr="009400D1" w14:paraId="27966C7D" w14:textId="77777777">
        <w:trPr>
          <w:trHeight w:val="212"/>
        </w:trPr>
        <w:tc>
          <w:tcPr>
            <w:tcW w:w="959" w:type="dxa"/>
            <w:shd w:val="clear" w:color="auto" w:fill="auto"/>
            <w:vAlign w:val="center"/>
          </w:tcPr>
          <w:p w14:paraId="317C9B37" w14:textId="06E18DA8" w:rsidR="00A70FEB" w:rsidRPr="009400D1" w:rsidRDefault="00A70FEB" w:rsidP="00A70FEB">
            <w:pPr>
              <w:spacing w:before="0" w:after="0"/>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lastRenderedPageBreak/>
              <w:t>ПК 2.10</w:t>
            </w:r>
          </w:p>
        </w:tc>
        <w:tc>
          <w:tcPr>
            <w:tcW w:w="2803" w:type="dxa"/>
          </w:tcPr>
          <w:p w14:paraId="145B665F" w14:textId="361424BF" w:rsidR="00A70FEB" w:rsidRPr="009400D1" w:rsidRDefault="00A70FEB" w:rsidP="00A70FEB">
            <w:pPr>
              <w:tabs>
                <w:tab w:val="left" w:pos="505"/>
              </w:tabs>
              <w:spacing w:before="0" w:after="0"/>
              <w:jc w:val="both"/>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t>У 2.10.02 Осуществлять поиск в информационно-телекоммуникационной сети «Интернет» данных о способах повышения эффективности технического обслуживания и ремонта сельскохозяйственной техники и анализировать полученную информацию</w:t>
            </w:r>
          </w:p>
        </w:tc>
        <w:tc>
          <w:tcPr>
            <w:tcW w:w="2852" w:type="dxa"/>
          </w:tcPr>
          <w:p w14:paraId="117318BD" w14:textId="4DC666AE" w:rsidR="00A70FEB" w:rsidRPr="009400D1" w:rsidRDefault="00A70FEB" w:rsidP="00A70FEB">
            <w:pPr>
              <w:spacing w:before="0" w:after="0"/>
              <w:jc w:val="both"/>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t>З 2.10.02 Порядок подготовки и формы отчетных документов по техническому обслуживанию и ремонту сельскохозяйственной техники</w:t>
            </w:r>
          </w:p>
        </w:tc>
        <w:tc>
          <w:tcPr>
            <w:tcW w:w="2957" w:type="dxa"/>
          </w:tcPr>
          <w:p w14:paraId="0788D66B" w14:textId="61754A6A" w:rsidR="00A70FEB" w:rsidRPr="009400D1" w:rsidRDefault="00A70FEB" w:rsidP="00A70FEB">
            <w:pPr>
              <w:spacing w:before="0" w:after="0"/>
              <w:jc w:val="both"/>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t>Н 2.10.02 Подготовки предложений по повышению эффективности технического обслуживания и ремонта сельскохозяйственной техники в организации</w:t>
            </w:r>
          </w:p>
        </w:tc>
      </w:tr>
      <w:tr w:rsidR="00A70FEB" w:rsidRPr="009400D1" w14:paraId="570B20A8" w14:textId="77777777">
        <w:trPr>
          <w:trHeight w:val="212"/>
        </w:trPr>
        <w:tc>
          <w:tcPr>
            <w:tcW w:w="959" w:type="dxa"/>
            <w:shd w:val="clear" w:color="auto" w:fill="auto"/>
            <w:vAlign w:val="center"/>
          </w:tcPr>
          <w:p w14:paraId="572B6E5D" w14:textId="0BCC86C4" w:rsidR="00A70FEB" w:rsidRPr="009400D1" w:rsidRDefault="00A70FEB" w:rsidP="00A70FEB">
            <w:pPr>
              <w:spacing w:before="0" w:after="0"/>
              <w:rPr>
                <w:rFonts w:ascii="Times New Roman" w:eastAsia="Times New Roman" w:hAnsi="Times New Roman" w:cs="Times New Roman"/>
                <w:sz w:val="24"/>
                <w:szCs w:val="24"/>
              </w:rPr>
            </w:pPr>
            <w:r w:rsidRPr="00F352B5">
              <w:rPr>
                <w:rFonts w:ascii="Times New Roman" w:eastAsia="Times New Roman" w:hAnsi="Times New Roman" w:cs="Times New Roman"/>
              </w:rPr>
              <w:t>ПК 3.1</w:t>
            </w:r>
          </w:p>
        </w:tc>
        <w:tc>
          <w:tcPr>
            <w:tcW w:w="2803" w:type="dxa"/>
          </w:tcPr>
          <w:p w14:paraId="3835CE03" w14:textId="747C266F" w:rsidR="00A70FEB" w:rsidRPr="009400D1" w:rsidRDefault="00A70FEB" w:rsidP="00A70FEB">
            <w:pPr>
              <w:tabs>
                <w:tab w:val="left" w:pos="505"/>
              </w:tabs>
              <w:spacing w:before="0" w:after="0"/>
              <w:jc w:val="both"/>
              <w:rPr>
                <w:rFonts w:ascii="Times New Roman" w:eastAsia="Times New Roman" w:hAnsi="Times New Roman" w:cs="Times New Roman"/>
                <w:sz w:val="24"/>
                <w:szCs w:val="24"/>
              </w:rPr>
            </w:pPr>
            <w:r w:rsidRPr="00F352B5">
              <w:rPr>
                <w:rFonts w:ascii="Times New Roman" w:eastAsia="Times New Roman" w:hAnsi="Times New Roman" w:cs="Times New Roman"/>
              </w:rPr>
              <w:t>У 3.1.02 Выбирать различные виды движения машинно-тракторных агрегатов в зависимости от конфигурации поля и состава агрегата</w:t>
            </w:r>
          </w:p>
        </w:tc>
        <w:tc>
          <w:tcPr>
            <w:tcW w:w="2852" w:type="dxa"/>
          </w:tcPr>
          <w:p w14:paraId="032D15F8" w14:textId="4E512CA4" w:rsidR="00A70FEB" w:rsidRPr="009400D1" w:rsidRDefault="00A70FEB" w:rsidP="00A70FEB">
            <w:pPr>
              <w:spacing w:before="0" w:after="0"/>
              <w:jc w:val="both"/>
              <w:rPr>
                <w:rFonts w:ascii="Times New Roman" w:eastAsia="Times New Roman" w:hAnsi="Times New Roman" w:cs="Times New Roman"/>
                <w:sz w:val="24"/>
                <w:szCs w:val="24"/>
              </w:rPr>
            </w:pPr>
            <w:r w:rsidRPr="00F352B5">
              <w:rPr>
                <w:rFonts w:ascii="Times New Roman" w:eastAsia="Times New Roman" w:hAnsi="Times New Roman" w:cs="Times New Roman"/>
              </w:rPr>
              <w:t>З 3.1.01 Правила дорожного движения при управлении тракторами и самоходными машинами категории "B", "C", "D", "E", "F"</w:t>
            </w:r>
          </w:p>
        </w:tc>
        <w:tc>
          <w:tcPr>
            <w:tcW w:w="2957" w:type="dxa"/>
          </w:tcPr>
          <w:p w14:paraId="73B08C81" w14:textId="449F651B" w:rsidR="00A70FEB" w:rsidRPr="009400D1" w:rsidRDefault="00A70FEB" w:rsidP="00A70FEB">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highlight w:val="white"/>
              </w:rPr>
              <w:t xml:space="preserve">Н 3.1.01 </w:t>
            </w:r>
            <w:r w:rsidRPr="00F352B5">
              <w:rPr>
                <w:rFonts w:ascii="Times New Roman" w:eastAsia="Times New Roman" w:hAnsi="Times New Roman" w:cs="Times New Roman"/>
              </w:rPr>
              <w:t>Управлять тракторами и самоходными машинами категории "B", "C", "D", "E", "F" в соответствии с правилами дорожного движения.</w:t>
            </w:r>
          </w:p>
        </w:tc>
      </w:tr>
      <w:tr w:rsidR="00A70FEB" w:rsidRPr="009400D1" w14:paraId="492E475C" w14:textId="77777777">
        <w:trPr>
          <w:trHeight w:val="212"/>
        </w:trPr>
        <w:tc>
          <w:tcPr>
            <w:tcW w:w="959" w:type="dxa"/>
            <w:shd w:val="clear" w:color="auto" w:fill="auto"/>
            <w:vAlign w:val="center"/>
          </w:tcPr>
          <w:p w14:paraId="4456107A" w14:textId="31F68797" w:rsidR="00A70FEB" w:rsidRPr="009400D1" w:rsidRDefault="00A70FEB" w:rsidP="00A70FEB">
            <w:pPr>
              <w:spacing w:before="0" w:after="0"/>
              <w:rPr>
                <w:rFonts w:eastAsia="Times New Roman"/>
                <w:sz w:val="24"/>
                <w:szCs w:val="24"/>
              </w:rPr>
            </w:pPr>
            <w:r w:rsidRPr="008C39F4">
              <w:rPr>
                <w:rFonts w:ascii="Times New Roman" w:eastAsia="Times New Roman" w:hAnsi="Times New Roman" w:cs="Times New Roman"/>
              </w:rPr>
              <w:t>ПК 3.2</w:t>
            </w:r>
          </w:p>
        </w:tc>
        <w:tc>
          <w:tcPr>
            <w:tcW w:w="2803" w:type="dxa"/>
          </w:tcPr>
          <w:p w14:paraId="34C3014C" w14:textId="59BC69F8" w:rsidR="00A70FEB" w:rsidRPr="009400D1" w:rsidRDefault="00A70FEB" w:rsidP="00A70FEB">
            <w:pPr>
              <w:tabs>
                <w:tab w:val="left" w:pos="505"/>
              </w:tabs>
              <w:spacing w:before="0" w:after="0"/>
              <w:jc w:val="both"/>
              <w:rPr>
                <w:rFonts w:eastAsia="Times New Roman"/>
                <w:sz w:val="24"/>
                <w:szCs w:val="24"/>
              </w:rPr>
            </w:pPr>
            <w:r>
              <w:rPr>
                <w:rFonts w:ascii="Times New Roman" w:eastAsia="Times New Roman" w:hAnsi="Times New Roman" w:cs="Times New Roman"/>
                <w:highlight w:val="white"/>
              </w:rPr>
              <w:t>У 3.2.01 Соблюдать 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tc>
        <w:tc>
          <w:tcPr>
            <w:tcW w:w="2852" w:type="dxa"/>
          </w:tcPr>
          <w:p w14:paraId="38158671" w14:textId="2C3A3F30" w:rsidR="00A70FEB" w:rsidRPr="009400D1" w:rsidRDefault="00A70FEB" w:rsidP="00A70FEB">
            <w:pPr>
              <w:spacing w:before="0" w:after="0"/>
              <w:jc w:val="both"/>
              <w:rPr>
                <w:rFonts w:eastAsia="Times New Roman"/>
                <w:sz w:val="24"/>
                <w:szCs w:val="24"/>
              </w:rPr>
            </w:pPr>
            <w:r>
              <w:rPr>
                <w:rFonts w:ascii="Times New Roman" w:eastAsia="Times New Roman" w:hAnsi="Times New Roman" w:cs="Times New Roman"/>
                <w:highlight w:val="white"/>
              </w:rPr>
              <w:t>З 3.2.01 Правила и нормы охраны труда при выполнении сельскохозяйственных операций, погрузочно-разгрузочных, транспортных, стационарных и других видах работ</w:t>
            </w:r>
          </w:p>
        </w:tc>
        <w:tc>
          <w:tcPr>
            <w:tcW w:w="2957" w:type="dxa"/>
          </w:tcPr>
          <w:p w14:paraId="2CD381FB" w14:textId="5196E416" w:rsidR="00A70FEB" w:rsidRPr="009400D1" w:rsidRDefault="00A70FEB" w:rsidP="00A70FEB">
            <w:pPr>
              <w:spacing w:before="0" w:after="0"/>
              <w:jc w:val="both"/>
              <w:rPr>
                <w:rFonts w:eastAsia="Times New Roman"/>
                <w:sz w:val="24"/>
                <w:szCs w:val="24"/>
              </w:rPr>
            </w:pPr>
            <w:r>
              <w:rPr>
                <w:rFonts w:ascii="Times New Roman" w:eastAsia="Times New Roman" w:hAnsi="Times New Roman" w:cs="Times New Roman"/>
                <w:highlight w:val="white"/>
              </w:rPr>
              <w:t>Н 3.2.01 Выполнять работы на машинно-тракторном агрегате в соответствии с требованиями правил техники безопасности и охраны труда.</w:t>
            </w:r>
          </w:p>
        </w:tc>
      </w:tr>
      <w:tr w:rsidR="00A70FEB" w:rsidRPr="009400D1" w14:paraId="1AB0109C" w14:textId="77777777">
        <w:trPr>
          <w:trHeight w:val="212"/>
        </w:trPr>
        <w:tc>
          <w:tcPr>
            <w:tcW w:w="959" w:type="dxa"/>
            <w:shd w:val="clear" w:color="auto" w:fill="auto"/>
            <w:vAlign w:val="center"/>
          </w:tcPr>
          <w:p w14:paraId="798606D5" w14:textId="24B8FD0E" w:rsidR="00A70FEB" w:rsidRPr="009400D1" w:rsidRDefault="00A70FEB" w:rsidP="00A70FEB">
            <w:pPr>
              <w:spacing w:before="0" w:after="0"/>
              <w:rPr>
                <w:rFonts w:eastAsia="Times New Roman"/>
                <w:sz w:val="24"/>
                <w:szCs w:val="24"/>
              </w:rPr>
            </w:pPr>
            <w:r w:rsidRPr="008C39F4">
              <w:rPr>
                <w:rFonts w:ascii="Times New Roman" w:eastAsia="Times New Roman" w:hAnsi="Times New Roman" w:cs="Times New Roman"/>
              </w:rPr>
              <w:t>ПК 3.3</w:t>
            </w:r>
          </w:p>
        </w:tc>
        <w:tc>
          <w:tcPr>
            <w:tcW w:w="2803" w:type="dxa"/>
          </w:tcPr>
          <w:p w14:paraId="25C10EF1" w14:textId="67D0CC7D" w:rsidR="00A70FEB" w:rsidRPr="009400D1" w:rsidRDefault="00A70FEB" w:rsidP="00A70FEB">
            <w:pPr>
              <w:tabs>
                <w:tab w:val="left" w:pos="505"/>
              </w:tabs>
              <w:spacing w:before="0" w:after="0"/>
              <w:jc w:val="both"/>
              <w:rPr>
                <w:rFonts w:eastAsia="Times New Roman"/>
                <w:sz w:val="24"/>
                <w:szCs w:val="24"/>
              </w:rPr>
            </w:pPr>
            <w:r>
              <w:rPr>
                <w:rFonts w:ascii="Times New Roman" w:eastAsia="Times New Roman" w:hAnsi="Times New Roman" w:cs="Times New Roman"/>
                <w:highlight w:val="white"/>
              </w:rPr>
              <w:t xml:space="preserve">У 3.3.01 </w:t>
            </w:r>
            <w:r w:rsidRPr="007F671A">
              <w:rPr>
                <w:rFonts w:ascii="Times New Roman" w:eastAsia="Times New Roman" w:hAnsi="Times New Roman" w:cs="Times New Roman"/>
              </w:rPr>
              <w:t>Применять цифровые технологии для выполнения сельскохозяйственных работ</w:t>
            </w:r>
          </w:p>
        </w:tc>
        <w:tc>
          <w:tcPr>
            <w:tcW w:w="2852" w:type="dxa"/>
          </w:tcPr>
          <w:p w14:paraId="7A670D3D" w14:textId="5041BF69" w:rsidR="00A70FEB" w:rsidRPr="009400D1" w:rsidRDefault="00A70FEB" w:rsidP="00A70FEB">
            <w:pPr>
              <w:spacing w:before="0" w:after="0"/>
              <w:jc w:val="both"/>
              <w:rPr>
                <w:rFonts w:eastAsia="Times New Roman"/>
                <w:sz w:val="24"/>
                <w:szCs w:val="24"/>
              </w:rPr>
            </w:pPr>
            <w:r>
              <w:rPr>
                <w:rFonts w:ascii="Times New Roman" w:eastAsia="Times New Roman" w:hAnsi="Times New Roman" w:cs="Times New Roman"/>
                <w:highlight w:val="white"/>
              </w:rPr>
              <w:t>З 3.3.01</w:t>
            </w:r>
            <w:r>
              <w:t xml:space="preserve"> </w:t>
            </w:r>
            <w:r w:rsidRPr="00F352B5">
              <w:rPr>
                <w:rFonts w:ascii="Times New Roman" w:eastAsia="Times New Roman" w:hAnsi="Times New Roman" w:cs="Times New Roman"/>
              </w:rPr>
              <w:t>Цифровые технологии в сельском хозяйстве</w:t>
            </w:r>
          </w:p>
        </w:tc>
        <w:tc>
          <w:tcPr>
            <w:tcW w:w="2957" w:type="dxa"/>
          </w:tcPr>
          <w:p w14:paraId="5E73C742" w14:textId="0558FD7C" w:rsidR="00A70FEB" w:rsidRPr="009400D1" w:rsidRDefault="00A70FEB" w:rsidP="00A70FEB">
            <w:pPr>
              <w:spacing w:before="0" w:after="0"/>
              <w:jc w:val="both"/>
              <w:rPr>
                <w:rFonts w:eastAsia="Times New Roman"/>
                <w:sz w:val="24"/>
                <w:szCs w:val="24"/>
              </w:rPr>
            </w:pPr>
            <w:r>
              <w:rPr>
                <w:rFonts w:ascii="Times New Roman" w:eastAsia="Times New Roman" w:hAnsi="Times New Roman" w:cs="Times New Roman"/>
                <w:highlight w:val="white"/>
              </w:rPr>
              <w:t xml:space="preserve">Н 3.3.01 </w:t>
            </w:r>
            <w:r w:rsidRPr="007F671A">
              <w:rPr>
                <w:rFonts w:ascii="Times New Roman" w:eastAsia="Times New Roman" w:hAnsi="Times New Roman" w:cs="Times New Roman"/>
              </w:rPr>
              <w:t>Выполнять комплекс сельскохозяйственных работ с применением цифровых технологий.</w:t>
            </w:r>
          </w:p>
        </w:tc>
      </w:tr>
      <w:tr w:rsidR="00A70FEB" w:rsidRPr="009400D1" w14:paraId="4E6C6C32" w14:textId="77777777">
        <w:trPr>
          <w:trHeight w:val="212"/>
        </w:trPr>
        <w:tc>
          <w:tcPr>
            <w:tcW w:w="959" w:type="dxa"/>
            <w:shd w:val="clear" w:color="auto" w:fill="auto"/>
            <w:vAlign w:val="center"/>
          </w:tcPr>
          <w:p w14:paraId="3FAD32A7" w14:textId="42012576" w:rsidR="00A70FEB" w:rsidRPr="009400D1" w:rsidRDefault="00A70FEB" w:rsidP="00A70FEB">
            <w:pPr>
              <w:spacing w:before="0" w:after="0"/>
              <w:rPr>
                <w:rFonts w:eastAsia="Times New Roman"/>
                <w:sz w:val="24"/>
                <w:szCs w:val="24"/>
              </w:rPr>
            </w:pPr>
            <w:r w:rsidRPr="008C39F4">
              <w:rPr>
                <w:rFonts w:ascii="Times New Roman" w:eastAsia="Times New Roman" w:hAnsi="Times New Roman" w:cs="Times New Roman"/>
              </w:rPr>
              <w:t>ПК 3.5</w:t>
            </w:r>
          </w:p>
        </w:tc>
        <w:tc>
          <w:tcPr>
            <w:tcW w:w="2803" w:type="dxa"/>
          </w:tcPr>
          <w:p w14:paraId="727D14EB" w14:textId="4106E82C" w:rsidR="00A70FEB" w:rsidRPr="009400D1" w:rsidRDefault="00A70FEB" w:rsidP="00A70FEB">
            <w:pPr>
              <w:tabs>
                <w:tab w:val="left" w:pos="505"/>
              </w:tabs>
              <w:spacing w:before="0" w:after="0"/>
              <w:jc w:val="both"/>
              <w:rPr>
                <w:rFonts w:eastAsia="Times New Roman"/>
                <w:sz w:val="24"/>
                <w:szCs w:val="24"/>
              </w:rPr>
            </w:pPr>
            <w:r>
              <w:rPr>
                <w:rFonts w:ascii="Times New Roman" w:eastAsia="Times New Roman" w:hAnsi="Times New Roman" w:cs="Times New Roman"/>
                <w:highlight w:val="white"/>
              </w:rPr>
              <w:t xml:space="preserve">У 3.5.01 </w:t>
            </w:r>
            <w:r w:rsidRPr="007F671A">
              <w:rPr>
                <w:rFonts w:ascii="Times New Roman" w:eastAsia="Times New Roman" w:hAnsi="Times New Roman" w:cs="Times New Roman"/>
              </w:rPr>
              <w:t>Диагностировать и устранять мелкие неисправности, возникающие во время эк</w:t>
            </w:r>
            <w:r>
              <w:rPr>
                <w:rFonts w:ascii="Times New Roman" w:eastAsia="Times New Roman" w:hAnsi="Times New Roman" w:cs="Times New Roman"/>
              </w:rPr>
              <w:t>сплуатации транспортных средств</w:t>
            </w:r>
            <w:r w:rsidRPr="007F671A">
              <w:rPr>
                <w:rFonts w:ascii="Times New Roman" w:eastAsia="Times New Roman" w:hAnsi="Times New Roman" w:cs="Times New Roman"/>
              </w:rPr>
              <w:t>.</w:t>
            </w:r>
          </w:p>
        </w:tc>
        <w:tc>
          <w:tcPr>
            <w:tcW w:w="2852" w:type="dxa"/>
          </w:tcPr>
          <w:p w14:paraId="43987CEC" w14:textId="4105C4B0" w:rsidR="00A70FEB" w:rsidRPr="009400D1" w:rsidRDefault="00A70FEB" w:rsidP="00A70FEB">
            <w:pPr>
              <w:spacing w:before="0" w:after="0"/>
              <w:jc w:val="both"/>
              <w:rPr>
                <w:rFonts w:eastAsia="Times New Roman"/>
                <w:sz w:val="24"/>
                <w:szCs w:val="24"/>
              </w:rPr>
            </w:pPr>
            <w:r>
              <w:rPr>
                <w:rFonts w:ascii="Times New Roman" w:eastAsia="Times New Roman" w:hAnsi="Times New Roman" w:cs="Times New Roman"/>
                <w:highlight w:val="white"/>
              </w:rPr>
              <w:t xml:space="preserve">З 3.5.01 </w:t>
            </w:r>
            <w:r w:rsidRPr="007F671A">
              <w:rPr>
                <w:rFonts w:ascii="Times New Roman" w:eastAsia="Times New Roman" w:hAnsi="Times New Roman" w:cs="Times New Roman"/>
              </w:rPr>
              <w:t>Методы диагностирования и ремонта, применяемые во время эксплуатации транспортных средств</w:t>
            </w:r>
          </w:p>
        </w:tc>
        <w:tc>
          <w:tcPr>
            <w:tcW w:w="2957" w:type="dxa"/>
          </w:tcPr>
          <w:p w14:paraId="4BFD45D2" w14:textId="15577293" w:rsidR="00A70FEB" w:rsidRPr="009400D1" w:rsidRDefault="00A70FEB" w:rsidP="00A70FEB">
            <w:pPr>
              <w:spacing w:before="0" w:after="0"/>
              <w:jc w:val="both"/>
              <w:rPr>
                <w:rFonts w:eastAsia="Times New Roman"/>
                <w:sz w:val="24"/>
                <w:szCs w:val="24"/>
              </w:rPr>
            </w:pPr>
            <w:r>
              <w:rPr>
                <w:rFonts w:ascii="Times New Roman" w:eastAsia="Times New Roman" w:hAnsi="Times New Roman" w:cs="Times New Roman"/>
                <w:highlight w:val="white"/>
              </w:rPr>
              <w:t xml:space="preserve">Н 3.5.01 </w:t>
            </w:r>
            <w:r w:rsidRPr="007F671A">
              <w:rPr>
                <w:rFonts w:ascii="Times New Roman" w:eastAsia="Times New Roman" w:hAnsi="Times New Roman" w:cs="Times New Roman"/>
              </w:rPr>
              <w:t>Устранять мелкие неисправности, возникающие во время эксплуатации транспортных средств</w:t>
            </w:r>
          </w:p>
        </w:tc>
      </w:tr>
      <w:tr w:rsidR="00A70FEB" w:rsidRPr="009400D1" w14:paraId="3E414984" w14:textId="77777777">
        <w:trPr>
          <w:trHeight w:val="212"/>
        </w:trPr>
        <w:tc>
          <w:tcPr>
            <w:tcW w:w="959" w:type="dxa"/>
            <w:shd w:val="clear" w:color="auto" w:fill="auto"/>
            <w:vAlign w:val="center"/>
          </w:tcPr>
          <w:p w14:paraId="0A43963D" w14:textId="56D334B0" w:rsidR="00A70FEB" w:rsidRPr="009400D1" w:rsidRDefault="00A70FEB" w:rsidP="00A70FEB">
            <w:pPr>
              <w:spacing w:before="0" w:after="0"/>
              <w:rPr>
                <w:rFonts w:eastAsia="Times New Roman"/>
                <w:sz w:val="24"/>
                <w:szCs w:val="24"/>
              </w:rPr>
            </w:pPr>
            <w:r w:rsidRPr="008C39F4">
              <w:rPr>
                <w:rFonts w:ascii="Times New Roman" w:eastAsia="Times New Roman" w:hAnsi="Times New Roman" w:cs="Times New Roman"/>
              </w:rPr>
              <w:t>ПК 4.1</w:t>
            </w:r>
          </w:p>
        </w:tc>
        <w:tc>
          <w:tcPr>
            <w:tcW w:w="2803" w:type="dxa"/>
          </w:tcPr>
          <w:p w14:paraId="5DE7593B" w14:textId="7F99221E" w:rsidR="00A70FEB" w:rsidRPr="009400D1" w:rsidRDefault="00A70FEB" w:rsidP="00A70FEB">
            <w:pPr>
              <w:tabs>
                <w:tab w:val="left" w:pos="505"/>
              </w:tabs>
              <w:spacing w:before="0" w:after="0"/>
              <w:jc w:val="both"/>
              <w:rPr>
                <w:rFonts w:eastAsia="Times New Roman"/>
                <w:sz w:val="24"/>
                <w:szCs w:val="24"/>
              </w:rPr>
            </w:pPr>
            <w:r>
              <w:rPr>
                <w:rFonts w:ascii="Times New Roman" w:eastAsia="Times New Roman" w:hAnsi="Times New Roman" w:cs="Times New Roman"/>
                <w:highlight w:val="white"/>
              </w:rPr>
              <w:t xml:space="preserve">У 4.1.01 </w:t>
            </w:r>
            <w:r w:rsidRPr="008C39F4">
              <w:rPr>
                <w:rFonts w:ascii="Times New Roman" w:eastAsia="Times New Roman" w:hAnsi="Times New Roman" w:cs="Times New Roman"/>
              </w:rPr>
              <w:t>Выбирать скорос</w:t>
            </w:r>
            <w:r>
              <w:rPr>
                <w:rFonts w:ascii="Times New Roman" w:eastAsia="Times New Roman" w:hAnsi="Times New Roman" w:cs="Times New Roman"/>
              </w:rPr>
              <w:t xml:space="preserve">тной режим автомобиля исходя из лучшей загрузки двигатель </w:t>
            </w:r>
            <w:r w:rsidRPr="008C39F4">
              <w:rPr>
                <w:rFonts w:ascii="Times New Roman" w:eastAsia="Times New Roman" w:hAnsi="Times New Roman" w:cs="Times New Roman"/>
              </w:rPr>
              <w:t xml:space="preserve"> при выполнении сельскохозяйственных операций, погрузочно-разгрузочных, транспортных и других видах работ</w:t>
            </w:r>
          </w:p>
        </w:tc>
        <w:tc>
          <w:tcPr>
            <w:tcW w:w="2852" w:type="dxa"/>
          </w:tcPr>
          <w:p w14:paraId="0F5719AF" w14:textId="30BEE577" w:rsidR="00A70FEB" w:rsidRPr="009400D1" w:rsidRDefault="00A70FEB" w:rsidP="00A70FEB">
            <w:pPr>
              <w:spacing w:before="0" w:after="0"/>
              <w:jc w:val="both"/>
              <w:rPr>
                <w:rFonts w:eastAsia="Times New Roman"/>
                <w:sz w:val="24"/>
                <w:szCs w:val="24"/>
              </w:rPr>
            </w:pPr>
            <w:r>
              <w:rPr>
                <w:rFonts w:ascii="Times New Roman" w:eastAsia="Times New Roman" w:hAnsi="Times New Roman" w:cs="Times New Roman"/>
                <w:highlight w:val="white"/>
              </w:rPr>
              <w:t xml:space="preserve">З 4.1.01 </w:t>
            </w:r>
            <w:r w:rsidRPr="007F671A">
              <w:rPr>
                <w:rFonts w:ascii="Times New Roman" w:eastAsia="Times New Roman" w:hAnsi="Times New Roman" w:cs="Times New Roman"/>
              </w:rPr>
              <w:t>Правила дорожного движения при управлении автомобилями категории "B" и "C"</w:t>
            </w:r>
          </w:p>
        </w:tc>
        <w:tc>
          <w:tcPr>
            <w:tcW w:w="2957" w:type="dxa"/>
          </w:tcPr>
          <w:p w14:paraId="1B80FB9C" w14:textId="2675D6C8" w:rsidR="00A70FEB" w:rsidRPr="009400D1" w:rsidRDefault="00A70FEB" w:rsidP="00A70FEB">
            <w:pPr>
              <w:spacing w:before="0" w:after="0"/>
              <w:jc w:val="both"/>
              <w:rPr>
                <w:rFonts w:eastAsia="Times New Roman"/>
                <w:sz w:val="24"/>
                <w:szCs w:val="24"/>
              </w:rPr>
            </w:pPr>
            <w:r>
              <w:rPr>
                <w:rFonts w:ascii="Times New Roman" w:eastAsia="Times New Roman" w:hAnsi="Times New Roman" w:cs="Times New Roman"/>
                <w:highlight w:val="white"/>
              </w:rPr>
              <w:t xml:space="preserve">Н 4.1.01 </w:t>
            </w:r>
            <w:r w:rsidRPr="008C39F4">
              <w:rPr>
                <w:rFonts w:ascii="Times New Roman" w:eastAsia="Times New Roman" w:hAnsi="Times New Roman" w:cs="Times New Roman"/>
              </w:rPr>
              <w:t>Управлять автомобилями категории "B" и "C" в соответствии с правилами дорожного движения.</w:t>
            </w:r>
          </w:p>
        </w:tc>
      </w:tr>
    </w:tbl>
    <w:p w14:paraId="0079BCE1" w14:textId="77777777" w:rsidR="00AE2819" w:rsidRDefault="00AE2819">
      <w:pPr>
        <w:spacing w:after="240" w:line="240" w:lineRule="auto"/>
        <w:jc w:val="center"/>
        <w:rPr>
          <w:rFonts w:eastAsia="Times New Roman"/>
          <w:highlight w:val="yellow"/>
        </w:rPr>
      </w:pPr>
    </w:p>
    <w:p w14:paraId="4C922406" w14:textId="77777777" w:rsidR="006E01EE" w:rsidRDefault="006E01EE">
      <w:pPr>
        <w:spacing w:after="240" w:line="240" w:lineRule="auto"/>
        <w:jc w:val="center"/>
        <w:rPr>
          <w:rFonts w:eastAsia="Times New Roman"/>
          <w:b/>
          <w:sz w:val="24"/>
          <w:szCs w:val="24"/>
          <w:highlight w:val="white"/>
        </w:rPr>
      </w:pPr>
    </w:p>
    <w:p w14:paraId="1D7CE781" w14:textId="77777777" w:rsidR="006E01EE" w:rsidRDefault="006E01EE">
      <w:pPr>
        <w:spacing w:after="240" w:line="240" w:lineRule="auto"/>
        <w:jc w:val="center"/>
        <w:rPr>
          <w:rFonts w:eastAsia="Times New Roman"/>
          <w:b/>
          <w:sz w:val="24"/>
          <w:szCs w:val="24"/>
          <w:highlight w:val="white"/>
        </w:rPr>
      </w:pPr>
    </w:p>
    <w:p w14:paraId="5BC9F3DD" w14:textId="77777777" w:rsidR="006E01EE" w:rsidRDefault="006E01EE">
      <w:pPr>
        <w:spacing w:after="240" w:line="240" w:lineRule="auto"/>
        <w:jc w:val="center"/>
        <w:rPr>
          <w:rFonts w:eastAsia="Times New Roman"/>
          <w:b/>
          <w:sz w:val="24"/>
          <w:szCs w:val="24"/>
          <w:highlight w:val="white"/>
        </w:rPr>
      </w:pPr>
    </w:p>
    <w:p w14:paraId="6D9D415F" w14:textId="77777777" w:rsidR="006E01EE" w:rsidRDefault="006E01EE">
      <w:pPr>
        <w:spacing w:after="240" w:line="240" w:lineRule="auto"/>
        <w:jc w:val="center"/>
        <w:rPr>
          <w:rFonts w:eastAsia="Times New Roman"/>
          <w:b/>
          <w:sz w:val="24"/>
          <w:szCs w:val="24"/>
          <w:highlight w:val="white"/>
        </w:rPr>
      </w:pPr>
    </w:p>
    <w:p w14:paraId="44E1BC6B" w14:textId="77777777" w:rsidR="006E01EE" w:rsidRDefault="006E01EE">
      <w:pPr>
        <w:spacing w:after="240" w:line="240" w:lineRule="auto"/>
        <w:jc w:val="center"/>
        <w:rPr>
          <w:rFonts w:eastAsia="Times New Roman"/>
          <w:b/>
          <w:sz w:val="24"/>
          <w:szCs w:val="24"/>
          <w:highlight w:val="white"/>
        </w:rPr>
      </w:pPr>
    </w:p>
    <w:p w14:paraId="230625B9" w14:textId="77777777" w:rsidR="006E01EE" w:rsidRDefault="006E01EE">
      <w:pPr>
        <w:spacing w:after="240" w:line="240" w:lineRule="auto"/>
        <w:jc w:val="center"/>
        <w:rPr>
          <w:rFonts w:eastAsia="Times New Roman"/>
          <w:b/>
          <w:sz w:val="24"/>
          <w:szCs w:val="24"/>
          <w:highlight w:val="white"/>
        </w:rPr>
      </w:pPr>
    </w:p>
    <w:p w14:paraId="3DE1DD4F" w14:textId="77777777" w:rsidR="006E01EE" w:rsidRDefault="006E01EE">
      <w:pPr>
        <w:spacing w:after="240" w:line="240" w:lineRule="auto"/>
        <w:jc w:val="center"/>
        <w:rPr>
          <w:rFonts w:eastAsia="Times New Roman"/>
          <w:b/>
          <w:sz w:val="24"/>
          <w:szCs w:val="24"/>
          <w:highlight w:val="white"/>
        </w:rPr>
      </w:pPr>
    </w:p>
    <w:p w14:paraId="1CF3F4E5" w14:textId="77777777" w:rsidR="006E01EE" w:rsidRDefault="006E01EE">
      <w:pPr>
        <w:spacing w:after="240" w:line="240" w:lineRule="auto"/>
        <w:jc w:val="center"/>
        <w:rPr>
          <w:rFonts w:eastAsia="Times New Roman"/>
          <w:b/>
          <w:sz w:val="24"/>
          <w:szCs w:val="24"/>
          <w:highlight w:val="white"/>
        </w:rPr>
      </w:pPr>
    </w:p>
    <w:p w14:paraId="5606BCD2" w14:textId="77777777" w:rsidR="006E01EE" w:rsidRDefault="006E01EE">
      <w:pPr>
        <w:spacing w:after="240" w:line="240" w:lineRule="auto"/>
        <w:jc w:val="center"/>
        <w:rPr>
          <w:rFonts w:eastAsia="Times New Roman"/>
          <w:b/>
          <w:sz w:val="24"/>
          <w:szCs w:val="24"/>
          <w:highlight w:val="white"/>
        </w:rPr>
      </w:pPr>
    </w:p>
    <w:p w14:paraId="5B86B701" w14:textId="77777777" w:rsidR="006E01EE" w:rsidRDefault="006E01EE">
      <w:pPr>
        <w:spacing w:after="240" w:line="240" w:lineRule="auto"/>
        <w:jc w:val="center"/>
        <w:rPr>
          <w:rFonts w:eastAsia="Times New Roman"/>
          <w:b/>
          <w:sz w:val="24"/>
          <w:szCs w:val="24"/>
          <w:highlight w:val="white"/>
        </w:rPr>
      </w:pPr>
    </w:p>
    <w:p w14:paraId="5A277EB9" w14:textId="77777777" w:rsidR="006E01EE" w:rsidRDefault="006E01EE">
      <w:pPr>
        <w:spacing w:after="240" w:line="240" w:lineRule="auto"/>
        <w:jc w:val="center"/>
        <w:rPr>
          <w:rFonts w:eastAsia="Times New Roman"/>
          <w:b/>
          <w:sz w:val="24"/>
          <w:szCs w:val="24"/>
          <w:highlight w:val="white"/>
        </w:rPr>
      </w:pPr>
    </w:p>
    <w:p w14:paraId="3835657C" w14:textId="77777777" w:rsidR="006E01EE" w:rsidRDefault="006E01EE">
      <w:pPr>
        <w:spacing w:after="240" w:line="240" w:lineRule="auto"/>
        <w:jc w:val="center"/>
        <w:rPr>
          <w:rFonts w:eastAsia="Times New Roman"/>
          <w:b/>
          <w:sz w:val="24"/>
          <w:szCs w:val="24"/>
          <w:highlight w:val="white"/>
        </w:rPr>
      </w:pPr>
    </w:p>
    <w:p w14:paraId="7550E3A4" w14:textId="77777777" w:rsidR="00AE2819" w:rsidRPr="009400D1" w:rsidRDefault="00C25945">
      <w:pPr>
        <w:spacing w:after="240" w:line="240" w:lineRule="auto"/>
        <w:jc w:val="center"/>
        <w:rPr>
          <w:rFonts w:eastAsia="Times New Roman"/>
          <w:b/>
          <w:sz w:val="24"/>
          <w:szCs w:val="24"/>
          <w:highlight w:val="white"/>
        </w:rPr>
      </w:pPr>
      <w:r w:rsidRPr="009400D1">
        <w:rPr>
          <w:rFonts w:eastAsia="Times New Roman"/>
          <w:b/>
          <w:sz w:val="24"/>
          <w:szCs w:val="24"/>
          <w:highlight w:val="white"/>
        </w:rPr>
        <w:t>2. СТРУКТУРА И СОДЕРЖАНИЕ УЧЕБНОЙ ДИСЦИПЛИНЫ</w:t>
      </w:r>
    </w:p>
    <w:p w14:paraId="3B3A0889" w14:textId="77777777" w:rsidR="00AE2819" w:rsidRPr="009400D1" w:rsidRDefault="00C25945">
      <w:pPr>
        <w:spacing w:after="240" w:line="240" w:lineRule="auto"/>
        <w:ind w:firstLine="709"/>
        <w:rPr>
          <w:rFonts w:eastAsia="Times New Roman"/>
          <w:b/>
          <w:sz w:val="24"/>
          <w:szCs w:val="24"/>
          <w:highlight w:val="white"/>
        </w:rPr>
      </w:pPr>
      <w:r w:rsidRPr="009400D1">
        <w:rPr>
          <w:rFonts w:eastAsia="Times New Roman"/>
          <w:b/>
          <w:sz w:val="24"/>
          <w:szCs w:val="24"/>
          <w:highlight w:val="white"/>
        </w:rPr>
        <w:t>2.1. Объем учебной дисциплины и виды учебной работы</w:t>
      </w:r>
    </w:p>
    <w:tbl>
      <w:tblPr>
        <w:tblStyle w:val="afffffffffffffffffff4"/>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513"/>
        <w:gridCol w:w="2826"/>
      </w:tblGrid>
      <w:tr w:rsidR="00AE2819" w:rsidRPr="009400D1" w14:paraId="24E8B551" w14:textId="77777777" w:rsidTr="00A70FEB">
        <w:trPr>
          <w:trHeight w:val="490"/>
        </w:trPr>
        <w:tc>
          <w:tcPr>
            <w:tcW w:w="6513" w:type="dxa"/>
            <w:vAlign w:val="center"/>
          </w:tcPr>
          <w:p w14:paraId="3C663049" w14:textId="77777777" w:rsidR="00AE2819" w:rsidRPr="009400D1" w:rsidRDefault="00C25945">
            <w:pPr>
              <w:rPr>
                <w:rFonts w:ascii="Times New Roman" w:eastAsia="Times New Roman" w:hAnsi="Times New Roman" w:cs="Times New Roman"/>
                <w:b/>
                <w:sz w:val="24"/>
                <w:szCs w:val="24"/>
                <w:highlight w:val="white"/>
              </w:rPr>
            </w:pPr>
            <w:r w:rsidRPr="009400D1">
              <w:rPr>
                <w:rFonts w:ascii="Times New Roman" w:eastAsia="Times New Roman" w:hAnsi="Times New Roman" w:cs="Times New Roman"/>
                <w:b/>
                <w:sz w:val="24"/>
                <w:szCs w:val="24"/>
                <w:highlight w:val="white"/>
              </w:rPr>
              <w:t>Вид учебной работы</w:t>
            </w:r>
          </w:p>
        </w:tc>
        <w:tc>
          <w:tcPr>
            <w:tcW w:w="2826" w:type="dxa"/>
            <w:vAlign w:val="center"/>
          </w:tcPr>
          <w:p w14:paraId="3757230F" w14:textId="77777777" w:rsidR="00AE2819" w:rsidRPr="009400D1" w:rsidRDefault="00C25945">
            <w:pPr>
              <w:rPr>
                <w:rFonts w:ascii="Times New Roman" w:eastAsia="Times New Roman" w:hAnsi="Times New Roman" w:cs="Times New Roman"/>
                <w:b/>
                <w:sz w:val="24"/>
                <w:szCs w:val="24"/>
                <w:highlight w:val="white"/>
              </w:rPr>
            </w:pPr>
            <w:r w:rsidRPr="009400D1">
              <w:rPr>
                <w:rFonts w:ascii="Times New Roman" w:eastAsia="Times New Roman" w:hAnsi="Times New Roman" w:cs="Times New Roman"/>
                <w:b/>
                <w:sz w:val="24"/>
                <w:szCs w:val="24"/>
                <w:highlight w:val="white"/>
              </w:rPr>
              <w:t>Объем в часах</w:t>
            </w:r>
          </w:p>
        </w:tc>
      </w:tr>
      <w:tr w:rsidR="00AE2819" w:rsidRPr="009400D1" w14:paraId="7320540C" w14:textId="77777777" w:rsidTr="00A70FEB">
        <w:trPr>
          <w:trHeight w:val="490"/>
        </w:trPr>
        <w:tc>
          <w:tcPr>
            <w:tcW w:w="6513" w:type="dxa"/>
            <w:vAlign w:val="center"/>
          </w:tcPr>
          <w:p w14:paraId="0E80A71E" w14:textId="77777777" w:rsidR="00AE2819" w:rsidRPr="009400D1" w:rsidRDefault="00C25945">
            <w:pPr>
              <w:spacing w:after="0"/>
              <w:rPr>
                <w:rFonts w:ascii="Times New Roman" w:eastAsia="Times New Roman" w:hAnsi="Times New Roman" w:cs="Times New Roman"/>
                <w:b/>
                <w:sz w:val="24"/>
                <w:szCs w:val="24"/>
                <w:highlight w:val="white"/>
              </w:rPr>
            </w:pPr>
            <w:r w:rsidRPr="009400D1">
              <w:rPr>
                <w:rFonts w:ascii="Times New Roman" w:eastAsia="Times New Roman" w:hAnsi="Times New Roman" w:cs="Times New Roman"/>
                <w:b/>
                <w:sz w:val="24"/>
                <w:szCs w:val="24"/>
                <w:highlight w:val="white"/>
              </w:rPr>
              <w:t>Объем образовательной программы учебной дисциплины</w:t>
            </w:r>
          </w:p>
        </w:tc>
        <w:tc>
          <w:tcPr>
            <w:tcW w:w="2826" w:type="dxa"/>
            <w:vAlign w:val="center"/>
          </w:tcPr>
          <w:p w14:paraId="7897D055" w14:textId="77777777" w:rsidR="00AE2819" w:rsidRPr="009400D1" w:rsidRDefault="00C25945">
            <w:pPr>
              <w:spacing w:after="0"/>
              <w:rPr>
                <w:rFonts w:ascii="Times New Roman" w:eastAsia="Times New Roman" w:hAnsi="Times New Roman" w:cs="Times New Roman"/>
                <w:b/>
                <w:sz w:val="24"/>
                <w:szCs w:val="24"/>
                <w:highlight w:val="white"/>
              </w:rPr>
            </w:pPr>
            <w:r w:rsidRPr="009400D1">
              <w:rPr>
                <w:rFonts w:ascii="Times New Roman" w:eastAsia="Times New Roman" w:hAnsi="Times New Roman" w:cs="Times New Roman"/>
                <w:b/>
                <w:sz w:val="24"/>
                <w:szCs w:val="24"/>
                <w:highlight w:val="white"/>
              </w:rPr>
              <w:t>36</w:t>
            </w:r>
          </w:p>
        </w:tc>
      </w:tr>
      <w:tr w:rsidR="00AE2819" w:rsidRPr="009400D1" w14:paraId="091227BE" w14:textId="77777777" w:rsidTr="00A70FEB">
        <w:trPr>
          <w:trHeight w:val="490"/>
        </w:trPr>
        <w:tc>
          <w:tcPr>
            <w:tcW w:w="6513" w:type="dxa"/>
            <w:shd w:val="clear" w:color="auto" w:fill="auto"/>
            <w:vAlign w:val="center"/>
          </w:tcPr>
          <w:p w14:paraId="3A454446" w14:textId="77777777" w:rsidR="00AE2819" w:rsidRPr="009400D1" w:rsidRDefault="00C25945">
            <w:pPr>
              <w:spacing w:after="0"/>
              <w:rPr>
                <w:rFonts w:ascii="Times New Roman" w:eastAsia="Times New Roman" w:hAnsi="Times New Roman" w:cs="Times New Roman"/>
                <w:b/>
                <w:sz w:val="24"/>
                <w:szCs w:val="24"/>
                <w:highlight w:val="white"/>
              </w:rPr>
            </w:pPr>
            <w:r w:rsidRPr="009400D1">
              <w:rPr>
                <w:rFonts w:ascii="Times New Roman" w:eastAsia="Times New Roman" w:hAnsi="Times New Roman" w:cs="Times New Roman"/>
                <w:b/>
                <w:sz w:val="24"/>
                <w:szCs w:val="24"/>
                <w:highlight w:val="white"/>
              </w:rPr>
              <w:t>в т.ч. в форме практической подготовки</w:t>
            </w:r>
          </w:p>
        </w:tc>
        <w:tc>
          <w:tcPr>
            <w:tcW w:w="2826" w:type="dxa"/>
            <w:shd w:val="clear" w:color="auto" w:fill="auto"/>
            <w:vAlign w:val="center"/>
          </w:tcPr>
          <w:p w14:paraId="0E590B46" w14:textId="77777777" w:rsidR="00AE2819" w:rsidRPr="009400D1" w:rsidRDefault="00AE2819">
            <w:pPr>
              <w:spacing w:after="0"/>
              <w:rPr>
                <w:rFonts w:ascii="Times New Roman" w:eastAsia="Times New Roman" w:hAnsi="Times New Roman" w:cs="Times New Roman"/>
                <w:b/>
                <w:sz w:val="24"/>
                <w:szCs w:val="24"/>
                <w:highlight w:val="white"/>
              </w:rPr>
            </w:pPr>
          </w:p>
        </w:tc>
      </w:tr>
      <w:tr w:rsidR="00AE2819" w:rsidRPr="009400D1" w14:paraId="34975BF3" w14:textId="77777777">
        <w:trPr>
          <w:trHeight w:val="336"/>
        </w:trPr>
        <w:tc>
          <w:tcPr>
            <w:tcW w:w="9339" w:type="dxa"/>
            <w:gridSpan w:val="2"/>
            <w:vAlign w:val="center"/>
          </w:tcPr>
          <w:p w14:paraId="188B570D" w14:textId="77777777" w:rsidR="00AE2819" w:rsidRPr="009400D1" w:rsidRDefault="00C25945">
            <w:pPr>
              <w:spacing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в т. ч.:</w:t>
            </w:r>
          </w:p>
        </w:tc>
      </w:tr>
      <w:tr w:rsidR="00AE2819" w:rsidRPr="009400D1" w14:paraId="428631FC" w14:textId="77777777" w:rsidTr="00A70FEB">
        <w:trPr>
          <w:trHeight w:val="490"/>
        </w:trPr>
        <w:tc>
          <w:tcPr>
            <w:tcW w:w="6513" w:type="dxa"/>
            <w:vAlign w:val="center"/>
          </w:tcPr>
          <w:p w14:paraId="2DAF4508" w14:textId="77777777" w:rsidR="00AE2819" w:rsidRPr="009400D1" w:rsidRDefault="00C25945">
            <w:pPr>
              <w:spacing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теоретическое обучение</w:t>
            </w:r>
          </w:p>
        </w:tc>
        <w:tc>
          <w:tcPr>
            <w:tcW w:w="2826" w:type="dxa"/>
            <w:vAlign w:val="center"/>
          </w:tcPr>
          <w:p w14:paraId="37F80FE2" w14:textId="77777777" w:rsidR="00AE2819" w:rsidRPr="009400D1" w:rsidRDefault="00C25945">
            <w:pPr>
              <w:spacing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24</w:t>
            </w:r>
          </w:p>
        </w:tc>
      </w:tr>
      <w:tr w:rsidR="00AE2819" w:rsidRPr="009400D1" w14:paraId="5B00CD5E" w14:textId="77777777" w:rsidTr="00A70FEB">
        <w:trPr>
          <w:trHeight w:val="490"/>
        </w:trPr>
        <w:tc>
          <w:tcPr>
            <w:tcW w:w="6513" w:type="dxa"/>
            <w:vAlign w:val="center"/>
          </w:tcPr>
          <w:p w14:paraId="31386511" w14:textId="77777777" w:rsidR="00AE2819" w:rsidRPr="009400D1" w:rsidRDefault="00C25945">
            <w:pPr>
              <w:spacing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практические занятия</w:t>
            </w:r>
          </w:p>
        </w:tc>
        <w:tc>
          <w:tcPr>
            <w:tcW w:w="2826" w:type="dxa"/>
            <w:vAlign w:val="center"/>
          </w:tcPr>
          <w:p w14:paraId="5B8A12D1" w14:textId="77777777" w:rsidR="00AE2819" w:rsidRPr="009400D1" w:rsidRDefault="00C25945">
            <w:pPr>
              <w:spacing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12</w:t>
            </w:r>
          </w:p>
        </w:tc>
      </w:tr>
      <w:tr w:rsidR="00AE2819" w:rsidRPr="009400D1" w14:paraId="3AA4984D" w14:textId="77777777" w:rsidTr="00A70FEB">
        <w:trPr>
          <w:trHeight w:val="331"/>
        </w:trPr>
        <w:tc>
          <w:tcPr>
            <w:tcW w:w="6513" w:type="dxa"/>
            <w:vAlign w:val="center"/>
          </w:tcPr>
          <w:p w14:paraId="48D36923" w14:textId="77777777" w:rsidR="00AE2819" w:rsidRPr="009400D1" w:rsidRDefault="00C25945">
            <w:pPr>
              <w:spacing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Промежуточная аттестация</w:t>
            </w:r>
          </w:p>
        </w:tc>
        <w:tc>
          <w:tcPr>
            <w:tcW w:w="2826" w:type="dxa"/>
            <w:vAlign w:val="center"/>
          </w:tcPr>
          <w:p w14:paraId="71754352" w14:textId="77777777" w:rsidR="00AE2819" w:rsidRPr="009400D1" w:rsidRDefault="00C25945">
            <w:pPr>
              <w:spacing w:after="0"/>
              <w:rPr>
                <w:rFonts w:ascii="Times New Roman" w:eastAsia="Times New Roman" w:hAnsi="Times New Roman" w:cs="Times New Roman"/>
                <w:sz w:val="24"/>
                <w:szCs w:val="24"/>
                <w:highlight w:val="white"/>
              </w:rPr>
            </w:pPr>
            <w:r w:rsidRPr="009400D1">
              <w:rPr>
                <w:rFonts w:ascii="Times New Roman" w:eastAsia="Times New Roman" w:hAnsi="Times New Roman" w:cs="Times New Roman"/>
                <w:sz w:val="24"/>
                <w:szCs w:val="24"/>
                <w:highlight w:val="white"/>
              </w:rPr>
              <w:t>Дифференцированный зачет</w:t>
            </w:r>
          </w:p>
        </w:tc>
      </w:tr>
    </w:tbl>
    <w:p w14:paraId="57739105" w14:textId="455D915C" w:rsidR="00AE2819" w:rsidRPr="009400D1" w:rsidRDefault="00C25945">
      <w:pPr>
        <w:spacing w:after="120"/>
        <w:rPr>
          <w:rFonts w:eastAsia="Times New Roman"/>
          <w:color w:val="FFFFFF" w:themeColor="background1"/>
          <w:highlight w:val="white"/>
        </w:rPr>
        <w:sectPr w:rsidR="00AE2819" w:rsidRPr="009400D1">
          <w:pgSz w:w="11906" w:h="16838"/>
          <w:pgMar w:top="1134" w:right="850" w:bottom="284" w:left="1701" w:header="708" w:footer="708" w:gutter="0"/>
          <w:cols w:space="720"/>
        </w:sectPr>
      </w:pPr>
      <w:r w:rsidRPr="009400D1">
        <w:rPr>
          <w:rFonts w:eastAsia="Times New Roman"/>
          <w:color w:val="FFFFFF" w:themeColor="background1"/>
          <w:highlight w:val="white"/>
        </w:rPr>
        <w:t>Во всех ячейках со звездочкой (*) (в нием самостоятельной работы.</w:t>
      </w:r>
    </w:p>
    <w:p w14:paraId="078F5EDC" w14:textId="77777777" w:rsidR="00AE2819" w:rsidRPr="00867ED7" w:rsidRDefault="00C25945">
      <w:pPr>
        <w:ind w:firstLine="709"/>
        <w:rPr>
          <w:rFonts w:eastAsia="Times New Roman"/>
          <w:b/>
          <w:highlight w:val="white"/>
        </w:rPr>
      </w:pPr>
      <w:r w:rsidRPr="00867ED7">
        <w:rPr>
          <w:rFonts w:eastAsia="Times New Roman"/>
          <w:b/>
          <w:highlight w:val="white"/>
        </w:rPr>
        <w:lastRenderedPageBreak/>
        <w:t xml:space="preserve">2.2. Тематический план и содержание учебной дисциплины </w:t>
      </w:r>
    </w:p>
    <w:tbl>
      <w:tblPr>
        <w:tblStyle w:val="afffffffffffffffffff5"/>
        <w:tblW w:w="15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5"/>
        <w:gridCol w:w="5385"/>
        <w:gridCol w:w="1425"/>
        <w:gridCol w:w="1290"/>
        <w:gridCol w:w="1290"/>
        <w:gridCol w:w="1275"/>
        <w:gridCol w:w="1185"/>
        <w:gridCol w:w="1365"/>
      </w:tblGrid>
      <w:tr w:rsidR="00A70FEB" w:rsidRPr="009400D1" w14:paraId="2045FF5A" w14:textId="77777777" w:rsidTr="00F9681C">
        <w:trPr>
          <w:trHeight w:val="240"/>
        </w:trPr>
        <w:tc>
          <w:tcPr>
            <w:tcW w:w="2505" w:type="dxa"/>
            <w:vAlign w:val="center"/>
          </w:tcPr>
          <w:p w14:paraId="2236E2EF" w14:textId="77777777" w:rsidR="00A70FEB" w:rsidRPr="009400D1" w:rsidRDefault="00A70FEB" w:rsidP="00A70FEB">
            <w:pPr>
              <w:spacing w:before="0" w:after="0"/>
              <w:jc w:val="center"/>
              <w:rPr>
                <w:rFonts w:ascii="Times New Roman" w:eastAsia="Times New Roman" w:hAnsi="Times New Roman" w:cs="Times New Roman"/>
                <w:b/>
                <w:highlight w:val="white"/>
              </w:rPr>
            </w:pPr>
            <w:r w:rsidRPr="009400D1">
              <w:rPr>
                <w:rFonts w:ascii="Times New Roman" w:eastAsia="Times New Roman" w:hAnsi="Times New Roman" w:cs="Times New Roman"/>
                <w:b/>
                <w:highlight w:val="white"/>
              </w:rPr>
              <w:t>Наименование разделов и тем</w:t>
            </w:r>
          </w:p>
        </w:tc>
        <w:tc>
          <w:tcPr>
            <w:tcW w:w="5385" w:type="dxa"/>
            <w:vAlign w:val="center"/>
          </w:tcPr>
          <w:p w14:paraId="2EACA977" w14:textId="77777777" w:rsidR="00A70FEB" w:rsidRPr="009400D1" w:rsidRDefault="00A70FEB" w:rsidP="00A70FEB">
            <w:pPr>
              <w:spacing w:before="0" w:after="0"/>
              <w:jc w:val="center"/>
              <w:rPr>
                <w:rFonts w:ascii="Times New Roman" w:eastAsia="Times New Roman" w:hAnsi="Times New Roman" w:cs="Times New Roman"/>
                <w:b/>
                <w:highlight w:val="white"/>
              </w:rPr>
            </w:pPr>
            <w:r w:rsidRPr="009400D1">
              <w:rPr>
                <w:rFonts w:ascii="Times New Roman" w:eastAsia="Times New Roman" w:hAnsi="Times New Roman" w:cs="Times New Roman"/>
                <w:b/>
                <w:highlight w:val="white"/>
              </w:rPr>
              <w:t>Содержание учебного материала и формы организации деятельности обучающихся</w:t>
            </w:r>
          </w:p>
        </w:tc>
        <w:tc>
          <w:tcPr>
            <w:tcW w:w="1425" w:type="dxa"/>
            <w:vAlign w:val="center"/>
          </w:tcPr>
          <w:p w14:paraId="30EE0E60" w14:textId="6F90E5E3" w:rsidR="00A70FEB" w:rsidRPr="009400D1" w:rsidRDefault="00A70FEB" w:rsidP="00A70FEB">
            <w:pPr>
              <w:spacing w:before="0" w:after="0"/>
              <w:jc w:val="center"/>
              <w:rPr>
                <w:rFonts w:ascii="Times New Roman" w:eastAsia="Times New Roman" w:hAnsi="Times New Roman" w:cs="Times New Roman"/>
                <w:b/>
                <w:highlight w:val="white"/>
              </w:rPr>
            </w:pPr>
            <w:r w:rsidRPr="00315F34">
              <w:rPr>
                <w:rFonts w:ascii="Times New Roman" w:hAnsi="Times New Roman"/>
                <w:b/>
                <w:bCs/>
              </w:rPr>
              <w:t>Объем, акад. ч / в том числе в форме практической подготовки, акад ч</w:t>
            </w:r>
          </w:p>
        </w:tc>
        <w:tc>
          <w:tcPr>
            <w:tcW w:w="1290" w:type="dxa"/>
            <w:vAlign w:val="center"/>
          </w:tcPr>
          <w:p w14:paraId="7AE58DFE" w14:textId="53E123A1" w:rsidR="00A70FEB" w:rsidRPr="009400D1" w:rsidRDefault="00A70FEB" w:rsidP="00A70FEB">
            <w:pPr>
              <w:spacing w:before="0" w:after="0"/>
              <w:jc w:val="center"/>
              <w:rPr>
                <w:rFonts w:eastAsia="Times New Roman"/>
                <w:b/>
                <w:highlight w:val="white"/>
              </w:rPr>
            </w:pPr>
            <w:r w:rsidRPr="00315F34">
              <w:rPr>
                <w:rFonts w:ascii="Times New Roman" w:hAnsi="Times New Roman"/>
                <w:b/>
                <w:bCs/>
              </w:rPr>
              <w:t>Коды компетенций и личностных результатов</w:t>
            </w:r>
            <w:r w:rsidRPr="00315F34">
              <w:rPr>
                <w:rStyle w:val="a6"/>
                <w:b/>
                <w:bCs/>
              </w:rPr>
              <w:footnoteReference w:id="2"/>
            </w:r>
            <w:r w:rsidRPr="00315F34">
              <w:rPr>
                <w:rFonts w:ascii="Times New Roman" w:hAnsi="Times New Roman"/>
                <w:b/>
                <w:bCs/>
              </w:rPr>
              <w:t>, формированию которых способствует элемент программы</w:t>
            </w:r>
          </w:p>
        </w:tc>
        <w:tc>
          <w:tcPr>
            <w:tcW w:w="1290" w:type="dxa"/>
          </w:tcPr>
          <w:p w14:paraId="37AA520A" w14:textId="5AFEC557" w:rsidR="00A70FEB" w:rsidRPr="009400D1" w:rsidRDefault="00A70FEB" w:rsidP="00A70FEB">
            <w:pPr>
              <w:spacing w:before="0" w:after="0"/>
              <w:jc w:val="center"/>
              <w:rPr>
                <w:rFonts w:ascii="Times New Roman" w:eastAsia="Times New Roman" w:hAnsi="Times New Roman" w:cs="Times New Roman"/>
                <w:b/>
                <w:highlight w:val="white"/>
              </w:rPr>
            </w:pPr>
            <w:r w:rsidRPr="009400D1">
              <w:rPr>
                <w:rFonts w:ascii="Times New Roman" w:eastAsia="Times New Roman" w:hAnsi="Times New Roman" w:cs="Times New Roman"/>
                <w:b/>
                <w:highlight w:val="white"/>
              </w:rPr>
              <w:t>Код ПК, ОК</w:t>
            </w:r>
          </w:p>
        </w:tc>
        <w:tc>
          <w:tcPr>
            <w:tcW w:w="3825" w:type="dxa"/>
            <w:gridSpan w:val="3"/>
          </w:tcPr>
          <w:p w14:paraId="1C1A2952" w14:textId="77777777" w:rsidR="00A70FEB" w:rsidRPr="009400D1" w:rsidRDefault="00A70FEB" w:rsidP="00A70FEB">
            <w:pPr>
              <w:spacing w:before="0" w:after="0"/>
              <w:jc w:val="center"/>
              <w:rPr>
                <w:rFonts w:ascii="Times New Roman" w:eastAsia="Times New Roman" w:hAnsi="Times New Roman" w:cs="Times New Roman"/>
                <w:b/>
                <w:highlight w:val="white"/>
              </w:rPr>
            </w:pPr>
          </w:p>
          <w:p w14:paraId="32AFE08B" w14:textId="77777777" w:rsidR="00A70FEB" w:rsidRPr="009400D1" w:rsidRDefault="00A70FEB" w:rsidP="00A70FEB">
            <w:pPr>
              <w:spacing w:before="0" w:after="0"/>
              <w:jc w:val="center"/>
              <w:rPr>
                <w:rFonts w:ascii="Times New Roman" w:eastAsia="Times New Roman" w:hAnsi="Times New Roman" w:cs="Times New Roman"/>
                <w:b/>
                <w:highlight w:val="white"/>
              </w:rPr>
            </w:pPr>
            <w:r w:rsidRPr="009400D1">
              <w:rPr>
                <w:rFonts w:ascii="Times New Roman" w:eastAsia="Times New Roman" w:hAnsi="Times New Roman" w:cs="Times New Roman"/>
                <w:b/>
                <w:highlight w:val="white"/>
              </w:rPr>
              <w:t>Код Н/У/З</w:t>
            </w:r>
          </w:p>
        </w:tc>
      </w:tr>
      <w:tr w:rsidR="00A70FEB" w14:paraId="71428E9B" w14:textId="77777777" w:rsidTr="00A70FEB">
        <w:trPr>
          <w:trHeight w:val="20"/>
        </w:trPr>
        <w:tc>
          <w:tcPr>
            <w:tcW w:w="7890" w:type="dxa"/>
            <w:gridSpan w:val="2"/>
          </w:tcPr>
          <w:p w14:paraId="5923413B"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Раздел 1. Правовые основы профессиональной деятельности.</w:t>
            </w:r>
          </w:p>
        </w:tc>
        <w:tc>
          <w:tcPr>
            <w:tcW w:w="1425" w:type="dxa"/>
            <w:shd w:val="clear" w:color="auto" w:fill="auto"/>
          </w:tcPr>
          <w:p w14:paraId="388A5D4C"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1</w:t>
            </w:r>
            <w:r>
              <w:rPr>
                <w:highlight w:val="white"/>
              </w:rPr>
              <w:t>8</w:t>
            </w:r>
          </w:p>
        </w:tc>
        <w:tc>
          <w:tcPr>
            <w:tcW w:w="1290" w:type="dxa"/>
          </w:tcPr>
          <w:p w14:paraId="39CE312C" w14:textId="77777777" w:rsidR="00A70FEB" w:rsidRDefault="00A70FEB" w:rsidP="009400D1">
            <w:pPr>
              <w:spacing w:before="0" w:after="0"/>
              <w:jc w:val="center"/>
              <w:rPr>
                <w:rFonts w:eastAsia="Times New Roman"/>
                <w:highlight w:val="white"/>
              </w:rPr>
            </w:pPr>
          </w:p>
        </w:tc>
        <w:tc>
          <w:tcPr>
            <w:tcW w:w="1290" w:type="dxa"/>
          </w:tcPr>
          <w:p w14:paraId="2F29FB23" w14:textId="53853EFC" w:rsidR="00A70FEB" w:rsidRDefault="00A70FEB" w:rsidP="009400D1">
            <w:pPr>
              <w:spacing w:before="0" w:after="0"/>
              <w:jc w:val="center"/>
              <w:rPr>
                <w:rFonts w:ascii="Times New Roman" w:eastAsia="Times New Roman" w:hAnsi="Times New Roman" w:cs="Times New Roman"/>
                <w:highlight w:val="white"/>
              </w:rPr>
            </w:pPr>
          </w:p>
        </w:tc>
        <w:tc>
          <w:tcPr>
            <w:tcW w:w="1275" w:type="dxa"/>
          </w:tcPr>
          <w:p w14:paraId="78942EF9" w14:textId="77777777" w:rsidR="00A70FEB" w:rsidRDefault="00A70FEB" w:rsidP="009400D1">
            <w:pPr>
              <w:spacing w:before="0" w:after="0"/>
              <w:jc w:val="center"/>
              <w:rPr>
                <w:rFonts w:ascii="Times New Roman" w:eastAsia="Times New Roman" w:hAnsi="Times New Roman" w:cs="Times New Roman"/>
                <w:highlight w:val="white"/>
              </w:rPr>
            </w:pPr>
            <w:r>
              <w:rPr>
                <w:highlight w:val="white"/>
              </w:rPr>
              <w:t>У</w:t>
            </w:r>
          </w:p>
        </w:tc>
        <w:tc>
          <w:tcPr>
            <w:tcW w:w="1185" w:type="dxa"/>
          </w:tcPr>
          <w:p w14:paraId="67DB0EAD" w14:textId="77777777" w:rsidR="00A70FEB" w:rsidRDefault="00A70FEB" w:rsidP="009400D1">
            <w:pPr>
              <w:spacing w:before="0" w:after="0"/>
              <w:jc w:val="center"/>
              <w:rPr>
                <w:rFonts w:ascii="Times New Roman" w:eastAsia="Times New Roman" w:hAnsi="Times New Roman" w:cs="Times New Roman"/>
                <w:highlight w:val="white"/>
              </w:rPr>
            </w:pPr>
            <w:r>
              <w:rPr>
                <w:highlight w:val="white"/>
              </w:rPr>
              <w:t>З</w:t>
            </w:r>
          </w:p>
        </w:tc>
        <w:tc>
          <w:tcPr>
            <w:tcW w:w="1365" w:type="dxa"/>
          </w:tcPr>
          <w:p w14:paraId="59CEE561" w14:textId="77777777" w:rsidR="00A70FEB" w:rsidRDefault="00A70FEB" w:rsidP="009400D1">
            <w:pPr>
              <w:spacing w:before="0" w:after="0"/>
              <w:jc w:val="center"/>
              <w:rPr>
                <w:rFonts w:ascii="Times New Roman" w:eastAsia="Times New Roman" w:hAnsi="Times New Roman" w:cs="Times New Roman"/>
                <w:highlight w:val="white"/>
              </w:rPr>
            </w:pPr>
            <w:r>
              <w:rPr>
                <w:highlight w:val="white"/>
              </w:rPr>
              <w:t>Н</w:t>
            </w:r>
          </w:p>
        </w:tc>
      </w:tr>
      <w:tr w:rsidR="00A70FEB" w14:paraId="1F5249F7" w14:textId="77777777" w:rsidTr="00A70FEB">
        <w:trPr>
          <w:trHeight w:val="20"/>
        </w:trPr>
        <w:tc>
          <w:tcPr>
            <w:tcW w:w="2505" w:type="dxa"/>
          </w:tcPr>
          <w:p w14:paraId="2165BE61"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Тема 1.1 Государственно-правовое регулирование экономических отношений.</w:t>
            </w:r>
          </w:p>
        </w:tc>
        <w:tc>
          <w:tcPr>
            <w:tcW w:w="5385" w:type="dxa"/>
          </w:tcPr>
          <w:p w14:paraId="574562A2"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Право в системе социальных норм. Механизм государственно-правового регулирования. Понятие и пределы государственно-правового регулирования экономики. Основные экономические и социальные права и свободы человека, и гражданина.</w:t>
            </w:r>
          </w:p>
        </w:tc>
        <w:tc>
          <w:tcPr>
            <w:tcW w:w="1425" w:type="dxa"/>
            <w:vAlign w:val="center"/>
          </w:tcPr>
          <w:p w14:paraId="1BE5C110"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0147887E" w14:textId="77777777" w:rsidR="00A70FEB" w:rsidRDefault="00A70FEB" w:rsidP="009400D1">
            <w:pPr>
              <w:spacing w:before="0" w:after="0"/>
              <w:rPr>
                <w:rFonts w:eastAsia="Times New Roman"/>
                <w:highlight w:val="white"/>
              </w:rPr>
            </w:pPr>
          </w:p>
        </w:tc>
        <w:tc>
          <w:tcPr>
            <w:tcW w:w="1290" w:type="dxa"/>
          </w:tcPr>
          <w:p w14:paraId="582C3EFB" w14:textId="364146D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 1</w:t>
            </w:r>
          </w:p>
          <w:p w14:paraId="3478F78E" w14:textId="77777777" w:rsidR="00A70FEB" w:rsidRDefault="00A70FEB" w:rsidP="009400D1">
            <w:pPr>
              <w:spacing w:before="0" w:after="0"/>
              <w:rPr>
                <w:highlight w:val="white"/>
              </w:rPr>
            </w:pPr>
          </w:p>
          <w:p w14:paraId="1FBDCA4B"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 3</w:t>
            </w:r>
          </w:p>
          <w:p w14:paraId="4F067291"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ОК 9</w:t>
            </w:r>
          </w:p>
        </w:tc>
        <w:tc>
          <w:tcPr>
            <w:tcW w:w="1275" w:type="dxa"/>
          </w:tcPr>
          <w:p w14:paraId="4565FDEA" w14:textId="5490E660" w:rsidR="00A70FEB" w:rsidRDefault="00A70FEB" w:rsidP="009400D1">
            <w:pPr>
              <w:spacing w:before="0" w:after="0"/>
              <w:rPr>
                <w:highlight w:val="white"/>
              </w:rPr>
            </w:pPr>
            <w:r>
              <w:rPr>
                <w:highlight w:val="white"/>
              </w:rPr>
              <w:t xml:space="preserve">Уо 01.01, </w:t>
            </w:r>
            <w:r w:rsidR="00867ED7">
              <w:rPr>
                <w:highlight w:val="white"/>
              </w:rPr>
              <w:t xml:space="preserve"> </w:t>
            </w:r>
            <w:r>
              <w:rPr>
                <w:highlight w:val="white"/>
              </w:rPr>
              <w:t>Уо 01.02</w:t>
            </w:r>
          </w:p>
          <w:p w14:paraId="74CAE0A8" w14:textId="77777777" w:rsidR="00A70FEB" w:rsidRDefault="00A70FEB" w:rsidP="009400D1">
            <w:pPr>
              <w:spacing w:before="0" w:after="0"/>
              <w:rPr>
                <w:highlight w:val="white"/>
              </w:rPr>
            </w:pPr>
            <w:r>
              <w:rPr>
                <w:highlight w:val="white"/>
              </w:rPr>
              <w:t>Уо 03.01</w:t>
            </w:r>
          </w:p>
          <w:p w14:paraId="26198764" w14:textId="77777777" w:rsidR="00A70FEB" w:rsidRDefault="00A70FEB" w:rsidP="009400D1">
            <w:pPr>
              <w:spacing w:before="0" w:after="0"/>
              <w:rPr>
                <w:highlight w:val="white"/>
              </w:rPr>
            </w:pPr>
            <w:r>
              <w:rPr>
                <w:highlight w:val="white"/>
              </w:rPr>
              <w:t>Уо 09.01</w:t>
            </w:r>
          </w:p>
        </w:tc>
        <w:tc>
          <w:tcPr>
            <w:tcW w:w="1185" w:type="dxa"/>
          </w:tcPr>
          <w:p w14:paraId="3C6BD2A2" w14:textId="77777777" w:rsidR="00A70FEB" w:rsidRDefault="00A70FEB" w:rsidP="009400D1">
            <w:pPr>
              <w:spacing w:before="0" w:after="0"/>
              <w:rPr>
                <w:highlight w:val="white"/>
              </w:rPr>
            </w:pPr>
            <w:r>
              <w:rPr>
                <w:highlight w:val="white"/>
              </w:rPr>
              <w:t>Зо 01.01, Зо 01.02</w:t>
            </w:r>
          </w:p>
          <w:p w14:paraId="0F7C5963" w14:textId="77777777" w:rsidR="00A70FEB" w:rsidRDefault="00A70FEB" w:rsidP="009400D1">
            <w:pPr>
              <w:spacing w:before="0" w:after="0"/>
              <w:rPr>
                <w:highlight w:val="white"/>
              </w:rPr>
            </w:pPr>
            <w:r>
              <w:rPr>
                <w:highlight w:val="white"/>
              </w:rPr>
              <w:t>Зо 03.01</w:t>
            </w:r>
          </w:p>
          <w:p w14:paraId="307DD7D9" w14:textId="77777777" w:rsidR="00A70FEB" w:rsidRDefault="00A70FEB" w:rsidP="009400D1">
            <w:pPr>
              <w:spacing w:before="0" w:after="0"/>
              <w:rPr>
                <w:highlight w:val="white"/>
              </w:rPr>
            </w:pPr>
            <w:r>
              <w:rPr>
                <w:highlight w:val="white"/>
              </w:rPr>
              <w:t>Зо 09.01</w:t>
            </w:r>
          </w:p>
        </w:tc>
        <w:tc>
          <w:tcPr>
            <w:tcW w:w="1365" w:type="dxa"/>
          </w:tcPr>
          <w:p w14:paraId="66CE721A" w14:textId="77777777" w:rsidR="00A70FEB" w:rsidRDefault="00A70FEB" w:rsidP="009400D1">
            <w:pPr>
              <w:spacing w:before="0" w:after="0"/>
              <w:rPr>
                <w:rFonts w:ascii="Times New Roman" w:eastAsia="Times New Roman" w:hAnsi="Times New Roman" w:cs="Times New Roman"/>
                <w:highlight w:val="white"/>
              </w:rPr>
            </w:pPr>
          </w:p>
          <w:p w14:paraId="18FC3A39" w14:textId="77777777" w:rsidR="00A70FEB" w:rsidRDefault="00A70FEB" w:rsidP="009400D1">
            <w:pPr>
              <w:spacing w:before="0" w:after="0"/>
              <w:rPr>
                <w:rFonts w:ascii="Times New Roman" w:eastAsia="Times New Roman" w:hAnsi="Times New Roman" w:cs="Times New Roman"/>
                <w:highlight w:val="white"/>
              </w:rPr>
            </w:pPr>
          </w:p>
        </w:tc>
      </w:tr>
      <w:tr w:rsidR="00A70FEB" w14:paraId="5A701B6B" w14:textId="77777777" w:rsidTr="00A70FEB">
        <w:trPr>
          <w:trHeight w:val="20"/>
        </w:trPr>
        <w:tc>
          <w:tcPr>
            <w:tcW w:w="2505" w:type="dxa"/>
            <w:vMerge w:val="restart"/>
          </w:tcPr>
          <w:p w14:paraId="32EC577B"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Тема 1.2. Основы правового статуса и виды субъектов предпринимательской деятельности.</w:t>
            </w:r>
          </w:p>
        </w:tc>
        <w:tc>
          <w:tcPr>
            <w:tcW w:w="5385" w:type="dxa"/>
          </w:tcPr>
          <w:p w14:paraId="2FE4DFDA"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Правовой статус предпринимателя: права и обязанности. Основания ответственности предпринимателя. Субъекты предпринимательского права. Осуществление предпринимательской деятельности юридическими лицами.</w:t>
            </w:r>
          </w:p>
        </w:tc>
        <w:tc>
          <w:tcPr>
            <w:tcW w:w="1425" w:type="dxa"/>
            <w:vAlign w:val="center"/>
          </w:tcPr>
          <w:p w14:paraId="7A6C83AF"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6B56D36B" w14:textId="77777777" w:rsidR="00A70FEB" w:rsidRDefault="00A70FEB" w:rsidP="009400D1">
            <w:pPr>
              <w:spacing w:before="0" w:after="0"/>
              <w:rPr>
                <w:highlight w:val="white"/>
              </w:rPr>
            </w:pPr>
          </w:p>
        </w:tc>
        <w:tc>
          <w:tcPr>
            <w:tcW w:w="1290" w:type="dxa"/>
          </w:tcPr>
          <w:p w14:paraId="3004DA72" w14:textId="304BE9D8" w:rsidR="00A70FEB" w:rsidRDefault="00A70FEB" w:rsidP="009400D1">
            <w:pPr>
              <w:spacing w:before="0" w:after="0"/>
              <w:rPr>
                <w:highlight w:val="white"/>
              </w:rPr>
            </w:pPr>
            <w:r>
              <w:rPr>
                <w:highlight w:val="white"/>
              </w:rPr>
              <w:t>ОК 1</w:t>
            </w:r>
          </w:p>
          <w:p w14:paraId="453D0348" w14:textId="77777777" w:rsidR="00A70FEB" w:rsidRDefault="00A70FEB" w:rsidP="009400D1">
            <w:pPr>
              <w:spacing w:before="0" w:after="0"/>
              <w:rPr>
                <w:highlight w:val="white"/>
              </w:rPr>
            </w:pPr>
          </w:p>
          <w:p w14:paraId="50B3C004" w14:textId="77777777" w:rsidR="00A70FEB" w:rsidRDefault="00A70FEB" w:rsidP="009400D1">
            <w:pPr>
              <w:spacing w:before="0" w:after="0"/>
              <w:rPr>
                <w:highlight w:val="white"/>
              </w:rPr>
            </w:pPr>
          </w:p>
          <w:p w14:paraId="1ADA31A5" w14:textId="77777777" w:rsidR="00A70FEB" w:rsidRDefault="00A70FEB" w:rsidP="009400D1">
            <w:pPr>
              <w:spacing w:before="0" w:after="0"/>
              <w:rPr>
                <w:highlight w:val="white"/>
              </w:rPr>
            </w:pPr>
            <w:r>
              <w:rPr>
                <w:highlight w:val="white"/>
              </w:rPr>
              <w:t>ОК 3</w:t>
            </w:r>
          </w:p>
          <w:p w14:paraId="3FAF58C3" w14:textId="77777777" w:rsidR="00A70FEB" w:rsidRDefault="00A70FEB" w:rsidP="009400D1">
            <w:pPr>
              <w:spacing w:before="0" w:after="0"/>
              <w:rPr>
                <w:highlight w:val="white"/>
              </w:rPr>
            </w:pPr>
            <w:r>
              <w:rPr>
                <w:highlight w:val="white"/>
              </w:rPr>
              <w:t>ОК 9</w:t>
            </w:r>
          </w:p>
        </w:tc>
        <w:tc>
          <w:tcPr>
            <w:tcW w:w="1275" w:type="dxa"/>
          </w:tcPr>
          <w:p w14:paraId="44ED182A" w14:textId="55E2DF8B" w:rsidR="00A70FEB" w:rsidRDefault="00A70FEB" w:rsidP="009400D1">
            <w:pPr>
              <w:spacing w:before="0" w:after="0"/>
              <w:rPr>
                <w:highlight w:val="white"/>
              </w:rPr>
            </w:pPr>
            <w:r>
              <w:rPr>
                <w:highlight w:val="white"/>
              </w:rPr>
              <w:t>Уо 01.01,</w:t>
            </w:r>
            <w:r w:rsidR="00867ED7">
              <w:rPr>
                <w:highlight w:val="white"/>
              </w:rPr>
              <w:t xml:space="preserve"> </w:t>
            </w:r>
            <w:r>
              <w:rPr>
                <w:highlight w:val="white"/>
              </w:rPr>
              <w:t xml:space="preserve"> Уо 01.02</w:t>
            </w:r>
          </w:p>
          <w:p w14:paraId="56C4EF9A" w14:textId="77777777" w:rsidR="00A70FEB" w:rsidRDefault="00A70FEB" w:rsidP="009400D1">
            <w:pPr>
              <w:spacing w:before="0" w:after="0"/>
              <w:rPr>
                <w:highlight w:val="white"/>
              </w:rPr>
            </w:pPr>
            <w:r>
              <w:rPr>
                <w:highlight w:val="white"/>
              </w:rPr>
              <w:t>Уо 01.03</w:t>
            </w:r>
          </w:p>
          <w:p w14:paraId="5C28D9CF" w14:textId="77777777" w:rsidR="00A70FEB" w:rsidRDefault="00A70FEB" w:rsidP="009400D1">
            <w:pPr>
              <w:spacing w:before="0" w:after="0"/>
              <w:rPr>
                <w:highlight w:val="white"/>
              </w:rPr>
            </w:pPr>
            <w:r>
              <w:rPr>
                <w:highlight w:val="white"/>
              </w:rPr>
              <w:t>Уо 03.01</w:t>
            </w:r>
          </w:p>
          <w:p w14:paraId="2638C580" w14:textId="77777777" w:rsidR="00A70FEB" w:rsidRDefault="00A70FEB" w:rsidP="009400D1">
            <w:pPr>
              <w:spacing w:before="0" w:after="0"/>
              <w:rPr>
                <w:highlight w:val="white"/>
              </w:rPr>
            </w:pPr>
            <w:r>
              <w:rPr>
                <w:highlight w:val="white"/>
              </w:rPr>
              <w:t>Уо 09.01</w:t>
            </w:r>
          </w:p>
        </w:tc>
        <w:tc>
          <w:tcPr>
            <w:tcW w:w="1185" w:type="dxa"/>
          </w:tcPr>
          <w:p w14:paraId="6AFD772B" w14:textId="77777777" w:rsidR="00A70FEB" w:rsidRDefault="00A70FEB" w:rsidP="009400D1">
            <w:pPr>
              <w:spacing w:before="0" w:after="0"/>
              <w:rPr>
                <w:highlight w:val="white"/>
              </w:rPr>
            </w:pPr>
            <w:r>
              <w:rPr>
                <w:highlight w:val="white"/>
              </w:rPr>
              <w:t>Зо 01.01, Зо 01.02</w:t>
            </w:r>
          </w:p>
          <w:p w14:paraId="18D1AB41" w14:textId="77777777" w:rsidR="00A70FEB" w:rsidRDefault="00A70FEB" w:rsidP="009400D1">
            <w:pPr>
              <w:spacing w:before="0" w:after="0"/>
              <w:rPr>
                <w:highlight w:val="white"/>
              </w:rPr>
            </w:pPr>
          </w:p>
          <w:p w14:paraId="3EA38F31" w14:textId="77777777" w:rsidR="00A70FEB" w:rsidRDefault="00A70FEB" w:rsidP="009400D1">
            <w:pPr>
              <w:spacing w:before="0" w:after="0"/>
              <w:rPr>
                <w:highlight w:val="white"/>
              </w:rPr>
            </w:pPr>
            <w:r>
              <w:rPr>
                <w:highlight w:val="white"/>
              </w:rPr>
              <w:t>Зо 03.01</w:t>
            </w:r>
          </w:p>
          <w:p w14:paraId="23B91595" w14:textId="77777777" w:rsidR="00A70FEB" w:rsidRDefault="00A70FEB" w:rsidP="009400D1">
            <w:pPr>
              <w:spacing w:before="0" w:after="0"/>
              <w:rPr>
                <w:highlight w:val="white"/>
              </w:rPr>
            </w:pPr>
            <w:r>
              <w:rPr>
                <w:highlight w:val="white"/>
              </w:rPr>
              <w:t>Зо 09.01</w:t>
            </w:r>
          </w:p>
        </w:tc>
        <w:tc>
          <w:tcPr>
            <w:tcW w:w="1365" w:type="dxa"/>
          </w:tcPr>
          <w:p w14:paraId="0E7DB33F" w14:textId="77777777" w:rsidR="00A70FEB" w:rsidRDefault="00A70FEB" w:rsidP="009400D1">
            <w:pPr>
              <w:spacing w:before="0" w:after="0"/>
              <w:rPr>
                <w:rFonts w:ascii="Times New Roman" w:eastAsia="Times New Roman" w:hAnsi="Times New Roman" w:cs="Times New Roman"/>
                <w:highlight w:val="white"/>
              </w:rPr>
            </w:pPr>
          </w:p>
          <w:p w14:paraId="0752419F" w14:textId="77777777" w:rsidR="00A70FEB" w:rsidRDefault="00A70FEB" w:rsidP="009400D1">
            <w:pPr>
              <w:spacing w:before="0" w:after="0"/>
              <w:rPr>
                <w:rFonts w:ascii="Times New Roman" w:eastAsia="Times New Roman" w:hAnsi="Times New Roman" w:cs="Times New Roman"/>
                <w:highlight w:val="white"/>
              </w:rPr>
            </w:pPr>
          </w:p>
          <w:p w14:paraId="79AC1A0B" w14:textId="77777777" w:rsidR="00A70FEB" w:rsidRDefault="00A70FEB" w:rsidP="009400D1">
            <w:pPr>
              <w:spacing w:before="0" w:after="0"/>
              <w:rPr>
                <w:rFonts w:ascii="Times New Roman" w:eastAsia="Times New Roman" w:hAnsi="Times New Roman" w:cs="Times New Roman"/>
                <w:highlight w:val="white"/>
              </w:rPr>
            </w:pPr>
          </w:p>
        </w:tc>
      </w:tr>
      <w:tr w:rsidR="00A70FEB" w14:paraId="15007A61" w14:textId="77777777" w:rsidTr="00A70FEB">
        <w:trPr>
          <w:trHeight w:val="20"/>
        </w:trPr>
        <w:tc>
          <w:tcPr>
            <w:tcW w:w="2505" w:type="dxa"/>
            <w:vMerge/>
          </w:tcPr>
          <w:p w14:paraId="19D8C8CA" w14:textId="77777777" w:rsidR="00A70FEB" w:rsidRDefault="00A70FEB" w:rsidP="009400D1">
            <w:pPr>
              <w:pBdr>
                <w:top w:val="nil"/>
                <w:left w:val="nil"/>
                <w:bottom w:val="nil"/>
                <w:right w:val="nil"/>
                <w:between w:val="nil"/>
              </w:pBdr>
              <w:spacing w:before="0" w:after="0"/>
              <w:rPr>
                <w:rFonts w:ascii="Times New Roman" w:eastAsia="Times New Roman" w:hAnsi="Times New Roman" w:cs="Times New Roman"/>
                <w:highlight w:val="white"/>
              </w:rPr>
            </w:pPr>
          </w:p>
        </w:tc>
        <w:tc>
          <w:tcPr>
            <w:tcW w:w="5385" w:type="dxa"/>
          </w:tcPr>
          <w:p w14:paraId="2C9BBCF5"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Семинарское занятие № 1. Понятие предпринимательской деятельности. Понятие собственности и ее основные формы.</w:t>
            </w:r>
          </w:p>
        </w:tc>
        <w:tc>
          <w:tcPr>
            <w:tcW w:w="1425" w:type="dxa"/>
            <w:vAlign w:val="center"/>
          </w:tcPr>
          <w:p w14:paraId="6DACD918"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0CC74586" w14:textId="77777777" w:rsidR="00A70FEB" w:rsidRDefault="00A70FEB" w:rsidP="009400D1">
            <w:pPr>
              <w:spacing w:before="0" w:after="0"/>
              <w:rPr>
                <w:rFonts w:eastAsia="Times New Roman"/>
                <w:highlight w:val="white"/>
              </w:rPr>
            </w:pPr>
          </w:p>
        </w:tc>
        <w:tc>
          <w:tcPr>
            <w:tcW w:w="1290" w:type="dxa"/>
          </w:tcPr>
          <w:p w14:paraId="1B11629C" w14:textId="7CF98DF1" w:rsidR="00A70FEB" w:rsidRDefault="00A70FEB" w:rsidP="009400D1">
            <w:pPr>
              <w:spacing w:before="0" w:after="0"/>
              <w:rPr>
                <w:highlight w:val="white"/>
              </w:rPr>
            </w:pPr>
            <w:r>
              <w:rPr>
                <w:rFonts w:ascii="Times New Roman" w:eastAsia="Times New Roman" w:hAnsi="Times New Roman" w:cs="Times New Roman"/>
                <w:highlight w:val="white"/>
              </w:rPr>
              <w:t xml:space="preserve">ОК </w:t>
            </w:r>
            <w:r>
              <w:rPr>
                <w:highlight w:val="white"/>
              </w:rPr>
              <w:t>2</w:t>
            </w:r>
          </w:p>
          <w:p w14:paraId="0500BBF0" w14:textId="77777777" w:rsidR="00A70FEB" w:rsidRDefault="00A70FEB" w:rsidP="009400D1">
            <w:pPr>
              <w:spacing w:before="0" w:after="0"/>
              <w:rPr>
                <w:highlight w:val="white"/>
              </w:rPr>
            </w:pPr>
            <w:r>
              <w:rPr>
                <w:highlight w:val="white"/>
              </w:rPr>
              <w:t>ОК 6</w:t>
            </w:r>
          </w:p>
        </w:tc>
        <w:tc>
          <w:tcPr>
            <w:tcW w:w="1275" w:type="dxa"/>
          </w:tcPr>
          <w:p w14:paraId="0836A1AF" w14:textId="77777777" w:rsidR="00A70FEB" w:rsidRDefault="00A70FEB" w:rsidP="009400D1">
            <w:pPr>
              <w:spacing w:before="0" w:after="0"/>
              <w:rPr>
                <w:highlight w:val="white"/>
              </w:rPr>
            </w:pPr>
            <w:r>
              <w:rPr>
                <w:highlight w:val="white"/>
              </w:rPr>
              <w:t>Уо 02.01</w:t>
            </w:r>
          </w:p>
          <w:p w14:paraId="32E57298" w14:textId="77777777" w:rsidR="00A70FEB" w:rsidRDefault="00A70FEB" w:rsidP="009400D1">
            <w:pPr>
              <w:spacing w:before="0" w:after="0"/>
              <w:rPr>
                <w:highlight w:val="white"/>
              </w:rPr>
            </w:pPr>
            <w:r>
              <w:rPr>
                <w:highlight w:val="white"/>
              </w:rPr>
              <w:t>Уо 06.01</w:t>
            </w:r>
          </w:p>
        </w:tc>
        <w:tc>
          <w:tcPr>
            <w:tcW w:w="1185" w:type="dxa"/>
          </w:tcPr>
          <w:p w14:paraId="2769F7A7" w14:textId="77777777" w:rsidR="00A70FEB" w:rsidRDefault="00A70FEB" w:rsidP="009400D1">
            <w:pPr>
              <w:spacing w:before="0" w:after="0"/>
              <w:rPr>
                <w:highlight w:val="white"/>
              </w:rPr>
            </w:pPr>
            <w:r>
              <w:rPr>
                <w:highlight w:val="white"/>
              </w:rPr>
              <w:t>Зо 02.01</w:t>
            </w:r>
          </w:p>
          <w:p w14:paraId="274E919E" w14:textId="77777777" w:rsidR="00A70FEB" w:rsidRDefault="00A70FEB" w:rsidP="009400D1">
            <w:pPr>
              <w:spacing w:before="0" w:after="0"/>
              <w:rPr>
                <w:highlight w:val="white"/>
              </w:rPr>
            </w:pPr>
            <w:r>
              <w:rPr>
                <w:highlight w:val="white"/>
              </w:rPr>
              <w:t>Зо 06.01</w:t>
            </w:r>
          </w:p>
          <w:p w14:paraId="0C352CF9" w14:textId="77777777" w:rsidR="00A70FEB" w:rsidRDefault="00A70FEB" w:rsidP="009400D1">
            <w:pPr>
              <w:spacing w:before="0" w:after="0"/>
              <w:rPr>
                <w:highlight w:val="white"/>
              </w:rPr>
            </w:pPr>
            <w:r>
              <w:rPr>
                <w:highlight w:val="white"/>
              </w:rPr>
              <w:t>Зо 06.02</w:t>
            </w:r>
          </w:p>
        </w:tc>
        <w:tc>
          <w:tcPr>
            <w:tcW w:w="1365" w:type="dxa"/>
          </w:tcPr>
          <w:p w14:paraId="6F0B0660" w14:textId="77777777" w:rsidR="00A70FEB" w:rsidRDefault="00A70FEB" w:rsidP="009400D1">
            <w:pPr>
              <w:spacing w:before="0" w:after="0"/>
              <w:rPr>
                <w:rFonts w:ascii="Times New Roman" w:eastAsia="Times New Roman" w:hAnsi="Times New Roman" w:cs="Times New Roman"/>
                <w:highlight w:val="white"/>
              </w:rPr>
            </w:pPr>
          </w:p>
        </w:tc>
      </w:tr>
      <w:tr w:rsidR="00A70FEB" w14:paraId="738104A9" w14:textId="77777777" w:rsidTr="00A70FEB">
        <w:trPr>
          <w:trHeight w:val="240"/>
        </w:trPr>
        <w:tc>
          <w:tcPr>
            <w:tcW w:w="2505" w:type="dxa"/>
            <w:vMerge w:val="restart"/>
          </w:tcPr>
          <w:p w14:paraId="4E63851F"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Тема 1.3. Несостоятельность (банкротство) субъектов предпринимательской </w:t>
            </w:r>
            <w:r>
              <w:rPr>
                <w:rFonts w:ascii="Times New Roman" w:eastAsia="Times New Roman" w:hAnsi="Times New Roman" w:cs="Times New Roman"/>
                <w:highlight w:val="white"/>
              </w:rPr>
              <w:lastRenderedPageBreak/>
              <w:t>деятельности.</w:t>
            </w:r>
          </w:p>
        </w:tc>
        <w:tc>
          <w:tcPr>
            <w:tcW w:w="5385" w:type="dxa"/>
          </w:tcPr>
          <w:p w14:paraId="5AF6E4B4"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Понятие и основные признаки банкротства. Процедура несостоятельности (банкротства). Правовые последствия процедуры банкротства. Осуществление предпринимательской деятельности без образования </w:t>
            </w:r>
            <w:r>
              <w:rPr>
                <w:rFonts w:ascii="Times New Roman" w:eastAsia="Times New Roman" w:hAnsi="Times New Roman" w:cs="Times New Roman"/>
                <w:highlight w:val="white"/>
              </w:rPr>
              <w:lastRenderedPageBreak/>
              <w:t>юридического лица. Индивидуальный предприниматель.</w:t>
            </w:r>
          </w:p>
        </w:tc>
        <w:tc>
          <w:tcPr>
            <w:tcW w:w="1425" w:type="dxa"/>
            <w:vAlign w:val="center"/>
          </w:tcPr>
          <w:p w14:paraId="4CB0C38D"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2</w:t>
            </w:r>
          </w:p>
        </w:tc>
        <w:tc>
          <w:tcPr>
            <w:tcW w:w="1290" w:type="dxa"/>
          </w:tcPr>
          <w:p w14:paraId="7522E46D" w14:textId="77777777" w:rsidR="00A70FEB" w:rsidRDefault="00A70FEB" w:rsidP="009400D1">
            <w:pPr>
              <w:spacing w:before="0" w:after="0"/>
              <w:rPr>
                <w:highlight w:val="white"/>
              </w:rPr>
            </w:pPr>
          </w:p>
        </w:tc>
        <w:tc>
          <w:tcPr>
            <w:tcW w:w="1290" w:type="dxa"/>
          </w:tcPr>
          <w:p w14:paraId="344AE339" w14:textId="53C2D99B" w:rsidR="00A70FEB" w:rsidRDefault="00A70FEB" w:rsidP="009400D1">
            <w:pPr>
              <w:spacing w:before="0" w:after="0"/>
              <w:rPr>
                <w:highlight w:val="white"/>
              </w:rPr>
            </w:pPr>
            <w:r>
              <w:rPr>
                <w:highlight w:val="white"/>
              </w:rPr>
              <w:t>ОК 1</w:t>
            </w:r>
          </w:p>
          <w:p w14:paraId="37FBC3DF" w14:textId="77777777" w:rsidR="00A70FEB" w:rsidRDefault="00A70FEB" w:rsidP="009400D1">
            <w:pPr>
              <w:spacing w:before="0" w:after="0"/>
              <w:rPr>
                <w:highlight w:val="white"/>
              </w:rPr>
            </w:pPr>
          </w:p>
          <w:p w14:paraId="50960466" w14:textId="77777777" w:rsidR="00A70FEB" w:rsidRDefault="00A70FEB" w:rsidP="009400D1">
            <w:pPr>
              <w:spacing w:before="0" w:after="0"/>
              <w:rPr>
                <w:highlight w:val="white"/>
              </w:rPr>
            </w:pPr>
          </w:p>
          <w:p w14:paraId="26339459" w14:textId="77777777" w:rsidR="00A70FEB" w:rsidRDefault="00A70FEB" w:rsidP="009400D1">
            <w:pPr>
              <w:spacing w:before="0" w:after="0"/>
              <w:rPr>
                <w:highlight w:val="white"/>
              </w:rPr>
            </w:pPr>
            <w:r>
              <w:rPr>
                <w:highlight w:val="white"/>
              </w:rPr>
              <w:t>ОК 3</w:t>
            </w:r>
          </w:p>
          <w:p w14:paraId="23CEE543" w14:textId="77777777" w:rsidR="00A70FEB" w:rsidRDefault="00A70FEB" w:rsidP="009400D1">
            <w:pPr>
              <w:spacing w:before="0" w:after="0"/>
              <w:rPr>
                <w:highlight w:val="white"/>
              </w:rPr>
            </w:pPr>
            <w:r>
              <w:rPr>
                <w:highlight w:val="white"/>
              </w:rPr>
              <w:lastRenderedPageBreak/>
              <w:t>ОК 9</w:t>
            </w:r>
          </w:p>
        </w:tc>
        <w:tc>
          <w:tcPr>
            <w:tcW w:w="1275" w:type="dxa"/>
          </w:tcPr>
          <w:p w14:paraId="533E0764" w14:textId="7BA6BC32" w:rsidR="00A70FEB" w:rsidRDefault="00A70FEB" w:rsidP="009400D1">
            <w:pPr>
              <w:spacing w:before="0" w:after="0"/>
              <w:rPr>
                <w:highlight w:val="white"/>
              </w:rPr>
            </w:pPr>
            <w:r>
              <w:rPr>
                <w:highlight w:val="white"/>
              </w:rPr>
              <w:lastRenderedPageBreak/>
              <w:t>Уо 01.01,</w:t>
            </w:r>
            <w:r w:rsidR="00867ED7">
              <w:rPr>
                <w:highlight w:val="white"/>
              </w:rPr>
              <w:t xml:space="preserve"> </w:t>
            </w:r>
            <w:r>
              <w:rPr>
                <w:highlight w:val="white"/>
              </w:rPr>
              <w:t xml:space="preserve"> Уо 01.02</w:t>
            </w:r>
          </w:p>
          <w:p w14:paraId="0DAE6F2F" w14:textId="77777777" w:rsidR="00A70FEB" w:rsidRDefault="00A70FEB" w:rsidP="009400D1">
            <w:pPr>
              <w:spacing w:before="0" w:after="0"/>
              <w:rPr>
                <w:highlight w:val="white"/>
              </w:rPr>
            </w:pPr>
            <w:r>
              <w:rPr>
                <w:highlight w:val="white"/>
              </w:rPr>
              <w:t>Уо 01.03</w:t>
            </w:r>
          </w:p>
          <w:p w14:paraId="77EC081B" w14:textId="77777777" w:rsidR="00A70FEB" w:rsidRDefault="00A70FEB" w:rsidP="009400D1">
            <w:pPr>
              <w:spacing w:before="0" w:after="0"/>
              <w:rPr>
                <w:highlight w:val="white"/>
              </w:rPr>
            </w:pPr>
            <w:r>
              <w:rPr>
                <w:highlight w:val="white"/>
              </w:rPr>
              <w:t>Уо 03.01</w:t>
            </w:r>
          </w:p>
          <w:p w14:paraId="34FFF031" w14:textId="77777777" w:rsidR="00A70FEB" w:rsidRDefault="00A70FEB" w:rsidP="009400D1">
            <w:pPr>
              <w:spacing w:before="0" w:after="0"/>
              <w:rPr>
                <w:highlight w:val="white"/>
              </w:rPr>
            </w:pPr>
            <w:r>
              <w:rPr>
                <w:highlight w:val="white"/>
              </w:rPr>
              <w:lastRenderedPageBreak/>
              <w:t>Уо 09.01</w:t>
            </w:r>
          </w:p>
        </w:tc>
        <w:tc>
          <w:tcPr>
            <w:tcW w:w="1185" w:type="dxa"/>
          </w:tcPr>
          <w:p w14:paraId="59AE4F5B" w14:textId="77777777" w:rsidR="00A70FEB" w:rsidRDefault="00A70FEB" w:rsidP="009400D1">
            <w:pPr>
              <w:spacing w:before="0" w:after="0"/>
              <w:rPr>
                <w:highlight w:val="white"/>
              </w:rPr>
            </w:pPr>
            <w:r>
              <w:rPr>
                <w:highlight w:val="white"/>
              </w:rPr>
              <w:lastRenderedPageBreak/>
              <w:t>Зо 01.01, Зо 01.02</w:t>
            </w:r>
          </w:p>
          <w:p w14:paraId="0F2741CF" w14:textId="77777777" w:rsidR="00A70FEB" w:rsidRDefault="00A70FEB" w:rsidP="009400D1">
            <w:pPr>
              <w:spacing w:before="0" w:after="0"/>
              <w:rPr>
                <w:highlight w:val="white"/>
              </w:rPr>
            </w:pPr>
          </w:p>
          <w:p w14:paraId="70145D51" w14:textId="77777777" w:rsidR="00A70FEB" w:rsidRDefault="00A70FEB" w:rsidP="009400D1">
            <w:pPr>
              <w:spacing w:before="0" w:after="0"/>
              <w:rPr>
                <w:highlight w:val="white"/>
              </w:rPr>
            </w:pPr>
            <w:r>
              <w:rPr>
                <w:highlight w:val="white"/>
              </w:rPr>
              <w:t>Зо 03.01</w:t>
            </w:r>
          </w:p>
          <w:p w14:paraId="584CD254" w14:textId="77777777" w:rsidR="00A70FEB" w:rsidRDefault="00A70FEB" w:rsidP="009400D1">
            <w:pPr>
              <w:spacing w:before="0" w:after="0"/>
              <w:rPr>
                <w:highlight w:val="white"/>
              </w:rPr>
            </w:pPr>
            <w:r>
              <w:rPr>
                <w:highlight w:val="white"/>
              </w:rPr>
              <w:lastRenderedPageBreak/>
              <w:t>Зо 09.01</w:t>
            </w:r>
          </w:p>
        </w:tc>
        <w:tc>
          <w:tcPr>
            <w:tcW w:w="1365" w:type="dxa"/>
          </w:tcPr>
          <w:p w14:paraId="162DBB8E" w14:textId="77777777" w:rsidR="00A70FEB" w:rsidRDefault="00A70FEB" w:rsidP="009400D1">
            <w:pPr>
              <w:spacing w:before="0" w:after="0"/>
              <w:rPr>
                <w:rFonts w:ascii="Times New Roman" w:eastAsia="Times New Roman" w:hAnsi="Times New Roman" w:cs="Times New Roman"/>
                <w:highlight w:val="white"/>
              </w:rPr>
            </w:pPr>
          </w:p>
        </w:tc>
      </w:tr>
      <w:tr w:rsidR="00A70FEB" w14:paraId="75EA57BD" w14:textId="77777777" w:rsidTr="00A70FEB">
        <w:trPr>
          <w:trHeight w:val="240"/>
        </w:trPr>
        <w:tc>
          <w:tcPr>
            <w:tcW w:w="2505" w:type="dxa"/>
            <w:vMerge/>
          </w:tcPr>
          <w:p w14:paraId="379CAB93" w14:textId="77777777" w:rsidR="00A70FEB" w:rsidRDefault="00A70FEB" w:rsidP="009400D1">
            <w:pPr>
              <w:pBdr>
                <w:top w:val="nil"/>
                <w:left w:val="nil"/>
                <w:bottom w:val="nil"/>
                <w:right w:val="nil"/>
                <w:between w:val="nil"/>
              </w:pBdr>
              <w:spacing w:before="0" w:after="0"/>
              <w:rPr>
                <w:rFonts w:ascii="Times New Roman" w:eastAsia="Times New Roman" w:hAnsi="Times New Roman" w:cs="Times New Roman"/>
                <w:highlight w:val="white"/>
              </w:rPr>
            </w:pPr>
          </w:p>
        </w:tc>
        <w:tc>
          <w:tcPr>
            <w:tcW w:w="5385" w:type="dxa"/>
          </w:tcPr>
          <w:p w14:paraId="106EFAB3" w14:textId="77777777" w:rsidR="00A70FEB" w:rsidRDefault="00A70FEB" w:rsidP="009400D1">
            <w:pPr>
              <w:spacing w:before="0" w:after="0"/>
              <w:rPr>
                <w:highlight w:val="white"/>
              </w:rPr>
            </w:pPr>
            <w:r>
              <w:rPr>
                <w:highlight w:val="white"/>
              </w:rPr>
              <w:t>Семинарское занятие № 2. Понятие юридического лица. Особенности его создания, реорганизации и ликвидации. Правовой статус предпринимателя.</w:t>
            </w:r>
          </w:p>
        </w:tc>
        <w:tc>
          <w:tcPr>
            <w:tcW w:w="1425" w:type="dxa"/>
            <w:vAlign w:val="center"/>
          </w:tcPr>
          <w:p w14:paraId="0C9465C5" w14:textId="77777777" w:rsidR="00A70FEB" w:rsidRDefault="00A70FEB" w:rsidP="009400D1">
            <w:pPr>
              <w:spacing w:before="0" w:after="0"/>
              <w:jc w:val="center"/>
              <w:rPr>
                <w:highlight w:val="white"/>
              </w:rPr>
            </w:pPr>
            <w:r>
              <w:rPr>
                <w:highlight w:val="white"/>
              </w:rPr>
              <w:t>2</w:t>
            </w:r>
          </w:p>
        </w:tc>
        <w:tc>
          <w:tcPr>
            <w:tcW w:w="1290" w:type="dxa"/>
          </w:tcPr>
          <w:p w14:paraId="22649AAD" w14:textId="77777777" w:rsidR="00A70FEB" w:rsidRDefault="00A70FEB" w:rsidP="009400D1">
            <w:pPr>
              <w:spacing w:before="0" w:after="0"/>
              <w:rPr>
                <w:highlight w:val="white"/>
              </w:rPr>
            </w:pPr>
          </w:p>
        </w:tc>
        <w:tc>
          <w:tcPr>
            <w:tcW w:w="1290" w:type="dxa"/>
          </w:tcPr>
          <w:p w14:paraId="3410E7A5" w14:textId="56A2109F" w:rsidR="00A70FEB" w:rsidRDefault="00A70FEB" w:rsidP="009400D1">
            <w:pPr>
              <w:spacing w:before="0" w:after="0"/>
              <w:rPr>
                <w:highlight w:val="white"/>
              </w:rPr>
            </w:pPr>
            <w:r>
              <w:rPr>
                <w:highlight w:val="white"/>
              </w:rPr>
              <w:t>ОК 2</w:t>
            </w:r>
          </w:p>
          <w:p w14:paraId="07937DCF" w14:textId="77777777" w:rsidR="00A70FEB" w:rsidRDefault="00A70FEB" w:rsidP="009400D1">
            <w:pPr>
              <w:spacing w:before="0" w:after="0"/>
              <w:rPr>
                <w:highlight w:val="white"/>
              </w:rPr>
            </w:pPr>
            <w:r>
              <w:rPr>
                <w:highlight w:val="white"/>
              </w:rPr>
              <w:t>ОК 6</w:t>
            </w:r>
          </w:p>
        </w:tc>
        <w:tc>
          <w:tcPr>
            <w:tcW w:w="1275" w:type="dxa"/>
          </w:tcPr>
          <w:p w14:paraId="404E3202" w14:textId="77777777" w:rsidR="00A70FEB" w:rsidRDefault="00A70FEB" w:rsidP="009400D1">
            <w:pPr>
              <w:spacing w:before="0" w:after="0"/>
              <w:rPr>
                <w:highlight w:val="white"/>
              </w:rPr>
            </w:pPr>
            <w:r>
              <w:rPr>
                <w:highlight w:val="white"/>
              </w:rPr>
              <w:t>Уо 02.01</w:t>
            </w:r>
          </w:p>
          <w:p w14:paraId="12E15F54" w14:textId="77777777" w:rsidR="00A70FEB" w:rsidRDefault="00A70FEB" w:rsidP="009400D1">
            <w:pPr>
              <w:spacing w:before="0" w:after="0"/>
              <w:rPr>
                <w:highlight w:val="white"/>
              </w:rPr>
            </w:pPr>
            <w:r>
              <w:rPr>
                <w:highlight w:val="white"/>
              </w:rPr>
              <w:t>Уо 06.01</w:t>
            </w:r>
          </w:p>
        </w:tc>
        <w:tc>
          <w:tcPr>
            <w:tcW w:w="1185" w:type="dxa"/>
          </w:tcPr>
          <w:p w14:paraId="6B12E2DE" w14:textId="77777777" w:rsidR="00A70FEB" w:rsidRDefault="00A70FEB" w:rsidP="009400D1">
            <w:pPr>
              <w:spacing w:before="0" w:after="0"/>
              <w:rPr>
                <w:highlight w:val="white"/>
              </w:rPr>
            </w:pPr>
            <w:r>
              <w:rPr>
                <w:highlight w:val="white"/>
              </w:rPr>
              <w:t>Зо 02.01</w:t>
            </w:r>
          </w:p>
          <w:p w14:paraId="4E96582E" w14:textId="77777777" w:rsidR="00A70FEB" w:rsidRDefault="00A70FEB" w:rsidP="009400D1">
            <w:pPr>
              <w:spacing w:before="0" w:after="0"/>
              <w:rPr>
                <w:highlight w:val="white"/>
              </w:rPr>
            </w:pPr>
            <w:r>
              <w:rPr>
                <w:highlight w:val="white"/>
              </w:rPr>
              <w:t>Зо 06.01</w:t>
            </w:r>
          </w:p>
          <w:p w14:paraId="78C1CE86" w14:textId="77777777" w:rsidR="00A70FEB" w:rsidRDefault="00A70FEB" w:rsidP="009400D1">
            <w:pPr>
              <w:spacing w:before="0" w:after="0"/>
              <w:rPr>
                <w:highlight w:val="white"/>
              </w:rPr>
            </w:pPr>
            <w:r>
              <w:rPr>
                <w:highlight w:val="white"/>
              </w:rPr>
              <w:t>Зо 06.02</w:t>
            </w:r>
          </w:p>
        </w:tc>
        <w:tc>
          <w:tcPr>
            <w:tcW w:w="1365" w:type="dxa"/>
          </w:tcPr>
          <w:p w14:paraId="3E1CE783" w14:textId="77777777" w:rsidR="00A70FEB" w:rsidRDefault="00A70FEB" w:rsidP="009400D1">
            <w:pPr>
              <w:spacing w:before="0" w:after="0"/>
              <w:rPr>
                <w:rFonts w:ascii="Times New Roman" w:eastAsia="Times New Roman" w:hAnsi="Times New Roman" w:cs="Times New Roman"/>
                <w:highlight w:val="white"/>
              </w:rPr>
            </w:pPr>
          </w:p>
        </w:tc>
      </w:tr>
      <w:tr w:rsidR="00A70FEB" w14:paraId="76D04380" w14:textId="77777777" w:rsidTr="00A70FEB">
        <w:trPr>
          <w:trHeight w:val="20"/>
        </w:trPr>
        <w:tc>
          <w:tcPr>
            <w:tcW w:w="2505" w:type="dxa"/>
          </w:tcPr>
          <w:p w14:paraId="3A34F4FB"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Тема 1.4. Правовое регулирование занятости и трудоустройства</w:t>
            </w:r>
          </w:p>
        </w:tc>
        <w:tc>
          <w:tcPr>
            <w:tcW w:w="5385" w:type="dxa"/>
          </w:tcPr>
          <w:p w14:paraId="1CA71CD3"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Занятость населения и права граждан при трудоустройстве. Правовое регулирование высвобождения работников. Порядок регистрации безработных граждан. Органы занятости, их права и обязанности.</w:t>
            </w:r>
          </w:p>
        </w:tc>
        <w:tc>
          <w:tcPr>
            <w:tcW w:w="1425" w:type="dxa"/>
            <w:vAlign w:val="center"/>
          </w:tcPr>
          <w:p w14:paraId="520983BF"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62145A5D" w14:textId="77777777" w:rsidR="00A70FEB" w:rsidRDefault="00A70FEB" w:rsidP="009400D1">
            <w:pPr>
              <w:spacing w:before="0" w:after="0"/>
              <w:rPr>
                <w:highlight w:val="white"/>
              </w:rPr>
            </w:pPr>
          </w:p>
        </w:tc>
        <w:tc>
          <w:tcPr>
            <w:tcW w:w="1290" w:type="dxa"/>
          </w:tcPr>
          <w:p w14:paraId="52101FF6" w14:textId="088E9C71" w:rsidR="00A70FEB" w:rsidRDefault="00A70FEB" w:rsidP="009400D1">
            <w:pPr>
              <w:spacing w:before="0" w:after="0"/>
              <w:rPr>
                <w:highlight w:val="white"/>
              </w:rPr>
            </w:pPr>
            <w:r>
              <w:rPr>
                <w:highlight w:val="white"/>
              </w:rPr>
              <w:t>ОК 1</w:t>
            </w:r>
          </w:p>
          <w:p w14:paraId="4FA6F795" w14:textId="77777777" w:rsidR="00A70FEB" w:rsidRDefault="00A70FEB" w:rsidP="009400D1">
            <w:pPr>
              <w:spacing w:before="0" w:after="0"/>
              <w:rPr>
                <w:highlight w:val="white"/>
              </w:rPr>
            </w:pPr>
          </w:p>
          <w:p w14:paraId="5374F974" w14:textId="77777777" w:rsidR="00A70FEB" w:rsidRDefault="00A70FEB" w:rsidP="009400D1">
            <w:pPr>
              <w:spacing w:before="0" w:after="0"/>
              <w:rPr>
                <w:highlight w:val="white"/>
              </w:rPr>
            </w:pPr>
          </w:p>
          <w:p w14:paraId="4992A750" w14:textId="77777777" w:rsidR="00A70FEB" w:rsidRDefault="00A70FEB" w:rsidP="009400D1">
            <w:pPr>
              <w:spacing w:before="0" w:after="0"/>
              <w:rPr>
                <w:highlight w:val="white"/>
              </w:rPr>
            </w:pPr>
            <w:r>
              <w:rPr>
                <w:highlight w:val="white"/>
              </w:rPr>
              <w:t>ОК 3</w:t>
            </w:r>
          </w:p>
          <w:p w14:paraId="1A298F8B" w14:textId="77777777" w:rsidR="00A70FEB" w:rsidRDefault="00A70FEB" w:rsidP="009400D1">
            <w:pPr>
              <w:spacing w:before="0" w:after="0"/>
              <w:rPr>
                <w:highlight w:val="white"/>
              </w:rPr>
            </w:pPr>
            <w:r>
              <w:rPr>
                <w:highlight w:val="white"/>
              </w:rPr>
              <w:t>ОК 04</w:t>
            </w:r>
          </w:p>
          <w:p w14:paraId="4774750D" w14:textId="77777777" w:rsidR="00A70FEB" w:rsidRDefault="00A70FEB" w:rsidP="009400D1">
            <w:pPr>
              <w:spacing w:before="0" w:after="0"/>
              <w:rPr>
                <w:highlight w:val="white"/>
              </w:rPr>
            </w:pPr>
          </w:p>
          <w:p w14:paraId="59BB5E58" w14:textId="77777777" w:rsidR="00A70FEB" w:rsidRDefault="00A70FEB" w:rsidP="009400D1">
            <w:pPr>
              <w:spacing w:before="0" w:after="0"/>
              <w:rPr>
                <w:highlight w:val="white"/>
              </w:rPr>
            </w:pPr>
            <w:r>
              <w:rPr>
                <w:highlight w:val="white"/>
              </w:rPr>
              <w:t>ОК 9</w:t>
            </w:r>
          </w:p>
        </w:tc>
        <w:tc>
          <w:tcPr>
            <w:tcW w:w="1275" w:type="dxa"/>
          </w:tcPr>
          <w:p w14:paraId="041F4205" w14:textId="468ECF29" w:rsidR="00A70FEB" w:rsidRDefault="00A70FEB" w:rsidP="009400D1">
            <w:pPr>
              <w:spacing w:before="0" w:after="0"/>
              <w:rPr>
                <w:highlight w:val="white"/>
              </w:rPr>
            </w:pPr>
            <w:r>
              <w:rPr>
                <w:highlight w:val="white"/>
              </w:rPr>
              <w:t xml:space="preserve">Уо 01.01, </w:t>
            </w:r>
            <w:r w:rsidR="00867ED7">
              <w:rPr>
                <w:highlight w:val="white"/>
              </w:rPr>
              <w:t xml:space="preserve"> </w:t>
            </w:r>
            <w:r>
              <w:rPr>
                <w:highlight w:val="white"/>
              </w:rPr>
              <w:t>Уо 01.02</w:t>
            </w:r>
          </w:p>
          <w:p w14:paraId="3E346A72" w14:textId="77777777" w:rsidR="00A70FEB" w:rsidRDefault="00A70FEB" w:rsidP="009400D1">
            <w:pPr>
              <w:spacing w:before="0" w:after="0"/>
              <w:rPr>
                <w:highlight w:val="white"/>
              </w:rPr>
            </w:pPr>
            <w:r>
              <w:rPr>
                <w:highlight w:val="white"/>
              </w:rPr>
              <w:t>Уо 01.03</w:t>
            </w:r>
          </w:p>
          <w:p w14:paraId="7BE46CD4" w14:textId="77777777" w:rsidR="00A70FEB" w:rsidRDefault="00A70FEB" w:rsidP="009400D1">
            <w:pPr>
              <w:spacing w:before="0" w:after="0"/>
              <w:rPr>
                <w:highlight w:val="white"/>
              </w:rPr>
            </w:pPr>
            <w:r>
              <w:rPr>
                <w:highlight w:val="white"/>
              </w:rPr>
              <w:t>Уо 03.01</w:t>
            </w:r>
          </w:p>
          <w:p w14:paraId="053003EB" w14:textId="77777777" w:rsidR="00A70FEB" w:rsidRDefault="00A70FEB" w:rsidP="009400D1">
            <w:pPr>
              <w:spacing w:before="0" w:after="0"/>
              <w:rPr>
                <w:highlight w:val="white"/>
              </w:rPr>
            </w:pPr>
            <w:r>
              <w:rPr>
                <w:highlight w:val="white"/>
              </w:rPr>
              <w:t>Уо 04.01</w:t>
            </w:r>
          </w:p>
          <w:p w14:paraId="1E130E70" w14:textId="77777777" w:rsidR="00A70FEB" w:rsidRDefault="00A70FEB" w:rsidP="009400D1">
            <w:pPr>
              <w:spacing w:before="0" w:after="0"/>
              <w:rPr>
                <w:highlight w:val="white"/>
              </w:rPr>
            </w:pPr>
            <w:r>
              <w:rPr>
                <w:highlight w:val="white"/>
              </w:rPr>
              <w:t>Уо 04.02</w:t>
            </w:r>
          </w:p>
          <w:p w14:paraId="5C1D9DC7" w14:textId="77777777" w:rsidR="00A70FEB" w:rsidRDefault="00A70FEB" w:rsidP="009400D1">
            <w:pPr>
              <w:spacing w:before="0" w:after="0"/>
              <w:rPr>
                <w:highlight w:val="white"/>
              </w:rPr>
            </w:pPr>
            <w:r>
              <w:rPr>
                <w:highlight w:val="white"/>
              </w:rPr>
              <w:t>Уо 09.01</w:t>
            </w:r>
          </w:p>
        </w:tc>
        <w:tc>
          <w:tcPr>
            <w:tcW w:w="1185" w:type="dxa"/>
          </w:tcPr>
          <w:p w14:paraId="773AB2E2" w14:textId="77777777" w:rsidR="00A70FEB" w:rsidRDefault="00A70FEB" w:rsidP="009400D1">
            <w:pPr>
              <w:spacing w:before="0" w:after="0"/>
              <w:rPr>
                <w:highlight w:val="white"/>
              </w:rPr>
            </w:pPr>
            <w:r>
              <w:rPr>
                <w:highlight w:val="white"/>
              </w:rPr>
              <w:t>Зо 01.01, Зо 01.02</w:t>
            </w:r>
          </w:p>
          <w:p w14:paraId="21ED6EE8" w14:textId="77777777" w:rsidR="00A70FEB" w:rsidRDefault="00A70FEB" w:rsidP="009400D1">
            <w:pPr>
              <w:spacing w:before="0" w:after="0"/>
              <w:rPr>
                <w:highlight w:val="white"/>
              </w:rPr>
            </w:pPr>
          </w:p>
          <w:p w14:paraId="2CC475DA" w14:textId="77777777" w:rsidR="00A70FEB" w:rsidRDefault="00A70FEB" w:rsidP="009400D1">
            <w:pPr>
              <w:spacing w:before="0" w:after="0"/>
              <w:rPr>
                <w:highlight w:val="white"/>
              </w:rPr>
            </w:pPr>
            <w:r>
              <w:rPr>
                <w:highlight w:val="white"/>
              </w:rPr>
              <w:t>Зо 03.01</w:t>
            </w:r>
          </w:p>
          <w:p w14:paraId="07E9EF2F" w14:textId="77777777" w:rsidR="00A70FEB" w:rsidRDefault="00A70FEB" w:rsidP="009400D1">
            <w:pPr>
              <w:spacing w:before="0" w:after="0"/>
              <w:rPr>
                <w:highlight w:val="white"/>
              </w:rPr>
            </w:pPr>
            <w:r>
              <w:rPr>
                <w:highlight w:val="white"/>
              </w:rPr>
              <w:t>Зо 04.01</w:t>
            </w:r>
          </w:p>
          <w:p w14:paraId="3489A063" w14:textId="77777777" w:rsidR="00A70FEB" w:rsidRDefault="00A70FEB" w:rsidP="009400D1">
            <w:pPr>
              <w:spacing w:before="0" w:after="0"/>
              <w:rPr>
                <w:highlight w:val="white"/>
              </w:rPr>
            </w:pPr>
          </w:p>
          <w:p w14:paraId="1EDAC64A" w14:textId="77777777" w:rsidR="00A70FEB" w:rsidRDefault="00A70FEB" w:rsidP="009400D1">
            <w:pPr>
              <w:spacing w:before="0" w:after="0"/>
              <w:rPr>
                <w:highlight w:val="white"/>
              </w:rPr>
            </w:pPr>
            <w:r>
              <w:rPr>
                <w:highlight w:val="white"/>
              </w:rPr>
              <w:t>Зо 09.01</w:t>
            </w:r>
          </w:p>
        </w:tc>
        <w:tc>
          <w:tcPr>
            <w:tcW w:w="1365" w:type="dxa"/>
          </w:tcPr>
          <w:p w14:paraId="49F5D3EF" w14:textId="77777777" w:rsidR="00A70FEB" w:rsidRDefault="00A70FEB" w:rsidP="009400D1">
            <w:pPr>
              <w:spacing w:before="0" w:after="0"/>
              <w:rPr>
                <w:rFonts w:ascii="Times New Roman" w:eastAsia="Times New Roman" w:hAnsi="Times New Roman" w:cs="Times New Roman"/>
                <w:highlight w:val="white"/>
              </w:rPr>
            </w:pPr>
          </w:p>
        </w:tc>
      </w:tr>
      <w:tr w:rsidR="00A70FEB" w14:paraId="0E5CA67D" w14:textId="77777777" w:rsidTr="00A70FEB">
        <w:trPr>
          <w:trHeight w:val="20"/>
        </w:trPr>
        <w:tc>
          <w:tcPr>
            <w:tcW w:w="2505" w:type="dxa"/>
            <w:vMerge w:val="restart"/>
          </w:tcPr>
          <w:p w14:paraId="2EBA70E0"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Тема 1.5. Заключение и изменение трудового договора.</w:t>
            </w:r>
          </w:p>
        </w:tc>
        <w:tc>
          <w:tcPr>
            <w:tcW w:w="5385" w:type="dxa"/>
          </w:tcPr>
          <w:p w14:paraId="41890017"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Заключение трудового договора. Изменение трудового договора. Перевод на другую постоянную работу. Отстранение от работы. Прекращение трудового договора.</w:t>
            </w:r>
          </w:p>
        </w:tc>
        <w:tc>
          <w:tcPr>
            <w:tcW w:w="1425" w:type="dxa"/>
            <w:vAlign w:val="center"/>
          </w:tcPr>
          <w:p w14:paraId="3FD54D78"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1EEE3A99" w14:textId="77777777" w:rsidR="00A70FEB" w:rsidRDefault="00A70FEB" w:rsidP="009400D1">
            <w:pPr>
              <w:spacing w:before="0" w:after="0"/>
              <w:rPr>
                <w:highlight w:val="white"/>
              </w:rPr>
            </w:pPr>
          </w:p>
        </w:tc>
        <w:tc>
          <w:tcPr>
            <w:tcW w:w="1290" w:type="dxa"/>
          </w:tcPr>
          <w:p w14:paraId="7509C9A2" w14:textId="41DB8E48" w:rsidR="00A70FEB" w:rsidRDefault="00A70FEB" w:rsidP="009400D1">
            <w:pPr>
              <w:spacing w:before="0" w:after="0"/>
              <w:rPr>
                <w:highlight w:val="white"/>
              </w:rPr>
            </w:pPr>
            <w:r>
              <w:rPr>
                <w:highlight w:val="white"/>
              </w:rPr>
              <w:t>ОК 1</w:t>
            </w:r>
          </w:p>
          <w:p w14:paraId="13895247" w14:textId="77777777" w:rsidR="00A70FEB" w:rsidRDefault="00A70FEB" w:rsidP="009400D1">
            <w:pPr>
              <w:spacing w:before="0" w:after="0"/>
              <w:rPr>
                <w:highlight w:val="white"/>
              </w:rPr>
            </w:pPr>
          </w:p>
          <w:p w14:paraId="16261C2D" w14:textId="77777777" w:rsidR="00A70FEB" w:rsidRDefault="00A70FEB" w:rsidP="009400D1">
            <w:pPr>
              <w:spacing w:before="0" w:after="0"/>
              <w:rPr>
                <w:highlight w:val="white"/>
              </w:rPr>
            </w:pPr>
          </w:p>
          <w:p w14:paraId="4F13AE88" w14:textId="77777777" w:rsidR="00A70FEB" w:rsidRDefault="00A70FEB" w:rsidP="009400D1">
            <w:pPr>
              <w:spacing w:before="0" w:after="0"/>
              <w:rPr>
                <w:highlight w:val="white"/>
              </w:rPr>
            </w:pPr>
            <w:r>
              <w:rPr>
                <w:highlight w:val="white"/>
              </w:rPr>
              <w:t>ОК 3</w:t>
            </w:r>
          </w:p>
          <w:p w14:paraId="411B7C7C" w14:textId="77777777" w:rsidR="00A70FEB" w:rsidRDefault="00A70FEB" w:rsidP="009400D1">
            <w:pPr>
              <w:spacing w:before="0" w:after="0"/>
              <w:rPr>
                <w:highlight w:val="white"/>
              </w:rPr>
            </w:pPr>
            <w:r>
              <w:rPr>
                <w:highlight w:val="white"/>
              </w:rPr>
              <w:t>ОК 04</w:t>
            </w:r>
          </w:p>
          <w:p w14:paraId="56837C29" w14:textId="77777777" w:rsidR="00A70FEB" w:rsidRDefault="00A70FEB" w:rsidP="009400D1">
            <w:pPr>
              <w:spacing w:before="0" w:after="0"/>
              <w:rPr>
                <w:highlight w:val="white"/>
              </w:rPr>
            </w:pPr>
          </w:p>
          <w:p w14:paraId="0D3F05F1" w14:textId="77777777" w:rsidR="00A70FEB" w:rsidRDefault="00A70FEB" w:rsidP="009400D1">
            <w:pPr>
              <w:spacing w:before="0" w:after="0"/>
              <w:rPr>
                <w:highlight w:val="white"/>
              </w:rPr>
            </w:pPr>
            <w:r>
              <w:rPr>
                <w:highlight w:val="white"/>
              </w:rPr>
              <w:t>ОК 9</w:t>
            </w:r>
          </w:p>
        </w:tc>
        <w:tc>
          <w:tcPr>
            <w:tcW w:w="1275" w:type="dxa"/>
          </w:tcPr>
          <w:p w14:paraId="45D3A83F" w14:textId="6FAE419E" w:rsidR="00A70FEB" w:rsidRDefault="00A70FEB" w:rsidP="009400D1">
            <w:pPr>
              <w:spacing w:before="0" w:after="0"/>
              <w:rPr>
                <w:highlight w:val="white"/>
              </w:rPr>
            </w:pPr>
            <w:r>
              <w:rPr>
                <w:highlight w:val="white"/>
              </w:rPr>
              <w:t xml:space="preserve">Уо 01.01, </w:t>
            </w:r>
            <w:r w:rsidR="00867ED7">
              <w:rPr>
                <w:highlight w:val="white"/>
              </w:rPr>
              <w:t xml:space="preserve"> </w:t>
            </w:r>
            <w:r>
              <w:rPr>
                <w:highlight w:val="white"/>
              </w:rPr>
              <w:t>Уо 01.02</w:t>
            </w:r>
          </w:p>
          <w:p w14:paraId="63EA4D7B" w14:textId="77777777" w:rsidR="00A70FEB" w:rsidRDefault="00A70FEB" w:rsidP="009400D1">
            <w:pPr>
              <w:spacing w:before="0" w:after="0"/>
              <w:rPr>
                <w:highlight w:val="white"/>
              </w:rPr>
            </w:pPr>
            <w:r>
              <w:rPr>
                <w:highlight w:val="white"/>
              </w:rPr>
              <w:t>Уо 01.03</w:t>
            </w:r>
          </w:p>
          <w:p w14:paraId="2EAB444C" w14:textId="77777777" w:rsidR="00A70FEB" w:rsidRDefault="00A70FEB" w:rsidP="009400D1">
            <w:pPr>
              <w:spacing w:before="0" w:after="0"/>
              <w:rPr>
                <w:highlight w:val="white"/>
              </w:rPr>
            </w:pPr>
            <w:r>
              <w:rPr>
                <w:highlight w:val="white"/>
              </w:rPr>
              <w:t>Уо 03.01</w:t>
            </w:r>
          </w:p>
          <w:p w14:paraId="7B67DE90" w14:textId="77777777" w:rsidR="00A70FEB" w:rsidRDefault="00A70FEB" w:rsidP="009400D1">
            <w:pPr>
              <w:spacing w:before="0" w:after="0"/>
              <w:rPr>
                <w:highlight w:val="white"/>
              </w:rPr>
            </w:pPr>
            <w:r>
              <w:rPr>
                <w:highlight w:val="white"/>
              </w:rPr>
              <w:t>Уо 04.01</w:t>
            </w:r>
          </w:p>
          <w:p w14:paraId="5AD23B0A" w14:textId="77777777" w:rsidR="00A70FEB" w:rsidRDefault="00A70FEB" w:rsidP="009400D1">
            <w:pPr>
              <w:spacing w:before="0" w:after="0"/>
              <w:rPr>
                <w:highlight w:val="white"/>
              </w:rPr>
            </w:pPr>
            <w:r>
              <w:rPr>
                <w:highlight w:val="white"/>
              </w:rPr>
              <w:t>Уо 04.02</w:t>
            </w:r>
          </w:p>
          <w:p w14:paraId="4E2FCADE" w14:textId="77777777" w:rsidR="00A70FEB" w:rsidRDefault="00A70FEB" w:rsidP="009400D1">
            <w:pPr>
              <w:spacing w:before="0" w:after="0"/>
              <w:rPr>
                <w:highlight w:val="white"/>
              </w:rPr>
            </w:pPr>
            <w:r>
              <w:rPr>
                <w:highlight w:val="white"/>
              </w:rPr>
              <w:t>Уо 09.01</w:t>
            </w:r>
          </w:p>
        </w:tc>
        <w:tc>
          <w:tcPr>
            <w:tcW w:w="1185" w:type="dxa"/>
          </w:tcPr>
          <w:p w14:paraId="1A86977E" w14:textId="77777777" w:rsidR="00A70FEB" w:rsidRDefault="00A70FEB" w:rsidP="009400D1">
            <w:pPr>
              <w:spacing w:before="0" w:after="0"/>
              <w:rPr>
                <w:highlight w:val="white"/>
              </w:rPr>
            </w:pPr>
            <w:r>
              <w:rPr>
                <w:highlight w:val="white"/>
              </w:rPr>
              <w:t>Зо 01.01, Зо 01.02</w:t>
            </w:r>
          </w:p>
          <w:p w14:paraId="386E8561" w14:textId="77777777" w:rsidR="00A70FEB" w:rsidRDefault="00A70FEB" w:rsidP="009400D1">
            <w:pPr>
              <w:spacing w:before="0" w:after="0"/>
              <w:rPr>
                <w:highlight w:val="white"/>
              </w:rPr>
            </w:pPr>
          </w:p>
          <w:p w14:paraId="02FFB475" w14:textId="77777777" w:rsidR="00A70FEB" w:rsidRDefault="00A70FEB" w:rsidP="009400D1">
            <w:pPr>
              <w:spacing w:before="0" w:after="0"/>
              <w:rPr>
                <w:highlight w:val="white"/>
              </w:rPr>
            </w:pPr>
            <w:r>
              <w:rPr>
                <w:highlight w:val="white"/>
              </w:rPr>
              <w:t>Зо 03.01</w:t>
            </w:r>
          </w:p>
          <w:p w14:paraId="26BA944B" w14:textId="77777777" w:rsidR="00A70FEB" w:rsidRDefault="00A70FEB" w:rsidP="009400D1">
            <w:pPr>
              <w:spacing w:before="0" w:after="0"/>
              <w:rPr>
                <w:highlight w:val="white"/>
              </w:rPr>
            </w:pPr>
            <w:r>
              <w:rPr>
                <w:highlight w:val="white"/>
              </w:rPr>
              <w:t>Зо 04.01</w:t>
            </w:r>
          </w:p>
          <w:p w14:paraId="5ED7C608" w14:textId="77777777" w:rsidR="00A70FEB" w:rsidRDefault="00A70FEB" w:rsidP="009400D1">
            <w:pPr>
              <w:spacing w:before="0" w:after="0"/>
              <w:rPr>
                <w:highlight w:val="white"/>
              </w:rPr>
            </w:pPr>
          </w:p>
          <w:p w14:paraId="16D50803" w14:textId="77777777" w:rsidR="00A70FEB" w:rsidRDefault="00A70FEB" w:rsidP="009400D1">
            <w:pPr>
              <w:spacing w:before="0" w:after="0"/>
              <w:rPr>
                <w:highlight w:val="white"/>
              </w:rPr>
            </w:pPr>
            <w:r>
              <w:rPr>
                <w:highlight w:val="white"/>
              </w:rPr>
              <w:t>Зо 09.01</w:t>
            </w:r>
          </w:p>
        </w:tc>
        <w:tc>
          <w:tcPr>
            <w:tcW w:w="1365" w:type="dxa"/>
          </w:tcPr>
          <w:p w14:paraId="05A10C2C" w14:textId="77777777" w:rsidR="00A70FEB" w:rsidRDefault="00A70FEB" w:rsidP="009400D1">
            <w:pPr>
              <w:spacing w:before="0" w:after="0"/>
              <w:rPr>
                <w:rFonts w:ascii="Times New Roman" w:eastAsia="Times New Roman" w:hAnsi="Times New Roman" w:cs="Times New Roman"/>
                <w:highlight w:val="white"/>
              </w:rPr>
            </w:pPr>
          </w:p>
        </w:tc>
      </w:tr>
      <w:tr w:rsidR="00A70FEB" w14:paraId="4CBE7E45" w14:textId="77777777" w:rsidTr="00A70FEB">
        <w:trPr>
          <w:trHeight w:val="20"/>
        </w:trPr>
        <w:tc>
          <w:tcPr>
            <w:tcW w:w="2505" w:type="dxa"/>
            <w:vMerge/>
          </w:tcPr>
          <w:p w14:paraId="136BCD39" w14:textId="77777777" w:rsidR="00A70FEB" w:rsidRDefault="00A70FEB" w:rsidP="009400D1">
            <w:pPr>
              <w:pBdr>
                <w:top w:val="nil"/>
                <w:left w:val="nil"/>
                <w:bottom w:val="nil"/>
                <w:right w:val="nil"/>
                <w:between w:val="nil"/>
              </w:pBdr>
              <w:spacing w:before="0" w:after="0"/>
              <w:rPr>
                <w:rFonts w:ascii="Times New Roman" w:eastAsia="Times New Roman" w:hAnsi="Times New Roman" w:cs="Times New Roman"/>
                <w:highlight w:val="white"/>
              </w:rPr>
            </w:pPr>
          </w:p>
        </w:tc>
        <w:tc>
          <w:tcPr>
            <w:tcW w:w="5385" w:type="dxa"/>
          </w:tcPr>
          <w:p w14:paraId="29ACC5F2"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Семинарское занятие № </w:t>
            </w:r>
            <w:r>
              <w:rPr>
                <w:highlight w:val="white"/>
              </w:rPr>
              <w:t>3</w:t>
            </w:r>
            <w:r>
              <w:rPr>
                <w:rFonts w:ascii="Times New Roman" w:eastAsia="Times New Roman" w:hAnsi="Times New Roman" w:cs="Times New Roman"/>
                <w:highlight w:val="white"/>
              </w:rPr>
              <w:t>. Порядок заключения, изменения и расторжения договоров.</w:t>
            </w:r>
          </w:p>
        </w:tc>
        <w:tc>
          <w:tcPr>
            <w:tcW w:w="1425" w:type="dxa"/>
            <w:vAlign w:val="center"/>
          </w:tcPr>
          <w:p w14:paraId="64329E44"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3225A837" w14:textId="77777777" w:rsidR="00A70FEB" w:rsidRDefault="00A70FEB" w:rsidP="009400D1">
            <w:pPr>
              <w:spacing w:before="0" w:after="0"/>
              <w:rPr>
                <w:highlight w:val="white"/>
              </w:rPr>
            </w:pPr>
          </w:p>
        </w:tc>
        <w:tc>
          <w:tcPr>
            <w:tcW w:w="1290" w:type="dxa"/>
          </w:tcPr>
          <w:p w14:paraId="04EE903E" w14:textId="344ABC46" w:rsidR="00A70FEB" w:rsidRDefault="00A70FEB" w:rsidP="009400D1">
            <w:pPr>
              <w:spacing w:before="0" w:after="0"/>
              <w:rPr>
                <w:highlight w:val="white"/>
              </w:rPr>
            </w:pPr>
            <w:r>
              <w:rPr>
                <w:highlight w:val="white"/>
              </w:rPr>
              <w:t>ОК 2</w:t>
            </w:r>
          </w:p>
          <w:p w14:paraId="4F203F76" w14:textId="77777777" w:rsidR="00A70FEB" w:rsidRDefault="00A70FEB" w:rsidP="009400D1">
            <w:pPr>
              <w:spacing w:before="0" w:after="0"/>
              <w:rPr>
                <w:highlight w:val="white"/>
              </w:rPr>
            </w:pPr>
            <w:r>
              <w:rPr>
                <w:highlight w:val="white"/>
              </w:rPr>
              <w:t>ОК 5</w:t>
            </w:r>
          </w:p>
          <w:p w14:paraId="232F80C3" w14:textId="77777777" w:rsidR="00A70FEB" w:rsidRDefault="00A70FEB" w:rsidP="009400D1">
            <w:pPr>
              <w:spacing w:before="0" w:after="0"/>
              <w:rPr>
                <w:highlight w:val="white"/>
              </w:rPr>
            </w:pPr>
          </w:p>
          <w:p w14:paraId="706B8C15" w14:textId="77777777" w:rsidR="00A70FEB" w:rsidRDefault="00A70FEB" w:rsidP="009400D1">
            <w:pPr>
              <w:spacing w:before="0" w:after="0"/>
              <w:rPr>
                <w:highlight w:val="white"/>
              </w:rPr>
            </w:pPr>
            <w:r>
              <w:rPr>
                <w:highlight w:val="white"/>
              </w:rPr>
              <w:t>ОК 6</w:t>
            </w:r>
          </w:p>
        </w:tc>
        <w:tc>
          <w:tcPr>
            <w:tcW w:w="1275" w:type="dxa"/>
          </w:tcPr>
          <w:p w14:paraId="68E9FA43" w14:textId="77777777" w:rsidR="00A70FEB" w:rsidRDefault="00A70FEB" w:rsidP="009400D1">
            <w:pPr>
              <w:spacing w:before="0" w:after="0"/>
              <w:rPr>
                <w:highlight w:val="white"/>
              </w:rPr>
            </w:pPr>
            <w:r>
              <w:rPr>
                <w:highlight w:val="white"/>
              </w:rPr>
              <w:t>Уо 02.01</w:t>
            </w:r>
          </w:p>
          <w:p w14:paraId="7332C742" w14:textId="77777777" w:rsidR="00A70FEB" w:rsidRDefault="00A70FEB" w:rsidP="009400D1">
            <w:pPr>
              <w:spacing w:before="0" w:after="0"/>
              <w:rPr>
                <w:highlight w:val="white"/>
              </w:rPr>
            </w:pPr>
            <w:r>
              <w:rPr>
                <w:highlight w:val="white"/>
              </w:rPr>
              <w:t>У 05.01</w:t>
            </w:r>
          </w:p>
          <w:p w14:paraId="7E1336E5" w14:textId="77777777" w:rsidR="00A70FEB" w:rsidRDefault="00A70FEB" w:rsidP="009400D1">
            <w:pPr>
              <w:spacing w:before="0" w:after="0"/>
              <w:rPr>
                <w:highlight w:val="white"/>
              </w:rPr>
            </w:pPr>
          </w:p>
          <w:p w14:paraId="422DDC36" w14:textId="77777777" w:rsidR="00A70FEB" w:rsidRDefault="00A70FEB" w:rsidP="009400D1">
            <w:pPr>
              <w:spacing w:before="0" w:after="0"/>
              <w:rPr>
                <w:highlight w:val="white"/>
              </w:rPr>
            </w:pPr>
            <w:r>
              <w:rPr>
                <w:highlight w:val="white"/>
              </w:rPr>
              <w:t>Уо 06.01</w:t>
            </w:r>
          </w:p>
        </w:tc>
        <w:tc>
          <w:tcPr>
            <w:tcW w:w="1185" w:type="dxa"/>
          </w:tcPr>
          <w:p w14:paraId="7465E88B" w14:textId="77777777" w:rsidR="00A70FEB" w:rsidRDefault="00A70FEB" w:rsidP="009400D1">
            <w:pPr>
              <w:spacing w:before="0" w:after="0"/>
              <w:rPr>
                <w:highlight w:val="white"/>
              </w:rPr>
            </w:pPr>
            <w:r>
              <w:rPr>
                <w:highlight w:val="white"/>
              </w:rPr>
              <w:t>Зо 02.01</w:t>
            </w:r>
          </w:p>
          <w:p w14:paraId="0497100A" w14:textId="77777777" w:rsidR="00A70FEB" w:rsidRDefault="00A70FEB" w:rsidP="009400D1">
            <w:pPr>
              <w:spacing w:before="0" w:after="0"/>
              <w:rPr>
                <w:highlight w:val="white"/>
              </w:rPr>
            </w:pPr>
            <w:r>
              <w:rPr>
                <w:highlight w:val="white"/>
              </w:rPr>
              <w:t>Зо 05.01</w:t>
            </w:r>
          </w:p>
          <w:p w14:paraId="324F06B5" w14:textId="77777777" w:rsidR="00A70FEB" w:rsidRDefault="00A70FEB" w:rsidP="009400D1">
            <w:pPr>
              <w:spacing w:before="0" w:after="0"/>
              <w:rPr>
                <w:highlight w:val="white"/>
              </w:rPr>
            </w:pPr>
            <w:r>
              <w:rPr>
                <w:highlight w:val="white"/>
              </w:rPr>
              <w:t>Зо 05.02</w:t>
            </w:r>
          </w:p>
          <w:p w14:paraId="1CC114A3" w14:textId="77777777" w:rsidR="00A70FEB" w:rsidRDefault="00A70FEB" w:rsidP="009400D1">
            <w:pPr>
              <w:spacing w:before="0" w:after="0"/>
              <w:rPr>
                <w:highlight w:val="white"/>
              </w:rPr>
            </w:pPr>
            <w:r>
              <w:rPr>
                <w:highlight w:val="white"/>
              </w:rPr>
              <w:t>Зо 06.01</w:t>
            </w:r>
          </w:p>
          <w:p w14:paraId="3641849C" w14:textId="77777777" w:rsidR="00A70FEB" w:rsidRDefault="00A70FEB" w:rsidP="009400D1">
            <w:pPr>
              <w:spacing w:before="0" w:after="0"/>
              <w:rPr>
                <w:highlight w:val="white"/>
              </w:rPr>
            </w:pPr>
            <w:r>
              <w:rPr>
                <w:highlight w:val="white"/>
              </w:rPr>
              <w:t>Зо 06.02</w:t>
            </w:r>
          </w:p>
        </w:tc>
        <w:tc>
          <w:tcPr>
            <w:tcW w:w="1365" w:type="dxa"/>
          </w:tcPr>
          <w:p w14:paraId="0A8934E2" w14:textId="77777777" w:rsidR="00A70FEB" w:rsidRDefault="00A70FEB" w:rsidP="009400D1">
            <w:pPr>
              <w:spacing w:before="0" w:after="0"/>
              <w:rPr>
                <w:rFonts w:ascii="Times New Roman" w:eastAsia="Times New Roman" w:hAnsi="Times New Roman" w:cs="Times New Roman"/>
                <w:highlight w:val="white"/>
              </w:rPr>
            </w:pPr>
          </w:p>
        </w:tc>
      </w:tr>
      <w:tr w:rsidR="00A70FEB" w14:paraId="679E3E73" w14:textId="77777777" w:rsidTr="00A70FEB">
        <w:trPr>
          <w:trHeight w:val="20"/>
        </w:trPr>
        <w:tc>
          <w:tcPr>
            <w:tcW w:w="2505" w:type="dxa"/>
          </w:tcPr>
          <w:p w14:paraId="42FEF170"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Тема 1.</w:t>
            </w:r>
            <w:r>
              <w:rPr>
                <w:highlight w:val="white"/>
              </w:rPr>
              <w:t>6</w:t>
            </w:r>
            <w:r>
              <w:rPr>
                <w:rFonts w:ascii="Times New Roman" w:eastAsia="Times New Roman" w:hAnsi="Times New Roman" w:cs="Times New Roman"/>
                <w:highlight w:val="white"/>
              </w:rPr>
              <w:t>. Социальное обеспечение граждан</w:t>
            </w:r>
          </w:p>
        </w:tc>
        <w:tc>
          <w:tcPr>
            <w:tcW w:w="5385" w:type="dxa"/>
          </w:tcPr>
          <w:p w14:paraId="49811D65"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Понятие социального обеспечения. Принципы социального обслуживания. Виды социального обслуживания. Право на социальное обслуживание.</w:t>
            </w:r>
          </w:p>
        </w:tc>
        <w:tc>
          <w:tcPr>
            <w:tcW w:w="1425" w:type="dxa"/>
            <w:vAlign w:val="center"/>
          </w:tcPr>
          <w:p w14:paraId="79517F02"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168DFBD6" w14:textId="77777777" w:rsidR="00A70FEB" w:rsidRDefault="00A70FEB" w:rsidP="009400D1">
            <w:pPr>
              <w:spacing w:before="0" w:after="0"/>
              <w:rPr>
                <w:highlight w:val="white"/>
              </w:rPr>
            </w:pPr>
          </w:p>
        </w:tc>
        <w:tc>
          <w:tcPr>
            <w:tcW w:w="1290" w:type="dxa"/>
          </w:tcPr>
          <w:p w14:paraId="46826F54" w14:textId="69B31733" w:rsidR="00A70FEB" w:rsidRDefault="00A70FEB" w:rsidP="009400D1">
            <w:pPr>
              <w:spacing w:before="0" w:after="0"/>
              <w:rPr>
                <w:highlight w:val="white"/>
              </w:rPr>
            </w:pPr>
            <w:r>
              <w:rPr>
                <w:highlight w:val="white"/>
              </w:rPr>
              <w:t>ОК 1</w:t>
            </w:r>
          </w:p>
          <w:p w14:paraId="14F5D03F" w14:textId="77777777" w:rsidR="00A70FEB" w:rsidRDefault="00A70FEB" w:rsidP="009400D1">
            <w:pPr>
              <w:spacing w:before="0" w:after="0"/>
              <w:rPr>
                <w:highlight w:val="white"/>
              </w:rPr>
            </w:pPr>
          </w:p>
          <w:p w14:paraId="3542B57D" w14:textId="77777777" w:rsidR="00A70FEB" w:rsidRDefault="00A70FEB" w:rsidP="009400D1">
            <w:pPr>
              <w:spacing w:before="0" w:after="0"/>
              <w:rPr>
                <w:highlight w:val="white"/>
              </w:rPr>
            </w:pPr>
          </w:p>
          <w:p w14:paraId="5B394384" w14:textId="77777777" w:rsidR="00A70FEB" w:rsidRDefault="00A70FEB" w:rsidP="009400D1">
            <w:pPr>
              <w:spacing w:before="0" w:after="0"/>
              <w:rPr>
                <w:highlight w:val="white"/>
              </w:rPr>
            </w:pPr>
            <w:r>
              <w:rPr>
                <w:highlight w:val="white"/>
              </w:rPr>
              <w:t>ОК 3</w:t>
            </w:r>
          </w:p>
          <w:p w14:paraId="3EE00741" w14:textId="77777777" w:rsidR="00A70FEB" w:rsidRDefault="00A70FEB" w:rsidP="009400D1">
            <w:pPr>
              <w:spacing w:before="0" w:after="0"/>
              <w:rPr>
                <w:highlight w:val="white"/>
              </w:rPr>
            </w:pPr>
            <w:r>
              <w:rPr>
                <w:highlight w:val="white"/>
              </w:rPr>
              <w:t>ОК 04</w:t>
            </w:r>
          </w:p>
          <w:p w14:paraId="33831C76" w14:textId="77777777" w:rsidR="00A70FEB" w:rsidRDefault="00A70FEB" w:rsidP="009400D1">
            <w:pPr>
              <w:spacing w:before="0" w:after="0"/>
              <w:rPr>
                <w:highlight w:val="white"/>
              </w:rPr>
            </w:pPr>
          </w:p>
          <w:p w14:paraId="47E79829" w14:textId="77777777" w:rsidR="00A70FEB" w:rsidRDefault="00A70FEB" w:rsidP="009400D1">
            <w:pPr>
              <w:spacing w:before="0" w:after="0"/>
              <w:rPr>
                <w:highlight w:val="white"/>
              </w:rPr>
            </w:pPr>
            <w:r>
              <w:rPr>
                <w:highlight w:val="white"/>
              </w:rPr>
              <w:t>ОК 9</w:t>
            </w:r>
          </w:p>
        </w:tc>
        <w:tc>
          <w:tcPr>
            <w:tcW w:w="1275" w:type="dxa"/>
          </w:tcPr>
          <w:p w14:paraId="1AC526B4" w14:textId="249B3F00" w:rsidR="00A70FEB" w:rsidRDefault="00A70FEB" w:rsidP="009400D1">
            <w:pPr>
              <w:spacing w:before="0" w:after="0"/>
              <w:rPr>
                <w:highlight w:val="white"/>
              </w:rPr>
            </w:pPr>
            <w:r>
              <w:rPr>
                <w:highlight w:val="white"/>
              </w:rPr>
              <w:t>Уо 01.01,</w:t>
            </w:r>
            <w:r w:rsidR="00867ED7">
              <w:rPr>
                <w:highlight w:val="white"/>
              </w:rPr>
              <w:t xml:space="preserve">  </w:t>
            </w:r>
            <w:r>
              <w:rPr>
                <w:highlight w:val="white"/>
              </w:rPr>
              <w:t>Уо 01.02</w:t>
            </w:r>
          </w:p>
          <w:p w14:paraId="186A77A6" w14:textId="77777777" w:rsidR="00A70FEB" w:rsidRDefault="00A70FEB" w:rsidP="009400D1">
            <w:pPr>
              <w:spacing w:before="0" w:after="0"/>
              <w:rPr>
                <w:highlight w:val="white"/>
              </w:rPr>
            </w:pPr>
            <w:r>
              <w:rPr>
                <w:highlight w:val="white"/>
              </w:rPr>
              <w:t>Уо 01.03</w:t>
            </w:r>
          </w:p>
          <w:p w14:paraId="477CCDE2" w14:textId="77777777" w:rsidR="00A70FEB" w:rsidRDefault="00A70FEB" w:rsidP="009400D1">
            <w:pPr>
              <w:spacing w:before="0" w:after="0"/>
              <w:rPr>
                <w:highlight w:val="white"/>
              </w:rPr>
            </w:pPr>
            <w:r>
              <w:rPr>
                <w:highlight w:val="white"/>
              </w:rPr>
              <w:t>Уо 03.01</w:t>
            </w:r>
          </w:p>
          <w:p w14:paraId="19F321E2" w14:textId="77777777" w:rsidR="00A70FEB" w:rsidRDefault="00A70FEB" w:rsidP="009400D1">
            <w:pPr>
              <w:spacing w:before="0" w:after="0"/>
              <w:rPr>
                <w:highlight w:val="white"/>
              </w:rPr>
            </w:pPr>
            <w:r>
              <w:rPr>
                <w:highlight w:val="white"/>
              </w:rPr>
              <w:t>Уо 04.01</w:t>
            </w:r>
          </w:p>
          <w:p w14:paraId="1F679938" w14:textId="77777777" w:rsidR="00A70FEB" w:rsidRDefault="00A70FEB" w:rsidP="009400D1">
            <w:pPr>
              <w:spacing w:before="0" w:after="0"/>
              <w:rPr>
                <w:highlight w:val="white"/>
              </w:rPr>
            </w:pPr>
            <w:r>
              <w:rPr>
                <w:highlight w:val="white"/>
              </w:rPr>
              <w:t>Уо 04.02</w:t>
            </w:r>
          </w:p>
          <w:p w14:paraId="646DC312" w14:textId="77777777" w:rsidR="00A70FEB" w:rsidRDefault="00A70FEB" w:rsidP="009400D1">
            <w:pPr>
              <w:spacing w:before="0" w:after="0"/>
              <w:rPr>
                <w:highlight w:val="white"/>
              </w:rPr>
            </w:pPr>
            <w:r>
              <w:rPr>
                <w:highlight w:val="white"/>
              </w:rPr>
              <w:t>Уо 09.01</w:t>
            </w:r>
          </w:p>
        </w:tc>
        <w:tc>
          <w:tcPr>
            <w:tcW w:w="1185" w:type="dxa"/>
          </w:tcPr>
          <w:p w14:paraId="61E17F8D" w14:textId="77777777" w:rsidR="00A70FEB" w:rsidRDefault="00A70FEB" w:rsidP="009400D1">
            <w:pPr>
              <w:spacing w:before="0" w:after="0"/>
              <w:rPr>
                <w:highlight w:val="white"/>
              </w:rPr>
            </w:pPr>
            <w:r>
              <w:rPr>
                <w:highlight w:val="white"/>
              </w:rPr>
              <w:t>Зо 01.01, Зо 01.02</w:t>
            </w:r>
          </w:p>
          <w:p w14:paraId="22E72149" w14:textId="77777777" w:rsidR="00A70FEB" w:rsidRDefault="00A70FEB" w:rsidP="009400D1">
            <w:pPr>
              <w:spacing w:before="0" w:after="0"/>
              <w:rPr>
                <w:highlight w:val="white"/>
              </w:rPr>
            </w:pPr>
          </w:p>
          <w:p w14:paraId="17F4B7ED" w14:textId="77777777" w:rsidR="00A70FEB" w:rsidRDefault="00A70FEB" w:rsidP="009400D1">
            <w:pPr>
              <w:spacing w:before="0" w:after="0"/>
              <w:rPr>
                <w:highlight w:val="white"/>
              </w:rPr>
            </w:pPr>
            <w:r>
              <w:rPr>
                <w:highlight w:val="white"/>
              </w:rPr>
              <w:t>Зо 03.01</w:t>
            </w:r>
          </w:p>
          <w:p w14:paraId="2240C0BD" w14:textId="77777777" w:rsidR="00A70FEB" w:rsidRDefault="00A70FEB" w:rsidP="009400D1">
            <w:pPr>
              <w:spacing w:before="0" w:after="0"/>
              <w:rPr>
                <w:highlight w:val="white"/>
              </w:rPr>
            </w:pPr>
            <w:r>
              <w:rPr>
                <w:highlight w:val="white"/>
              </w:rPr>
              <w:t>Зо 04.01</w:t>
            </w:r>
          </w:p>
          <w:p w14:paraId="292ECAA2" w14:textId="77777777" w:rsidR="00A70FEB" w:rsidRDefault="00A70FEB" w:rsidP="009400D1">
            <w:pPr>
              <w:spacing w:before="0" w:after="0"/>
              <w:rPr>
                <w:highlight w:val="white"/>
              </w:rPr>
            </w:pPr>
          </w:p>
          <w:p w14:paraId="032076A2" w14:textId="77777777" w:rsidR="00A70FEB" w:rsidRDefault="00A70FEB" w:rsidP="009400D1">
            <w:pPr>
              <w:spacing w:before="0" w:after="0"/>
              <w:rPr>
                <w:highlight w:val="white"/>
              </w:rPr>
            </w:pPr>
            <w:r>
              <w:rPr>
                <w:highlight w:val="white"/>
              </w:rPr>
              <w:t>Зо 09.01</w:t>
            </w:r>
          </w:p>
        </w:tc>
        <w:tc>
          <w:tcPr>
            <w:tcW w:w="1365" w:type="dxa"/>
          </w:tcPr>
          <w:p w14:paraId="0F73C6CC" w14:textId="77777777" w:rsidR="00A70FEB" w:rsidRDefault="00A70FEB" w:rsidP="009400D1">
            <w:pPr>
              <w:spacing w:before="0" w:after="0"/>
              <w:rPr>
                <w:rFonts w:ascii="Times New Roman" w:eastAsia="Times New Roman" w:hAnsi="Times New Roman" w:cs="Times New Roman"/>
                <w:highlight w:val="white"/>
              </w:rPr>
            </w:pPr>
          </w:p>
        </w:tc>
      </w:tr>
      <w:tr w:rsidR="00A70FEB" w14:paraId="1A9913FB" w14:textId="77777777" w:rsidTr="00A70FEB">
        <w:trPr>
          <w:trHeight w:val="20"/>
        </w:trPr>
        <w:tc>
          <w:tcPr>
            <w:tcW w:w="7890" w:type="dxa"/>
            <w:gridSpan w:val="2"/>
          </w:tcPr>
          <w:p w14:paraId="3CCEB76A"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Раздел 2. Опасные и вредные производственные факторы</w:t>
            </w:r>
          </w:p>
        </w:tc>
        <w:tc>
          <w:tcPr>
            <w:tcW w:w="1425" w:type="dxa"/>
            <w:vAlign w:val="center"/>
          </w:tcPr>
          <w:p w14:paraId="615F3E17"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4</w:t>
            </w:r>
          </w:p>
        </w:tc>
        <w:tc>
          <w:tcPr>
            <w:tcW w:w="1290" w:type="dxa"/>
          </w:tcPr>
          <w:p w14:paraId="6E56E362" w14:textId="77777777" w:rsidR="00A70FEB" w:rsidRDefault="00A70FEB" w:rsidP="009400D1">
            <w:pPr>
              <w:spacing w:before="0" w:after="0"/>
              <w:rPr>
                <w:rFonts w:eastAsia="Times New Roman"/>
                <w:highlight w:val="white"/>
              </w:rPr>
            </w:pPr>
          </w:p>
        </w:tc>
        <w:tc>
          <w:tcPr>
            <w:tcW w:w="1290" w:type="dxa"/>
          </w:tcPr>
          <w:p w14:paraId="1DDDD75E" w14:textId="60030154" w:rsidR="00A70FEB" w:rsidRDefault="00A70FEB" w:rsidP="009400D1">
            <w:pPr>
              <w:spacing w:before="0" w:after="0"/>
              <w:rPr>
                <w:rFonts w:ascii="Times New Roman" w:eastAsia="Times New Roman" w:hAnsi="Times New Roman" w:cs="Times New Roman"/>
                <w:highlight w:val="white"/>
              </w:rPr>
            </w:pPr>
          </w:p>
        </w:tc>
        <w:tc>
          <w:tcPr>
            <w:tcW w:w="1275" w:type="dxa"/>
          </w:tcPr>
          <w:p w14:paraId="629BF0E9" w14:textId="77777777" w:rsidR="00A70FEB" w:rsidRDefault="00A70FEB" w:rsidP="009400D1">
            <w:pPr>
              <w:spacing w:before="0" w:after="0"/>
              <w:rPr>
                <w:rFonts w:ascii="Times New Roman" w:eastAsia="Times New Roman" w:hAnsi="Times New Roman" w:cs="Times New Roman"/>
                <w:highlight w:val="white"/>
              </w:rPr>
            </w:pPr>
          </w:p>
        </w:tc>
        <w:tc>
          <w:tcPr>
            <w:tcW w:w="1185" w:type="dxa"/>
          </w:tcPr>
          <w:p w14:paraId="13760A97" w14:textId="77777777" w:rsidR="00A70FEB" w:rsidRDefault="00A70FEB" w:rsidP="009400D1">
            <w:pPr>
              <w:spacing w:before="0" w:after="0"/>
              <w:rPr>
                <w:rFonts w:ascii="Times New Roman" w:eastAsia="Times New Roman" w:hAnsi="Times New Roman" w:cs="Times New Roman"/>
                <w:highlight w:val="white"/>
              </w:rPr>
            </w:pPr>
          </w:p>
        </w:tc>
        <w:tc>
          <w:tcPr>
            <w:tcW w:w="1365" w:type="dxa"/>
          </w:tcPr>
          <w:p w14:paraId="32810492" w14:textId="77777777" w:rsidR="00A70FEB" w:rsidRDefault="00A70FEB" w:rsidP="009400D1">
            <w:pPr>
              <w:spacing w:before="0" w:after="0"/>
              <w:rPr>
                <w:rFonts w:ascii="Times New Roman" w:eastAsia="Times New Roman" w:hAnsi="Times New Roman" w:cs="Times New Roman"/>
                <w:highlight w:val="white"/>
              </w:rPr>
            </w:pPr>
          </w:p>
        </w:tc>
      </w:tr>
      <w:tr w:rsidR="00A70FEB" w14:paraId="09C65267" w14:textId="77777777" w:rsidTr="00A70FEB">
        <w:trPr>
          <w:trHeight w:val="20"/>
        </w:trPr>
        <w:tc>
          <w:tcPr>
            <w:tcW w:w="2505" w:type="dxa"/>
          </w:tcPr>
          <w:p w14:paraId="7DA04DD6" w14:textId="77777777" w:rsidR="00A70FEB" w:rsidRDefault="00A70FEB" w:rsidP="009400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Тема 2.1.</w:t>
            </w:r>
          </w:p>
          <w:p w14:paraId="09D6F9CA" w14:textId="77777777" w:rsidR="00A70FEB" w:rsidRDefault="00A70FEB" w:rsidP="009400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Воздействие негативных факторов на человека.</w:t>
            </w:r>
          </w:p>
        </w:tc>
        <w:tc>
          <w:tcPr>
            <w:tcW w:w="5385" w:type="dxa"/>
          </w:tcPr>
          <w:p w14:paraId="1739755B"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Физические, химические, биологические, психологические опасные и вредные     производственные факторы. Воздействие опасных вредных производственных факторов в автотранспортных предприятиях на организм человека. </w:t>
            </w:r>
            <w:r>
              <w:rPr>
                <w:rFonts w:ascii="Times New Roman" w:eastAsia="Times New Roman" w:hAnsi="Times New Roman" w:cs="Times New Roman"/>
                <w:highlight w:val="white"/>
              </w:rPr>
              <w:lastRenderedPageBreak/>
              <w:t>Контролирование санитарно-гигиенических условий труда. Меры безопасности при работе с вредными веществами. Специальная оценка условий труда.</w:t>
            </w:r>
          </w:p>
        </w:tc>
        <w:tc>
          <w:tcPr>
            <w:tcW w:w="1425" w:type="dxa"/>
            <w:vAlign w:val="center"/>
          </w:tcPr>
          <w:p w14:paraId="1257D5AA"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2</w:t>
            </w:r>
          </w:p>
        </w:tc>
        <w:tc>
          <w:tcPr>
            <w:tcW w:w="1290" w:type="dxa"/>
          </w:tcPr>
          <w:p w14:paraId="305A942E" w14:textId="77777777" w:rsidR="00A70FEB" w:rsidRDefault="00A70FEB" w:rsidP="009400D1">
            <w:pPr>
              <w:spacing w:before="0" w:after="0"/>
              <w:rPr>
                <w:highlight w:val="white"/>
              </w:rPr>
            </w:pPr>
          </w:p>
        </w:tc>
        <w:tc>
          <w:tcPr>
            <w:tcW w:w="1290" w:type="dxa"/>
          </w:tcPr>
          <w:p w14:paraId="4EAC97AD" w14:textId="165E07B6" w:rsidR="00A70FEB" w:rsidRDefault="00A70FEB" w:rsidP="009400D1">
            <w:pPr>
              <w:spacing w:before="0" w:after="0"/>
              <w:rPr>
                <w:highlight w:val="white"/>
              </w:rPr>
            </w:pPr>
            <w:r>
              <w:rPr>
                <w:highlight w:val="white"/>
              </w:rPr>
              <w:t>ОК 3</w:t>
            </w:r>
          </w:p>
          <w:p w14:paraId="4E43952C" w14:textId="77777777" w:rsidR="00A70FEB" w:rsidRDefault="00A70FEB" w:rsidP="009400D1">
            <w:pPr>
              <w:spacing w:before="0" w:after="0"/>
              <w:rPr>
                <w:highlight w:val="white"/>
              </w:rPr>
            </w:pPr>
            <w:r>
              <w:rPr>
                <w:highlight w:val="white"/>
              </w:rPr>
              <w:t>ОК 07</w:t>
            </w:r>
          </w:p>
          <w:p w14:paraId="11BEA436" w14:textId="77777777" w:rsidR="00A70FEB" w:rsidRDefault="00A70FEB" w:rsidP="009400D1">
            <w:pPr>
              <w:spacing w:before="0" w:after="0"/>
              <w:rPr>
                <w:highlight w:val="white"/>
              </w:rPr>
            </w:pPr>
          </w:p>
          <w:p w14:paraId="59AE5C52" w14:textId="77777777" w:rsidR="00A70FEB" w:rsidRDefault="00A70FEB" w:rsidP="009400D1">
            <w:pPr>
              <w:spacing w:before="0" w:after="0"/>
              <w:rPr>
                <w:highlight w:val="white"/>
              </w:rPr>
            </w:pPr>
            <w:r>
              <w:rPr>
                <w:highlight w:val="white"/>
              </w:rPr>
              <w:t>ПК 1.1</w:t>
            </w:r>
          </w:p>
          <w:p w14:paraId="1118922E" w14:textId="77777777" w:rsidR="00A70FEB" w:rsidRDefault="00A70FEB" w:rsidP="009400D1">
            <w:pPr>
              <w:spacing w:before="0" w:after="0"/>
              <w:rPr>
                <w:highlight w:val="white"/>
              </w:rPr>
            </w:pPr>
            <w:r>
              <w:rPr>
                <w:highlight w:val="white"/>
              </w:rPr>
              <w:lastRenderedPageBreak/>
              <w:t>ПК 1.2</w:t>
            </w:r>
          </w:p>
          <w:p w14:paraId="76ACA0C3" w14:textId="77777777" w:rsidR="00A70FEB" w:rsidRDefault="00A70FEB" w:rsidP="009400D1">
            <w:pPr>
              <w:spacing w:before="0" w:after="0"/>
              <w:rPr>
                <w:highlight w:val="white"/>
              </w:rPr>
            </w:pPr>
            <w:r>
              <w:rPr>
                <w:highlight w:val="white"/>
              </w:rPr>
              <w:t>ПК 2.1</w:t>
            </w:r>
          </w:p>
          <w:p w14:paraId="57A03F91" w14:textId="77777777" w:rsidR="00A70FEB" w:rsidRDefault="00A70FEB" w:rsidP="009400D1">
            <w:pPr>
              <w:spacing w:before="0" w:after="0"/>
              <w:rPr>
                <w:highlight w:val="white"/>
              </w:rPr>
            </w:pPr>
          </w:p>
        </w:tc>
        <w:tc>
          <w:tcPr>
            <w:tcW w:w="1275" w:type="dxa"/>
          </w:tcPr>
          <w:p w14:paraId="39B378B7" w14:textId="77777777" w:rsidR="00A70FEB" w:rsidRDefault="00A70FEB" w:rsidP="009400D1">
            <w:pPr>
              <w:spacing w:before="0" w:after="0"/>
              <w:rPr>
                <w:highlight w:val="white"/>
              </w:rPr>
            </w:pPr>
            <w:r>
              <w:rPr>
                <w:highlight w:val="white"/>
              </w:rPr>
              <w:lastRenderedPageBreak/>
              <w:t>Уо 03.02</w:t>
            </w:r>
          </w:p>
          <w:p w14:paraId="352AD28F" w14:textId="77777777" w:rsidR="00A70FEB" w:rsidRDefault="00A70FEB" w:rsidP="009400D1">
            <w:pPr>
              <w:spacing w:before="0" w:after="0"/>
              <w:rPr>
                <w:highlight w:val="white"/>
              </w:rPr>
            </w:pPr>
            <w:r>
              <w:rPr>
                <w:highlight w:val="white"/>
              </w:rPr>
              <w:t>Уо 07.01</w:t>
            </w:r>
          </w:p>
          <w:p w14:paraId="46DC75C4" w14:textId="77777777" w:rsidR="00A70FEB" w:rsidRDefault="00A70FEB" w:rsidP="009400D1">
            <w:pPr>
              <w:spacing w:before="0" w:after="0"/>
              <w:rPr>
                <w:highlight w:val="white"/>
              </w:rPr>
            </w:pPr>
            <w:r>
              <w:rPr>
                <w:highlight w:val="white"/>
              </w:rPr>
              <w:t>Уо 07.02</w:t>
            </w:r>
          </w:p>
          <w:p w14:paraId="129EB46D" w14:textId="77777777" w:rsidR="00A70FEB" w:rsidRDefault="00A70FEB" w:rsidP="009400D1">
            <w:pPr>
              <w:spacing w:before="0" w:after="0"/>
              <w:rPr>
                <w:highlight w:val="white"/>
              </w:rPr>
            </w:pPr>
            <w:r>
              <w:rPr>
                <w:highlight w:val="white"/>
              </w:rPr>
              <w:t>У 1.1.07</w:t>
            </w:r>
          </w:p>
          <w:p w14:paraId="6D7C735D" w14:textId="77777777" w:rsidR="00A70FEB" w:rsidRDefault="00A70FEB" w:rsidP="009400D1">
            <w:pPr>
              <w:spacing w:before="0" w:after="0"/>
              <w:rPr>
                <w:highlight w:val="white"/>
              </w:rPr>
            </w:pPr>
            <w:r>
              <w:rPr>
                <w:highlight w:val="white"/>
              </w:rPr>
              <w:lastRenderedPageBreak/>
              <w:t>У 1.2.14</w:t>
            </w:r>
          </w:p>
          <w:p w14:paraId="5A62B8B6" w14:textId="77777777" w:rsidR="00A70FEB" w:rsidRDefault="00A70FEB" w:rsidP="009400D1">
            <w:pPr>
              <w:spacing w:before="0" w:after="0"/>
              <w:rPr>
                <w:highlight w:val="white"/>
              </w:rPr>
            </w:pPr>
            <w:r>
              <w:rPr>
                <w:highlight w:val="white"/>
              </w:rPr>
              <w:t>У 2.1.05</w:t>
            </w:r>
          </w:p>
        </w:tc>
        <w:tc>
          <w:tcPr>
            <w:tcW w:w="1185" w:type="dxa"/>
          </w:tcPr>
          <w:p w14:paraId="1854F6C3" w14:textId="77777777" w:rsidR="00A70FEB" w:rsidRDefault="00A70FEB" w:rsidP="009400D1">
            <w:pPr>
              <w:spacing w:before="0" w:after="0"/>
              <w:rPr>
                <w:highlight w:val="white"/>
              </w:rPr>
            </w:pPr>
            <w:r>
              <w:rPr>
                <w:highlight w:val="white"/>
              </w:rPr>
              <w:lastRenderedPageBreak/>
              <w:t>Зо 03.02</w:t>
            </w:r>
          </w:p>
          <w:p w14:paraId="0E8B45C0" w14:textId="77777777" w:rsidR="00A70FEB" w:rsidRDefault="00A70FEB" w:rsidP="009400D1">
            <w:pPr>
              <w:spacing w:before="0" w:after="0"/>
              <w:rPr>
                <w:highlight w:val="white"/>
              </w:rPr>
            </w:pPr>
            <w:r>
              <w:rPr>
                <w:highlight w:val="white"/>
              </w:rPr>
              <w:t>Зо 07.01</w:t>
            </w:r>
          </w:p>
          <w:p w14:paraId="0FFF7EFD" w14:textId="77777777" w:rsidR="00A70FEB" w:rsidRDefault="00A70FEB" w:rsidP="009400D1">
            <w:pPr>
              <w:spacing w:before="0" w:after="0"/>
              <w:rPr>
                <w:highlight w:val="white"/>
              </w:rPr>
            </w:pPr>
            <w:r>
              <w:rPr>
                <w:highlight w:val="white"/>
              </w:rPr>
              <w:t>Зо 07.02</w:t>
            </w:r>
          </w:p>
          <w:p w14:paraId="57B77824" w14:textId="77777777" w:rsidR="00A70FEB" w:rsidRDefault="00A70FEB" w:rsidP="009400D1">
            <w:pPr>
              <w:spacing w:before="0" w:after="0"/>
              <w:rPr>
                <w:highlight w:val="white"/>
              </w:rPr>
            </w:pPr>
            <w:r>
              <w:rPr>
                <w:highlight w:val="white"/>
              </w:rPr>
              <w:t>З 1.1.12</w:t>
            </w:r>
          </w:p>
          <w:p w14:paraId="3488DAD0" w14:textId="77777777" w:rsidR="00A70FEB" w:rsidRDefault="00A70FEB" w:rsidP="009400D1">
            <w:pPr>
              <w:spacing w:before="0" w:after="0"/>
              <w:rPr>
                <w:highlight w:val="white"/>
              </w:rPr>
            </w:pPr>
            <w:r>
              <w:rPr>
                <w:highlight w:val="white"/>
              </w:rPr>
              <w:lastRenderedPageBreak/>
              <w:t>З 1.2.19</w:t>
            </w:r>
          </w:p>
          <w:p w14:paraId="013F4052" w14:textId="77777777" w:rsidR="00A70FEB" w:rsidRDefault="00A70FEB" w:rsidP="009400D1">
            <w:pPr>
              <w:spacing w:before="0" w:after="0"/>
              <w:rPr>
                <w:highlight w:val="white"/>
              </w:rPr>
            </w:pPr>
            <w:r>
              <w:rPr>
                <w:highlight w:val="white"/>
              </w:rPr>
              <w:t>З 2.1.08</w:t>
            </w:r>
          </w:p>
        </w:tc>
        <w:tc>
          <w:tcPr>
            <w:tcW w:w="1365" w:type="dxa"/>
          </w:tcPr>
          <w:p w14:paraId="72934CB3" w14:textId="77777777" w:rsidR="00A70FEB" w:rsidRDefault="00A70FEB" w:rsidP="009400D1">
            <w:pPr>
              <w:spacing w:before="0" w:after="0"/>
              <w:rPr>
                <w:highlight w:val="white"/>
              </w:rPr>
            </w:pPr>
          </w:p>
          <w:p w14:paraId="17F250BD" w14:textId="77777777" w:rsidR="00A70FEB" w:rsidRDefault="00A70FEB" w:rsidP="009400D1">
            <w:pPr>
              <w:spacing w:before="0" w:after="0"/>
              <w:rPr>
                <w:highlight w:val="white"/>
              </w:rPr>
            </w:pPr>
          </w:p>
          <w:p w14:paraId="46101C48" w14:textId="77777777" w:rsidR="00A70FEB" w:rsidRDefault="00A70FEB" w:rsidP="009400D1">
            <w:pPr>
              <w:spacing w:before="0" w:after="0"/>
              <w:rPr>
                <w:highlight w:val="white"/>
              </w:rPr>
            </w:pPr>
          </w:p>
          <w:p w14:paraId="7319C3C7" w14:textId="77777777" w:rsidR="00A70FEB" w:rsidRDefault="00A70FEB" w:rsidP="009400D1">
            <w:pPr>
              <w:spacing w:before="0" w:after="0"/>
              <w:rPr>
                <w:highlight w:val="white"/>
              </w:rPr>
            </w:pPr>
            <w:r>
              <w:rPr>
                <w:highlight w:val="white"/>
              </w:rPr>
              <w:t>Н 1.1.07</w:t>
            </w:r>
          </w:p>
          <w:p w14:paraId="3E78B064" w14:textId="77777777" w:rsidR="00A70FEB" w:rsidRDefault="00A70FEB" w:rsidP="009400D1">
            <w:pPr>
              <w:spacing w:before="0" w:after="0"/>
              <w:rPr>
                <w:highlight w:val="white"/>
              </w:rPr>
            </w:pPr>
            <w:r>
              <w:rPr>
                <w:highlight w:val="white"/>
              </w:rPr>
              <w:lastRenderedPageBreak/>
              <w:t>Н 1.2.07</w:t>
            </w:r>
          </w:p>
          <w:p w14:paraId="3713B2FD" w14:textId="77777777" w:rsidR="00A70FEB" w:rsidRDefault="00A70FEB" w:rsidP="009400D1">
            <w:pPr>
              <w:spacing w:before="0" w:after="0"/>
              <w:rPr>
                <w:highlight w:val="white"/>
              </w:rPr>
            </w:pPr>
            <w:r>
              <w:rPr>
                <w:highlight w:val="white"/>
              </w:rPr>
              <w:t>Н 2.1.03</w:t>
            </w:r>
          </w:p>
        </w:tc>
      </w:tr>
      <w:tr w:rsidR="00A70FEB" w14:paraId="3B23CFDC" w14:textId="77777777" w:rsidTr="00A70FEB">
        <w:trPr>
          <w:trHeight w:val="20"/>
        </w:trPr>
        <w:tc>
          <w:tcPr>
            <w:tcW w:w="2505" w:type="dxa"/>
          </w:tcPr>
          <w:p w14:paraId="1853FFA1"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Тема 2.2. </w:t>
            </w:r>
          </w:p>
          <w:p w14:paraId="69827E88"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Методы и средства защиты от опасностей.</w:t>
            </w:r>
          </w:p>
        </w:tc>
        <w:tc>
          <w:tcPr>
            <w:tcW w:w="5385" w:type="dxa"/>
          </w:tcPr>
          <w:p w14:paraId="4E3D0657"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Механизация производственных процессов, дистанционное управление. Защита от источников тепловых излучений. Средства личной гигиены. Устройство эффективной вентиляции и отопления. Средства индивидуальной защиты</w:t>
            </w:r>
          </w:p>
        </w:tc>
        <w:tc>
          <w:tcPr>
            <w:tcW w:w="1425" w:type="dxa"/>
            <w:vAlign w:val="center"/>
          </w:tcPr>
          <w:p w14:paraId="162916C4"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1F68E97A" w14:textId="77777777" w:rsidR="00A70FEB" w:rsidRDefault="00A70FEB" w:rsidP="009400D1">
            <w:pPr>
              <w:spacing w:before="0" w:after="0"/>
              <w:rPr>
                <w:highlight w:val="white"/>
              </w:rPr>
            </w:pPr>
          </w:p>
        </w:tc>
        <w:tc>
          <w:tcPr>
            <w:tcW w:w="1290" w:type="dxa"/>
          </w:tcPr>
          <w:p w14:paraId="415B2AE7" w14:textId="1DF371FE" w:rsidR="00A70FEB" w:rsidRDefault="00A70FEB" w:rsidP="009400D1">
            <w:pPr>
              <w:spacing w:before="0" w:after="0"/>
              <w:rPr>
                <w:highlight w:val="white"/>
              </w:rPr>
            </w:pPr>
            <w:r>
              <w:rPr>
                <w:highlight w:val="white"/>
              </w:rPr>
              <w:t>ОК 2</w:t>
            </w:r>
          </w:p>
          <w:p w14:paraId="6189C79E" w14:textId="77777777" w:rsidR="00A70FEB" w:rsidRDefault="00A70FEB" w:rsidP="009400D1">
            <w:pPr>
              <w:spacing w:before="0" w:after="0"/>
              <w:rPr>
                <w:highlight w:val="white"/>
              </w:rPr>
            </w:pPr>
          </w:p>
          <w:p w14:paraId="7DBBE138" w14:textId="77777777" w:rsidR="00A70FEB" w:rsidRDefault="00A70FEB" w:rsidP="009400D1">
            <w:pPr>
              <w:spacing w:before="0" w:after="0"/>
              <w:rPr>
                <w:highlight w:val="white"/>
              </w:rPr>
            </w:pPr>
            <w:r>
              <w:rPr>
                <w:highlight w:val="white"/>
              </w:rPr>
              <w:t>ОК 07</w:t>
            </w:r>
          </w:p>
          <w:p w14:paraId="2BBC25F8" w14:textId="77777777" w:rsidR="00A70FEB" w:rsidRDefault="00A70FEB" w:rsidP="009400D1">
            <w:pPr>
              <w:spacing w:before="0" w:after="0"/>
              <w:rPr>
                <w:highlight w:val="white"/>
              </w:rPr>
            </w:pPr>
          </w:p>
          <w:p w14:paraId="6C09620C" w14:textId="77777777" w:rsidR="00A70FEB" w:rsidRDefault="00A70FEB" w:rsidP="009400D1">
            <w:pPr>
              <w:spacing w:before="0" w:after="0"/>
              <w:rPr>
                <w:highlight w:val="white"/>
              </w:rPr>
            </w:pPr>
            <w:r>
              <w:rPr>
                <w:highlight w:val="white"/>
              </w:rPr>
              <w:t>ПК 1.1</w:t>
            </w:r>
          </w:p>
          <w:p w14:paraId="3F036716" w14:textId="77777777" w:rsidR="00A70FEB" w:rsidRDefault="00A70FEB" w:rsidP="009400D1">
            <w:pPr>
              <w:spacing w:before="0" w:after="0"/>
              <w:rPr>
                <w:highlight w:val="white"/>
              </w:rPr>
            </w:pPr>
            <w:r>
              <w:rPr>
                <w:highlight w:val="white"/>
              </w:rPr>
              <w:t>ПК 1.2</w:t>
            </w:r>
          </w:p>
          <w:p w14:paraId="0096933C" w14:textId="77777777" w:rsidR="00A70FEB" w:rsidRDefault="00A70FEB" w:rsidP="009400D1">
            <w:pPr>
              <w:spacing w:before="0" w:after="0"/>
              <w:rPr>
                <w:highlight w:val="white"/>
              </w:rPr>
            </w:pPr>
            <w:r>
              <w:rPr>
                <w:highlight w:val="white"/>
              </w:rPr>
              <w:t>ПК 2.1</w:t>
            </w:r>
          </w:p>
          <w:p w14:paraId="2B9B08EA" w14:textId="77777777" w:rsidR="00A70FEB" w:rsidRDefault="00A70FEB" w:rsidP="009400D1">
            <w:pPr>
              <w:spacing w:before="0" w:after="0"/>
              <w:rPr>
                <w:highlight w:val="white"/>
              </w:rPr>
            </w:pPr>
          </w:p>
        </w:tc>
        <w:tc>
          <w:tcPr>
            <w:tcW w:w="1275" w:type="dxa"/>
          </w:tcPr>
          <w:p w14:paraId="75B1C19D" w14:textId="77777777" w:rsidR="00A70FEB" w:rsidRDefault="00A70FEB" w:rsidP="009400D1">
            <w:pPr>
              <w:spacing w:before="0" w:after="0"/>
              <w:rPr>
                <w:highlight w:val="white"/>
              </w:rPr>
            </w:pPr>
            <w:r>
              <w:rPr>
                <w:highlight w:val="white"/>
              </w:rPr>
              <w:t>Уо 02.02</w:t>
            </w:r>
          </w:p>
          <w:p w14:paraId="3F5D89C0" w14:textId="77777777" w:rsidR="00A70FEB" w:rsidRDefault="00A70FEB" w:rsidP="009400D1">
            <w:pPr>
              <w:spacing w:before="0" w:after="0"/>
              <w:rPr>
                <w:highlight w:val="white"/>
              </w:rPr>
            </w:pPr>
            <w:r>
              <w:rPr>
                <w:highlight w:val="white"/>
              </w:rPr>
              <w:t>Уо 02.06</w:t>
            </w:r>
          </w:p>
          <w:p w14:paraId="027A6797" w14:textId="77777777" w:rsidR="00A70FEB" w:rsidRDefault="00A70FEB" w:rsidP="009400D1">
            <w:pPr>
              <w:spacing w:before="0" w:after="0"/>
              <w:rPr>
                <w:highlight w:val="white"/>
              </w:rPr>
            </w:pPr>
            <w:r>
              <w:rPr>
                <w:highlight w:val="white"/>
              </w:rPr>
              <w:t>Уо 07.01</w:t>
            </w:r>
          </w:p>
          <w:p w14:paraId="2CE4C15B" w14:textId="77777777" w:rsidR="00A70FEB" w:rsidRDefault="00A70FEB" w:rsidP="009400D1">
            <w:pPr>
              <w:spacing w:before="0" w:after="0"/>
              <w:rPr>
                <w:highlight w:val="white"/>
              </w:rPr>
            </w:pPr>
            <w:r>
              <w:rPr>
                <w:highlight w:val="white"/>
              </w:rPr>
              <w:t>Уо 07.02</w:t>
            </w:r>
          </w:p>
          <w:p w14:paraId="5EDA8E0F" w14:textId="77777777" w:rsidR="00A70FEB" w:rsidRDefault="00A70FEB" w:rsidP="009400D1">
            <w:pPr>
              <w:spacing w:before="0" w:after="0"/>
              <w:rPr>
                <w:highlight w:val="white"/>
              </w:rPr>
            </w:pPr>
            <w:r>
              <w:rPr>
                <w:highlight w:val="white"/>
              </w:rPr>
              <w:t>У 1.1.07</w:t>
            </w:r>
          </w:p>
          <w:p w14:paraId="0188C9AB" w14:textId="77777777" w:rsidR="00A70FEB" w:rsidRDefault="00A70FEB" w:rsidP="009400D1">
            <w:pPr>
              <w:spacing w:before="0" w:after="0"/>
              <w:rPr>
                <w:highlight w:val="white"/>
              </w:rPr>
            </w:pPr>
            <w:r>
              <w:rPr>
                <w:highlight w:val="white"/>
              </w:rPr>
              <w:t>У 1.2.14</w:t>
            </w:r>
          </w:p>
          <w:p w14:paraId="77AD4E07" w14:textId="77777777" w:rsidR="00A70FEB" w:rsidRDefault="00A70FEB" w:rsidP="009400D1">
            <w:pPr>
              <w:spacing w:before="0" w:after="0"/>
              <w:rPr>
                <w:highlight w:val="white"/>
              </w:rPr>
            </w:pPr>
            <w:r>
              <w:rPr>
                <w:highlight w:val="white"/>
              </w:rPr>
              <w:t>У 2.1.05</w:t>
            </w:r>
          </w:p>
        </w:tc>
        <w:tc>
          <w:tcPr>
            <w:tcW w:w="1185" w:type="dxa"/>
          </w:tcPr>
          <w:p w14:paraId="4E97697D" w14:textId="77777777" w:rsidR="00A70FEB" w:rsidRDefault="00A70FEB" w:rsidP="009400D1">
            <w:pPr>
              <w:spacing w:before="0" w:after="0"/>
              <w:rPr>
                <w:highlight w:val="white"/>
              </w:rPr>
            </w:pPr>
            <w:r>
              <w:rPr>
                <w:highlight w:val="white"/>
              </w:rPr>
              <w:t>Зо 02.03</w:t>
            </w:r>
          </w:p>
          <w:p w14:paraId="21B6CB09" w14:textId="77777777" w:rsidR="00A70FEB" w:rsidRDefault="00A70FEB" w:rsidP="009400D1">
            <w:pPr>
              <w:spacing w:before="0" w:after="0"/>
              <w:rPr>
                <w:highlight w:val="white"/>
              </w:rPr>
            </w:pPr>
          </w:p>
          <w:p w14:paraId="7C97DDF3" w14:textId="77777777" w:rsidR="00A70FEB" w:rsidRDefault="00A70FEB" w:rsidP="009400D1">
            <w:pPr>
              <w:spacing w:before="0" w:after="0"/>
              <w:rPr>
                <w:highlight w:val="white"/>
              </w:rPr>
            </w:pPr>
            <w:r>
              <w:rPr>
                <w:highlight w:val="white"/>
              </w:rPr>
              <w:t>Зо 07.01</w:t>
            </w:r>
          </w:p>
          <w:p w14:paraId="692AB0A1" w14:textId="77777777" w:rsidR="00A70FEB" w:rsidRDefault="00A70FEB" w:rsidP="009400D1">
            <w:pPr>
              <w:spacing w:before="0" w:after="0"/>
              <w:rPr>
                <w:highlight w:val="white"/>
              </w:rPr>
            </w:pPr>
            <w:r>
              <w:rPr>
                <w:highlight w:val="white"/>
              </w:rPr>
              <w:t>Зо 07.02</w:t>
            </w:r>
          </w:p>
          <w:p w14:paraId="25C70C59" w14:textId="77777777" w:rsidR="00A70FEB" w:rsidRDefault="00A70FEB" w:rsidP="009400D1">
            <w:pPr>
              <w:spacing w:before="0" w:after="0"/>
              <w:rPr>
                <w:highlight w:val="white"/>
              </w:rPr>
            </w:pPr>
            <w:r>
              <w:rPr>
                <w:highlight w:val="white"/>
              </w:rPr>
              <w:t>З 1.1.12</w:t>
            </w:r>
          </w:p>
          <w:p w14:paraId="60316F79" w14:textId="77777777" w:rsidR="00A70FEB" w:rsidRDefault="00A70FEB" w:rsidP="009400D1">
            <w:pPr>
              <w:spacing w:before="0" w:after="0"/>
              <w:rPr>
                <w:highlight w:val="white"/>
              </w:rPr>
            </w:pPr>
            <w:r>
              <w:rPr>
                <w:highlight w:val="white"/>
              </w:rPr>
              <w:t>З 1.2.19</w:t>
            </w:r>
          </w:p>
          <w:p w14:paraId="638E5730" w14:textId="77777777" w:rsidR="00A70FEB" w:rsidRDefault="00A70FEB" w:rsidP="009400D1">
            <w:pPr>
              <w:spacing w:before="0" w:after="0"/>
              <w:rPr>
                <w:highlight w:val="white"/>
              </w:rPr>
            </w:pPr>
            <w:r>
              <w:rPr>
                <w:highlight w:val="white"/>
              </w:rPr>
              <w:t>З 2.1.08</w:t>
            </w:r>
          </w:p>
        </w:tc>
        <w:tc>
          <w:tcPr>
            <w:tcW w:w="1365" w:type="dxa"/>
          </w:tcPr>
          <w:p w14:paraId="66B3AB4B" w14:textId="77777777" w:rsidR="00A70FEB" w:rsidRDefault="00A70FEB" w:rsidP="009400D1">
            <w:pPr>
              <w:spacing w:before="0" w:after="0"/>
              <w:rPr>
                <w:highlight w:val="white"/>
              </w:rPr>
            </w:pPr>
          </w:p>
          <w:p w14:paraId="15BF5ACE" w14:textId="77777777" w:rsidR="00A70FEB" w:rsidRDefault="00A70FEB" w:rsidP="009400D1">
            <w:pPr>
              <w:spacing w:before="0" w:after="0"/>
              <w:rPr>
                <w:highlight w:val="white"/>
              </w:rPr>
            </w:pPr>
          </w:p>
          <w:p w14:paraId="690B3C4B" w14:textId="77777777" w:rsidR="00A70FEB" w:rsidRDefault="00A70FEB" w:rsidP="009400D1">
            <w:pPr>
              <w:spacing w:before="0" w:after="0"/>
              <w:rPr>
                <w:highlight w:val="white"/>
              </w:rPr>
            </w:pPr>
          </w:p>
          <w:p w14:paraId="6F14F092" w14:textId="77777777" w:rsidR="00A70FEB" w:rsidRDefault="00A70FEB" w:rsidP="009400D1">
            <w:pPr>
              <w:spacing w:before="0" w:after="0"/>
              <w:rPr>
                <w:highlight w:val="white"/>
              </w:rPr>
            </w:pPr>
          </w:p>
          <w:p w14:paraId="115DFD63" w14:textId="77777777" w:rsidR="00A70FEB" w:rsidRDefault="00A70FEB" w:rsidP="009400D1">
            <w:pPr>
              <w:spacing w:before="0" w:after="0"/>
              <w:rPr>
                <w:highlight w:val="white"/>
              </w:rPr>
            </w:pPr>
            <w:r>
              <w:rPr>
                <w:highlight w:val="white"/>
              </w:rPr>
              <w:t>Н 1.1.07</w:t>
            </w:r>
          </w:p>
          <w:p w14:paraId="5DCE8B9D" w14:textId="77777777" w:rsidR="00A70FEB" w:rsidRDefault="00A70FEB" w:rsidP="009400D1">
            <w:pPr>
              <w:spacing w:before="0" w:after="0"/>
              <w:rPr>
                <w:highlight w:val="white"/>
              </w:rPr>
            </w:pPr>
            <w:r>
              <w:rPr>
                <w:highlight w:val="white"/>
              </w:rPr>
              <w:t>Н 1.2.07</w:t>
            </w:r>
          </w:p>
          <w:p w14:paraId="57CEFF45" w14:textId="77777777" w:rsidR="00A70FEB" w:rsidRDefault="00A70FEB" w:rsidP="009400D1">
            <w:pPr>
              <w:spacing w:before="0" w:after="0"/>
              <w:rPr>
                <w:highlight w:val="white"/>
              </w:rPr>
            </w:pPr>
            <w:r>
              <w:rPr>
                <w:highlight w:val="white"/>
              </w:rPr>
              <w:t>Н 2.1.03</w:t>
            </w:r>
          </w:p>
        </w:tc>
      </w:tr>
      <w:tr w:rsidR="00A70FEB" w14:paraId="08F6AD98" w14:textId="77777777" w:rsidTr="00A70FEB">
        <w:trPr>
          <w:trHeight w:val="20"/>
        </w:trPr>
        <w:tc>
          <w:tcPr>
            <w:tcW w:w="7890" w:type="dxa"/>
            <w:gridSpan w:val="2"/>
          </w:tcPr>
          <w:p w14:paraId="67EA03EF"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Раздел  3. Обеспечение безопасных условий труда в сфере профессиональной деятельности</w:t>
            </w:r>
          </w:p>
        </w:tc>
        <w:tc>
          <w:tcPr>
            <w:tcW w:w="1425" w:type="dxa"/>
            <w:vAlign w:val="center"/>
          </w:tcPr>
          <w:p w14:paraId="17A5DFF0" w14:textId="77777777" w:rsidR="00A70FEB" w:rsidRDefault="00A70FEB" w:rsidP="009400D1">
            <w:pPr>
              <w:spacing w:before="0" w:after="0"/>
              <w:jc w:val="center"/>
              <w:rPr>
                <w:rFonts w:ascii="Times New Roman" w:eastAsia="Times New Roman" w:hAnsi="Times New Roman" w:cs="Times New Roman"/>
                <w:highlight w:val="white"/>
              </w:rPr>
            </w:pPr>
            <w:r>
              <w:rPr>
                <w:highlight w:val="white"/>
              </w:rPr>
              <w:t>14</w:t>
            </w:r>
          </w:p>
        </w:tc>
        <w:tc>
          <w:tcPr>
            <w:tcW w:w="1290" w:type="dxa"/>
          </w:tcPr>
          <w:p w14:paraId="0742B38C" w14:textId="77777777" w:rsidR="00A70FEB" w:rsidRDefault="00A70FEB" w:rsidP="009400D1">
            <w:pPr>
              <w:spacing w:before="0" w:after="0"/>
              <w:rPr>
                <w:rFonts w:eastAsia="Times New Roman"/>
                <w:highlight w:val="white"/>
              </w:rPr>
            </w:pPr>
          </w:p>
        </w:tc>
        <w:tc>
          <w:tcPr>
            <w:tcW w:w="1290" w:type="dxa"/>
          </w:tcPr>
          <w:p w14:paraId="518CB42E" w14:textId="16D1BCBF" w:rsidR="00A70FEB" w:rsidRDefault="00A70FEB" w:rsidP="009400D1">
            <w:pPr>
              <w:spacing w:before="0" w:after="0"/>
              <w:rPr>
                <w:rFonts w:ascii="Times New Roman" w:eastAsia="Times New Roman" w:hAnsi="Times New Roman" w:cs="Times New Roman"/>
                <w:highlight w:val="white"/>
              </w:rPr>
            </w:pPr>
          </w:p>
        </w:tc>
        <w:tc>
          <w:tcPr>
            <w:tcW w:w="1275" w:type="dxa"/>
          </w:tcPr>
          <w:p w14:paraId="1DE9392E" w14:textId="77777777" w:rsidR="00A70FEB" w:rsidRDefault="00A70FEB" w:rsidP="009400D1">
            <w:pPr>
              <w:spacing w:before="0" w:after="0"/>
              <w:rPr>
                <w:rFonts w:ascii="Times New Roman" w:eastAsia="Times New Roman" w:hAnsi="Times New Roman" w:cs="Times New Roman"/>
                <w:highlight w:val="white"/>
              </w:rPr>
            </w:pPr>
          </w:p>
        </w:tc>
        <w:tc>
          <w:tcPr>
            <w:tcW w:w="1185" w:type="dxa"/>
          </w:tcPr>
          <w:p w14:paraId="174365D7" w14:textId="77777777" w:rsidR="00A70FEB" w:rsidRDefault="00A70FEB" w:rsidP="009400D1">
            <w:pPr>
              <w:spacing w:before="0" w:after="0"/>
              <w:rPr>
                <w:rFonts w:ascii="Times New Roman" w:eastAsia="Times New Roman" w:hAnsi="Times New Roman" w:cs="Times New Roman"/>
                <w:highlight w:val="white"/>
              </w:rPr>
            </w:pPr>
          </w:p>
        </w:tc>
        <w:tc>
          <w:tcPr>
            <w:tcW w:w="1365" w:type="dxa"/>
          </w:tcPr>
          <w:p w14:paraId="0FA6B190" w14:textId="77777777" w:rsidR="00A70FEB" w:rsidRDefault="00A70FEB" w:rsidP="009400D1">
            <w:pPr>
              <w:spacing w:before="0" w:after="0"/>
              <w:rPr>
                <w:rFonts w:ascii="Times New Roman" w:eastAsia="Times New Roman" w:hAnsi="Times New Roman" w:cs="Times New Roman"/>
                <w:highlight w:val="white"/>
              </w:rPr>
            </w:pPr>
          </w:p>
        </w:tc>
      </w:tr>
      <w:tr w:rsidR="000C530E" w14:paraId="7F64FA65" w14:textId="77777777" w:rsidTr="00A70FEB">
        <w:trPr>
          <w:trHeight w:val="20"/>
        </w:trPr>
        <w:tc>
          <w:tcPr>
            <w:tcW w:w="2505" w:type="dxa"/>
            <w:vMerge w:val="restart"/>
          </w:tcPr>
          <w:p w14:paraId="7A6E503F" w14:textId="77777777" w:rsidR="000C530E" w:rsidRDefault="000C530E"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Тема 3.1.</w:t>
            </w:r>
          </w:p>
          <w:p w14:paraId="75096B48" w14:textId="77777777" w:rsidR="000C530E" w:rsidRDefault="000C530E"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Безопасные условия труда. Особенности обеспечения безопасных условий труда на предприятии АПК. Предупреждение производственного травматизма и профессиональных заболеваний работников на предприятиях  АПК</w:t>
            </w:r>
          </w:p>
        </w:tc>
        <w:tc>
          <w:tcPr>
            <w:tcW w:w="5385" w:type="dxa"/>
          </w:tcPr>
          <w:p w14:paraId="0565A6AA" w14:textId="77777777" w:rsidR="000C530E" w:rsidRDefault="000C530E"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Требования к территориям, местам хранения сельскохозяйственной техники. Требования к производственным, административным, вспомогательным и санитарно-бытовым помещениям. Основные причины производственного травматизма и профессиональных заболеваний. Типичные несчастные случаи на предприятии. Методы анализа производственного травматизма. Обеспечение оптимальных режимов труда и отдыха работающих.</w:t>
            </w:r>
          </w:p>
        </w:tc>
        <w:tc>
          <w:tcPr>
            <w:tcW w:w="1425" w:type="dxa"/>
            <w:vAlign w:val="center"/>
          </w:tcPr>
          <w:p w14:paraId="27B784D4" w14:textId="77777777" w:rsidR="000C530E" w:rsidRDefault="000C530E"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74399B37" w14:textId="77777777" w:rsidR="000C530E" w:rsidRDefault="000C530E" w:rsidP="009400D1">
            <w:pPr>
              <w:spacing w:before="0" w:after="0"/>
              <w:rPr>
                <w:highlight w:val="white"/>
              </w:rPr>
            </w:pPr>
          </w:p>
        </w:tc>
        <w:tc>
          <w:tcPr>
            <w:tcW w:w="1290" w:type="dxa"/>
          </w:tcPr>
          <w:p w14:paraId="466F6DEA" w14:textId="24EEB244" w:rsidR="000C530E" w:rsidRDefault="000C530E" w:rsidP="009400D1">
            <w:pPr>
              <w:spacing w:before="0" w:after="0"/>
              <w:rPr>
                <w:highlight w:val="white"/>
              </w:rPr>
            </w:pPr>
            <w:r>
              <w:rPr>
                <w:highlight w:val="white"/>
              </w:rPr>
              <w:t>ОК 2</w:t>
            </w:r>
          </w:p>
          <w:p w14:paraId="3BD88CFD" w14:textId="77777777" w:rsidR="000C530E" w:rsidRDefault="000C530E" w:rsidP="009400D1">
            <w:pPr>
              <w:spacing w:before="0" w:after="0"/>
              <w:rPr>
                <w:highlight w:val="white"/>
              </w:rPr>
            </w:pPr>
          </w:p>
          <w:p w14:paraId="7DA59DB9" w14:textId="77777777" w:rsidR="000C530E" w:rsidRDefault="000C530E" w:rsidP="009400D1">
            <w:pPr>
              <w:spacing w:before="0" w:after="0"/>
              <w:rPr>
                <w:highlight w:val="white"/>
              </w:rPr>
            </w:pPr>
            <w:r>
              <w:rPr>
                <w:highlight w:val="white"/>
              </w:rPr>
              <w:t>ОК 07</w:t>
            </w:r>
          </w:p>
          <w:p w14:paraId="55A0BDEA" w14:textId="77777777" w:rsidR="000C530E" w:rsidRDefault="000C530E" w:rsidP="009400D1">
            <w:pPr>
              <w:spacing w:before="0" w:after="0"/>
              <w:rPr>
                <w:highlight w:val="white"/>
              </w:rPr>
            </w:pPr>
          </w:p>
          <w:p w14:paraId="12A28FA7" w14:textId="77777777" w:rsidR="000C530E" w:rsidRDefault="000C530E" w:rsidP="009400D1">
            <w:pPr>
              <w:spacing w:before="0" w:after="0"/>
              <w:rPr>
                <w:highlight w:val="white"/>
              </w:rPr>
            </w:pPr>
            <w:r>
              <w:rPr>
                <w:highlight w:val="white"/>
              </w:rPr>
              <w:t>ПК 1.1</w:t>
            </w:r>
          </w:p>
          <w:p w14:paraId="016DC4C0" w14:textId="77777777" w:rsidR="000C530E" w:rsidRDefault="000C530E" w:rsidP="009400D1">
            <w:pPr>
              <w:spacing w:before="0" w:after="0"/>
              <w:rPr>
                <w:highlight w:val="white"/>
              </w:rPr>
            </w:pPr>
            <w:r>
              <w:rPr>
                <w:highlight w:val="white"/>
              </w:rPr>
              <w:t>ПК 1.2</w:t>
            </w:r>
          </w:p>
          <w:p w14:paraId="6B21AD60" w14:textId="77777777" w:rsidR="000C530E" w:rsidRDefault="000C530E" w:rsidP="009400D1">
            <w:pPr>
              <w:spacing w:before="0" w:after="0"/>
              <w:rPr>
                <w:highlight w:val="white"/>
              </w:rPr>
            </w:pPr>
            <w:r>
              <w:rPr>
                <w:highlight w:val="white"/>
              </w:rPr>
              <w:t>ПК 1.3</w:t>
            </w:r>
          </w:p>
          <w:p w14:paraId="06051B7D" w14:textId="77777777" w:rsidR="000C530E" w:rsidRDefault="000C530E" w:rsidP="009400D1">
            <w:pPr>
              <w:spacing w:before="0" w:after="0"/>
              <w:rPr>
                <w:highlight w:val="white"/>
              </w:rPr>
            </w:pPr>
            <w:r>
              <w:rPr>
                <w:highlight w:val="white"/>
              </w:rPr>
              <w:t>ПК 1.4</w:t>
            </w:r>
          </w:p>
          <w:p w14:paraId="0CFC40BD" w14:textId="77777777" w:rsidR="000C530E" w:rsidRDefault="000C530E" w:rsidP="009400D1">
            <w:pPr>
              <w:spacing w:before="0" w:after="0"/>
              <w:rPr>
                <w:highlight w:val="white"/>
              </w:rPr>
            </w:pPr>
            <w:r>
              <w:rPr>
                <w:highlight w:val="white"/>
              </w:rPr>
              <w:t>ПК 1.5</w:t>
            </w:r>
          </w:p>
        </w:tc>
        <w:tc>
          <w:tcPr>
            <w:tcW w:w="1275" w:type="dxa"/>
          </w:tcPr>
          <w:p w14:paraId="444C3A39" w14:textId="77777777" w:rsidR="000C530E" w:rsidRDefault="000C530E" w:rsidP="009400D1">
            <w:pPr>
              <w:spacing w:before="0" w:after="0"/>
              <w:rPr>
                <w:highlight w:val="white"/>
              </w:rPr>
            </w:pPr>
            <w:r>
              <w:rPr>
                <w:highlight w:val="white"/>
              </w:rPr>
              <w:t>Уо 02.02</w:t>
            </w:r>
          </w:p>
          <w:p w14:paraId="3B6272F3" w14:textId="77777777" w:rsidR="000C530E" w:rsidRDefault="000C530E" w:rsidP="009400D1">
            <w:pPr>
              <w:spacing w:before="0" w:after="0"/>
              <w:rPr>
                <w:highlight w:val="white"/>
              </w:rPr>
            </w:pPr>
            <w:r>
              <w:rPr>
                <w:highlight w:val="white"/>
              </w:rPr>
              <w:t>Уо 02.06</w:t>
            </w:r>
          </w:p>
          <w:p w14:paraId="4AE0B0BD" w14:textId="77777777" w:rsidR="000C530E" w:rsidRDefault="000C530E" w:rsidP="009400D1">
            <w:pPr>
              <w:spacing w:before="0" w:after="0"/>
              <w:rPr>
                <w:highlight w:val="white"/>
              </w:rPr>
            </w:pPr>
            <w:r>
              <w:rPr>
                <w:highlight w:val="white"/>
              </w:rPr>
              <w:t>Уо 07.01</w:t>
            </w:r>
          </w:p>
          <w:p w14:paraId="28E9220C" w14:textId="77777777" w:rsidR="000C530E" w:rsidRDefault="000C530E" w:rsidP="009400D1">
            <w:pPr>
              <w:spacing w:before="0" w:after="0"/>
              <w:rPr>
                <w:highlight w:val="white"/>
              </w:rPr>
            </w:pPr>
            <w:r>
              <w:rPr>
                <w:highlight w:val="white"/>
              </w:rPr>
              <w:t>Уо 07.02</w:t>
            </w:r>
          </w:p>
          <w:p w14:paraId="12CBE29B" w14:textId="77777777" w:rsidR="000C530E" w:rsidRDefault="000C530E" w:rsidP="009400D1">
            <w:pPr>
              <w:spacing w:before="0" w:after="0"/>
              <w:rPr>
                <w:highlight w:val="white"/>
              </w:rPr>
            </w:pPr>
            <w:r>
              <w:rPr>
                <w:highlight w:val="white"/>
              </w:rPr>
              <w:t>У 1.1.07</w:t>
            </w:r>
          </w:p>
          <w:p w14:paraId="32C10949" w14:textId="77777777" w:rsidR="000C530E" w:rsidRDefault="000C530E" w:rsidP="009400D1">
            <w:pPr>
              <w:spacing w:before="0" w:after="0"/>
              <w:rPr>
                <w:highlight w:val="white"/>
              </w:rPr>
            </w:pPr>
            <w:r>
              <w:rPr>
                <w:highlight w:val="white"/>
              </w:rPr>
              <w:t>У 1.2.14</w:t>
            </w:r>
          </w:p>
          <w:p w14:paraId="328DF91B" w14:textId="77777777" w:rsidR="000C530E" w:rsidRDefault="000C530E" w:rsidP="009400D1">
            <w:pPr>
              <w:spacing w:before="0" w:after="0"/>
              <w:rPr>
                <w:highlight w:val="white"/>
              </w:rPr>
            </w:pPr>
            <w:r>
              <w:rPr>
                <w:highlight w:val="white"/>
              </w:rPr>
              <w:t>У 1.3.04</w:t>
            </w:r>
          </w:p>
          <w:p w14:paraId="0B9A5482" w14:textId="77777777" w:rsidR="000C530E" w:rsidRDefault="000C530E" w:rsidP="009400D1">
            <w:pPr>
              <w:spacing w:before="0" w:after="0"/>
              <w:rPr>
                <w:highlight w:val="white"/>
              </w:rPr>
            </w:pPr>
            <w:r>
              <w:rPr>
                <w:highlight w:val="white"/>
              </w:rPr>
              <w:t>У 1.4.04</w:t>
            </w:r>
          </w:p>
          <w:p w14:paraId="3AA8AE95" w14:textId="77777777" w:rsidR="000C530E" w:rsidRDefault="000C530E" w:rsidP="009400D1">
            <w:pPr>
              <w:spacing w:before="0" w:after="0"/>
              <w:rPr>
                <w:highlight w:val="white"/>
              </w:rPr>
            </w:pPr>
            <w:r>
              <w:rPr>
                <w:highlight w:val="white"/>
              </w:rPr>
              <w:t>У 1.5.04</w:t>
            </w:r>
          </w:p>
        </w:tc>
        <w:tc>
          <w:tcPr>
            <w:tcW w:w="1185" w:type="dxa"/>
          </w:tcPr>
          <w:p w14:paraId="743E5C2C" w14:textId="77777777" w:rsidR="000C530E" w:rsidRDefault="000C530E" w:rsidP="009400D1">
            <w:pPr>
              <w:spacing w:before="0" w:after="0"/>
              <w:rPr>
                <w:highlight w:val="white"/>
              </w:rPr>
            </w:pPr>
            <w:r>
              <w:rPr>
                <w:highlight w:val="white"/>
              </w:rPr>
              <w:t>Зо 02.03</w:t>
            </w:r>
          </w:p>
          <w:p w14:paraId="17630038" w14:textId="77777777" w:rsidR="000C530E" w:rsidRDefault="000C530E" w:rsidP="009400D1">
            <w:pPr>
              <w:spacing w:before="0" w:after="0"/>
              <w:rPr>
                <w:highlight w:val="white"/>
              </w:rPr>
            </w:pPr>
          </w:p>
          <w:p w14:paraId="4C0C1E1D" w14:textId="77777777" w:rsidR="000C530E" w:rsidRDefault="000C530E" w:rsidP="009400D1">
            <w:pPr>
              <w:spacing w:before="0" w:after="0"/>
              <w:rPr>
                <w:highlight w:val="white"/>
              </w:rPr>
            </w:pPr>
            <w:r>
              <w:rPr>
                <w:highlight w:val="white"/>
              </w:rPr>
              <w:t>Зо 07.01</w:t>
            </w:r>
          </w:p>
          <w:p w14:paraId="07EC1A1A" w14:textId="77777777" w:rsidR="000C530E" w:rsidRDefault="000C530E" w:rsidP="009400D1">
            <w:pPr>
              <w:spacing w:before="0" w:after="0"/>
              <w:rPr>
                <w:highlight w:val="white"/>
              </w:rPr>
            </w:pPr>
            <w:r>
              <w:rPr>
                <w:highlight w:val="white"/>
              </w:rPr>
              <w:t>Зо 07.02</w:t>
            </w:r>
          </w:p>
          <w:p w14:paraId="07B20993" w14:textId="77777777" w:rsidR="000C530E" w:rsidRDefault="000C530E" w:rsidP="009400D1">
            <w:pPr>
              <w:spacing w:before="0" w:after="0"/>
              <w:rPr>
                <w:highlight w:val="white"/>
              </w:rPr>
            </w:pPr>
            <w:r>
              <w:rPr>
                <w:highlight w:val="white"/>
              </w:rPr>
              <w:t>З 1.1.12</w:t>
            </w:r>
          </w:p>
          <w:p w14:paraId="542613BC" w14:textId="77777777" w:rsidR="000C530E" w:rsidRDefault="000C530E" w:rsidP="009400D1">
            <w:pPr>
              <w:spacing w:before="0" w:after="0"/>
              <w:rPr>
                <w:highlight w:val="white"/>
              </w:rPr>
            </w:pPr>
            <w:r>
              <w:rPr>
                <w:highlight w:val="white"/>
              </w:rPr>
              <w:t>З 1.2.19</w:t>
            </w:r>
          </w:p>
          <w:p w14:paraId="53CFEA23" w14:textId="77777777" w:rsidR="000C530E" w:rsidRDefault="000C530E" w:rsidP="009400D1">
            <w:pPr>
              <w:spacing w:before="0" w:after="0"/>
              <w:rPr>
                <w:highlight w:val="white"/>
              </w:rPr>
            </w:pPr>
            <w:r>
              <w:rPr>
                <w:highlight w:val="white"/>
              </w:rPr>
              <w:t>З 1.3.03</w:t>
            </w:r>
          </w:p>
          <w:p w14:paraId="6A562E8F" w14:textId="77777777" w:rsidR="000C530E" w:rsidRDefault="000C530E" w:rsidP="009400D1">
            <w:pPr>
              <w:spacing w:before="0" w:after="0"/>
              <w:rPr>
                <w:highlight w:val="white"/>
              </w:rPr>
            </w:pPr>
            <w:r>
              <w:rPr>
                <w:highlight w:val="white"/>
              </w:rPr>
              <w:t>З 1.4.03</w:t>
            </w:r>
          </w:p>
          <w:p w14:paraId="074508BB" w14:textId="77777777" w:rsidR="000C530E" w:rsidRDefault="000C530E" w:rsidP="009400D1">
            <w:pPr>
              <w:spacing w:before="0" w:after="0"/>
              <w:rPr>
                <w:highlight w:val="white"/>
              </w:rPr>
            </w:pPr>
            <w:r>
              <w:rPr>
                <w:highlight w:val="white"/>
              </w:rPr>
              <w:t>З 1.5.03</w:t>
            </w:r>
          </w:p>
        </w:tc>
        <w:tc>
          <w:tcPr>
            <w:tcW w:w="1365" w:type="dxa"/>
          </w:tcPr>
          <w:p w14:paraId="7E6CAD2B" w14:textId="77777777" w:rsidR="000C530E" w:rsidRDefault="000C530E" w:rsidP="009400D1">
            <w:pPr>
              <w:spacing w:before="0" w:after="0"/>
              <w:rPr>
                <w:highlight w:val="white"/>
              </w:rPr>
            </w:pPr>
          </w:p>
          <w:p w14:paraId="2A3C5684" w14:textId="77777777" w:rsidR="000C530E" w:rsidRDefault="000C530E" w:rsidP="009400D1">
            <w:pPr>
              <w:spacing w:before="0" w:after="0"/>
              <w:rPr>
                <w:highlight w:val="white"/>
              </w:rPr>
            </w:pPr>
          </w:p>
          <w:p w14:paraId="67CFBE39" w14:textId="77777777" w:rsidR="000C530E" w:rsidRDefault="000C530E" w:rsidP="009400D1">
            <w:pPr>
              <w:spacing w:before="0" w:after="0"/>
              <w:rPr>
                <w:highlight w:val="white"/>
              </w:rPr>
            </w:pPr>
          </w:p>
          <w:p w14:paraId="27C17A5C" w14:textId="77777777" w:rsidR="000C530E" w:rsidRDefault="000C530E" w:rsidP="009400D1">
            <w:pPr>
              <w:spacing w:before="0" w:after="0"/>
              <w:rPr>
                <w:highlight w:val="white"/>
              </w:rPr>
            </w:pPr>
          </w:p>
          <w:p w14:paraId="447FD33E" w14:textId="77777777" w:rsidR="000C530E" w:rsidRDefault="000C530E" w:rsidP="009400D1">
            <w:pPr>
              <w:spacing w:before="0" w:after="0"/>
              <w:rPr>
                <w:highlight w:val="white"/>
              </w:rPr>
            </w:pPr>
            <w:r>
              <w:rPr>
                <w:highlight w:val="white"/>
              </w:rPr>
              <w:t>Н 1.1.07</w:t>
            </w:r>
          </w:p>
          <w:p w14:paraId="76D7D7B9" w14:textId="77777777" w:rsidR="000C530E" w:rsidRDefault="000C530E" w:rsidP="009400D1">
            <w:pPr>
              <w:spacing w:before="0" w:after="0"/>
              <w:rPr>
                <w:highlight w:val="white"/>
              </w:rPr>
            </w:pPr>
            <w:r>
              <w:rPr>
                <w:highlight w:val="white"/>
              </w:rPr>
              <w:t>Н 1.2.07</w:t>
            </w:r>
          </w:p>
          <w:p w14:paraId="517BCB1E" w14:textId="77777777" w:rsidR="000C530E" w:rsidRDefault="000C530E" w:rsidP="009400D1">
            <w:pPr>
              <w:spacing w:before="0" w:after="0"/>
              <w:rPr>
                <w:highlight w:val="white"/>
              </w:rPr>
            </w:pPr>
            <w:r>
              <w:rPr>
                <w:highlight w:val="white"/>
              </w:rPr>
              <w:t>Н 1.3.01</w:t>
            </w:r>
          </w:p>
          <w:p w14:paraId="152C21EE" w14:textId="77777777" w:rsidR="000C530E" w:rsidRDefault="000C530E" w:rsidP="009400D1">
            <w:pPr>
              <w:spacing w:before="0" w:after="0"/>
              <w:rPr>
                <w:highlight w:val="white"/>
              </w:rPr>
            </w:pPr>
            <w:r>
              <w:rPr>
                <w:highlight w:val="white"/>
              </w:rPr>
              <w:t>Н 1.4.01</w:t>
            </w:r>
          </w:p>
          <w:p w14:paraId="591E6DBE" w14:textId="77777777" w:rsidR="000C530E" w:rsidRDefault="000C530E" w:rsidP="009400D1">
            <w:pPr>
              <w:spacing w:before="0" w:after="0"/>
              <w:rPr>
                <w:highlight w:val="white"/>
              </w:rPr>
            </w:pPr>
            <w:r>
              <w:rPr>
                <w:highlight w:val="white"/>
              </w:rPr>
              <w:t>Н 1.5.01</w:t>
            </w:r>
          </w:p>
        </w:tc>
      </w:tr>
      <w:tr w:rsidR="000C530E" w14:paraId="28403FBA" w14:textId="77777777" w:rsidTr="00A70FEB">
        <w:trPr>
          <w:trHeight w:val="20"/>
        </w:trPr>
        <w:tc>
          <w:tcPr>
            <w:tcW w:w="2505" w:type="dxa"/>
            <w:vMerge/>
          </w:tcPr>
          <w:p w14:paraId="5FE6F5DE" w14:textId="77777777" w:rsidR="000C530E" w:rsidRDefault="000C530E" w:rsidP="009400D1">
            <w:pPr>
              <w:spacing w:before="0" w:after="0"/>
              <w:jc w:val="both"/>
              <w:rPr>
                <w:rFonts w:ascii="Times New Roman" w:eastAsia="Times New Roman" w:hAnsi="Times New Roman" w:cs="Times New Roman"/>
                <w:highlight w:val="white"/>
              </w:rPr>
            </w:pPr>
          </w:p>
        </w:tc>
        <w:tc>
          <w:tcPr>
            <w:tcW w:w="5385" w:type="dxa"/>
          </w:tcPr>
          <w:p w14:paraId="3A73252F" w14:textId="77777777" w:rsidR="000C530E" w:rsidRDefault="000C530E"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Практическое занятие 1 «Порядок расследования несчастного случая»</w:t>
            </w:r>
          </w:p>
        </w:tc>
        <w:tc>
          <w:tcPr>
            <w:tcW w:w="1425" w:type="dxa"/>
            <w:vAlign w:val="center"/>
          </w:tcPr>
          <w:p w14:paraId="6E664640" w14:textId="77777777" w:rsidR="000C530E" w:rsidRDefault="000C530E"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032B1DF8" w14:textId="77777777" w:rsidR="000C530E" w:rsidRDefault="000C530E" w:rsidP="009400D1">
            <w:pPr>
              <w:spacing w:before="0" w:after="0"/>
              <w:rPr>
                <w:highlight w:val="white"/>
              </w:rPr>
            </w:pPr>
          </w:p>
        </w:tc>
        <w:tc>
          <w:tcPr>
            <w:tcW w:w="1290" w:type="dxa"/>
          </w:tcPr>
          <w:p w14:paraId="64A1FEB5" w14:textId="610475E1" w:rsidR="000C530E" w:rsidRDefault="000C530E" w:rsidP="009400D1">
            <w:pPr>
              <w:spacing w:before="0" w:after="0"/>
              <w:rPr>
                <w:highlight w:val="white"/>
              </w:rPr>
            </w:pPr>
            <w:r>
              <w:rPr>
                <w:highlight w:val="white"/>
              </w:rPr>
              <w:t>ПК 1.1</w:t>
            </w:r>
          </w:p>
          <w:p w14:paraId="35B55087" w14:textId="77777777" w:rsidR="000C530E" w:rsidRDefault="000C530E" w:rsidP="009400D1">
            <w:pPr>
              <w:spacing w:before="0" w:after="0"/>
              <w:rPr>
                <w:highlight w:val="white"/>
              </w:rPr>
            </w:pPr>
            <w:r>
              <w:rPr>
                <w:highlight w:val="white"/>
              </w:rPr>
              <w:t>ПК 1.2</w:t>
            </w:r>
          </w:p>
          <w:p w14:paraId="07DF1EAB" w14:textId="77777777" w:rsidR="000C530E" w:rsidRDefault="000C530E" w:rsidP="009400D1">
            <w:pPr>
              <w:spacing w:before="0" w:after="0"/>
              <w:rPr>
                <w:highlight w:val="white"/>
              </w:rPr>
            </w:pPr>
            <w:r>
              <w:rPr>
                <w:highlight w:val="white"/>
              </w:rPr>
              <w:t>ПК 1.3</w:t>
            </w:r>
          </w:p>
          <w:p w14:paraId="15A82E83" w14:textId="77777777" w:rsidR="000C530E" w:rsidRDefault="000C530E" w:rsidP="009400D1">
            <w:pPr>
              <w:spacing w:before="0" w:after="0"/>
              <w:rPr>
                <w:highlight w:val="white"/>
              </w:rPr>
            </w:pPr>
            <w:r>
              <w:rPr>
                <w:highlight w:val="white"/>
              </w:rPr>
              <w:t>ПК 1.4</w:t>
            </w:r>
          </w:p>
          <w:p w14:paraId="700D0764" w14:textId="77777777" w:rsidR="000C530E" w:rsidRDefault="000C530E" w:rsidP="009400D1">
            <w:pPr>
              <w:spacing w:before="0" w:after="0"/>
              <w:rPr>
                <w:highlight w:val="white"/>
              </w:rPr>
            </w:pPr>
            <w:r>
              <w:rPr>
                <w:highlight w:val="white"/>
              </w:rPr>
              <w:t>ПК 1.8</w:t>
            </w:r>
          </w:p>
          <w:p w14:paraId="3EE1832F" w14:textId="77777777" w:rsidR="000C530E" w:rsidRDefault="000C530E" w:rsidP="009400D1">
            <w:pPr>
              <w:spacing w:before="0" w:after="0"/>
              <w:rPr>
                <w:highlight w:val="white"/>
              </w:rPr>
            </w:pPr>
            <w:r>
              <w:rPr>
                <w:highlight w:val="white"/>
              </w:rPr>
              <w:t>ПК 2.2</w:t>
            </w:r>
          </w:p>
        </w:tc>
        <w:tc>
          <w:tcPr>
            <w:tcW w:w="1275" w:type="dxa"/>
          </w:tcPr>
          <w:p w14:paraId="6C7285A7" w14:textId="77777777" w:rsidR="000C530E" w:rsidRDefault="000C530E" w:rsidP="009400D1">
            <w:pPr>
              <w:spacing w:before="0" w:after="0"/>
              <w:rPr>
                <w:highlight w:val="white"/>
              </w:rPr>
            </w:pPr>
            <w:r>
              <w:rPr>
                <w:highlight w:val="white"/>
              </w:rPr>
              <w:t>У 1.1.07</w:t>
            </w:r>
          </w:p>
          <w:p w14:paraId="007E40DF" w14:textId="77777777" w:rsidR="000C530E" w:rsidRDefault="000C530E" w:rsidP="009400D1">
            <w:pPr>
              <w:spacing w:before="0" w:after="0"/>
              <w:rPr>
                <w:highlight w:val="white"/>
              </w:rPr>
            </w:pPr>
            <w:r>
              <w:rPr>
                <w:highlight w:val="white"/>
              </w:rPr>
              <w:t>У 1.2.14</w:t>
            </w:r>
          </w:p>
          <w:p w14:paraId="068B5F64" w14:textId="77777777" w:rsidR="000C530E" w:rsidRDefault="000C530E" w:rsidP="009400D1">
            <w:pPr>
              <w:spacing w:before="0" w:after="0"/>
              <w:rPr>
                <w:highlight w:val="white"/>
              </w:rPr>
            </w:pPr>
            <w:r>
              <w:rPr>
                <w:highlight w:val="white"/>
              </w:rPr>
              <w:t>У 1.3.04</w:t>
            </w:r>
          </w:p>
          <w:p w14:paraId="2BD73188" w14:textId="77777777" w:rsidR="000C530E" w:rsidRDefault="000C530E" w:rsidP="009400D1">
            <w:pPr>
              <w:spacing w:before="0" w:after="0"/>
              <w:rPr>
                <w:highlight w:val="white"/>
              </w:rPr>
            </w:pPr>
            <w:r>
              <w:rPr>
                <w:highlight w:val="white"/>
              </w:rPr>
              <w:t>У 1.4.04</w:t>
            </w:r>
          </w:p>
          <w:p w14:paraId="79940833" w14:textId="77777777" w:rsidR="000C530E" w:rsidRDefault="000C530E" w:rsidP="009400D1">
            <w:pPr>
              <w:spacing w:before="0" w:after="0"/>
              <w:rPr>
                <w:highlight w:val="white"/>
              </w:rPr>
            </w:pPr>
            <w:r>
              <w:rPr>
                <w:highlight w:val="white"/>
              </w:rPr>
              <w:t>У 1.8.01</w:t>
            </w:r>
          </w:p>
          <w:p w14:paraId="3F0B8C9E" w14:textId="77777777" w:rsidR="000C530E" w:rsidRDefault="000C530E" w:rsidP="009400D1">
            <w:pPr>
              <w:spacing w:before="0" w:after="0"/>
              <w:rPr>
                <w:highlight w:val="white"/>
              </w:rPr>
            </w:pPr>
            <w:r>
              <w:rPr>
                <w:highlight w:val="white"/>
              </w:rPr>
              <w:t>У 2.2.01</w:t>
            </w:r>
          </w:p>
        </w:tc>
        <w:tc>
          <w:tcPr>
            <w:tcW w:w="1185" w:type="dxa"/>
          </w:tcPr>
          <w:p w14:paraId="391E63D6" w14:textId="77777777" w:rsidR="000C530E" w:rsidRDefault="000C530E" w:rsidP="009400D1">
            <w:pPr>
              <w:spacing w:before="0" w:after="0"/>
              <w:rPr>
                <w:highlight w:val="white"/>
              </w:rPr>
            </w:pPr>
            <w:r>
              <w:rPr>
                <w:highlight w:val="white"/>
              </w:rPr>
              <w:t>З 1.1.12</w:t>
            </w:r>
          </w:p>
          <w:p w14:paraId="5DE8EBCC" w14:textId="77777777" w:rsidR="000C530E" w:rsidRDefault="000C530E" w:rsidP="009400D1">
            <w:pPr>
              <w:spacing w:before="0" w:after="0"/>
              <w:rPr>
                <w:highlight w:val="white"/>
              </w:rPr>
            </w:pPr>
            <w:r>
              <w:rPr>
                <w:highlight w:val="white"/>
              </w:rPr>
              <w:t>З 1.2.19</w:t>
            </w:r>
          </w:p>
          <w:p w14:paraId="4BAACFE5" w14:textId="77777777" w:rsidR="000C530E" w:rsidRDefault="000C530E" w:rsidP="009400D1">
            <w:pPr>
              <w:spacing w:before="0" w:after="0"/>
              <w:rPr>
                <w:highlight w:val="white"/>
              </w:rPr>
            </w:pPr>
            <w:r>
              <w:rPr>
                <w:highlight w:val="white"/>
              </w:rPr>
              <w:t>З 1.3.03</w:t>
            </w:r>
          </w:p>
          <w:p w14:paraId="72F65569" w14:textId="77777777" w:rsidR="000C530E" w:rsidRDefault="000C530E" w:rsidP="009400D1">
            <w:pPr>
              <w:spacing w:before="0" w:after="0"/>
              <w:rPr>
                <w:highlight w:val="white"/>
              </w:rPr>
            </w:pPr>
            <w:r>
              <w:rPr>
                <w:highlight w:val="white"/>
              </w:rPr>
              <w:t>З 1.4.03</w:t>
            </w:r>
          </w:p>
          <w:p w14:paraId="6F379973" w14:textId="77777777" w:rsidR="000C530E" w:rsidRDefault="000C530E" w:rsidP="009400D1">
            <w:pPr>
              <w:spacing w:before="0" w:after="0"/>
              <w:rPr>
                <w:highlight w:val="white"/>
              </w:rPr>
            </w:pPr>
            <w:r>
              <w:rPr>
                <w:highlight w:val="white"/>
              </w:rPr>
              <w:t>З 1.8.02</w:t>
            </w:r>
          </w:p>
          <w:p w14:paraId="4306B7CE" w14:textId="77777777" w:rsidR="000C530E" w:rsidRDefault="000C530E" w:rsidP="009400D1">
            <w:pPr>
              <w:spacing w:before="0" w:after="0"/>
              <w:rPr>
                <w:highlight w:val="white"/>
              </w:rPr>
            </w:pPr>
            <w:r>
              <w:rPr>
                <w:highlight w:val="white"/>
              </w:rPr>
              <w:t>З 2.2.01</w:t>
            </w:r>
          </w:p>
        </w:tc>
        <w:tc>
          <w:tcPr>
            <w:tcW w:w="1365" w:type="dxa"/>
          </w:tcPr>
          <w:p w14:paraId="73C62A62" w14:textId="77777777" w:rsidR="000C530E" w:rsidRDefault="000C530E" w:rsidP="009400D1">
            <w:pPr>
              <w:spacing w:before="0" w:after="0"/>
              <w:rPr>
                <w:highlight w:val="white"/>
              </w:rPr>
            </w:pPr>
            <w:r>
              <w:rPr>
                <w:highlight w:val="white"/>
              </w:rPr>
              <w:t>Н 1.1.07</w:t>
            </w:r>
          </w:p>
          <w:p w14:paraId="1454D58F" w14:textId="77777777" w:rsidR="000C530E" w:rsidRDefault="000C530E" w:rsidP="009400D1">
            <w:pPr>
              <w:spacing w:before="0" w:after="0"/>
              <w:rPr>
                <w:highlight w:val="white"/>
              </w:rPr>
            </w:pPr>
            <w:r>
              <w:rPr>
                <w:highlight w:val="white"/>
              </w:rPr>
              <w:t>Н 1.2.07</w:t>
            </w:r>
          </w:p>
          <w:p w14:paraId="15918E6B" w14:textId="77777777" w:rsidR="000C530E" w:rsidRDefault="000C530E" w:rsidP="009400D1">
            <w:pPr>
              <w:spacing w:before="0" w:after="0"/>
              <w:rPr>
                <w:highlight w:val="white"/>
              </w:rPr>
            </w:pPr>
            <w:r>
              <w:rPr>
                <w:highlight w:val="white"/>
              </w:rPr>
              <w:t>Н 1.3.01</w:t>
            </w:r>
          </w:p>
          <w:p w14:paraId="0C114C95" w14:textId="77777777" w:rsidR="000C530E" w:rsidRDefault="000C530E" w:rsidP="009400D1">
            <w:pPr>
              <w:spacing w:before="0" w:after="0"/>
              <w:rPr>
                <w:highlight w:val="white"/>
              </w:rPr>
            </w:pPr>
            <w:r>
              <w:rPr>
                <w:highlight w:val="white"/>
              </w:rPr>
              <w:t>Н 1.4.01</w:t>
            </w:r>
          </w:p>
          <w:p w14:paraId="0EB39BF7" w14:textId="77777777" w:rsidR="000C530E" w:rsidRDefault="000C530E" w:rsidP="009400D1">
            <w:pPr>
              <w:spacing w:before="0" w:after="0"/>
              <w:rPr>
                <w:highlight w:val="white"/>
              </w:rPr>
            </w:pPr>
            <w:r>
              <w:rPr>
                <w:highlight w:val="white"/>
              </w:rPr>
              <w:t>Н 1.8.01</w:t>
            </w:r>
          </w:p>
          <w:p w14:paraId="1B73102D" w14:textId="77777777" w:rsidR="000C530E" w:rsidRDefault="000C530E" w:rsidP="009400D1">
            <w:pPr>
              <w:spacing w:before="0" w:after="0"/>
              <w:rPr>
                <w:highlight w:val="white"/>
              </w:rPr>
            </w:pPr>
            <w:r>
              <w:rPr>
                <w:highlight w:val="white"/>
              </w:rPr>
              <w:t>Н 2.2.01</w:t>
            </w:r>
          </w:p>
        </w:tc>
      </w:tr>
      <w:tr w:rsidR="00A70FEB" w14:paraId="2D0274F4" w14:textId="77777777" w:rsidTr="00A70FEB">
        <w:trPr>
          <w:trHeight w:val="20"/>
        </w:trPr>
        <w:tc>
          <w:tcPr>
            <w:tcW w:w="2505" w:type="dxa"/>
          </w:tcPr>
          <w:p w14:paraId="43D990F2"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Тема 3.2.</w:t>
            </w:r>
          </w:p>
          <w:p w14:paraId="0C9A6D9B"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Требования техники безопасности к техническому состоянию и оборудованию сельскохозяйственной техники</w:t>
            </w:r>
          </w:p>
          <w:p w14:paraId="1B6B970C" w14:textId="77777777" w:rsidR="00A70FEB" w:rsidRDefault="00A70FEB" w:rsidP="009400D1">
            <w:pPr>
              <w:spacing w:before="0" w:after="0"/>
              <w:jc w:val="both"/>
              <w:rPr>
                <w:rFonts w:ascii="Times New Roman" w:eastAsia="Times New Roman" w:hAnsi="Times New Roman" w:cs="Times New Roman"/>
                <w:highlight w:val="white"/>
              </w:rPr>
            </w:pPr>
          </w:p>
        </w:tc>
        <w:tc>
          <w:tcPr>
            <w:tcW w:w="5385" w:type="dxa"/>
          </w:tcPr>
          <w:p w14:paraId="098E62A2"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Общие требования к техническому состоянию и оборудованию автомобилей и  тракторов самоходных машин. Рабочее место водителя. Дополнительные требования к техническому состоянию и оборудованию крупногабаритных  самоходных машин.  Дополнительные требования к техническому состоянию и оборудованию прицепов и </w:t>
            </w:r>
          </w:p>
          <w:p w14:paraId="366A87F7"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Полуприцепов. Дополнительные требования к </w:t>
            </w:r>
            <w:r>
              <w:rPr>
                <w:rFonts w:ascii="Times New Roman" w:eastAsia="Times New Roman" w:hAnsi="Times New Roman" w:cs="Times New Roman"/>
                <w:highlight w:val="white"/>
              </w:rPr>
              <w:lastRenderedPageBreak/>
              <w:t>техническому состоянию и оборудованию грузовых автомобилей предназначенных для перевозки людей.</w:t>
            </w:r>
          </w:p>
        </w:tc>
        <w:tc>
          <w:tcPr>
            <w:tcW w:w="1425" w:type="dxa"/>
            <w:vAlign w:val="center"/>
          </w:tcPr>
          <w:p w14:paraId="2FEEE187"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2</w:t>
            </w:r>
          </w:p>
        </w:tc>
        <w:tc>
          <w:tcPr>
            <w:tcW w:w="1290" w:type="dxa"/>
          </w:tcPr>
          <w:p w14:paraId="59984675" w14:textId="77777777" w:rsidR="00A70FEB" w:rsidRDefault="00A70FEB" w:rsidP="009400D1">
            <w:pPr>
              <w:spacing w:before="0" w:after="0"/>
              <w:rPr>
                <w:highlight w:val="white"/>
              </w:rPr>
            </w:pPr>
          </w:p>
        </w:tc>
        <w:tc>
          <w:tcPr>
            <w:tcW w:w="1290" w:type="dxa"/>
          </w:tcPr>
          <w:p w14:paraId="7A4EC6DD" w14:textId="282975C8" w:rsidR="00A70FEB" w:rsidRDefault="00A70FEB" w:rsidP="009400D1">
            <w:pPr>
              <w:spacing w:before="0" w:after="0"/>
              <w:rPr>
                <w:highlight w:val="white"/>
              </w:rPr>
            </w:pPr>
            <w:r>
              <w:rPr>
                <w:highlight w:val="white"/>
              </w:rPr>
              <w:t>ОК 2</w:t>
            </w:r>
          </w:p>
          <w:p w14:paraId="3B300FC9" w14:textId="77777777" w:rsidR="00A70FEB" w:rsidRDefault="00A70FEB" w:rsidP="009400D1">
            <w:pPr>
              <w:spacing w:before="0" w:after="0"/>
              <w:rPr>
                <w:highlight w:val="white"/>
              </w:rPr>
            </w:pPr>
          </w:p>
          <w:p w14:paraId="3DDA6378" w14:textId="77777777" w:rsidR="00A70FEB" w:rsidRDefault="00A70FEB" w:rsidP="009400D1">
            <w:pPr>
              <w:spacing w:before="0" w:after="0"/>
              <w:rPr>
                <w:highlight w:val="white"/>
              </w:rPr>
            </w:pPr>
            <w:r>
              <w:rPr>
                <w:highlight w:val="white"/>
              </w:rPr>
              <w:t>ОК 07</w:t>
            </w:r>
          </w:p>
          <w:p w14:paraId="7E26B713" w14:textId="77777777" w:rsidR="00A70FEB" w:rsidRDefault="00A70FEB" w:rsidP="009400D1">
            <w:pPr>
              <w:spacing w:before="0" w:after="0"/>
              <w:rPr>
                <w:highlight w:val="white"/>
              </w:rPr>
            </w:pPr>
          </w:p>
          <w:p w14:paraId="2E4A54DB" w14:textId="77777777" w:rsidR="00A70FEB" w:rsidRDefault="00A70FEB" w:rsidP="009400D1">
            <w:pPr>
              <w:spacing w:before="0" w:after="0"/>
              <w:rPr>
                <w:highlight w:val="white"/>
              </w:rPr>
            </w:pPr>
            <w:r>
              <w:rPr>
                <w:highlight w:val="white"/>
              </w:rPr>
              <w:t>ПК 1.1</w:t>
            </w:r>
          </w:p>
          <w:p w14:paraId="74A62042" w14:textId="77777777" w:rsidR="00A70FEB" w:rsidRDefault="00A70FEB" w:rsidP="009400D1">
            <w:pPr>
              <w:spacing w:before="0" w:after="0"/>
              <w:rPr>
                <w:highlight w:val="white"/>
              </w:rPr>
            </w:pPr>
            <w:r>
              <w:rPr>
                <w:highlight w:val="white"/>
              </w:rPr>
              <w:t>ПК 1.2</w:t>
            </w:r>
          </w:p>
          <w:p w14:paraId="243087DA" w14:textId="77777777" w:rsidR="00A70FEB" w:rsidRDefault="00A70FEB" w:rsidP="009400D1">
            <w:pPr>
              <w:spacing w:before="0" w:after="0"/>
              <w:rPr>
                <w:highlight w:val="white"/>
              </w:rPr>
            </w:pPr>
            <w:r>
              <w:rPr>
                <w:highlight w:val="white"/>
              </w:rPr>
              <w:t>ПК 1.3</w:t>
            </w:r>
          </w:p>
          <w:p w14:paraId="74D8840B" w14:textId="77777777" w:rsidR="00A70FEB" w:rsidRDefault="00A70FEB" w:rsidP="009400D1">
            <w:pPr>
              <w:spacing w:before="0" w:after="0"/>
              <w:rPr>
                <w:highlight w:val="white"/>
              </w:rPr>
            </w:pPr>
            <w:r>
              <w:rPr>
                <w:highlight w:val="white"/>
              </w:rPr>
              <w:lastRenderedPageBreak/>
              <w:t>ПК 1.4</w:t>
            </w:r>
          </w:p>
          <w:p w14:paraId="314E8FA2" w14:textId="77777777" w:rsidR="00A70FEB" w:rsidRDefault="00A70FEB" w:rsidP="009400D1">
            <w:pPr>
              <w:spacing w:before="0" w:after="0"/>
              <w:rPr>
                <w:highlight w:val="white"/>
              </w:rPr>
            </w:pPr>
            <w:r>
              <w:rPr>
                <w:highlight w:val="white"/>
              </w:rPr>
              <w:t>ПК 1.5</w:t>
            </w:r>
          </w:p>
        </w:tc>
        <w:tc>
          <w:tcPr>
            <w:tcW w:w="1275" w:type="dxa"/>
          </w:tcPr>
          <w:p w14:paraId="2DE91A96" w14:textId="77777777" w:rsidR="00A70FEB" w:rsidRDefault="00A70FEB" w:rsidP="009400D1">
            <w:pPr>
              <w:spacing w:before="0" w:after="0"/>
              <w:rPr>
                <w:highlight w:val="white"/>
              </w:rPr>
            </w:pPr>
            <w:r>
              <w:rPr>
                <w:highlight w:val="white"/>
              </w:rPr>
              <w:lastRenderedPageBreak/>
              <w:t>Уо 02.02</w:t>
            </w:r>
          </w:p>
          <w:p w14:paraId="62ADB313" w14:textId="77777777" w:rsidR="00A70FEB" w:rsidRDefault="00A70FEB" w:rsidP="009400D1">
            <w:pPr>
              <w:spacing w:before="0" w:after="0"/>
              <w:rPr>
                <w:highlight w:val="white"/>
              </w:rPr>
            </w:pPr>
            <w:r>
              <w:rPr>
                <w:highlight w:val="white"/>
              </w:rPr>
              <w:t>Уо 02.06</w:t>
            </w:r>
          </w:p>
          <w:p w14:paraId="3CBBBDCA" w14:textId="77777777" w:rsidR="00A70FEB" w:rsidRDefault="00A70FEB" w:rsidP="009400D1">
            <w:pPr>
              <w:spacing w:before="0" w:after="0"/>
              <w:rPr>
                <w:highlight w:val="white"/>
              </w:rPr>
            </w:pPr>
            <w:r>
              <w:rPr>
                <w:highlight w:val="white"/>
              </w:rPr>
              <w:t>Уо 07.01</w:t>
            </w:r>
          </w:p>
          <w:p w14:paraId="096CB8B7" w14:textId="77777777" w:rsidR="00A70FEB" w:rsidRDefault="00A70FEB" w:rsidP="009400D1">
            <w:pPr>
              <w:spacing w:before="0" w:after="0"/>
              <w:rPr>
                <w:highlight w:val="white"/>
              </w:rPr>
            </w:pPr>
            <w:r>
              <w:rPr>
                <w:highlight w:val="white"/>
              </w:rPr>
              <w:t>Уо 07.02</w:t>
            </w:r>
          </w:p>
          <w:p w14:paraId="2AF6FF27" w14:textId="77777777" w:rsidR="00A70FEB" w:rsidRDefault="00A70FEB" w:rsidP="009400D1">
            <w:pPr>
              <w:spacing w:before="0" w:after="0"/>
              <w:rPr>
                <w:highlight w:val="white"/>
              </w:rPr>
            </w:pPr>
            <w:r>
              <w:rPr>
                <w:highlight w:val="white"/>
              </w:rPr>
              <w:t>У 1.1.07</w:t>
            </w:r>
          </w:p>
          <w:p w14:paraId="60A73742" w14:textId="77777777" w:rsidR="00A70FEB" w:rsidRDefault="00A70FEB" w:rsidP="009400D1">
            <w:pPr>
              <w:spacing w:before="0" w:after="0"/>
              <w:rPr>
                <w:highlight w:val="white"/>
              </w:rPr>
            </w:pPr>
            <w:r>
              <w:rPr>
                <w:highlight w:val="white"/>
              </w:rPr>
              <w:t>У 1.2.14</w:t>
            </w:r>
          </w:p>
          <w:p w14:paraId="09FFD2BF" w14:textId="77777777" w:rsidR="00A70FEB" w:rsidRDefault="00A70FEB" w:rsidP="009400D1">
            <w:pPr>
              <w:spacing w:before="0" w:after="0"/>
              <w:rPr>
                <w:highlight w:val="white"/>
              </w:rPr>
            </w:pPr>
            <w:r>
              <w:rPr>
                <w:highlight w:val="white"/>
              </w:rPr>
              <w:t>У 1.3.04</w:t>
            </w:r>
          </w:p>
          <w:p w14:paraId="36448EDA" w14:textId="77777777" w:rsidR="00A70FEB" w:rsidRDefault="00A70FEB" w:rsidP="009400D1">
            <w:pPr>
              <w:spacing w:before="0" w:after="0"/>
              <w:rPr>
                <w:highlight w:val="white"/>
              </w:rPr>
            </w:pPr>
            <w:r>
              <w:rPr>
                <w:highlight w:val="white"/>
              </w:rPr>
              <w:lastRenderedPageBreak/>
              <w:t>У 1.4.04</w:t>
            </w:r>
          </w:p>
          <w:p w14:paraId="7F291423" w14:textId="77777777" w:rsidR="00A70FEB" w:rsidRDefault="00A70FEB" w:rsidP="009400D1">
            <w:pPr>
              <w:spacing w:before="0" w:after="0"/>
              <w:rPr>
                <w:highlight w:val="white"/>
              </w:rPr>
            </w:pPr>
            <w:r>
              <w:rPr>
                <w:highlight w:val="white"/>
              </w:rPr>
              <w:t>У 1.5.04</w:t>
            </w:r>
          </w:p>
        </w:tc>
        <w:tc>
          <w:tcPr>
            <w:tcW w:w="1185" w:type="dxa"/>
          </w:tcPr>
          <w:p w14:paraId="65F685D6" w14:textId="77777777" w:rsidR="00A70FEB" w:rsidRDefault="00A70FEB" w:rsidP="009400D1">
            <w:pPr>
              <w:spacing w:before="0" w:after="0"/>
              <w:rPr>
                <w:highlight w:val="white"/>
              </w:rPr>
            </w:pPr>
            <w:r>
              <w:rPr>
                <w:highlight w:val="white"/>
              </w:rPr>
              <w:lastRenderedPageBreak/>
              <w:t>Зо 02.03</w:t>
            </w:r>
          </w:p>
          <w:p w14:paraId="3D795E26" w14:textId="77777777" w:rsidR="00A70FEB" w:rsidRDefault="00A70FEB" w:rsidP="009400D1">
            <w:pPr>
              <w:spacing w:before="0" w:after="0"/>
              <w:rPr>
                <w:highlight w:val="white"/>
              </w:rPr>
            </w:pPr>
          </w:p>
          <w:p w14:paraId="741DB7DC" w14:textId="77777777" w:rsidR="00A70FEB" w:rsidRDefault="00A70FEB" w:rsidP="009400D1">
            <w:pPr>
              <w:spacing w:before="0" w:after="0"/>
              <w:rPr>
                <w:highlight w:val="white"/>
              </w:rPr>
            </w:pPr>
            <w:r>
              <w:rPr>
                <w:highlight w:val="white"/>
              </w:rPr>
              <w:t>Зо 07.01</w:t>
            </w:r>
          </w:p>
          <w:p w14:paraId="33236DE1" w14:textId="77777777" w:rsidR="00A70FEB" w:rsidRDefault="00A70FEB" w:rsidP="009400D1">
            <w:pPr>
              <w:spacing w:before="0" w:after="0"/>
              <w:rPr>
                <w:highlight w:val="white"/>
              </w:rPr>
            </w:pPr>
            <w:r>
              <w:rPr>
                <w:highlight w:val="white"/>
              </w:rPr>
              <w:t>Зо 07.02</w:t>
            </w:r>
          </w:p>
          <w:p w14:paraId="713B2D6C" w14:textId="77777777" w:rsidR="00A70FEB" w:rsidRDefault="00A70FEB" w:rsidP="009400D1">
            <w:pPr>
              <w:spacing w:before="0" w:after="0"/>
              <w:rPr>
                <w:highlight w:val="white"/>
              </w:rPr>
            </w:pPr>
            <w:r>
              <w:rPr>
                <w:highlight w:val="white"/>
              </w:rPr>
              <w:t>З 1.1.12</w:t>
            </w:r>
          </w:p>
          <w:p w14:paraId="064A7C87" w14:textId="77777777" w:rsidR="00A70FEB" w:rsidRDefault="00A70FEB" w:rsidP="009400D1">
            <w:pPr>
              <w:spacing w:before="0" w:after="0"/>
              <w:rPr>
                <w:highlight w:val="white"/>
              </w:rPr>
            </w:pPr>
            <w:r>
              <w:rPr>
                <w:highlight w:val="white"/>
              </w:rPr>
              <w:t>З 1.2.19</w:t>
            </w:r>
          </w:p>
          <w:p w14:paraId="7297F6EB" w14:textId="77777777" w:rsidR="00A70FEB" w:rsidRDefault="00A70FEB" w:rsidP="009400D1">
            <w:pPr>
              <w:spacing w:before="0" w:after="0"/>
              <w:rPr>
                <w:highlight w:val="white"/>
              </w:rPr>
            </w:pPr>
            <w:r>
              <w:rPr>
                <w:highlight w:val="white"/>
              </w:rPr>
              <w:t>З 1.3.03</w:t>
            </w:r>
          </w:p>
          <w:p w14:paraId="4AE89832" w14:textId="77777777" w:rsidR="00A70FEB" w:rsidRDefault="00A70FEB" w:rsidP="009400D1">
            <w:pPr>
              <w:spacing w:before="0" w:after="0"/>
              <w:rPr>
                <w:highlight w:val="white"/>
              </w:rPr>
            </w:pPr>
            <w:r>
              <w:rPr>
                <w:highlight w:val="white"/>
              </w:rPr>
              <w:lastRenderedPageBreak/>
              <w:t>З 1.4.03</w:t>
            </w:r>
          </w:p>
          <w:p w14:paraId="582395B2" w14:textId="77777777" w:rsidR="00A70FEB" w:rsidRDefault="00A70FEB" w:rsidP="009400D1">
            <w:pPr>
              <w:spacing w:before="0" w:after="0"/>
              <w:rPr>
                <w:highlight w:val="white"/>
              </w:rPr>
            </w:pPr>
            <w:r>
              <w:rPr>
                <w:highlight w:val="white"/>
              </w:rPr>
              <w:t>З 1.5.03</w:t>
            </w:r>
          </w:p>
        </w:tc>
        <w:tc>
          <w:tcPr>
            <w:tcW w:w="1365" w:type="dxa"/>
          </w:tcPr>
          <w:p w14:paraId="6832BE34" w14:textId="77777777" w:rsidR="00A70FEB" w:rsidRDefault="00A70FEB" w:rsidP="009400D1">
            <w:pPr>
              <w:spacing w:before="0" w:after="0"/>
              <w:rPr>
                <w:highlight w:val="white"/>
              </w:rPr>
            </w:pPr>
          </w:p>
          <w:p w14:paraId="7DB7CA59" w14:textId="77777777" w:rsidR="00A70FEB" w:rsidRDefault="00A70FEB" w:rsidP="009400D1">
            <w:pPr>
              <w:spacing w:before="0" w:after="0"/>
              <w:rPr>
                <w:highlight w:val="white"/>
              </w:rPr>
            </w:pPr>
          </w:p>
          <w:p w14:paraId="0EDAA309" w14:textId="77777777" w:rsidR="00A70FEB" w:rsidRDefault="00A70FEB" w:rsidP="009400D1">
            <w:pPr>
              <w:spacing w:before="0" w:after="0"/>
              <w:rPr>
                <w:highlight w:val="white"/>
              </w:rPr>
            </w:pPr>
          </w:p>
          <w:p w14:paraId="74AD368E" w14:textId="77777777" w:rsidR="00A70FEB" w:rsidRDefault="00A70FEB" w:rsidP="009400D1">
            <w:pPr>
              <w:spacing w:before="0" w:after="0"/>
              <w:rPr>
                <w:highlight w:val="white"/>
              </w:rPr>
            </w:pPr>
          </w:p>
          <w:p w14:paraId="3412DED2" w14:textId="77777777" w:rsidR="00A70FEB" w:rsidRDefault="00A70FEB" w:rsidP="009400D1">
            <w:pPr>
              <w:spacing w:before="0" w:after="0"/>
              <w:rPr>
                <w:highlight w:val="white"/>
              </w:rPr>
            </w:pPr>
            <w:r>
              <w:rPr>
                <w:highlight w:val="white"/>
              </w:rPr>
              <w:t>Н 1.1.07</w:t>
            </w:r>
          </w:p>
          <w:p w14:paraId="52FAF43B" w14:textId="77777777" w:rsidR="00A70FEB" w:rsidRDefault="00A70FEB" w:rsidP="009400D1">
            <w:pPr>
              <w:spacing w:before="0" w:after="0"/>
              <w:rPr>
                <w:highlight w:val="white"/>
              </w:rPr>
            </w:pPr>
            <w:r>
              <w:rPr>
                <w:highlight w:val="white"/>
              </w:rPr>
              <w:t>Н 1.2.07</w:t>
            </w:r>
          </w:p>
          <w:p w14:paraId="00786264" w14:textId="77777777" w:rsidR="00A70FEB" w:rsidRDefault="00A70FEB" w:rsidP="009400D1">
            <w:pPr>
              <w:spacing w:before="0" w:after="0"/>
              <w:rPr>
                <w:highlight w:val="white"/>
              </w:rPr>
            </w:pPr>
            <w:r>
              <w:rPr>
                <w:highlight w:val="white"/>
              </w:rPr>
              <w:t>Н 1.3.01</w:t>
            </w:r>
          </w:p>
          <w:p w14:paraId="25633979" w14:textId="77777777" w:rsidR="00A70FEB" w:rsidRDefault="00A70FEB" w:rsidP="009400D1">
            <w:pPr>
              <w:spacing w:before="0" w:after="0"/>
              <w:rPr>
                <w:highlight w:val="white"/>
              </w:rPr>
            </w:pPr>
            <w:r>
              <w:rPr>
                <w:highlight w:val="white"/>
              </w:rPr>
              <w:lastRenderedPageBreak/>
              <w:t>Н 1.4.01</w:t>
            </w:r>
          </w:p>
          <w:p w14:paraId="6AA091B3" w14:textId="77777777" w:rsidR="00A70FEB" w:rsidRDefault="00A70FEB" w:rsidP="009400D1">
            <w:pPr>
              <w:spacing w:before="0" w:after="0"/>
              <w:rPr>
                <w:highlight w:val="white"/>
              </w:rPr>
            </w:pPr>
            <w:r>
              <w:rPr>
                <w:highlight w:val="white"/>
              </w:rPr>
              <w:t>Н 1.5.01</w:t>
            </w:r>
          </w:p>
        </w:tc>
      </w:tr>
      <w:tr w:rsidR="00A70FEB" w14:paraId="63A4C70B" w14:textId="77777777" w:rsidTr="00A70FEB">
        <w:trPr>
          <w:trHeight w:val="240"/>
        </w:trPr>
        <w:tc>
          <w:tcPr>
            <w:tcW w:w="2505" w:type="dxa"/>
            <w:vMerge w:val="restart"/>
          </w:tcPr>
          <w:p w14:paraId="524D8C9B"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Тема 3.3. </w:t>
            </w:r>
          </w:p>
          <w:p w14:paraId="0417F998"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Требования техники безопасности при техническом обслуживании и ремонте сельскохозяйственной техники</w:t>
            </w:r>
          </w:p>
          <w:p w14:paraId="26CEE32F" w14:textId="77777777" w:rsidR="00A70FEB" w:rsidRDefault="00A70FEB" w:rsidP="009400D1">
            <w:pPr>
              <w:spacing w:before="0" w:after="0"/>
              <w:jc w:val="both"/>
              <w:rPr>
                <w:rFonts w:ascii="Times New Roman" w:eastAsia="Times New Roman" w:hAnsi="Times New Roman" w:cs="Times New Roman"/>
                <w:highlight w:val="white"/>
              </w:rPr>
            </w:pPr>
          </w:p>
        </w:tc>
        <w:tc>
          <w:tcPr>
            <w:tcW w:w="5385" w:type="dxa"/>
          </w:tcPr>
          <w:p w14:paraId="69EE46EE"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Общие требования к безопасности. Требования безопасности при техническом обслуживании и ремонте сельскохозяйственной техники. Требования безопасности при  уборке и мойке сельскохозяйственной техники, агрегатов и деталей. Техника безопасности при проведении работ по ремонту электрооборудования и электронных систем сельскохозяйственной техники.</w:t>
            </w:r>
          </w:p>
        </w:tc>
        <w:tc>
          <w:tcPr>
            <w:tcW w:w="1425" w:type="dxa"/>
            <w:vAlign w:val="center"/>
          </w:tcPr>
          <w:p w14:paraId="752415E3"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7A6A5DE8" w14:textId="77777777" w:rsidR="00A70FEB" w:rsidRDefault="00A70FEB" w:rsidP="009400D1">
            <w:pPr>
              <w:spacing w:before="0" w:after="0"/>
              <w:rPr>
                <w:highlight w:val="white"/>
              </w:rPr>
            </w:pPr>
          </w:p>
        </w:tc>
        <w:tc>
          <w:tcPr>
            <w:tcW w:w="1290" w:type="dxa"/>
          </w:tcPr>
          <w:p w14:paraId="0468A838" w14:textId="41D3EE51" w:rsidR="00A70FEB" w:rsidRDefault="00A70FEB" w:rsidP="009400D1">
            <w:pPr>
              <w:spacing w:before="0" w:after="0"/>
              <w:rPr>
                <w:highlight w:val="white"/>
              </w:rPr>
            </w:pPr>
            <w:r>
              <w:rPr>
                <w:highlight w:val="white"/>
              </w:rPr>
              <w:t>ОК 2</w:t>
            </w:r>
          </w:p>
          <w:p w14:paraId="3E0A1E79" w14:textId="77777777" w:rsidR="00A70FEB" w:rsidRDefault="00A70FEB" w:rsidP="009400D1">
            <w:pPr>
              <w:spacing w:before="0" w:after="0"/>
              <w:rPr>
                <w:highlight w:val="white"/>
              </w:rPr>
            </w:pPr>
          </w:p>
          <w:p w14:paraId="253FCF4A" w14:textId="77777777" w:rsidR="00A70FEB" w:rsidRDefault="00A70FEB" w:rsidP="009400D1">
            <w:pPr>
              <w:spacing w:before="0" w:after="0"/>
              <w:rPr>
                <w:highlight w:val="white"/>
              </w:rPr>
            </w:pPr>
            <w:r>
              <w:rPr>
                <w:highlight w:val="white"/>
              </w:rPr>
              <w:t>ОК 07</w:t>
            </w:r>
          </w:p>
          <w:p w14:paraId="1C0020BA" w14:textId="77777777" w:rsidR="00A70FEB" w:rsidRDefault="00A70FEB" w:rsidP="009400D1">
            <w:pPr>
              <w:spacing w:before="0" w:after="0"/>
              <w:rPr>
                <w:highlight w:val="white"/>
              </w:rPr>
            </w:pPr>
          </w:p>
          <w:p w14:paraId="4BF4470D" w14:textId="77777777" w:rsidR="00A70FEB" w:rsidRDefault="00A70FEB" w:rsidP="009400D1">
            <w:pPr>
              <w:spacing w:before="0" w:after="0"/>
              <w:rPr>
                <w:highlight w:val="white"/>
              </w:rPr>
            </w:pPr>
            <w:r>
              <w:rPr>
                <w:highlight w:val="white"/>
              </w:rPr>
              <w:t>ПК 1.1</w:t>
            </w:r>
          </w:p>
          <w:p w14:paraId="7556A280" w14:textId="77777777" w:rsidR="00A70FEB" w:rsidRDefault="00A70FEB" w:rsidP="009400D1">
            <w:pPr>
              <w:spacing w:before="0" w:after="0"/>
              <w:rPr>
                <w:highlight w:val="white"/>
              </w:rPr>
            </w:pPr>
            <w:r>
              <w:rPr>
                <w:highlight w:val="white"/>
              </w:rPr>
              <w:t>ПК 1.2</w:t>
            </w:r>
          </w:p>
          <w:p w14:paraId="17A4EE1B" w14:textId="77777777" w:rsidR="00A70FEB" w:rsidRDefault="00A70FEB" w:rsidP="009400D1">
            <w:pPr>
              <w:spacing w:before="0" w:after="0"/>
              <w:rPr>
                <w:highlight w:val="white"/>
              </w:rPr>
            </w:pPr>
            <w:r>
              <w:rPr>
                <w:highlight w:val="white"/>
              </w:rPr>
              <w:t>ПК 1.3</w:t>
            </w:r>
          </w:p>
          <w:p w14:paraId="2D4F40FA" w14:textId="77777777" w:rsidR="00A70FEB" w:rsidRDefault="00A70FEB" w:rsidP="009400D1">
            <w:pPr>
              <w:spacing w:before="0" w:after="0"/>
              <w:rPr>
                <w:highlight w:val="white"/>
              </w:rPr>
            </w:pPr>
            <w:r>
              <w:rPr>
                <w:highlight w:val="white"/>
              </w:rPr>
              <w:t>ПК 1.4</w:t>
            </w:r>
          </w:p>
          <w:p w14:paraId="547C6F04" w14:textId="77777777" w:rsidR="00A70FEB" w:rsidRDefault="00A70FEB" w:rsidP="009400D1">
            <w:pPr>
              <w:spacing w:before="0" w:after="0"/>
              <w:rPr>
                <w:highlight w:val="white"/>
              </w:rPr>
            </w:pPr>
            <w:r>
              <w:rPr>
                <w:highlight w:val="white"/>
              </w:rPr>
              <w:t>ПК 1.5</w:t>
            </w:r>
          </w:p>
          <w:p w14:paraId="44BBCF22" w14:textId="77777777" w:rsidR="00A70FEB" w:rsidRDefault="00A70FEB" w:rsidP="009400D1">
            <w:pPr>
              <w:spacing w:before="0" w:after="0"/>
              <w:rPr>
                <w:highlight w:val="white"/>
              </w:rPr>
            </w:pPr>
            <w:r>
              <w:rPr>
                <w:highlight w:val="white"/>
              </w:rPr>
              <w:t>ПК 2.4</w:t>
            </w:r>
          </w:p>
          <w:p w14:paraId="74062DA8" w14:textId="77777777" w:rsidR="00A70FEB" w:rsidRDefault="00A70FEB" w:rsidP="009400D1">
            <w:pPr>
              <w:spacing w:before="0" w:after="0"/>
              <w:rPr>
                <w:highlight w:val="white"/>
              </w:rPr>
            </w:pPr>
            <w:r>
              <w:rPr>
                <w:highlight w:val="white"/>
              </w:rPr>
              <w:t>ПК 2.6</w:t>
            </w:r>
          </w:p>
        </w:tc>
        <w:tc>
          <w:tcPr>
            <w:tcW w:w="1275" w:type="dxa"/>
          </w:tcPr>
          <w:p w14:paraId="2C126BDC" w14:textId="77777777" w:rsidR="00A70FEB" w:rsidRDefault="00A70FEB" w:rsidP="009400D1">
            <w:pPr>
              <w:spacing w:before="0" w:after="0"/>
              <w:rPr>
                <w:highlight w:val="white"/>
              </w:rPr>
            </w:pPr>
            <w:r>
              <w:rPr>
                <w:highlight w:val="white"/>
              </w:rPr>
              <w:t>Уо 02.02</w:t>
            </w:r>
          </w:p>
          <w:p w14:paraId="59C0AB11" w14:textId="77777777" w:rsidR="00A70FEB" w:rsidRDefault="00A70FEB" w:rsidP="009400D1">
            <w:pPr>
              <w:spacing w:before="0" w:after="0"/>
              <w:rPr>
                <w:highlight w:val="white"/>
              </w:rPr>
            </w:pPr>
            <w:r>
              <w:rPr>
                <w:highlight w:val="white"/>
              </w:rPr>
              <w:t>Уо 02.06</w:t>
            </w:r>
          </w:p>
          <w:p w14:paraId="4F6F8457" w14:textId="77777777" w:rsidR="00A70FEB" w:rsidRDefault="00A70FEB" w:rsidP="009400D1">
            <w:pPr>
              <w:spacing w:before="0" w:after="0"/>
              <w:rPr>
                <w:highlight w:val="white"/>
              </w:rPr>
            </w:pPr>
            <w:r>
              <w:rPr>
                <w:highlight w:val="white"/>
              </w:rPr>
              <w:t>Уо 07.01</w:t>
            </w:r>
          </w:p>
          <w:p w14:paraId="0434DD4B" w14:textId="77777777" w:rsidR="00A70FEB" w:rsidRDefault="00A70FEB" w:rsidP="009400D1">
            <w:pPr>
              <w:spacing w:before="0" w:after="0"/>
              <w:rPr>
                <w:highlight w:val="white"/>
              </w:rPr>
            </w:pPr>
            <w:r>
              <w:rPr>
                <w:highlight w:val="white"/>
              </w:rPr>
              <w:t>Уо 07.02</w:t>
            </w:r>
          </w:p>
          <w:p w14:paraId="7B1A37FF" w14:textId="77777777" w:rsidR="00A70FEB" w:rsidRDefault="00A70FEB" w:rsidP="009400D1">
            <w:pPr>
              <w:spacing w:before="0" w:after="0"/>
              <w:rPr>
                <w:highlight w:val="white"/>
              </w:rPr>
            </w:pPr>
            <w:r>
              <w:rPr>
                <w:highlight w:val="white"/>
              </w:rPr>
              <w:t>У 1.1.07</w:t>
            </w:r>
          </w:p>
          <w:p w14:paraId="37E322DB" w14:textId="77777777" w:rsidR="00A70FEB" w:rsidRDefault="00A70FEB" w:rsidP="009400D1">
            <w:pPr>
              <w:spacing w:before="0" w:after="0"/>
              <w:rPr>
                <w:highlight w:val="white"/>
              </w:rPr>
            </w:pPr>
            <w:r>
              <w:rPr>
                <w:highlight w:val="white"/>
              </w:rPr>
              <w:t>У 1.2.14</w:t>
            </w:r>
          </w:p>
          <w:p w14:paraId="1FBCF0B8" w14:textId="77777777" w:rsidR="00A70FEB" w:rsidRDefault="00A70FEB" w:rsidP="009400D1">
            <w:pPr>
              <w:spacing w:before="0" w:after="0"/>
              <w:rPr>
                <w:highlight w:val="white"/>
              </w:rPr>
            </w:pPr>
            <w:r>
              <w:rPr>
                <w:highlight w:val="white"/>
              </w:rPr>
              <w:t>У 1.3.04</w:t>
            </w:r>
          </w:p>
          <w:p w14:paraId="2E6B8F6C" w14:textId="77777777" w:rsidR="00A70FEB" w:rsidRDefault="00A70FEB" w:rsidP="009400D1">
            <w:pPr>
              <w:spacing w:before="0" w:after="0"/>
              <w:rPr>
                <w:highlight w:val="white"/>
              </w:rPr>
            </w:pPr>
            <w:r>
              <w:rPr>
                <w:highlight w:val="white"/>
              </w:rPr>
              <w:t>У 1.4.04</w:t>
            </w:r>
          </w:p>
          <w:p w14:paraId="6F69EE22" w14:textId="77777777" w:rsidR="00A70FEB" w:rsidRDefault="00A70FEB" w:rsidP="009400D1">
            <w:pPr>
              <w:spacing w:before="0" w:after="0"/>
              <w:rPr>
                <w:highlight w:val="white"/>
              </w:rPr>
            </w:pPr>
            <w:r>
              <w:rPr>
                <w:highlight w:val="white"/>
              </w:rPr>
              <w:t>У 1.5.04</w:t>
            </w:r>
          </w:p>
          <w:p w14:paraId="4DE18EA1" w14:textId="77777777" w:rsidR="00A70FEB" w:rsidRDefault="00A70FEB" w:rsidP="009400D1">
            <w:pPr>
              <w:spacing w:before="0" w:after="0"/>
              <w:rPr>
                <w:highlight w:val="white"/>
              </w:rPr>
            </w:pPr>
            <w:r>
              <w:rPr>
                <w:highlight w:val="white"/>
              </w:rPr>
              <w:t>У 2.4.01</w:t>
            </w:r>
          </w:p>
          <w:p w14:paraId="61298F20" w14:textId="77777777" w:rsidR="00A70FEB" w:rsidRDefault="00A70FEB" w:rsidP="009400D1">
            <w:pPr>
              <w:spacing w:before="0" w:after="0"/>
              <w:rPr>
                <w:highlight w:val="white"/>
              </w:rPr>
            </w:pPr>
            <w:r>
              <w:rPr>
                <w:highlight w:val="white"/>
              </w:rPr>
              <w:t>У 2.6.02</w:t>
            </w:r>
          </w:p>
        </w:tc>
        <w:tc>
          <w:tcPr>
            <w:tcW w:w="1185" w:type="dxa"/>
          </w:tcPr>
          <w:p w14:paraId="1264BA43" w14:textId="77777777" w:rsidR="00A70FEB" w:rsidRDefault="00A70FEB" w:rsidP="009400D1">
            <w:pPr>
              <w:spacing w:before="0" w:after="0"/>
              <w:rPr>
                <w:highlight w:val="white"/>
              </w:rPr>
            </w:pPr>
            <w:r>
              <w:rPr>
                <w:highlight w:val="white"/>
              </w:rPr>
              <w:t>Зо 02.03</w:t>
            </w:r>
          </w:p>
          <w:p w14:paraId="3D4A4494" w14:textId="77777777" w:rsidR="00A70FEB" w:rsidRDefault="00A70FEB" w:rsidP="009400D1">
            <w:pPr>
              <w:spacing w:before="0" w:after="0"/>
              <w:rPr>
                <w:highlight w:val="white"/>
              </w:rPr>
            </w:pPr>
          </w:p>
          <w:p w14:paraId="6535A9FF" w14:textId="77777777" w:rsidR="00A70FEB" w:rsidRDefault="00A70FEB" w:rsidP="009400D1">
            <w:pPr>
              <w:spacing w:before="0" w:after="0"/>
              <w:rPr>
                <w:highlight w:val="white"/>
              </w:rPr>
            </w:pPr>
            <w:r>
              <w:rPr>
                <w:highlight w:val="white"/>
              </w:rPr>
              <w:t>Зо 07.01</w:t>
            </w:r>
          </w:p>
          <w:p w14:paraId="56C7795F" w14:textId="77777777" w:rsidR="00A70FEB" w:rsidRDefault="00A70FEB" w:rsidP="009400D1">
            <w:pPr>
              <w:spacing w:before="0" w:after="0"/>
              <w:rPr>
                <w:highlight w:val="white"/>
              </w:rPr>
            </w:pPr>
            <w:r>
              <w:rPr>
                <w:highlight w:val="white"/>
              </w:rPr>
              <w:t>Зо 07.02</w:t>
            </w:r>
          </w:p>
          <w:p w14:paraId="3D881445" w14:textId="77777777" w:rsidR="00A70FEB" w:rsidRDefault="00A70FEB" w:rsidP="009400D1">
            <w:pPr>
              <w:spacing w:before="0" w:after="0"/>
              <w:rPr>
                <w:highlight w:val="white"/>
              </w:rPr>
            </w:pPr>
            <w:r>
              <w:rPr>
                <w:highlight w:val="white"/>
              </w:rPr>
              <w:t>З 1.1.12</w:t>
            </w:r>
          </w:p>
          <w:p w14:paraId="287E5DFB" w14:textId="77777777" w:rsidR="00A70FEB" w:rsidRDefault="00A70FEB" w:rsidP="009400D1">
            <w:pPr>
              <w:spacing w:before="0" w:after="0"/>
              <w:rPr>
                <w:highlight w:val="white"/>
              </w:rPr>
            </w:pPr>
            <w:r>
              <w:rPr>
                <w:highlight w:val="white"/>
              </w:rPr>
              <w:t>З 1.2.19</w:t>
            </w:r>
          </w:p>
          <w:p w14:paraId="12E82188" w14:textId="77777777" w:rsidR="00A70FEB" w:rsidRDefault="00A70FEB" w:rsidP="009400D1">
            <w:pPr>
              <w:spacing w:before="0" w:after="0"/>
              <w:rPr>
                <w:highlight w:val="white"/>
              </w:rPr>
            </w:pPr>
            <w:r>
              <w:rPr>
                <w:highlight w:val="white"/>
              </w:rPr>
              <w:t>З 1.3.03</w:t>
            </w:r>
          </w:p>
          <w:p w14:paraId="6E5B0C7C" w14:textId="77777777" w:rsidR="00A70FEB" w:rsidRDefault="00A70FEB" w:rsidP="009400D1">
            <w:pPr>
              <w:spacing w:before="0" w:after="0"/>
              <w:rPr>
                <w:highlight w:val="white"/>
              </w:rPr>
            </w:pPr>
            <w:r>
              <w:rPr>
                <w:highlight w:val="white"/>
              </w:rPr>
              <w:t>З 1.4.03</w:t>
            </w:r>
          </w:p>
          <w:p w14:paraId="35FAE616" w14:textId="77777777" w:rsidR="00A70FEB" w:rsidRDefault="00A70FEB" w:rsidP="009400D1">
            <w:pPr>
              <w:spacing w:before="0" w:after="0"/>
              <w:rPr>
                <w:highlight w:val="white"/>
              </w:rPr>
            </w:pPr>
            <w:r>
              <w:rPr>
                <w:highlight w:val="white"/>
              </w:rPr>
              <w:t>З 1.5.03</w:t>
            </w:r>
          </w:p>
          <w:p w14:paraId="7559A957" w14:textId="77777777" w:rsidR="00A70FEB" w:rsidRDefault="00A70FEB" w:rsidP="009400D1">
            <w:pPr>
              <w:spacing w:before="0" w:after="0"/>
              <w:rPr>
                <w:highlight w:val="white"/>
              </w:rPr>
            </w:pPr>
            <w:r>
              <w:rPr>
                <w:highlight w:val="white"/>
              </w:rPr>
              <w:t>З 2.4.04</w:t>
            </w:r>
          </w:p>
          <w:p w14:paraId="0BC25629" w14:textId="77777777" w:rsidR="00A70FEB" w:rsidRDefault="00A70FEB" w:rsidP="009400D1">
            <w:pPr>
              <w:spacing w:before="0" w:after="0"/>
              <w:rPr>
                <w:highlight w:val="white"/>
              </w:rPr>
            </w:pPr>
            <w:r>
              <w:rPr>
                <w:highlight w:val="white"/>
              </w:rPr>
              <w:t>З 2.6.01</w:t>
            </w:r>
          </w:p>
        </w:tc>
        <w:tc>
          <w:tcPr>
            <w:tcW w:w="1365" w:type="dxa"/>
          </w:tcPr>
          <w:p w14:paraId="39701792" w14:textId="77777777" w:rsidR="00A70FEB" w:rsidRDefault="00A70FEB" w:rsidP="009400D1">
            <w:pPr>
              <w:spacing w:before="0" w:after="0"/>
              <w:rPr>
                <w:highlight w:val="white"/>
              </w:rPr>
            </w:pPr>
          </w:p>
          <w:p w14:paraId="1C450A1E" w14:textId="77777777" w:rsidR="00A70FEB" w:rsidRDefault="00A70FEB" w:rsidP="009400D1">
            <w:pPr>
              <w:spacing w:before="0" w:after="0"/>
              <w:rPr>
                <w:highlight w:val="white"/>
              </w:rPr>
            </w:pPr>
          </w:p>
          <w:p w14:paraId="1FA1DEB7" w14:textId="77777777" w:rsidR="00A70FEB" w:rsidRDefault="00A70FEB" w:rsidP="009400D1">
            <w:pPr>
              <w:spacing w:before="0" w:after="0"/>
              <w:rPr>
                <w:highlight w:val="white"/>
              </w:rPr>
            </w:pPr>
          </w:p>
          <w:p w14:paraId="1FE9E6B4" w14:textId="77777777" w:rsidR="00A70FEB" w:rsidRDefault="00A70FEB" w:rsidP="009400D1">
            <w:pPr>
              <w:spacing w:before="0" w:after="0"/>
              <w:rPr>
                <w:highlight w:val="white"/>
              </w:rPr>
            </w:pPr>
          </w:p>
          <w:p w14:paraId="6B444128" w14:textId="77777777" w:rsidR="00A70FEB" w:rsidRDefault="00A70FEB" w:rsidP="009400D1">
            <w:pPr>
              <w:spacing w:before="0" w:after="0"/>
              <w:rPr>
                <w:highlight w:val="white"/>
              </w:rPr>
            </w:pPr>
            <w:r>
              <w:rPr>
                <w:highlight w:val="white"/>
              </w:rPr>
              <w:t>Н 1.1.07</w:t>
            </w:r>
          </w:p>
          <w:p w14:paraId="34849D75" w14:textId="77777777" w:rsidR="00A70FEB" w:rsidRDefault="00A70FEB" w:rsidP="009400D1">
            <w:pPr>
              <w:spacing w:before="0" w:after="0"/>
              <w:rPr>
                <w:highlight w:val="white"/>
              </w:rPr>
            </w:pPr>
            <w:r>
              <w:rPr>
                <w:highlight w:val="white"/>
              </w:rPr>
              <w:t>Н 1.2.07</w:t>
            </w:r>
          </w:p>
          <w:p w14:paraId="5E996A24" w14:textId="77777777" w:rsidR="00A70FEB" w:rsidRDefault="00A70FEB" w:rsidP="009400D1">
            <w:pPr>
              <w:spacing w:before="0" w:after="0"/>
              <w:rPr>
                <w:highlight w:val="white"/>
              </w:rPr>
            </w:pPr>
            <w:r>
              <w:rPr>
                <w:highlight w:val="white"/>
              </w:rPr>
              <w:t>Н 1.3.01</w:t>
            </w:r>
          </w:p>
          <w:p w14:paraId="3E89E2B6" w14:textId="77777777" w:rsidR="00A70FEB" w:rsidRDefault="00A70FEB" w:rsidP="009400D1">
            <w:pPr>
              <w:spacing w:before="0" w:after="0"/>
              <w:rPr>
                <w:highlight w:val="white"/>
              </w:rPr>
            </w:pPr>
            <w:r>
              <w:rPr>
                <w:highlight w:val="white"/>
              </w:rPr>
              <w:t>Н 1.4.01</w:t>
            </w:r>
          </w:p>
          <w:p w14:paraId="4ACB2EB7" w14:textId="77777777" w:rsidR="00A70FEB" w:rsidRDefault="00A70FEB" w:rsidP="009400D1">
            <w:pPr>
              <w:spacing w:before="0" w:after="0"/>
              <w:rPr>
                <w:highlight w:val="white"/>
              </w:rPr>
            </w:pPr>
            <w:r>
              <w:rPr>
                <w:highlight w:val="white"/>
              </w:rPr>
              <w:t>Н 1.5.01</w:t>
            </w:r>
          </w:p>
          <w:p w14:paraId="6FCC1112" w14:textId="77777777" w:rsidR="00A70FEB" w:rsidRDefault="00A70FEB" w:rsidP="009400D1">
            <w:pPr>
              <w:spacing w:before="0" w:after="0"/>
              <w:rPr>
                <w:highlight w:val="white"/>
              </w:rPr>
            </w:pPr>
            <w:r>
              <w:rPr>
                <w:highlight w:val="white"/>
              </w:rPr>
              <w:t>Н 2.4.01</w:t>
            </w:r>
          </w:p>
          <w:p w14:paraId="02B7E3A4" w14:textId="77777777" w:rsidR="00A70FEB" w:rsidRDefault="00A70FEB" w:rsidP="009400D1">
            <w:pPr>
              <w:spacing w:before="0" w:after="0"/>
              <w:rPr>
                <w:highlight w:val="white"/>
              </w:rPr>
            </w:pPr>
            <w:r>
              <w:rPr>
                <w:highlight w:val="white"/>
              </w:rPr>
              <w:t>Н 2.6.02</w:t>
            </w:r>
          </w:p>
        </w:tc>
      </w:tr>
      <w:tr w:rsidR="00A70FEB" w14:paraId="542ACFF4" w14:textId="77777777" w:rsidTr="00A70FEB">
        <w:trPr>
          <w:trHeight w:val="240"/>
        </w:trPr>
        <w:tc>
          <w:tcPr>
            <w:tcW w:w="2505" w:type="dxa"/>
            <w:vMerge/>
          </w:tcPr>
          <w:p w14:paraId="4374E13E" w14:textId="77777777" w:rsidR="00A70FEB" w:rsidRDefault="00A70FEB" w:rsidP="009400D1">
            <w:pPr>
              <w:pBdr>
                <w:top w:val="nil"/>
                <w:left w:val="nil"/>
                <w:bottom w:val="nil"/>
                <w:right w:val="nil"/>
                <w:between w:val="nil"/>
              </w:pBdr>
              <w:spacing w:before="0" w:after="0"/>
              <w:rPr>
                <w:highlight w:val="white"/>
              </w:rPr>
            </w:pPr>
          </w:p>
        </w:tc>
        <w:tc>
          <w:tcPr>
            <w:tcW w:w="5385" w:type="dxa"/>
          </w:tcPr>
          <w:p w14:paraId="75F1D5BF" w14:textId="77777777" w:rsidR="00A70FEB" w:rsidRDefault="00A70FEB" w:rsidP="009400D1">
            <w:pPr>
              <w:spacing w:before="0" w:after="0"/>
              <w:jc w:val="both"/>
              <w:rPr>
                <w:rFonts w:ascii="Times New Roman" w:eastAsia="Times New Roman" w:hAnsi="Times New Roman" w:cs="Times New Roman"/>
                <w:highlight w:val="white"/>
              </w:rPr>
            </w:pPr>
            <w:r>
              <w:rPr>
                <w:highlight w:val="white"/>
              </w:rPr>
              <w:t xml:space="preserve">Семинарское занятие 4. Основные требования к техническому оснащению </w:t>
            </w:r>
          </w:p>
        </w:tc>
        <w:tc>
          <w:tcPr>
            <w:tcW w:w="1425" w:type="dxa"/>
            <w:vAlign w:val="center"/>
          </w:tcPr>
          <w:p w14:paraId="59A1F280" w14:textId="77777777" w:rsidR="00A70FEB" w:rsidRDefault="00A70FEB" w:rsidP="009400D1">
            <w:pPr>
              <w:spacing w:before="0" w:after="0"/>
              <w:jc w:val="center"/>
              <w:rPr>
                <w:rFonts w:ascii="Times New Roman" w:eastAsia="Times New Roman" w:hAnsi="Times New Roman" w:cs="Times New Roman"/>
                <w:highlight w:val="white"/>
              </w:rPr>
            </w:pPr>
            <w:r>
              <w:rPr>
                <w:highlight w:val="white"/>
              </w:rPr>
              <w:t>2</w:t>
            </w:r>
          </w:p>
        </w:tc>
        <w:tc>
          <w:tcPr>
            <w:tcW w:w="1290" w:type="dxa"/>
          </w:tcPr>
          <w:p w14:paraId="19DA5E81" w14:textId="77777777" w:rsidR="00A70FEB" w:rsidRDefault="00A70FEB" w:rsidP="009400D1">
            <w:pPr>
              <w:spacing w:before="0" w:after="0"/>
              <w:rPr>
                <w:highlight w:val="white"/>
              </w:rPr>
            </w:pPr>
          </w:p>
        </w:tc>
        <w:tc>
          <w:tcPr>
            <w:tcW w:w="1290" w:type="dxa"/>
          </w:tcPr>
          <w:p w14:paraId="34E10AEB" w14:textId="5DA18E3B" w:rsidR="00A70FEB" w:rsidRDefault="00A70FEB" w:rsidP="009400D1">
            <w:pPr>
              <w:spacing w:before="0" w:after="0"/>
              <w:rPr>
                <w:highlight w:val="white"/>
              </w:rPr>
            </w:pPr>
            <w:r>
              <w:rPr>
                <w:highlight w:val="white"/>
              </w:rPr>
              <w:t>ПК 2.8</w:t>
            </w:r>
          </w:p>
          <w:p w14:paraId="386C9ADC" w14:textId="77777777" w:rsidR="00A70FEB" w:rsidRDefault="00A70FEB" w:rsidP="009400D1">
            <w:pPr>
              <w:spacing w:before="0" w:after="0"/>
              <w:rPr>
                <w:highlight w:val="white"/>
              </w:rPr>
            </w:pPr>
            <w:r>
              <w:rPr>
                <w:highlight w:val="white"/>
              </w:rPr>
              <w:t>ПК 2.9</w:t>
            </w:r>
          </w:p>
          <w:p w14:paraId="397DBA52" w14:textId="77777777" w:rsidR="00A70FEB" w:rsidRDefault="00A70FEB" w:rsidP="009400D1">
            <w:pPr>
              <w:spacing w:before="0" w:after="0"/>
              <w:rPr>
                <w:highlight w:val="white"/>
              </w:rPr>
            </w:pPr>
            <w:r>
              <w:rPr>
                <w:highlight w:val="white"/>
              </w:rPr>
              <w:t>ПК 2.10</w:t>
            </w:r>
          </w:p>
          <w:p w14:paraId="2761B1CF" w14:textId="77777777" w:rsidR="00A70FEB" w:rsidRDefault="00A70FEB" w:rsidP="009400D1">
            <w:pPr>
              <w:spacing w:before="0" w:after="0"/>
              <w:rPr>
                <w:highlight w:val="white"/>
              </w:rPr>
            </w:pPr>
            <w:r>
              <w:rPr>
                <w:highlight w:val="white"/>
              </w:rPr>
              <w:t>ПК 3.2</w:t>
            </w:r>
          </w:p>
        </w:tc>
        <w:tc>
          <w:tcPr>
            <w:tcW w:w="1275" w:type="dxa"/>
          </w:tcPr>
          <w:p w14:paraId="69EF19C1" w14:textId="77777777" w:rsidR="00A70FEB" w:rsidRDefault="00A70FEB" w:rsidP="009400D1">
            <w:pPr>
              <w:spacing w:before="0" w:after="0"/>
              <w:rPr>
                <w:highlight w:val="white"/>
              </w:rPr>
            </w:pPr>
            <w:r>
              <w:rPr>
                <w:highlight w:val="white"/>
              </w:rPr>
              <w:t>У 2.8.01</w:t>
            </w:r>
          </w:p>
          <w:p w14:paraId="14BBECDD" w14:textId="77777777" w:rsidR="00A70FEB" w:rsidRDefault="00A70FEB" w:rsidP="009400D1">
            <w:pPr>
              <w:spacing w:before="0" w:after="0"/>
              <w:rPr>
                <w:highlight w:val="white"/>
              </w:rPr>
            </w:pPr>
            <w:r>
              <w:rPr>
                <w:highlight w:val="white"/>
              </w:rPr>
              <w:t>У 2.9.03</w:t>
            </w:r>
          </w:p>
          <w:p w14:paraId="087A9568" w14:textId="77777777" w:rsidR="00A70FEB" w:rsidRDefault="00A70FEB" w:rsidP="009400D1">
            <w:pPr>
              <w:spacing w:before="0" w:after="0"/>
              <w:rPr>
                <w:highlight w:val="white"/>
              </w:rPr>
            </w:pPr>
            <w:r>
              <w:rPr>
                <w:highlight w:val="white"/>
              </w:rPr>
              <w:t>У 2.10.02</w:t>
            </w:r>
          </w:p>
          <w:p w14:paraId="61C27652" w14:textId="77777777" w:rsidR="00A70FEB" w:rsidRDefault="00A70FEB" w:rsidP="009400D1">
            <w:pPr>
              <w:spacing w:before="0" w:after="0"/>
              <w:rPr>
                <w:highlight w:val="white"/>
              </w:rPr>
            </w:pPr>
            <w:r>
              <w:rPr>
                <w:highlight w:val="white"/>
              </w:rPr>
              <w:t>У 3.2.01</w:t>
            </w:r>
          </w:p>
        </w:tc>
        <w:tc>
          <w:tcPr>
            <w:tcW w:w="1185" w:type="dxa"/>
          </w:tcPr>
          <w:p w14:paraId="7C4202D3" w14:textId="77777777" w:rsidR="00A70FEB" w:rsidRDefault="00A70FEB" w:rsidP="009400D1">
            <w:pPr>
              <w:spacing w:before="0" w:after="0"/>
              <w:rPr>
                <w:highlight w:val="white"/>
              </w:rPr>
            </w:pPr>
            <w:r>
              <w:rPr>
                <w:highlight w:val="white"/>
              </w:rPr>
              <w:t>З 2.8.01</w:t>
            </w:r>
          </w:p>
          <w:p w14:paraId="0B734D18" w14:textId="77777777" w:rsidR="00A70FEB" w:rsidRDefault="00A70FEB" w:rsidP="009400D1">
            <w:pPr>
              <w:spacing w:before="0" w:after="0"/>
              <w:rPr>
                <w:highlight w:val="white"/>
              </w:rPr>
            </w:pPr>
            <w:r>
              <w:rPr>
                <w:highlight w:val="white"/>
              </w:rPr>
              <w:t>З 2.9.03</w:t>
            </w:r>
          </w:p>
          <w:p w14:paraId="61614FAF" w14:textId="77777777" w:rsidR="00A70FEB" w:rsidRDefault="00A70FEB" w:rsidP="009400D1">
            <w:pPr>
              <w:spacing w:before="0" w:after="0"/>
              <w:rPr>
                <w:highlight w:val="white"/>
              </w:rPr>
            </w:pPr>
            <w:r>
              <w:rPr>
                <w:highlight w:val="white"/>
              </w:rPr>
              <w:t>З 2.10.02</w:t>
            </w:r>
          </w:p>
          <w:p w14:paraId="6D3ACEBA" w14:textId="77777777" w:rsidR="00A70FEB" w:rsidRDefault="00A70FEB" w:rsidP="009400D1">
            <w:pPr>
              <w:spacing w:before="0" w:after="0"/>
              <w:rPr>
                <w:highlight w:val="white"/>
              </w:rPr>
            </w:pPr>
            <w:r>
              <w:rPr>
                <w:highlight w:val="white"/>
              </w:rPr>
              <w:t>З 3.2.01</w:t>
            </w:r>
          </w:p>
        </w:tc>
        <w:tc>
          <w:tcPr>
            <w:tcW w:w="1365" w:type="dxa"/>
          </w:tcPr>
          <w:p w14:paraId="0419B3D4" w14:textId="77777777" w:rsidR="00A70FEB" w:rsidRDefault="00A70FEB" w:rsidP="009400D1">
            <w:pPr>
              <w:spacing w:before="0" w:after="0"/>
              <w:rPr>
                <w:highlight w:val="white"/>
              </w:rPr>
            </w:pPr>
            <w:r>
              <w:rPr>
                <w:highlight w:val="white"/>
              </w:rPr>
              <w:t>Н 2.8.01</w:t>
            </w:r>
          </w:p>
          <w:p w14:paraId="69148209" w14:textId="77777777" w:rsidR="00A70FEB" w:rsidRDefault="00A70FEB" w:rsidP="009400D1">
            <w:pPr>
              <w:spacing w:before="0" w:after="0"/>
              <w:rPr>
                <w:highlight w:val="white"/>
              </w:rPr>
            </w:pPr>
            <w:r>
              <w:rPr>
                <w:highlight w:val="white"/>
              </w:rPr>
              <w:t>Н 2.9.01</w:t>
            </w:r>
          </w:p>
          <w:p w14:paraId="52CD920C" w14:textId="77777777" w:rsidR="00A70FEB" w:rsidRDefault="00A70FEB" w:rsidP="009400D1">
            <w:pPr>
              <w:spacing w:before="0" w:after="0"/>
              <w:rPr>
                <w:highlight w:val="white"/>
              </w:rPr>
            </w:pPr>
            <w:r>
              <w:rPr>
                <w:highlight w:val="white"/>
              </w:rPr>
              <w:t>Н 2.10.02</w:t>
            </w:r>
          </w:p>
          <w:p w14:paraId="3368BD16" w14:textId="77777777" w:rsidR="00A70FEB" w:rsidRDefault="00A70FEB" w:rsidP="009400D1">
            <w:pPr>
              <w:spacing w:before="0" w:after="0"/>
              <w:rPr>
                <w:highlight w:val="white"/>
              </w:rPr>
            </w:pPr>
            <w:r>
              <w:rPr>
                <w:highlight w:val="white"/>
              </w:rPr>
              <w:t>Н 3.2.01</w:t>
            </w:r>
          </w:p>
        </w:tc>
      </w:tr>
      <w:tr w:rsidR="00A70FEB" w14:paraId="33D0DC54" w14:textId="77777777" w:rsidTr="00A70FEB">
        <w:trPr>
          <w:trHeight w:val="20"/>
        </w:trPr>
        <w:tc>
          <w:tcPr>
            <w:tcW w:w="2505" w:type="dxa"/>
          </w:tcPr>
          <w:p w14:paraId="0978B11D"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Тема 3.4.</w:t>
            </w:r>
          </w:p>
          <w:p w14:paraId="762F6778"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Электробезопасность предприятий АПК</w:t>
            </w:r>
          </w:p>
        </w:tc>
        <w:tc>
          <w:tcPr>
            <w:tcW w:w="5385" w:type="dxa"/>
          </w:tcPr>
          <w:p w14:paraId="13A160CE"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Действие электротока на организм человека. ГОСТ 12.1.019-84. Классификация электроустановок и производственных помещений по степени электробезопасности. Технические способы и средства защиты от поражения электротоком. Организационные и технические мероприятия по обеспечению электробезопасности. Правила эксплуатации электроустановок, электроинструмента и переносимых светильников. Защита от опасного воздействия статического  электричества. Устройства заземления. </w:t>
            </w:r>
          </w:p>
        </w:tc>
        <w:tc>
          <w:tcPr>
            <w:tcW w:w="1425" w:type="dxa"/>
            <w:vAlign w:val="center"/>
          </w:tcPr>
          <w:p w14:paraId="310B7C34"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5D536AF0" w14:textId="77777777" w:rsidR="00A70FEB" w:rsidRDefault="00A70FEB" w:rsidP="009400D1">
            <w:pPr>
              <w:spacing w:before="0" w:after="0"/>
              <w:rPr>
                <w:highlight w:val="white"/>
              </w:rPr>
            </w:pPr>
          </w:p>
        </w:tc>
        <w:tc>
          <w:tcPr>
            <w:tcW w:w="1290" w:type="dxa"/>
          </w:tcPr>
          <w:p w14:paraId="20A8A7AA" w14:textId="69683202" w:rsidR="00A70FEB" w:rsidRDefault="00A70FEB" w:rsidP="009400D1">
            <w:pPr>
              <w:spacing w:before="0" w:after="0"/>
              <w:rPr>
                <w:highlight w:val="white"/>
              </w:rPr>
            </w:pPr>
            <w:r>
              <w:rPr>
                <w:highlight w:val="white"/>
              </w:rPr>
              <w:t>ОК 2</w:t>
            </w:r>
          </w:p>
          <w:p w14:paraId="0134F742" w14:textId="77777777" w:rsidR="00A70FEB" w:rsidRDefault="00A70FEB" w:rsidP="009400D1">
            <w:pPr>
              <w:spacing w:before="0" w:after="0"/>
              <w:rPr>
                <w:highlight w:val="white"/>
              </w:rPr>
            </w:pPr>
          </w:p>
          <w:p w14:paraId="67FE51ED" w14:textId="77777777" w:rsidR="00A70FEB" w:rsidRDefault="00A70FEB" w:rsidP="009400D1">
            <w:pPr>
              <w:spacing w:before="0" w:after="0"/>
              <w:rPr>
                <w:highlight w:val="white"/>
              </w:rPr>
            </w:pPr>
            <w:r>
              <w:rPr>
                <w:highlight w:val="white"/>
              </w:rPr>
              <w:t>ОК 07</w:t>
            </w:r>
          </w:p>
          <w:p w14:paraId="2299DEB9" w14:textId="77777777" w:rsidR="00A70FEB" w:rsidRDefault="00A70FEB" w:rsidP="009400D1">
            <w:pPr>
              <w:spacing w:before="0" w:after="0"/>
              <w:rPr>
                <w:highlight w:val="white"/>
              </w:rPr>
            </w:pPr>
          </w:p>
          <w:p w14:paraId="0402142F" w14:textId="77777777" w:rsidR="00A70FEB" w:rsidRDefault="00A70FEB" w:rsidP="009400D1">
            <w:pPr>
              <w:spacing w:before="0" w:after="0"/>
              <w:rPr>
                <w:highlight w:val="white"/>
              </w:rPr>
            </w:pPr>
            <w:r>
              <w:rPr>
                <w:highlight w:val="white"/>
              </w:rPr>
              <w:t>ПК 1.1</w:t>
            </w:r>
          </w:p>
          <w:p w14:paraId="5ECD12A8" w14:textId="77777777" w:rsidR="00A70FEB" w:rsidRDefault="00A70FEB" w:rsidP="009400D1">
            <w:pPr>
              <w:spacing w:before="0" w:after="0"/>
              <w:rPr>
                <w:highlight w:val="white"/>
              </w:rPr>
            </w:pPr>
            <w:r>
              <w:rPr>
                <w:highlight w:val="white"/>
              </w:rPr>
              <w:t>ПК 1.2</w:t>
            </w:r>
          </w:p>
          <w:p w14:paraId="7C51B116" w14:textId="77777777" w:rsidR="00A70FEB" w:rsidRDefault="00A70FEB" w:rsidP="009400D1">
            <w:pPr>
              <w:spacing w:before="0" w:after="0"/>
              <w:rPr>
                <w:highlight w:val="white"/>
              </w:rPr>
            </w:pPr>
            <w:r>
              <w:rPr>
                <w:highlight w:val="white"/>
              </w:rPr>
              <w:t>ПК 1.3</w:t>
            </w:r>
          </w:p>
          <w:p w14:paraId="65039512" w14:textId="77777777" w:rsidR="00A70FEB" w:rsidRDefault="00A70FEB" w:rsidP="009400D1">
            <w:pPr>
              <w:spacing w:before="0" w:after="0"/>
              <w:rPr>
                <w:highlight w:val="white"/>
              </w:rPr>
            </w:pPr>
            <w:r>
              <w:rPr>
                <w:highlight w:val="white"/>
              </w:rPr>
              <w:t>ПК 1.4</w:t>
            </w:r>
          </w:p>
          <w:p w14:paraId="557ACBF3" w14:textId="77777777" w:rsidR="00A70FEB" w:rsidRDefault="00A70FEB" w:rsidP="009400D1">
            <w:pPr>
              <w:spacing w:before="0" w:after="0"/>
              <w:rPr>
                <w:highlight w:val="white"/>
              </w:rPr>
            </w:pPr>
            <w:r>
              <w:rPr>
                <w:highlight w:val="white"/>
              </w:rPr>
              <w:t>ПК 1.5</w:t>
            </w:r>
          </w:p>
          <w:p w14:paraId="62EEFF25" w14:textId="77777777" w:rsidR="00A70FEB" w:rsidRDefault="00A70FEB" w:rsidP="009400D1">
            <w:pPr>
              <w:spacing w:before="0" w:after="0"/>
              <w:rPr>
                <w:highlight w:val="white"/>
              </w:rPr>
            </w:pPr>
            <w:r>
              <w:rPr>
                <w:highlight w:val="white"/>
              </w:rPr>
              <w:t>ПК 2.4</w:t>
            </w:r>
          </w:p>
          <w:p w14:paraId="05BF0E6E" w14:textId="77777777" w:rsidR="00A70FEB" w:rsidRDefault="00A70FEB" w:rsidP="009400D1">
            <w:pPr>
              <w:spacing w:before="0" w:after="0"/>
              <w:rPr>
                <w:highlight w:val="white"/>
              </w:rPr>
            </w:pPr>
            <w:r>
              <w:rPr>
                <w:highlight w:val="white"/>
              </w:rPr>
              <w:t>ПК 2.6</w:t>
            </w:r>
          </w:p>
        </w:tc>
        <w:tc>
          <w:tcPr>
            <w:tcW w:w="1275" w:type="dxa"/>
          </w:tcPr>
          <w:p w14:paraId="0D99393A" w14:textId="77777777" w:rsidR="00A70FEB" w:rsidRDefault="00A70FEB" w:rsidP="009400D1">
            <w:pPr>
              <w:spacing w:before="0" w:after="0"/>
              <w:rPr>
                <w:highlight w:val="white"/>
              </w:rPr>
            </w:pPr>
            <w:r>
              <w:rPr>
                <w:highlight w:val="white"/>
              </w:rPr>
              <w:t>Уо 02.02</w:t>
            </w:r>
          </w:p>
          <w:p w14:paraId="4A352070" w14:textId="77777777" w:rsidR="00A70FEB" w:rsidRDefault="00A70FEB" w:rsidP="009400D1">
            <w:pPr>
              <w:spacing w:before="0" w:after="0"/>
              <w:rPr>
                <w:highlight w:val="white"/>
              </w:rPr>
            </w:pPr>
            <w:r>
              <w:rPr>
                <w:highlight w:val="white"/>
              </w:rPr>
              <w:t>Уо 02.06</w:t>
            </w:r>
          </w:p>
          <w:p w14:paraId="732A55A1" w14:textId="77777777" w:rsidR="00A70FEB" w:rsidRDefault="00A70FEB" w:rsidP="009400D1">
            <w:pPr>
              <w:spacing w:before="0" w:after="0"/>
              <w:rPr>
                <w:highlight w:val="white"/>
              </w:rPr>
            </w:pPr>
            <w:r>
              <w:rPr>
                <w:highlight w:val="white"/>
              </w:rPr>
              <w:t>Уо 07.01</w:t>
            </w:r>
          </w:p>
          <w:p w14:paraId="3A2405BD" w14:textId="77777777" w:rsidR="00A70FEB" w:rsidRDefault="00A70FEB" w:rsidP="009400D1">
            <w:pPr>
              <w:spacing w:before="0" w:after="0"/>
              <w:rPr>
                <w:highlight w:val="white"/>
              </w:rPr>
            </w:pPr>
            <w:r>
              <w:rPr>
                <w:highlight w:val="white"/>
              </w:rPr>
              <w:t>Уо 07.02</w:t>
            </w:r>
          </w:p>
          <w:p w14:paraId="12FCEE11" w14:textId="77777777" w:rsidR="00A70FEB" w:rsidRDefault="00A70FEB" w:rsidP="009400D1">
            <w:pPr>
              <w:spacing w:before="0" w:after="0"/>
              <w:rPr>
                <w:highlight w:val="white"/>
              </w:rPr>
            </w:pPr>
            <w:r>
              <w:rPr>
                <w:highlight w:val="white"/>
              </w:rPr>
              <w:t>У 1.1.07</w:t>
            </w:r>
          </w:p>
          <w:p w14:paraId="0C45C3D1" w14:textId="77777777" w:rsidR="00A70FEB" w:rsidRDefault="00A70FEB" w:rsidP="009400D1">
            <w:pPr>
              <w:spacing w:before="0" w:after="0"/>
              <w:rPr>
                <w:highlight w:val="white"/>
              </w:rPr>
            </w:pPr>
            <w:r>
              <w:rPr>
                <w:highlight w:val="white"/>
              </w:rPr>
              <w:t>У 1.2.14</w:t>
            </w:r>
          </w:p>
          <w:p w14:paraId="6B75E0E5" w14:textId="77777777" w:rsidR="00A70FEB" w:rsidRDefault="00A70FEB" w:rsidP="009400D1">
            <w:pPr>
              <w:spacing w:before="0" w:after="0"/>
              <w:rPr>
                <w:highlight w:val="white"/>
              </w:rPr>
            </w:pPr>
            <w:r>
              <w:rPr>
                <w:highlight w:val="white"/>
              </w:rPr>
              <w:t>У 1.3.04</w:t>
            </w:r>
          </w:p>
          <w:p w14:paraId="2441A555" w14:textId="77777777" w:rsidR="00A70FEB" w:rsidRDefault="00A70FEB" w:rsidP="009400D1">
            <w:pPr>
              <w:spacing w:before="0" w:after="0"/>
              <w:rPr>
                <w:highlight w:val="white"/>
              </w:rPr>
            </w:pPr>
            <w:r>
              <w:rPr>
                <w:highlight w:val="white"/>
              </w:rPr>
              <w:t>У 1.4.04</w:t>
            </w:r>
          </w:p>
          <w:p w14:paraId="05707657" w14:textId="77777777" w:rsidR="00A70FEB" w:rsidRDefault="00A70FEB" w:rsidP="009400D1">
            <w:pPr>
              <w:spacing w:before="0" w:after="0"/>
              <w:rPr>
                <w:highlight w:val="white"/>
              </w:rPr>
            </w:pPr>
            <w:r>
              <w:rPr>
                <w:highlight w:val="white"/>
              </w:rPr>
              <w:t>У 1.5.04</w:t>
            </w:r>
          </w:p>
          <w:p w14:paraId="46788D85" w14:textId="77777777" w:rsidR="00A70FEB" w:rsidRDefault="00A70FEB" w:rsidP="009400D1">
            <w:pPr>
              <w:spacing w:before="0" w:after="0"/>
              <w:rPr>
                <w:highlight w:val="white"/>
              </w:rPr>
            </w:pPr>
            <w:r>
              <w:rPr>
                <w:highlight w:val="white"/>
              </w:rPr>
              <w:t>У 2.4.01</w:t>
            </w:r>
          </w:p>
          <w:p w14:paraId="19D9FDB6" w14:textId="77777777" w:rsidR="00A70FEB" w:rsidRDefault="00A70FEB" w:rsidP="009400D1">
            <w:pPr>
              <w:spacing w:before="0" w:after="0"/>
              <w:rPr>
                <w:highlight w:val="white"/>
              </w:rPr>
            </w:pPr>
            <w:r>
              <w:rPr>
                <w:highlight w:val="white"/>
              </w:rPr>
              <w:t>У 2.6.02</w:t>
            </w:r>
          </w:p>
        </w:tc>
        <w:tc>
          <w:tcPr>
            <w:tcW w:w="1185" w:type="dxa"/>
          </w:tcPr>
          <w:p w14:paraId="5AE6F327" w14:textId="77777777" w:rsidR="00A70FEB" w:rsidRDefault="00A70FEB" w:rsidP="009400D1">
            <w:pPr>
              <w:spacing w:before="0" w:after="0"/>
              <w:rPr>
                <w:highlight w:val="white"/>
              </w:rPr>
            </w:pPr>
            <w:r>
              <w:rPr>
                <w:highlight w:val="white"/>
              </w:rPr>
              <w:t>Зо 02.03</w:t>
            </w:r>
          </w:p>
          <w:p w14:paraId="690AF64F" w14:textId="77777777" w:rsidR="00A70FEB" w:rsidRDefault="00A70FEB" w:rsidP="009400D1">
            <w:pPr>
              <w:spacing w:before="0" w:after="0"/>
              <w:rPr>
                <w:highlight w:val="white"/>
              </w:rPr>
            </w:pPr>
          </w:p>
          <w:p w14:paraId="6498180D" w14:textId="77777777" w:rsidR="00A70FEB" w:rsidRDefault="00A70FEB" w:rsidP="009400D1">
            <w:pPr>
              <w:spacing w:before="0" w:after="0"/>
              <w:rPr>
                <w:highlight w:val="white"/>
              </w:rPr>
            </w:pPr>
            <w:r>
              <w:rPr>
                <w:highlight w:val="white"/>
              </w:rPr>
              <w:t>Зо 07.01</w:t>
            </w:r>
          </w:p>
          <w:p w14:paraId="39DFA562" w14:textId="77777777" w:rsidR="00A70FEB" w:rsidRDefault="00A70FEB" w:rsidP="009400D1">
            <w:pPr>
              <w:spacing w:before="0" w:after="0"/>
              <w:rPr>
                <w:highlight w:val="white"/>
              </w:rPr>
            </w:pPr>
            <w:r>
              <w:rPr>
                <w:highlight w:val="white"/>
              </w:rPr>
              <w:t>Зо 07.02</w:t>
            </w:r>
          </w:p>
          <w:p w14:paraId="53D86157" w14:textId="77777777" w:rsidR="00A70FEB" w:rsidRDefault="00A70FEB" w:rsidP="009400D1">
            <w:pPr>
              <w:spacing w:before="0" w:after="0"/>
              <w:rPr>
                <w:highlight w:val="white"/>
              </w:rPr>
            </w:pPr>
            <w:r>
              <w:rPr>
                <w:highlight w:val="white"/>
              </w:rPr>
              <w:t>З 1.1.12</w:t>
            </w:r>
          </w:p>
          <w:p w14:paraId="2F1B1E0C" w14:textId="77777777" w:rsidR="00A70FEB" w:rsidRDefault="00A70FEB" w:rsidP="009400D1">
            <w:pPr>
              <w:spacing w:before="0" w:after="0"/>
              <w:rPr>
                <w:highlight w:val="white"/>
              </w:rPr>
            </w:pPr>
            <w:r>
              <w:rPr>
                <w:highlight w:val="white"/>
              </w:rPr>
              <w:t>З 1.2.19</w:t>
            </w:r>
          </w:p>
          <w:p w14:paraId="3E5C8B3A" w14:textId="77777777" w:rsidR="00A70FEB" w:rsidRDefault="00A70FEB" w:rsidP="009400D1">
            <w:pPr>
              <w:spacing w:before="0" w:after="0"/>
              <w:rPr>
                <w:highlight w:val="white"/>
              </w:rPr>
            </w:pPr>
            <w:r>
              <w:rPr>
                <w:highlight w:val="white"/>
              </w:rPr>
              <w:t>З 1.3.03</w:t>
            </w:r>
          </w:p>
          <w:p w14:paraId="7F55F3E0" w14:textId="77777777" w:rsidR="00A70FEB" w:rsidRDefault="00A70FEB" w:rsidP="009400D1">
            <w:pPr>
              <w:spacing w:before="0" w:after="0"/>
              <w:rPr>
                <w:highlight w:val="white"/>
              </w:rPr>
            </w:pPr>
            <w:r>
              <w:rPr>
                <w:highlight w:val="white"/>
              </w:rPr>
              <w:t>З 1.4.03</w:t>
            </w:r>
          </w:p>
          <w:p w14:paraId="1F79E757" w14:textId="77777777" w:rsidR="00A70FEB" w:rsidRDefault="00A70FEB" w:rsidP="009400D1">
            <w:pPr>
              <w:spacing w:before="0" w:after="0"/>
              <w:rPr>
                <w:highlight w:val="white"/>
              </w:rPr>
            </w:pPr>
            <w:r>
              <w:rPr>
                <w:highlight w:val="white"/>
              </w:rPr>
              <w:t>З 1.5.03</w:t>
            </w:r>
          </w:p>
          <w:p w14:paraId="22ACBDF6" w14:textId="77777777" w:rsidR="00A70FEB" w:rsidRDefault="00A70FEB" w:rsidP="009400D1">
            <w:pPr>
              <w:spacing w:before="0" w:after="0"/>
              <w:rPr>
                <w:highlight w:val="white"/>
              </w:rPr>
            </w:pPr>
            <w:r>
              <w:rPr>
                <w:highlight w:val="white"/>
              </w:rPr>
              <w:t>З 2.4.04</w:t>
            </w:r>
          </w:p>
          <w:p w14:paraId="58005989" w14:textId="77777777" w:rsidR="00A70FEB" w:rsidRDefault="00A70FEB" w:rsidP="009400D1">
            <w:pPr>
              <w:spacing w:before="0" w:after="0"/>
              <w:rPr>
                <w:highlight w:val="white"/>
              </w:rPr>
            </w:pPr>
            <w:r>
              <w:rPr>
                <w:highlight w:val="white"/>
              </w:rPr>
              <w:t>З 2.6.01</w:t>
            </w:r>
          </w:p>
        </w:tc>
        <w:tc>
          <w:tcPr>
            <w:tcW w:w="1365" w:type="dxa"/>
          </w:tcPr>
          <w:p w14:paraId="2077CE70" w14:textId="77777777" w:rsidR="00A70FEB" w:rsidRDefault="00A70FEB" w:rsidP="009400D1">
            <w:pPr>
              <w:spacing w:before="0" w:after="0"/>
              <w:rPr>
                <w:highlight w:val="white"/>
              </w:rPr>
            </w:pPr>
          </w:p>
          <w:p w14:paraId="2F376738" w14:textId="77777777" w:rsidR="00A70FEB" w:rsidRDefault="00A70FEB" w:rsidP="009400D1">
            <w:pPr>
              <w:spacing w:before="0" w:after="0"/>
              <w:rPr>
                <w:highlight w:val="white"/>
              </w:rPr>
            </w:pPr>
          </w:p>
          <w:p w14:paraId="7B7FA296" w14:textId="77777777" w:rsidR="00A70FEB" w:rsidRDefault="00A70FEB" w:rsidP="009400D1">
            <w:pPr>
              <w:spacing w:before="0" w:after="0"/>
              <w:rPr>
                <w:highlight w:val="white"/>
              </w:rPr>
            </w:pPr>
          </w:p>
          <w:p w14:paraId="6A8D4D20" w14:textId="77777777" w:rsidR="00A70FEB" w:rsidRDefault="00A70FEB" w:rsidP="009400D1">
            <w:pPr>
              <w:spacing w:before="0" w:after="0"/>
              <w:rPr>
                <w:highlight w:val="white"/>
              </w:rPr>
            </w:pPr>
          </w:p>
          <w:p w14:paraId="49D4AF8C" w14:textId="77777777" w:rsidR="00A70FEB" w:rsidRDefault="00A70FEB" w:rsidP="009400D1">
            <w:pPr>
              <w:spacing w:before="0" w:after="0"/>
              <w:rPr>
                <w:highlight w:val="white"/>
              </w:rPr>
            </w:pPr>
            <w:r>
              <w:rPr>
                <w:highlight w:val="white"/>
              </w:rPr>
              <w:t>Н 1.1.07</w:t>
            </w:r>
          </w:p>
          <w:p w14:paraId="7F5F6F6A" w14:textId="77777777" w:rsidR="00A70FEB" w:rsidRDefault="00A70FEB" w:rsidP="009400D1">
            <w:pPr>
              <w:spacing w:before="0" w:after="0"/>
              <w:rPr>
                <w:highlight w:val="white"/>
              </w:rPr>
            </w:pPr>
            <w:r>
              <w:rPr>
                <w:highlight w:val="white"/>
              </w:rPr>
              <w:t>Н 1.2.07</w:t>
            </w:r>
          </w:p>
          <w:p w14:paraId="0B422262" w14:textId="77777777" w:rsidR="00A70FEB" w:rsidRDefault="00A70FEB" w:rsidP="009400D1">
            <w:pPr>
              <w:spacing w:before="0" w:after="0"/>
              <w:rPr>
                <w:highlight w:val="white"/>
              </w:rPr>
            </w:pPr>
            <w:r>
              <w:rPr>
                <w:highlight w:val="white"/>
              </w:rPr>
              <w:t>Н 1.3.01</w:t>
            </w:r>
          </w:p>
          <w:p w14:paraId="032DBA3C" w14:textId="77777777" w:rsidR="00A70FEB" w:rsidRDefault="00A70FEB" w:rsidP="009400D1">
            <w:pPr>
              <w:spacing w:before="0" w:after="0"/>
              <w:rPr>
                <w:highlight w:val="white"/>
              </w:rPr>
            </w:pPr>
            <w:r>
              <w:rPr>
                <w:highlight w:val="white"/>
              </w:rPr>
              <w:t>Н 1.4.01</w:t>
            </w:r>
          </w:p>
          <w:p w14:paraId="0C4E3EDB" w14:textId="77777777" w:rsidR="00A70FEB" w:rsidRDefault="00A70FEB" w:rsidP="009400D1">
            <w:pPr>
              <w:spacing w:before="0" w:after="0"/>
              <w:rPr>
                <w:highlight w:val="white"/>
              </w:rPr>
            </w:pPr>
            <w:r>
              <w:rPr>
                <w:highlight w:val="white"/>
              </w:rPr>
              <w:t>Н 1.5.01</w:t>
            </w:r>
          </w:p>
          <w:p w14:paraId="30CE0DBC" w14:textId="77777777" w:rsidR="00A70FEB" w:rsidRDefault="00A70FEB" w:rsidP="009400D1">
            <w:pPr>
              <w:spacing w:before="0" w:after="0"/>
              <w:rPr>
                <w:highlight w:val="white"/>
              </w:rPr>
            </w:pPr>
            <w:r>
              <w:rPr>
                <w:highlight w:val="white"/>
              </w:rPr>
              <w:t>Н 2.4.01</w:t>
            </w:r>
          </w:p>
          <w:p w14:paraId="6BF1BC47" w14:textId="77777777" w:rsidR="00A70FEB" w:rsidRDefault="00A70FEB" w:rsidP="009400D1">
            <w:pPr>
              <w:spacing w:before="0" w:after="0"/>
              <w:rPr>
                <w:highlight w:val="white"/>
              </w:rPr>
            </w:pPr>
            <w:r>
              <w:rPr>
                <w:highlight w:val="white"/>
              </w:rPr>
              <w:t>Н 2.6.02</w:t>
            </w:r>
          </w:p>
        </w:tc>
      </w:tr>
      <w:tr w:rsidR="00A70FEB" w14:paraId="6B2B29FC" w14:textId="77777777" w:rsidTr="00A70FEB">
        <w:trPr>
          <w:trHeight w:val="20"/>
        </w:trPr>
        <w:tc>
          <w:tcPr>
            <w:tcW w:w="2505" w:type="dxa"/>
          </w:tcPr>
          <w:p w14:paraId="6EA14D5E" w14:textId="77777777" w:rsidR="00A70FEB" w:rsidRDefault="00A70FEB" w:rsidP="009400D1">
            <w:pPr>
              <w:spacing w:before="0" w:after="0"/>
              <w:jc w:val="both"/>
              <w:rPr>
                <w:rFonts w:ascii="Times New Roman" w:eastAsia="Times New Roman" w:hAnsi="Times New Roman" w:cs="Times New Roman"/>
                <w:highlight w:val="white"/>
              </w:rPr>
            </w:pPr>
          </w:p>
        </w:tc>
        <w:tc>
          <w:tcPr>
            <w:tcW w:w="5385" w:type="dxa"/>
          </w:tcPr>
          <w:p w14:paraId="3D21FA99" w14:textId="77777777" w:rsidR="00A70FEB" w:rsidRDefault="00A70FEB" w:rsidP="009400D1">
            <w:pPr>
              <w:spacing w:before="0" w:after="0"/>
              <w:jc w:val="both"/>
              <w:rPr>
                <w:rFonts w:ascii="Times New Roman" w:eastAsia="Times New Roman" w:hAnsi="Times New Roman" w:cs="Times New Roman"/>
                <w:highlight w:val="white"/>
              </w:rPr>
            </w:pPr>
            <w:r>
              <w:rPr>
                <w:rFonts w:ascii="Times New Roman" w:eastAsia="Times New Roman" w:hAnsi="Times New Roman" w:cs="Times New Roman"/>
                <w:highlight w:val="white"/>
              </w:rPr>
              <w:t>Практическое занятие 2 «Разработка инструкций по охране труда работающих.»</w:t>
            </w:r>
          </w:p>
        </w:tc>
        <w:tc>
          <w:tcPr>
            <w:tcW w:w="1425" w:type="dxa"/>
            <w:vAlign w:val="center"/>
          </w:tcPr>
          <w:p w14:paraId="5B978557" w14:textId="77777777" w:rsidR="00A70FEB" w:rsidRDefault="00A70FEB" w:rsidP="009400D1">
            <w:pPr>
              <w:spacing w:before="0" w:after="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290" w:type="dxa"/>
          </w:tcPr>
          <w:p w14:paraId="30BA753C" w14:textId="77777777" w:rsidR="00A70FEB" w:rsidRDefault="00A70FEB" w:rsidP="009400D1">
            <w:pPr>
              <w:spacing w:before="0" w:after="0"/>
              <w:rPr>
                <w:highlight w:val="white"/>
              </w:rPr>
            </w:pPr>
          </w:p>
        </w:tc>
        <w:tc>
          <w:tcPr>
            <w:tcW w:w="1290" w:type="dxa"/>
          </w:tcPr>
          <w:p w14:paraId="5EE33890" w14:textId="643A6ED3" w:rsidR="00A70FEB" w:rsidRDefault="00A70FEB" w:rsidP="009400D1">
            <w:pPr>
              <w:spacing w:before="0" w:after="0"/>
              <w:rPr>
                <w:highlight w:val="white"/>
              </w:rPr>
            </w:pPr>
            <w:r>
              <w:rPr>
                <w:highlight w:val="white"/>
              </w:rPr>
              <w:t>ПК 2.8</w:t>
            </w:r>
          </w:p>
          <w:p w14:paraId="4DFDE3F9" w14:textId="77777777" w:rsidR="00A70FEB" w:rsidRDefault="00A70FEB" w:rsidP="009400D1">
            <w:pPr>
              <w:spacing w:before="0" w:after="0"/>
              <w:rPr>
                <w:highlight w:val="white"/>
              </w:rPr>
            </w:pPr>
            <w:r>
              <w:rPr>
                <w:highlight w:val="white"/>
              </w:rPr>
              <w:t>ПК 2.9</w:t>
            </w:r>
          </w:p>
          <w:p w14:paraId="201FA45F" w14:textId="77777777" w:rsidR="00A70FEB" w:rsidRDefault="00A70FEB" w:rsidP="009400D1">
            <w:pPr>
              <w:spacing w:before="0" w:after="0"/>
              <w:rPr>
                <w:highlight w:val="white"/>
              </w:rPr>
            </w:pPr>
            <w:r>
              <w:rPr>
                <w:highlight w:val="white"/>
              </w:rPr>
              <w:t>ПК 2.10</w:t>
            </w:r>
          </w:p>
          <w:p w14:paraId="78F18CFA" w14:textId="77777777" w:rsidR="00A70FEB" w:rsidRDefault="00A70FEB" w:rsidP="009400D1">
            <w:pPr>
              <w:spacing w:before="0" w:after="0"/>
              <w:rPr>
                <w:highlight w:val="white"/>
              </w:rPr>
            </w:pPr>
            <w:r>
              <w:rPr>
                <w:highlight w:val="white"/>
              </w:rPr>
              <w:t>ПК 3.2</w:t>
            </w:r>
          </w:p>
        </w:tc>
        <w:tc>
          <w:tcPr>
            <w:tcW w:w="1275" w:type="dxa"/>
          </w:tcPr>
          <w:p w14:paraId="65BA4310" w14:textId="77777777" w:rsidR="00A70FEB" w:rsidRDefault="00A70FEB" w:rsidP="009400D1">
            <w:pPr>
              <w:spacing w:before="0" w:after="0"/>
              <w:rPr>
                <w:highlight w:val="white"/>
              </w:rPr>
            </w:pPr>
            <w:r>
              <w:rPr>
                <w:highlight w:val="white"/>
              </w:rPr>
              <w:t>У 2.8.01</w:t>
            </w:r>
          </w:p>
          <w:p w14:paraId="35AB9A8C" w14:textId="77777777" w:rsidR="00A70FEB" w:rsidRDefault="00A70FEB" w:rsidP="009400D1">
            <w:pPr>
              <w:spacing w:before="0" w:after="0"/>
              <w:rPr>
                <w:highlight w:val="white"/>
              </w:rPr>
            </w:pPr>
            <w:r>
              <w:rPr>
                <w:highlight w:val="white"/>
              </w:rPr>
              <w:t>У 2.9.03</w:t>
            </w:r>
          </w:p>
          <w:p w14:paraId="1354CF9E" w14:textId="77777777" w:rsidR="00A70FEB" w:rsidRDefault="00A70FEB" w:rsidP="009400D1">
            <w:pPr>
              <w:spacing w:before="0" w:after="0"/>
              <w:rPr>
                <w:highlight w:val="white"/>
              </w:rPr>
            </w:pPr>
            <w:r>
              <w:rPr>
                <w:highlight w:val="white"/>
              </w:rPr>
              <w:t>У 2.10.02</w:t>
            </w:r>
          </w:p>
          <w:p w14:paraId="37ADA34F" w14:textId="77777777" w:rsidR="00A70FEB" w:rsidRDefault="00A70FEB" w:rsidP="009400D1">
            <w:pPr>
              <w:spacing w:before="0" w:after="0"/>
              <w:rPr>
                <w:highlight w:val="white"/>
              </w:rPr>
            </w:pPr>
            <w:r>
              <w:rPr>
                <w:highlight w:val="white"/>
              </w:rPr>
              <w:t>У 3.2.01</w:t>
            </w:r>
          </w:p>
        </w:tc>
        <w:tc>
          <w:tcPr>
            <w:tcW w:w="1185" w:type="dxa"/>
          </w:tcPr>
          <w:p w14:paraId="1B5EEF69" w14:textId="77777777" w:rsidR="00A70FEB" w:rsidRDefault="00A70FEB" w:rsidP="009400D1">
            <w:pPr>
              <w:spacing w:before="0" w:after="0"/>
              <w:rPr>
                <w:highlight w:val="white"/>
              </w:rPr>
            </w:pPr>
            <w:r>
              <w:rPr>
                <w:highlight w:val="white"/>
              </w:rPr>
              <w:t>З 2.8.01</w:t>
            </w:r>
          </w:p>
          <w:p w14:paraId="24133D3A" w14:textId="77777777" w:rsidR="00A70FEB" w:rsidRDefault="00A70FEB" w:rsidP="009400D1">
            <w:pPr>
              <w:spacing w:before="0" w:after="0"/>
              <w:rPr>
                <w:highlight w:val="white"/>
              </w:rPr>
            </w:pPr>
            <w:r>
              <w:rPr>
                <w:highlight w:val="white"/>
              </w:rPr>
              <w:t>З 2.9.03</w:t>
            </w:r>
          </w:p>
          <w:p w14:paraId="1120A8C0" w14:textId="77777777" w:rsidR="00A70FEB" w:rsidRDefault="00A70FEB" w:rsidP="009400D1">
            <w:pPr>
              <w:spacing w:before="0" w:after="0"/>
              <w:rPr>
                <w:highlight w:val="white"/>
              </w:rPr>
            </w:pPr>
            <w:r>
              <w:rPr>
                <w:highlight w:val="white"/>
              </w:rPr>
              <w:t>З 2.10.02</w:t>
            </w:r>
          </w:p>
          <w:p w14:paraId="2CF67696" w14:textId="77777777" w:rsidR="00A70FEB" w:rsidRDefault="00A70FEB" w:rsidP="009400D1">
            <w:pPr>
              <w:spacing w:before="0" w:after="0"/>
              <w:rPr>
                <w:highlight w:val="white"/>
              </w:rPr>
            </w:pPr>
            <w:r>
              <w:rPr>
                <w:highlight w:val="white"/>
              </w:rPr>
              <w:t>З 3.2.01</w:t>
            </w:r>
          </w:p>
        </w:tc>
        <w:tc>
          <w:tcPr>
            <w:tcW w:w="1365" w:type="dxa"/>
          </w:tcPr>
          <w:p w14:paraId="0630321C" w14:textId="77777777" w:rsidR="00A70FEB" w:rsidRDefault="00A70FEB" w:rsidP="009400D1">
            <w:pPr>
              <w:spacing w:before="0" w:after="0"/>
              <w:rPr>
                <w:highlight w:val="white"/>
              </w:rPr>
            </w:pPr>
            <w:r>
              <w:rPr>
                <w:highlight w:val="white"/>
              </w:rPr>
              <w:t>Н 2.8.01</w:t>
            </w:r>
          </w:p>
          <w:p w14:paraId="01FF18F1" w14:textId="77777777" w:rsidR="00A70FEB" w:rsidRDefault="00A70FEB" w:rsidP="009400D1">
            <w:pPr>
              <w:spacing w:before="0" w:after="0"/>
              <w:rPr>
                <w:highlight w:val="white"/>
              </w:rPr>
            </w:pPr>
            <w:r>
              <w:rPr>
                <w:highlight w:val="white"/>
              </w:rPr>
              <w:t>Н 2.9.01</w:t>
            </w:r>
          </w:p>
          <w:p w14:paraId="326C94F1" w14:textId="77777777" w:rsidR="00A70FEB" w:rsidRDefault="00A70FEB" w:rsidP="009400D1">
            <w:pPr>
              <w:spacing w:before="0" w:after="0"/>
              <w:rPr>
                <w:highlight w:val="white"/>
              </w:rPr>
            </w:pPr>
            <w:r>
              <w:rPr>
                <w:highlight w:val="white"/>
              </w:rPr>
              <w:t>Н 2.10.02</w:t>
            </w:r>
          </w:p>
          <w:p w14:paraId="0A9AAEA8" w14:textId="77777777" w:rsidR="00A70FEB" w:rsidRDefault="00A70FEB" w:rsidP="009400D1">
            <w:pPr>
              <w:spacing w:before="0" w:after="0"/>
              <w:rPr>
                <w:highlight w:val="white"/>
              </w:rPr>
            </w:pPr>
            <w:r>
              <w:rPr>
                <w:highlight w:val="white"/>
              </w:rPr>
              <w:t>Н 3.2.01</w:t>
            </w:r>
          </w:p>
        </w:tc>
      </w:tr>
      <w:tr w:rsidR="00A70FEB" w14:paraId="56C42142" w14:textId="77777777" w:rsidTr="00A70FEB">
        <w:trPr>
          <w:trHeight w:val="20"/>
        </w:trPr>
        <w:tc>
          <w:tcPr>
            <w:tcW w:w="7890" w:type="dxa"/>
            <w:gridSpan w:val="2"/>
          </w:tcPr>
          <w:p w14:paraId="71F6A945"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Промежуточная аттестация (дифференцированный зачет)</w:t>
            </w:r>
          </w:p>
        </w:tc>
        <w:tc>
          <w:tcPr>
            <w:tcW w:w="1425" w:type="dxa"/>
            <w:vAlign w:val="center"/>
          </w:tcPr>
          <w:p w14:paraId="1EC8BEAB" w14:textId="77777777" w:rsidR="00A70FEB" w:rsidRDefault="00A70FEB" w:rsidP="009400D1">
            <w:pPr>
              <w:spacing w:before="0" w:after="0"/>
              <w:rPr>
                <w:rFonts w:ascii="Times New Roman" w:eastAsia="Times New Roman" w:hAnsi="Times New Roman" w:cs="Times New Roman"/>
                <w:highlight w:val="white"/>
              </w:rPr>
            </w:pPr>
          </w:p>
        </w:tc>
        <w:tc>
          <w:tcPr>
            <w:tcW w:w="1290" w:type="dxa"/>
          </w:tcPr>
          <w:p w14:paraId="668B8DF6" w14:textId="77777777" w:rsidR="00A70FEB" w:rsidRDefault="00A70FEB" w:rsidP="009400D1">
            <w:pPr>
              <w:spacing w:before="0" w:after="0"/>
              <w:rPr>
                <w:rFonts w:eastAsia="Times New Roman"/>
                <w:highlight w:val="white"/>
              </w:rPr>
            </w:pPr>
          </w:p>
        </w:tc>
        <w:tc>
          <w:tcPr>
            <w:tcW w:w="1290" w:type="dxa"/>
          </w:tcPr>
          <w:p w14:paraId="164770AD" w14:textId="7C305DCD" w:rsidR="00A70FEB" w:rsidRDefault="00A70FEB" w:rsidP="009400D1">
            <w:pPr>
              <w:spacing w:before="0" w:after="0"/>
              <w:rPr>
                <w:rFonts w:ascii="Times New Roman" w:eastAsia="Times New Roman" w:hAnsi="Times New Roman" w:cs="Times New Roman"/>
                <w:highlight w:val="white"/>
              </w:rPr>
            </w:pPr>
          </w:p>
        </w:tc>
        <w:tc>
          <w:tcPr>
            <w:tcW w:w="1275" w:type="dxa"/>
          </w:tcPr>
          <w:p w14:paraId="4DBA6C6C" w14:textId="77777777" w:rsidR="00A70FEB" w:rsidRDefault="00A70FEB" w:rsidP="009400D1">
            <w:pPr>
              <w:spacing w:before="0" w:after="0"/>
              <w:rPr>
                <w:rFonts w:ascii="Times New Roman" w:eastAsia="Times New Roman" w:hAnsi="Times New Roman" w:cs="Times New Roman"/>
                <w:highlight w:val="white"/>
              </w:rPr>
            </w:pPr>
          </w:p>
        </w:tc>
        <w:tc>
          <w:tcPr>
            <w:tcW w:w="1185" w:type="dxa"/>
          </w:tcPr>
          <w:p w14:paraId="03DE4155" w14:textId="77777777" w:rsidR="00A70FEB" w:rsidRDefault="00A70FEB" w:rsidP="009400D1">
            <w:pPr>
              <w:spacing w:before="0" w:after="0"/>
              <w:rPr>
                <w:rFonts w:ascii="Times New Roman" w:eastAsia="Times New Roman" w:hAnsi="Times New Roman" w:cs="Times New Roman"/>
                <w:highlight w:val="white"/>
              </w:rPr>
            </w:pPr>
          </w:p>
        </w:tc>
        <w:tc>
          <w:tcPr>
            <w:tcW w:w="1365" w:type="dxa"/>
          </w:tcPr>
          <w:p w14:paraId="007D020B" w14:textId="77777777" w:rsidR="00A70FEB" w:rsidRDefault="00A70FEB" w:rsidP="009400D1">
            <w:pPr>
              <w:spacing w:before="0" w:after="0"/>
              <w:rPr>
                <w:rFonts w:ascii="Times New Roman" w:eastAsia="Times New Roman" w:hAnsi="Times New Roman" w:cs="Times New Roman"/>
                <w:highlight w:val="white"/>
              </w:rPr>
            </w:pPr>
          </w:p>
        </w:tc>
      </w:tr>
      <w:tr w:rsidR="00A70FEB" w14:paraId="4FEA63DE" w14:textId="77777777" w:rsidTr="00A70FEB">
        <w:trPr>
          <w:trHeight w:val="20"/>
        </w:trPr>
        <w:tc>
          <w:tcPr>
            <w:tcW w:w="7890" w:type="dxa"/>
            <w:gridSpan w:val="2"/>
          </w:tcPr>
          <w:p w14:paraId="3D3CC2D6" w14:textId="77777777" w:rsidR="00A70FEB" w:rsidRDefault="00A70FEB" w:rsidP="009400D1">
            <w:pPr>
              <w:spacing w:before="0" w:after="0"/>
              <w:rPr>
                <w:rFonts w:ascii="Times New Roman" w:eastAsia="Times New Roman" w:hAnsi="Times New Roman" w:cs="Times New Roman"/>
                <w:highlight w:val="white"/>
              </w:rPr>
            </w:pPr>
            <w:r>
              <w:rPr>
                <w:rFonts w:ascii="Times New Roman" w:eastAsia="Times New Roman" w:hAnsi="Times New Roman" w:cs="Times New Roman"/>
                <w:highlight w:val="white"/>
              </w:rPr>
              <w:t>Всего:</w:t>
            </w:r>
          </w:p>
        </w:tc>
        <w:tc>
          <w:tcPr>
            <w:tcW w:w="1425" w:type="dxa"/>
            <w:vAlign w:val="center"/>
          </w:tcPr>
          <w:p w14:paraId="5F0B5339" w14:textId="77777777" w:rsidR="00A70FEB" w:rsidRDefault="00A70FEB" w:rsidP="009400D1">
            <w:pPr>
              <w:spacing w:before="0" w:after="0"/>
              <w:rPr>
                <w:rFonts w:ascii="Times New Roman" w:eastAsia="Times New Roman" w:hAnsi="Times New Roman" w:cs="Times New Roman"/>
                <w:highlight w:val="white"/>
              </w:rPr>
            </w:pPr>
            <w:r>
              <w:rPr>
                <w:highlight w:val="white"/>
              </w:rPr>
              <w:t>36</w:t>
            </w:r>
          </w:p>
        </w:tc>
        <w:tc>
          <w:tcPr>
            <w:tcW w:w="1290" w:type="dxa"/>
          </w:tcPr>
          <w:p w14:paraId="1E4BCCA6" w14:textId="77777777" w:rsidR="00A70FEB" w:rsidRDefault="00A70FEB" w:rsidP="009400D1">
            <w:pPr>
              <w:spacing w:before="0" w:after="0"/>
              <w:rPr>
                <w:rFonts w:eastAsia="Times New Roman"/>
                <w:highlight w:val="white"/>
              </w:rPr>
            </w:pPr>
          </w:p>
        </w:tc>
        <w:tc>
          <w:tcPr>
            <w:tcW w:w="1290" w:type="dxa"/>
          </w:tcPr>
          <w:p w14:paraId="5084967C" w14:textId="12D20663" w:rsidR="00A70FEB" w:rsidRDefault="00A70FEB" w:rsidP="009400D1">
            <w:pPr>
              <w:spacing w:before="0" w:after="0"/>
              <w:rPr>
                <w:rFonts w:ascii="Times New Roman" w:eastAsia="Times New Roman" w:hAnsi="Times New Roman" w:cs="Times New Roman"/>
                <w:highlight w:val="white"/>
              </w:rPr>
            </w:pPr>
          </w:p>
        </w:tc>
        <w:tc>
          <w:tcPr>
            <w:tcW w:w="1275" w:type="dxa"/>
          </w:tcPr>
          <w:p w14:paraId="098DF8A7" w14:textId="77777777" w:rsidR="00A70FEB" w:rsidRDefault="00A70FEB" w:rsidP="009400D1">
            <w:pPr>
              <w:spacing w:before="0" w:after="0"/>
              <w:rPr>
                <w:rFonts w:ascii="Times New Roman" w:eastAsia="Times New Roman" w:hAnsi="Times New Roman" w:cs="Times New Roman"/>
                <w:highlight w:val="white"/>
              </w:rPr>
            </w:pPr>
          </w:p>
        </w:tc>
        <w:tc>
          <w:tcPr>
            <w:tcW w:w="1185" w:type="dxa"/>
          </w:tcPr>
          <w:p w14:paraId="2688DDD6" w14:textId="77777777" w:rsidR="00A70FEB" w:rsidRDefault="00A70FEB" w:rsidP="009400D1">
            <w:pPr>
              <w:spacing w:before="0" w:after="0"/>
              <w:rPr>
                <w:rFonts w:ascii="Times New Roman" w:eastAsia="Times New Roman" w:hAnsi="Times New Roman" w:cs="Times New Roman"/>
                <w:highlight w:val="white"/>
              </w:rPr>
            </w:pPr>
          </w:p>
        </w:tc>
        <w:tc>
          <w:tcPr>
            <w:tcW w:w="1365" w:type="dxa"/>
          </w:tcPr>
          <w:p w14:paraId="6BB312F0" w14:textId="77777777" w:rsidR="00A70FEB" w:rsidRDefault="00A70FEB" w:rsidP="009400D1">
            <w:pPr>
              <w:spacing w:before="0" w:after="0"/>
              <w:rPr>
                <w:rFonts w:ascii="Times New Roman" w:eastAsia="Times New Roman" w:hAnsi="Times New Roman" w:cs="Times New Roman"/>
                <w:highlight w:val="white"/>
              </w:rPr>
            </w:pPr>
          </w:p>
        </w:tc>
      </w:tr>
    </w:tbl>
    <w:p w14:paraId="6E061E07" w14:textId="77777777" w:rsidR="00AE2819" w:rsidRDefault="00AE2819">
      <w:pPr>
        <w:jc w:val="both"/>
        <w:rPr>
          <w:rFonts w:eastAsia="Times New Roman"/>
          <w:highlight w:val="white"/>
        </w:rPr>
        <w:sectPr w:rsidR="00AE2819">
          <w:pgSz w:w="16838" w:h="11906" w:orient="landscape"/>
          <w:pgMar w:top="851" w:right="1134" w:bottom="851" w:left="992" w:header="709" w:footer="709" w:gutter="0"/>
          <w:cols w:space="720"/>
        </w:sectPr>
      </w:pPr>
    </w:p>
    <w:p w14:paraId="7BBADF56" w14:textId="77777777" w:rsidR="00AE2819" w:rsidRPr="008E0A40" w:rsidRDefault="00C25945">
      <w:pPr>
        <w:ind w:left="1353"/>
        <w:rPr>
          <w:rFonts w:eastAsia="Times New Roman"/>
          <w:b/>
          <w:highlight w:val="white"/>
        </w:rPr>
      </w:pPr>
      <w:r w:rsidRPr="008E0A40">
        <w:rPr>
          <w:rFonts w:eastAsia="Times New Roman"/>
          <w:b/>
          <w:highlight w:val="white"/>
        </w:rPr>
        <w:lastRenderedPageBreak/>
        <w:t>3. УСЛОВИЯ РЕАЛИЗАЦИИ УЧЕБНОЙ ДИСЦИПЛИНЫ</w:t>
      </w:r>
    </w:p>
    <w:p w14:paraId="4B16DC8E" w14:textId="77777777" w:rsidR="00AE2819" w:rsidRPr="008E0A40" w:rsidRDefault="00C25945">
      <w:pPr>
        <w:spacing w:after="0"/>
        <w:ind w:firstLine="709"/>
        <w:jc w:val="both"/>
        <w:rPr>
          <w:rFonts w:eastAsia="Times New Roman"/>
          <w:b/>
          <w:highlight w:val="white"/>
        </w:rPr>
      </w:pPr>
      <w:r w:rsidRPr="008E0A40">
        <w:rPr>
          <w:rFonts w:eastAsia="Times New Roman"/>
          <w:b/>
          <w:highlight w:val="white"/>
        </w:rPr>
        <w:t>3.1. Для реализации программы учебной дисциплины должны быть предусмотрены следующие специальные помещения:</w:t>
      </w:r>
    </w:p>
    <w:p w14:paraId="348BDAF4" w14:textId="61613DAE" w:rsidR="00AE2819" w:rsidRPr="008E0A40" w:rsidRDefault="00C25945">
      <w:pPr>
        <w:spacing w:after="0"/>
        <w:ind w:firstLine="709"/>
        <w:jc w:val="both"/>
        <w:rPr>
          <w:rFonts w:eastAsia="Times New Roman"/>
          <w:sz w:val="24"/>
          <w:szCs w:val="24"/>
          <w:highlight w:val="white"/>
        </w:rPr>
      </w:pPr>
      <w:r w:rsidRPr="008E0A40">
        <w:rPr>
          <w:rFonts w:eastAsia="Times New Roman"/>
          <w:sz w:val="24"/>
          <w:szCs w:val="24"/>
          <w:highlight w:val="white"/>
        </w:rPr>
        <w:t>Кабинет «Социально-экономических дисциплин», кабинет «Безопасности жи</w:t>
      </w:r>
      <w:r w:rsidR="008E0A40">
        <w:rPr>
          <w:rFonts w:eastAsia="Times New Roman"/>
          <w:sz w:val="24"/>
          <w:szCs w:val="24"/>
          <w:highlight w:val="white"/>
        </w:rPr>
        <w:t xml:space="preserve">знедеятельности и охраны труда», </w:t>
      </w:r>
      <w:r w:rsidRPr="008E0A40">
        <w:rPr>
          <w:rFonts w:eastAsia="Times New Roman"/>
          <w:sz w:val="24"/>
          <w:szCs w:val="24"/>
          <w:highlight w:val="white"/>
        </w:rPr>
        <w:t>оснащенный в соответствии с п. 6.1.2.1 образовательной программы по профессии/специальности.</w:t>
      </w:r>
    </w:p>
    <w:p w14:paraId="745B9356" w14:textId="77777777" w:rsidR="00AE2819" w:rsidRDefault="00AE2819">
      <w:pPr>
        <w:spacing w:after="0"/>
        <w:ind w:firstLine="709"/>
        <w:jc w:val="both"/>
        <w:rPr>
          <w:rFonts w:eastAsia="Times New Roman"/>
          <w:highlight w:val="white"/>
        </w:rPr>
      </w:pPr>
    </w:p>
    <w:p w14:paraId="78303C21" w14:textId="77777777" w:rsidR="00AE2819" w:rsidRPr="008E0A40" w:rsidRDefault="00C25945">
      <w:pPr>
        <w:spacing w:after="0"/>
        <w:ind w:firstLine="709"/>
        <w:jc w:val="both"/>
        <w:rPr>
          <w:rFonts w:eastAsia="Times New Roman"/>
          <w:b/>
          <w:highlight w:val="white"/>
        </w:rPr>
      </w:pPr>
      <w:r w:rsidRPr="008E0A40">
        <w:rPr>
          <w:rFonts w:eastAsia="Times New Roman"/>
          <w:b/>
          <w:highlight w:val="white"/>
        </w:rPr>
        <w:t>3.2. Информационное обеспечение реализации программы</w:t>
      </w:r>
    </w:p>
    <w:p w14:paraId="6D7FC1C9" w14:textId="77777777" w:rsidR="00AE2819" w:rsidRPr="008E0A40" w:rsidRDefault="00C25945">
      <w:pPr>
        <w:spacing w:after="0"/>
        <w:ind w:firstLine="708"/>
        <w:rPr>
          <w:b/>
          <w:highlight w:val="white"/>
        </w:rPr>
      </w:pPr>
      <w:r w:rsidRPr="008E0A40">
        <w:rPr>
          <w:b/>
          <w:highlight w:val="white"/>
        </w:rPr>
        <w:t xml:space="preserve">3.2.1. Основные электронные издания </w:t>
      </w:r>
    </w:p>
    <w:p w14:paraId="593A2957" w14:textId="77777777" w:rsidR="00AE2819" w:rsidRDefault="00C25945" w:rsidP="008E0A40">
      <w:pPr>
        <w:spacing w:after="0"/>
        <w:ind w:firstLine="708"/>
        <w:jc w:val="both"/>
        <w:rPr>
          <w:highlight w:val="white"/>
        </w:rPr>
      </w:pPr>
      <w:r>
        <w:rPr>
          <w:highlight w:val="white"/>
        </w:rPr>
        <w:t xml:space="preserve">Хабибулин, А. Г. Правовые основы профессиональной деятельности / А. Г. Хабибулин. – Москва: ИД «ФОРУМ»: ИНФРА-М, 2014. – 336 с.; </w:t>
      </w:r>
    </w:p>
    <w:p w14:paraId="2750C90C" w14:textId="77777777" w:rsidR="00AE2819" w:rsidRDefault="00C25945" w:rsidP="008E0A40">
      <w:pPr>
        <w:spacing w:before="0" w:after="0"/>
        <w:ind w:firstLine="708"/>
        <w:jc w:val="both"/>
        <w:rPr>
          <w:highlight w:val="white"/>
        </w:rPr>
      </w:pPr>
      <w:r>
        <w:rPr>
          <w:highlight w:val="white"/>
        </w:rPr>
        <w:t>Графкина, М.В. Охрана труда : учебник для студентов учреждений СПО.- 3-е изд., стер. / М.В. Графкина. - Москва : ООО «Академия», 2021. – 176с.</w:t>
      </w:r>
    </w:p>
    <w:p w14:paraId="0620F017" w14:textId="77777777" w:rsidR="008E0A40" w:rsidRPr="008E0A40" w:rsidRDefault="008E0A40" w:rsidP="008E0A40">
      <w:pPr>
        <w:pStyle w:val="a8"/>
        <w:spacing w:after="0"/>
        <w:ind w:left="720"/>
        <w:contextualSpacing/>
        <w:rPr>
          <w:b/>
          <w:sz w:val="24"/>
          <w:szCs w:val="24"/>
        </w:rPr>
      </w:pPr>
      <w:r w:rsidRPr="008E0A40">
        <w:rPr>
          <w:b/>
          <w:sz w:val="24"/>
          <w:szCs w:val="24"/>
        </w:rPr>
        <w:t xml:space="preserve">3.2.2. Основные электронные издания </w:t>
      </w:r>
    </w:p>
    <w:p w14:paraId="4A4A7CC1" w14:textId="77777777" w:rsidR="008E0A40" w:rsidRDefault="008E0A40" w:rsidP="008E0A40">
      <w:pPr>
        <w:shd w:val="clear" w:color="auto" w:fill="FFFFFF"/>
        <w:spacing w:before="0"/>
        <w:ind w:firstLine="720"/>
        <w:jc w:val="both"/>
        <w:rPr>
          <w:highlight w:val="white"/>
        </w:rPr>
      </w:pPr>
      <w:r>
        <w:rPr>
          <w:color w:val="212529"/>
          <w:highlight w:val="white"/>
        </w:rPr>
        <w:t xml:space="preserve">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Юрайт, 2020. — 458 с.; </w:t>
      </w:r>
    </w:p>
    <w:p w14:paraId="26A0D82C" w14:textId="77777777" w:rsidR="008E0A40" w:rsidRDefault="008E0A40" w:rsidP="008E0A40">
      <w:pPr>
        <w:shd w:val="clear" w:color="auto" w:fill="FFFFFF"/>
        <w:spacing w:before="0"/>
        <w:ind w:firstLine="708"/>
        <w:jc w:val="both"/>
        <w:rPr>
          <w:highlight w:val="white"/>
        </w:rPr>
      </w:pPr>
      <w:r>
        <w:rPr>
          <w:color w:val="212529"/>
          <w:highlight w:val="white"/>
        </w:rPr>
        <w:t>Афанасьев, И. В. Правовое обеспечение профессиональной деятельности : учебное пособие для среднего профессионального образования / И. В. Афанасьев, И. В. Афанасьева. — Москва : Издательство Юрайт, 2020. — 155 с.</w:t>
      </w:r>
    </w:p>
    <w:p w14:paraId="613D8E0D" w14:textId="77777777" w:rsidR="00AE2819" w:rsidRDefault="00AE2819">
      <w:pPr>
        <w:spacing w:after="0"/>
        <w:ind w:firstLine="708"/>
        <w:jc w:val="both"/>
        <w:rPr>
          <w:highlight w:val="white"/>
        </w:rPr>
      </w:pPr>
    </w:p>
    <w:p w14:paraId="117F6783" w14:textId="77777777" w:rsidR="00AE2819" w:rsidRPr="008E0A40" w:rsidRDefault="00C25945">
      <w:pPr>
        <w:spacing w:after="0"/>
        <w:ind w:firstLine="708"/>
        <w:jc w:val="both"/>
        <w:rPr>
          <w:b/>
          <w:highlight w:val="white"/>
        </w:rPr>
      </w:pPr>
      <w:r w:rsidRPr="008E0A40">
        <w:rPr>
          <w:b/>
          <w:highlight w:val="white"/>
        </w:rPr>
        <w:t>3.2.3. Дополнительные источники (при необходимости)</w:t>
      </w:r>
    </w:p>
    <w:p w14:paraId="7B7BC1DA" w14:textId="77777777" w:rsidR="005D675C" w:rsidRDefault="008E0A40" w:rsidP="008E0A40">
      <w:pPr>
        <w:shd w:val="clear" w:color="auto" w:fill="FFFFFF"/>
        <w:spacing w:before="0"/>
        <w:ind w:firstLine="708"/>
        <w:jc w:val="both"/>
        <w:rPr>
          <w:color w:val="212529"/>
          <w:highlight w:val="white"/>
        </w:rPr>
      </w:pPr>
      <w:r w:rsidRPr="008E0A40">
        <w:rPr>
          <w:color w:val="212529"/>
          <w:highlight w:val="white"/>
        </w:rPr>
        <w:t xml:space="preserve">Капустин, А. Я. Правовое обеспечение профессиональной деятельности : учебник и практикум для среднего профессионального образования / А. Я. Капустин, К. М. Беликова ; под редакцией А. Я. Капустина. — 2-е изд., перераб. и доп. — Москва : Издательство Юрайт, 2020. — 382 с.; </w:t>
      </w:r>
    </w:p>
    <w:p w14:paraId="1132F499" w14:textId="77777777" w:rsidR="005D675C" w:rsidRDefault="008E0A40" w:rsidP="008E0A40">
      <w:pPr>
        <w:shd w:val="clear" w:color="auto" w:fill="FFFFFF"/>
        <w:spacing w:before="0"/>
        <w:ind w:firstLine="708"/>
        <w:jc w:val="both"/>
        <w:rPr>
          <w:color w:val="212529"/>
          <w:highlight w:val="white"/>
        </w:rPr>
      </w:pPr>
      <w:r w:rsidRPr="008E0A40">
        <w:rPr>
          <w:color w:val="212529"/>
          <w:highlight w:val="white"/>
        </w:rPr>
        <w:t xml:space="preserve">Анисимов, А. П. Правовое обеспечение профессиональной деятельности : учебник и практикум для среднего профессионального образования / А. П. Анисимов, А. Я. Рыженков, А. Ю. Чикильдина ; под редакцией А. Я. Рыженкова. — 4-е изд., перераб. и доп. — Москва : Издательство Юрайт, 2020. — 317 с.; </w:t>
      </w:r>
    </w:p>
    <w:p w14:paraId="6C70BD98" w14:textId="77777777" w:rsidR="005D675C" w:rsidRDefault="008E0A40" w:rsidP="008E0A40">
      <w:pPr>
        <w:shd w:val="clear" w:color="auto" w:fill="FFFFFF"/>
        <w:spacing w:before="0"/>
        <w:ind w:firstLine="708"/>
        <w:jc w:val="both"/>
        <w:rPr>
          <w:color w:val="212529"/>
          <w:highlight w:val="white"/>
        </w:rPr>
      </w:pPr>
      <w:r w:rsidRPr="008E0A40">
        <w:rPr>
          <w:color w:val="212529"/>
          <w:highlight w:val="white"/>
        </w:rPr>
        <w:t xml:space="preserve">Титова Т.С. Производственная безопасность: учебное пособие. - М.: Учебно-методический центр по образованию. - 2016 г. ЭБС IPR books Тургиев А. К. Охрана труда в сельском хозяйстве- учебное пособие для студентов СПО. - М.: Академия. - 2011 г.; </w:t>
      </w:r>
    </w:p>
    <w:p w14:paraId="090755CD" w14:textId="3C2652E6" w:rsidR="00AE2819" w:rsidRPr="008E0A40" w:rsidRDefault="008E0A40" w:rsidP="008E0A40">
      <w:pPr>
        <w:shd w:val="clear" w:color="auto" w:fill="FFFFFF"/>
        <w:spacing w:before="0"/>
        <w:ind w:firstLine="708"/>
        <w:jc w:val="both"/>
        <w:rPr>
          <w:color w:val="212529"/>
          <w:highlight w:val="white"/>
        </w:rPr>
      </w:pPr>
      <w:r w:rsidRPr="008E0A40">
        <w:rPr>
          <w:color w:val="212529"/>
          <w:highlight w:val="white"/>
        </w:rPr>
        <w:t>Рыженков А.Я. Правовое обеспечение профессиональной деятельности. Учебник и прак- тикум / А. Я. Капустин. – Москва: Юрайт, 2017. – 301 с. ;</w:t>
      </w:r>
    </w:p>
    <w:p w14:paraId="79733C9C" w14:textId="77777777" w:rsidR="00AE2819" w:rsidRDefault="00AE2819">
      <w:pPr>
        <w:spacing w:after="0"/>
        <w:ind w:firstLine="709"/>
        <w:jc w:val="both"/>
        <w:rPr>
          <w:rFonts w:eastAsia="Times New Roman"/>
          <w:highlight w:val="yellow"/>
        </w:rPr>
      </w:pPr>
    </w:p>
    <w:p w14:paraId="54E93424" w14:textId="77777777" w:rsidR="00AE2819" w:rsidRDefault="00AE2819">
      <w:pPr>
        <w:spacing w:after="0"/>
        <w:ind w:firstLine="709"/>
        <w:jc w:val="both"/>
        <w:rPr>
          <w:rFonts w:eastAsia="Times New Roman"/>
          <w:highlight w:val="yellow"/>
        </w:rPr>
      </w:pPr>
    </w:p>
    <w:p w14:paraId="13B89375" w14:textId="26B498ED" w:rsidR="008E0A40" w:rsidRPr="005D675C" w:rsidRDefault="005D675C" w:rsidP="005D675C">
      <w:pPr>
        <w:spacing w:after="0"/>
        <w:ind w:left="927"/>
        <w:jc w:val="center"/>
        <w:rPr>
          <w:rFonts w:eastAsia="Times New Roman"/>
          <w:b/>
          <w:highlight w:val="white"/>
        </w:rPr>
      </w:pPr>
      <w:r>
        <w:rPr>
          <w:rFonts w:eastAsia="Times New Roman"/>
          <w:b/>
          <w:highlight w:val="white"/>
        </w:rPr>
        <w:t>4.</w:t>
      </w:r>
      <w:r w:rsidR="00C25945" w:rsidRPr="005D675C">
        <w:rPr>
          <w:rFonts w:eastAsia="Times New Roman"/>
          <w:b/>
          <w:highlight w:val="white"/>
        </w:rPr>
        <w:t>КОНТРОЛЬ И ОЦЕНКА РЕЗУЛЬТАТОВ ОСВОЕНИЯ</w:t>
      </w:r>
    </w:p>
    <w:p w14:paraId="2266197B" w14:textId="7F271F71" w:rsidR="00AE2819" w:rsidRPr="008E0A40" w:rsidRDefault="00C25945" w:rsidP="008E0A40">
      <w:pPr>
        <w:pStyle w:val="a8"/>
        <w:spacing w:after="0"/>
        <w:ind w:left="720"/>
        <w:jc w:val="center"/>
        <w:rPr>
          <w:rFonts w:eastAsia="Times New Roman"/>
          <w:b/>
          <w:highlight w:val="white"/>
        </w:rPr>
      </w:pPr>
      <w:r w:rsidRPr="008E0A40">
        <w:rPr>
          <w:rFonts w:eastAsia="Times New Roman"/>
          <w:b/>
          <w:highlight w:val="white"/>
        </w:rPr>
        <w:t>УЧЕБНОЙ ДИСЦИПЛИНЫ</w:t>
      </w:r>
    </w:p>
    <w:p w14:paraId="41EC37C2" w14:textId="77777777" w:rsidR="00AE2819" w:rsidRDefault="00AE2819">
      <w:pPr>
        <w:jc w:val="center"/>
      </w:pPr>
    </w:p>
    <w:tbl>
      <w:tblPr>
        <w:tblStyle w:val="afffffffffffffffffff6"/>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1"/>
        <w:gridCol w:w="3244"/>
        <w:gridCol w:w="2829"/>
      </w:tblGrid>
      <w:tr w:rsidR="00AE2819" w:rsidRPr="008E0A40" w14:paraId="079D3938" w14:textId="77777777">
        <w:tc>
          <w:tcPr>
            <w:tcW w:w="3271" w:type="dxa"/>
          </w:tcPr>
          <w:p w14:paraId="1E23F089" w14:textId="4BDEA027" w:rsidR="00AE2819" w:rsidRPr="008E0A40" w:rsidRDefault="00C25945" w:rsidP="008E0A40">
            <w:pPr>
              <w:spacing w:before="0" w:after="0"/>
              <w:rPr>
                <w:rFonts w:ascii="Times New Roman" w:hAnsi="Times New Roman" w:cs="Times New Roman"/>
                <w:b/>
                <w:sz w:val="24"/>
                <w:szCs w:val="24"/>
              </w:rPr>
            </w:pPr>
            <w:r w:rsidRPr="008E0A40">
              <w:rPr>
                <w:rFonts w:ascii="Times New Roman" w:hAnsi="Times New Roman" w:cs="Times New Roman"/>
                <w:b/>
                <w:sz w:val="24"/>
                <w:szCs w:val="24"/>
              </w:rPr>
              <w:t>Результаты обучения</w:t>
            </w:r>
          </w:p>
          <w:p w14:paraId="63CF7030" w14:textId="77777777" w:rsidR="00AE2819" w:rsidRPr="008E0A40" w:rsidRDefault="00AE2819" w:rsidP="008E0A40">
            <w:pPr>
              <w:spacing w:before="0" w:after="0"/>
              <w:rPr>
                <w:rFonts w:ascii="Times New Roman" w:hAnsi="Times New Roman" w:cs="Times New Roman"/>
                <w:b/>
                <w:sz w:val="24"/>
                <w:szCs w:val="24"/>
                <w:vertAlign w:val="superscript"/>
              </w:rPr>
            </w:pPr>
          </w:p>
        </w:tc>
        <w:tc>
          <w:tcPr>
            <w:tcW w:w="3244" w:type="dxa"/>
          </w:tcPr>
          <w:p w14:paraId="280FD906" w14:textId="77777777" w:rsidR="00AE2819" w:rsidRPr="008E0A40" w:rsidRDefault="00C25945" w:rsidP="008E0A40">
            <w:pPr>
              <w:spacing w:before="0" w:after="0"/>
              <w:rPr>
                <w:rFonts w:ascii="Times New Roman" w:hAnsi="Times New Roman" w:cs="Times New Roman"/>
                <w:b/>
                <w:sz w:val="24"/>
                <w:szCs w:val="24"/>
              </w:rPr>
            </w:pPr>
            <w:r w:rsidRPr="008E0A40">
              <w:rPr>
                <w:rFonts w:ascii="Times New Roman" w:hAnsi="Times New Roman" w:cs="Times New Roman"/>
                <w:b/>
                <w:sz w:val="24"/>
                <w:szCs w:val="24"/>
              </w:rPr>
              <w:t>Критерии оценки</w:t>
            </w:r>
          </w:p>
        </w:tc>
        <w:tc>
          <w:tcPr>
            <w:tcW w:w="2829" w:type="dxa"/>
          </w:tcPr>
          <w:p w14:paraId="03059120" w14:textId="77777777" w:rsidR="00AE2819" w:rsidRPr="008E0A40" w:rsidRDefault="00C25945" w:rsidP="008E0A40">
            <w:pPr>
              <w:spacing w:before="0" w:after="0"/>
              <w:rPr>
                <w:rFonts w:ascii="Times New Roman" w:hAnsi="Times New Roman" w:cs="Times New Roman"/>
                <w:b/>
                <w:sz w:val="24"/>
                <w:szCs w:val="24"/>
              </w:rPr>
            </w:pPr>
            <w:r w:rsidRPr="008E0A40">
              <w:rPr>
                <w:rFonts w:ascii="Times New Roman" w:hAnsi="Times New Roman" w:cs="Times New Roman"/>
                <w:b/>
                <w:sz w:val="24"/>
                <w:szCs w:val="24"/>
              </w:rPr>
              <w:t>Методы оценки</w:t>
            </w:r>
          </w:p>
        </w:tc>
      </w:tr>
      <w:tr w:rsidR="00AE2819" w:rsidRPr="008E0A40" w14:paraId="2553D926" w14:textId="77777777">
        <w:tc>
          <w:tcPr>
            <w:tcW w:w="9344" w:type="dxa"/>
            <w:gridSpan w:val="3"/>
          </w:tcPr>
          <w:p w14:paraId="35A8BC7D" w14:textId="77777777" w:rsidR="00AE2819" w:rsidRPr="008E0A40" w:rsidRDefault="00C25945" w:rsidP="008E0A40">
            <w:pPr>
              <w:spacing w:before="0" w:after="0"/>
              <w:rPr>
                <w:rFonts w:ascii="Times New Roman" w:hAnsi="Times New Roman" w:cs="Times New Roman"/>
                <w:b/>
                <w:sz w:val="24"/>
                <w:szCs w:val="24"/>
              </w:rPr>
            </w:pPr>
            <w:r w:rsidRPr="008E0A40">
              <w:rPr>
                <w:rFonts w:ascii="Times New Roman" w:hAnsi="Times New Roman" w:cs="Times New Roman"/>
                <w:b/>
                <w:sz w:val="24"/>
                <w:szCs w:val="24"/>
              </w:rPr>
              <w:t>Знания</w:t>
            </w:r>
          </w:p>
        </w:tc>
      </w:tr>
      <w:tr w:rsidR="00AE2819" w:rsidRPr="008E0A40" w14:paraId="03845F1A"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CBE57E1"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понятие и сущность права в экономических отношений</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D3E1ABE"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294DA37"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66B6FDF0"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8412A3C"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правовой статус предпринимателя, основные виды юридических лиц, осуществление предпринимательской деятельности без образования юридического лица.</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6FE05B4"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A2DB64A"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61975014"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538BDDA"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процедуры несостоятельности (банкротства) предприятия, правовые последствия процедуры наблюдения, понятие и функции конкурсного управляющего</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CD8099F"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6F5DFCB"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2F9F0C0F"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4E7E73C"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права граждан при трудоустройстве</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F9EA5B7"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4482ACF"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5DDDBE8B"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39E7285"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порядок заключения, изменения и прекращения трудового договора.</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09C0E56"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DDEF806"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1EF5C172"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EE3B576"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понятие социального обеспечения, принципы</w:t>
            </w:r>
          </w:p>
          <w:p w14:paraId="20B536FA"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социального обслуживания, права граждан на социальное обеспечение</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30AD6C1"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1DDA453"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04BF357B"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50AFC38"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основные понятия экологии.</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17AC6F7"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E2FA44E"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0D9E509A"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36736DF3"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факторы среды обитания, характеристику биосферы.</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54DDAF3"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6D53D53"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4B523BB2"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D86E74F"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Приборы для замера величин опасных и вредных производственных факторов.</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B64807E"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9A21D7E"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3D7560F7"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2CC8FC19"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 xml:space="preserve">Общие требования к техническому состоянию и оборудованию автомобилей и </w:t>
            </w:r>
            <w:r w:rsidRPr="008E0A40">
              <w:rPr>
                <w:rFonts w:ascii="Times New Roman" w:hAnsi="Times New Roman" w:cs="Times New Roman"/>
                <w:sz w:val="24"/>
                <w:szCs w:val="24"/>
              </w:rPr>
              <w:lastRenderedPageBreak/>
              <w:t>тракторов самоходных машин</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57C1C28"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lastRenderedPageBreak/>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550F289"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41129139"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B15AC7C"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lastRenderedPageBreak/>
              <w:t>Требования безопасности при техническом обслуживании и ремонте сельскохозяйственной техники</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986F932"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A12DF6F"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5942D448" w14:textId="77777777">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05A00C4"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Технику безопасности при проведении работ по ремонту электрооборудования и электронных систем автомобилей.</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7DC1681"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Четкость и правильность ответов на вопросы</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1580849"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Оценка результатов тестирования, устный опрос</w:t>
            </w:r>
          </w:p>
        </w:tc>
      </w:tr>
      <w:tr w:rsidR="00AE2819" w:rsidRPr="008E0A40" w14:paraId="0E8FE0F3" w14:textId="77777777">
        <w:tc>
          <w:tcPr>
            <w:tcW w:w="9344" w:type="dxa"/>
            <w:gridSpan w:val="3"/>
          </w:tcPr>
          <w:p w14:paraId="73D6B2A2" w14:textId="77777777" w:rsidR="00AE2819" w:rsidRPr="008E0A40" w:rsidRDefault="00C25945" w:rsidP="008E0A40">
            <w:pPr>
              <w:spacing w:before="0" w:after="0"/>
              <w:rPr>
                <w:rFonts w:ascii="Times New Roman" w:hAnsi="Times New Roman" w:cs="Times New Roman"/>
                <w:b/>
                <w:sz w:val="24"/>
                <w:szCs w:val="24"/>
              </w:rPr>
            </w:pPr>
            <w:r w:rsidRPr="008E0A40">
              <w:rPr>
                <w:rFonts w:ascii="Times New Roman" w:hAnsi="Times New Roman" w:cs="Times New Roman"/>
                <w:b/>
                <w:sz w:val="24"/>
                <w:szCs w:val="24"/>
              </w:rPr>
              <w:t>Умения</w:t>
            </w:r>
          </w:p>
        </w:tc>
      </w:tr>
      <w:tr w:rsidR="00AE2819" w:rsidRPr="008E0A40" w14:paraId="557FDCCB" w14:textId="77777777">
        <w:trPr>
          <w:trHeight w:val="896"/>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0B57390"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ориентироваться в нормативно-правовых актах.</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C1F3860"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4C28548"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Экспертное наблюдение и оценка выполнения практической работы обучающихся, тестирование, выполнение заданий на дифференцированном зачете</w:t>
            </w:r>
          </w:p>
        </w:tc>
      </w:tr>
      <w:tr w:rsidR="00AE2819" w:rsidRPr="008E0A40" w14:paraId="13CE2FB3" w14:textId="77777777">
        <w:trPr>
          <w:trHeight w:val="896"/>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25463615"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осуществлять предпринимательскую деятельность при различных организационно-правовых формах хозяйствования;</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1959168"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1F80B17"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Экспертное наблюдение и оценка выполнения практической работы обучающихся, тестирование, выполнение заданий на дифференцированном зачете</w:t>
            </w:r>
          </w:p>
        </w:tc>
      </w:tr>
      <w:tr w:rsidR="00AE2819" w:rsidRPr="008E0A40" w14:paraId="35F25FA2" w14:textId="77777777">
        <w:trPr>
          <w:trHeight w:val="896"/>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8089E4C"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охарактеризовать процедуру банкротства</w:t>
            </w:r>
          </w:p>
          <w:p w14:paraId="2DADB342"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(несостоятельности) предприятия, пользоваться законом «о банкротстве»;</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BC2C928"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AAC1018"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Экспертное наблюдение и оценка выполнения практической работы обучающихся, тестирование, выполнение заданий на дифференцированном зачете</w:t>
            </w:r>
          </w:p>
        </w:tc>
      </w:tr>
      <w:tr w:rsidR="00AE2819" w:rsidRPr="008E0A40" w14:paraId="3456E9D1" w14:textId="77777777">
        <w:trPr>
          <w:trHeight w:val="896"/>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2E4B8785"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отстаивать свои права в соответствие с ТК РФ</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29ABF9A"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 xml:space="preserve">Правильность, полнота выполнения заданий, точность формулировок, точность расчетов, соответствие требованиям Адекватность, </w:t>
            </w:r>
            <w:r w:rsidRPr="008E0A40">
              <w:rPr>
                <w:rFonts w:ascii="Times New Roman" w:hAnsi="Times New Roman" w:cs="Times New Roman"/>
                <w:sz w:val="24"/>
                <w:szCs w:val="24"/>
              </w:rPr>
              <w:lastRenderedPageBreak/>
              <w:t>оптимальность выбора способов действий, методов, техник, последовательностей действий и т.д. Точность оценки, самооценки 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5B538F6"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lastRenderedPageBreak/>
              <w:t xml:space="preserve">Экспертное наблюдение и оценка выполнения практической работы обучающихся, тестирование, выполнение </w:t>
            </w:r>
            <w:r w:rsidRPr="008E0A40">
              <w:rPr>
                <w:rFonts w:ascii="Times New Roman" w:hAnsi="Times New Roman" w:cs="Times New Roman"/>
                <w:sz w:val="24"/>
                <w:szCs w:val="24"/>
              </w:rPr>
              <w:lastRenderedPageBreak/>
              <w:t>заданий на дифференцированном зачете</w:t>
            </w:r>
          </w:p>
        </w:tc>
      </w:tr>
      <w:tr w:rsidR="00AE2819" w:rsidRPr="008E0A40" w14:paraId="70223ED6" w14:textId="77777777">
        <w:trPr>
          <w:trHeight w:val="896"/>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554D677"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lastRenderedPageBreak/>
              <w:t>заключать, изменять и прекращать трудовой договор в соответствие с ТК РФ;</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2B4370C"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6B09A74"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Экспертное наблюдение и оценка выполнения практической работы обучающихся, тестирование, выполнение заданий на дифференцированном зачете</w:t>
            </w:r>
          </w:p>
        </w:tc>
      </w:tr>
      <w:tr w:rsidR="00AE2819" w:rsidRPr="008E0A40" w14:paraId="73426966" w14:textId="77777777">
        <w:trPr>
          <w:trHeight w:val="896"/>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CD18AC1"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составлять обращение на социальное обслуживание в соответствующие государственные органы;</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3DC5076C"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4ABA9712"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Экспертное наблюдение и оценка выполнения практической работы обучающихся, тестирование, выполнение заданий на дифференцированном зачете</w:t>
            </w:r>
          </w:p>
        </w:tc>
      </w:tr>
      <w:tr w:rsidR="00AE2819" w:rsidRPr="008E0A40" w14:paraId="46FFDCBF" w14:textId="77777777">
        <w:trPr>
          <w:trHeight w:val="896"/>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5D2626B"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выделять взаимоотношения организмов между собой и окружающей средой.</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3168029"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113F5DD8"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Экспертное наблюдение и оценка выполнения практической работы обучающихся, тестирование, выполнение заданий на дифференцированном зачете</w:t>
            </w:r>
          </w:p>
        </w:tc>
      </w:tr>
      <w:tr w:rsidR="00AE2819" w:rsidRPr="008E0A40" w14:paraId="2325CB60" w14:textId="77777777">
        <w:trPr>
          <w:trHeight w:val="896"/>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0C45B7C"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факторы среды обитания, характеристику биосферы.</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67F6848D"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 xml:space="preserve">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w:t>
            </w:r>
            <w:r w:rsidRPr="008E0A40">
              <w:rPr>
                <w:rFonts w:ascii="Times New Roman" w:hAnsi="Times New Roman" w:cs="Times New Roman"/>
                <w:sz w:val="24"/>
                <w:szCs w:val="24"/>
              </w:rPr>
              <w:lastRenderedPageBreak/>
              <w:t>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74813A0"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lastRenderedPageBreak/>
              <w:t>Экспертное наблюдение и оценка выполнения практической работы обучающихся, тестирование, выполнение заданий на дифференцированном зачете</w:t>
            </w:r>
          </w:p>
        </w:tc>
      </w:tr>
      <w:tr w:rsidR="00AE2819" w:rsidRPr="008E0A40" w14:paraId="34F1F162" w14:textId="77777777">
        <w:trPr>
          <w:trHeight w:val="896"/>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7BF7EB3A"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lastRenderedPageBreak/>
              <w:t>Требования к территориям, местам хранения сельскохозяйственной техники</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108099A"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5C654AC3"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Экспертное наблюдение и оценка выполнения практической работы обучающихся, тестирование, выполнение заданий на дифференцированном зачете</w:t>
            </w:r>
          </w:p>
        </w:tc>
      </w:tr>
      <w:tr w:rsidR="00AE2819" w:rsidRPr="008E0A40" w14:paraId="4C6A0E84" w14:textId="77777777">
        <w:trPr>
          <w:trHeight w:val="896"/>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0C60E93"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составлять перечня мероприятий по приведению их в соответствие с общими требованиями.</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929EC4E"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85B2A14"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Экспертное наблюдение и оценка выполнения практической работы обучающихся, тестирование, выполнение заданий на дифференцированном зачете</w:t>
            </w:r>
          </w:p>
        </w:tc>
      </w:tr>
      <w:tr w:rsidR="00AE2819" w:rsidRPr="008E0A40" w14:paraId="532EF6C0" w14:textId="77777777">
        <w:trPr>
          <w:trHeight w:val="915"/>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BBBC236"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Применять государственные и отраслевые стандарты безопасности труда по видам технологических процессов технического обслуживания и ремонта сельскохозяйственной техники.</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0D164672"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w:t>
            </w:r>
            <w:bookmarkStart w:id="23" w:name="_GoBack"/>
            <w:bookmarkEnd w:id="23"/>
            <w:r w:rsidRPr="008E0A40">
              <w:rPr>
                <w:rFonts w:ascii="Times New Roman" w:hAnsi="Times New Roman" w:cs="Times New Roman"/>
                <w:sz w:val="24"/>
                <w:szCs w:val="24"/>
              </w:rPr>
              <w:t>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A993910"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Экспертное наблюдение и оценка выполнения практической работы обучающихся, тестирование, выполнение заданий на дифференцированном зачете</w:t>
            </w:r>
          </w:p>
        </w:tc>
      </w:tr>
      <w:tr w:rsidR="00AE2819" w:rsidRPr="008E0A40" w14:paraId="3810CA5F" w14:textId="77777777">
        <w:trPr>
          <w:trHeight w:val="896"/>
        </w:trPr>
        <w:tc>
          <w:tcPr>
            <w:tcW w:w="327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BBCF8B8"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Эксплуатировать электроустановоки, электроинструменты и переносимые светильники</w:t>
            </w:r>
          </w:p>
        </w:tc>
        <w:tc>
          <w:tcPr>
            <w:tcW w:w="3244"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2B9E83EF"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w:t>
            </w:r>
          </w:p>
        </w:tc>
        <w:tc>
          <w:tcPr>
            <w:tcW w:w="2829"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tcPr>
          <w:p w14:paraId="7B384089" w14:textId="77777777" w:rsidR="00AE2819" w:rsidRPr="008E0A40" w:rsidRDefault="00C25945" w:rsidP="008E0A40">
            <w:pPr>
              <w:spacing w:before="0" w:after="0"/>
              <w:rPr>
                <w:rFonts w:ascii="Times New Roman" w:hAnsi="Times New Roman" w:cs="Times New Roman"/>
                <w:sz w:val="24"/>
                <w:szCs w:val="24"/>
              </w:rPr>
            </w:pPr>
            <w:r w:rsidRPr="008E0A40">
              <w:rPr>
                <w:rFonts w:ascii="Times New Roman" w:hAnsi="Times New Roman" w:cs="Times New Roman"/>
                <w:sz w:val="24"/>
                <w:szCs w:val="24"/>
              </w:rPr>
              <w:t>Экспертное наблюдение и оценка выполнения практической работы обучающихся, тестирование, выполнение заданий на дифференцированном зачете</w:t>
            </w:r>
          </w:p>
        </w:tc>
      </w:tr>
    </w:tbl>
    <w:p w14:paraId="77306910" w14:textId="77777777" w:rsidR="00AE2819" w:rsidRDefault="00AE2819">
      <w:pPr>
        <w:rPr>
          <w:rFonts w:eastAsia="Times New Roman"/>
        </w:rPr>
      </w:pPr>
    </w:p>
    <w:sectPr w:rsidR="00AE2819">
      <w:footerReference w:type="even" r:id="rId122"/>
      <w:footerReference w:type="default" r:id="rId123"/>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25D5C0" w14:textId="77777777" w:rsidR="000C17F0" w:rsidRDefault="000C17F0">
      <w:pPr>
        <w:spacing w:before="0" w:after="0" w:line="240" w:lineRule="auto"/>
      </w:pPr>
      <w:r>
        <w:separator/>
      </w:r>
    </w:p>
  </w:endnote>
  <w:endnote w:type="continuationSeparator" w:id="0">
    <w:p w14:paraId="1515ECE5" w14:textId="77777777" w:rsidR="000C17F0" w:rsidRDefault="000C17F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altName w:val="Times New Roman"/>
    <w:charset w:val="00"/>
    <w:family w:val="auto"/>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panose1 w:val="00000000000000000000"/>
    <w:charset w:val="00"/>
    <w:family w:val="roman"/>
    <w:notTrueType/>
    <w:pitch w:val="default"/>
  </w:font>
  <w:font w:name="SchoolBookCSanPin-Regular">
    <w:altName w:val="Arial Unicode MS"/>
    <w:panose1 w:val="00000000000000000000"/>
    <w:charset w:val="80"/>
    <w:family w:val="auto"/>
    <w:notTrueType/>
    <w:pitch w:val="default"/>
    <w:sig w:usb0="00000001" w:usb1="08070000" w:usb2="00000010" w:usb3="00000000" w:csb0="00020000" w:csb1="00000000"/>
  </w:font>
  <w:font w:name="Times">
    <w:panose1 w:val="02020603050405020304"/>
    <w:charset w:val="CC"/>
    <w:family w:val="roman"/>
    <w:pitch w:val="variable"/>
    <w:sig w:usb0="E0002E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Roboto">
    <w:altName w:val="Times New Roman"/>
    <w:charset w:val="00"/>
    <w:family w:val="auto"/>
    <w:pitch w:val="default"/>
  </w:font>
  <w:font w:name="docs-Calibr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C054B" w14:textId="77777777" w:rsidR="008A2135" w:rsidRDefault="008A2135">
    <w:pPr>
      <w:pBdr>
        <w:top w:val="nil"/>
        <w:left w:val="nil"/>
        <w:bottom w:val="nil"/>
        <w:right w:val="nil"/>
        <w:between w:val="nil"/>
      </w:pBdr>
      <w:tabs>
        <w:tab w:val="center" w:pos="4677"/>
        <w:tab w:val="right" w:pos="9355"/>
      </w:tabs>
      <w:spacing w:before="120" w:after="12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13</w:t>
    </w:r>
    <w:r>
      <w:rPr>
        <w:color w:val="000000"/>
        <w:sz w:val="24"/>
        <w:szCs w:val="24"/>
      </w:rPr>
      <w:fldChar w:fldCharType="end"/>
    </w:r>
  </w:p>
  <w:p w14:paraId="15C3F4FA"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BA0936" w14:textId="77777777" w:rsidR="008A2135" w:rsidRDefault="008A2135">
    <w:pPr>
      <w:pBdr>
        <w:top w:val="nil"/>
        <w:left w:val="nil"/>
        <w:bottom w:val="nil"/>
        <w:right w:val="nil"/>
        <w:between w:val="nil"/>
      </w:pBdr>
      <w:tabs>
        <w:tab w:val="center" w:pos="4677"/>
        <w:tab w:val="right" w:pos="9355"/>
      </w:tabs>
      <w:spacing w:before="120" w:after="120" w:line="240" w:lineRule="auto"/>
      <w:jc w:val="center"/>
      <w:rPr>
        <w:color w:val="000000"/>
        <w:sz w:val="24"/>
        <w:szCs w:val="24"/>
      </w:rPr>
    </w:pPr>
    <w:r>
      <w:rPr>
        <w:color w:val="000000"/>
      </w:rPr>
      <w:fldChar w:fldCharType="begin"/>
    </w:r>
    <w:r>
      <w:rPr>
        <w:color w:val="000000"/>
      </w:rPr>
      <w:instrText>PAGE</w:instrText>
    </w:r>
    <w:r>
      <w:rPr>
        <w:color w:val="000000"/>
      </w:rPr>
      <w:fldChar w:fldCharType="separate"/>
    </w:r>
    <w:r w:rsidR="00FC0F91">
      <w:rPr>
        <w:noProof/>
        <w:color w:val="000000"/>
      </w:rPr>
      <w:t>21</w:t>
    </w:r>
    <w:r>
      <w:rPr>
        <w:color w:val="000000"/>
      </w:rPr>
      <w:fldChar w:fldCharType="end"/>
    </w:r>
  </w:p>
  <w:p w14:paraId="480040CC"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73C4A6" w14:textId="77777777" w:rsidR="008A2135" w:rsidRDefault="008A2135">
    <w:pPr>
      <w:pBdr>
        <w:top w:val="nil"/>
        <w:left w:val="nil"/>
        <w:bottom w:val="nil"/>
        <w:right w:val="nil"/>
        <w:between w:val="nil"/>
      </w:pBdr>
      <w:tabs>
        <w:tab w:val="center" w:pos="4677"/>
        <w:tab w:val="right" w:pos="9355"/>
      </w:tabs>
      <w:spacing w:before="120" w:after="12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45</w:t>
    </w:r>
    <w:r>
      <w:rPr>
        <w:color w:val="000000"/>
        <w:sz w:val="24"/>
        <w:szCs w:val="24"/>
      </w:rPr>
      <w:fldChar w:fldCharType="end"/>
    </w:r>
  </w:p>
  <w:p w14:paraId="0E4BEFDF"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25C68" w14:textId="77777777" w:rsidR="008A2135" w:rsidRDefault="008A2135">
    <w:pPr>
      <w:pBdr>
        <w:top w:val="nil"/>
        <w:left w:val="nil"/>
        <w:bottom w:val="nil"/>
        <w:right w:val="nil"/>
        <w:between w:val="nil"/>
      </w:pBdr>
      <w:tabs>
        <w:tab w:val="center" w:pos="4677"/>
        <w:tab w:val="right" w:pos="9355"/>
      </w:tabs>
      <w:spacing w:before="120" w:after="12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58</w:t>
    </w:r>
    <w:r>
      <w:rPr>
        <w:color w:val="000000"/>
        <w:sz w:val="24"/>
        <w:szCs w:val="24"/>
      </w:rPr>
      <w:fldChar w:fldCharType="end"/>
    </w:r>
  </w:p>
  <w:p w14:paraId="400FFEFD"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E37BFB" w14:textId="77777777" w:rsidR="008A2135" w:rsidRDefault="008A2135">
    <w:pPr>
      <w:pBdr>
        <w:top w:val="nil"/>
        <w:left w:val="nil"/>
        <w:bottom w:val="nil"/>
        <w:right w:val="nil"/>
        <w:between w:val="nil"/>
      </w:pBdr>
      <w:tabs>
        <w:tab w:val="center" w:pos="4677"/>
        <w:tab w:val="right" w:pos="9355"/>
      </w:tabs>
      <w:spacing w:before="120" w:after="12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69</w:t>
    </w:r>
    <w:r>
      <w:rPr>
        <w:color w:val="000000"/>
        <w:sz w:val="24"/>
        <w:szCs w:val="24"/>
      </w:rPr>
      <w:fldChar w:fldCharType="end"/>
    </w:r>
  </w:p>
  <w:p w14:paraId="7518074D"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13E69" w14:textId="77777777" w:rsidR="008A2135" w:rsidRDefault="008A2135">
    <w:pPr>
      <w:pBdr>
        <w:top w:val="nil"/>
        <w:left w:val="nil"/>
        <w:bottom w:val="nil"/>
        <w:right w:val="nil"/>
        <w:between w:val="nil"/>
      </w:pBdr>
      <w:tabs>
        <w:tab w:val="center" w:pos="4677"/>
        <w:tab w:val="right" w:pos="9355"/>
      </w:tabs>
      <w:spacing w:before="120" w:after="12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78</w:t>
    </w:r>
    <w:r>
      <w:rPr>
        <w:color w:val="000000"/>
        <w:sz w:val="24"/>
        <w:szCs w:val="24"/>
      </w:rPr>
      <w:fldChar w:fldCharType="end"/>
    </w:r>
  </w:p>
  <w:p w14:paraId="54143695"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628A8"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p w14:paraId="0082B34A"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243B2" w14:textId="77777777" w:rsidR="008A2135" w:rsidRDefault="008A2135">
    <w:pPr>
      <w:pBdr>
        <w:top w:val="nil"/>
        <w:left w:val="nil"/>
        <w:bottom w:val="nil"/>
        <w:right w:val="nil"/>
        <w:between w:val="nil"/>
      </w:pBdr>
      <w:tabs>
        <w:tab w:val="center" w:pos="4677"/>
        <w:tab w:val="right" w:pos="9355"/>
      </w:tabs>
      <w:spacing w:before="120" w:after="12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82</w:t>
    </w:r>
    <w:r>
      <w:rPr>
        <w:color w:val="000000"/>
        <w:sz w:val="24"/>
        <w:szCs w:val="24"/>
      </w:rPr>
      <w:fldChar w:fldCharType="end"/>
    </w:r>
  </w:p>
  <w:p w14:paraId="3F4BF5E5"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B8A761" w14:textId="77777777" w:rsidR="008A2135" w:rsidRDefault="008A2135">
    <w:pPr>
      <w:pBdr>
        <w:top w:val="nil"/>
        <w:left w:val="nil"/>
        <w:bottom w:val="nil"/>
        <w:right w:val="nil"/>
        <w:between w:val="nil"/>
      </w:pBdr>
      <w:tabs>
        <w:tab w:val="center" w:pos="4677"/>
        <w:tab w:val="right" w:pos="9355"/>
      </w:tabs>
      <w:spacing w:before="120" w:after="120" w:line="240" w:lineRule="auto"/>
      <w:jc w:val="right"/>
      <w:rPr>
        <w:color w:val="000000"/>
        <w:sz w:val="24"/>
        <w:szCs w:val="24"/>
      </w:rPr>
    </w:pPr>
  </w:p>
  <w:p w14:paraId="0BF9EFF6"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81689" w14:textId="77777777" w:rsidR="008A2135" w:rsidRDefault="008A2135">
    <w:pPr>
      <w:pBdr>
        <w:top w:val="nil"/>
        <w:left w:val="nil"/>
        <w:bottom w:val="nil"/>
        <w:right w:val="nil"/>
        <w:between w:val="nil"/>
      </w:pBdr>
      <w:tabs>
        <w:tab w:val="center" w:pos="4677"/>
        <w:tab w:val="right" w:pos="9355"/>
      </w:tabs>
      <w:spacing w:before="120" w:after="12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106</w:t>
    </w:r>
    <w:r>
      <w:rPr>
        <w:color w:val="000000"/>
        <w:sz w:val="24"/>
        <w:szCs w:val="24"/>
      </w:rPr>
      <w:fldChar w:fldCharType="end"/>
    </w:r>
  </w:p>
  <w:p w14:paraId="49B5307A"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49D22" w14:textId="77777777" w:rsidR="008A2135" w:rsidRDefault="008A2135">
    <w:pPr>
      <w:pBdr>
        <w:top w:val="nil"/>
        <w:left w:val="nil"/>
        <w:bottom w:val="nil"/>
        <w:right w:val="nil"/>
        <w:between w:val="nil"/>
      </w:pBdr>
      <w:tabs>
        <w:tab w:val="center" w:pos="4677"/>
        <w:tab w:val="right" w:pos="9355"/>
      </w:tabs>
      <w:spacing w:before="120" w:after="12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130</w:t>
    </w:r>
    <w:r>
      <w:rPr>
        <w:color w:val="000000"/>
        <w:sz w:val="24"/>
        <w:szCs w:val="24"/>
      </w:rPr>
      <w:fldChar w:fldCharType="end"/>
    </w:r>
  </w:p>
  <w:p w14:paraId="7C7CEA1B"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41A46E" w14:textId="77777777" w:rsidR="008A2135" w:rsidRDefault="008A2135">
    <w:pPr>
      <w:pBdr>
        <w:top w:val="nil"/>
        <w:left w:val="nil"/>
        <w:bottom w:val="nil"/>
        <w:right w:val="nil"/>
        <w:between w:val="nil"/>
      </w:pBdr>
      <w:tabs>
        <w:tab w:val="center" w:pos="4677"/>
        <w:tab w:val="right" w:pos="9355"/>
      </w:tabs>
      <w:spacing w:before="120" w:after="12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4E4DBD11" w14:textId="77777777" w:rsidR="008A2135" w:rsidRDefault="008A2135">
    <w:pPr>
      <w:pBdr>
        <w:top w:val="nil"/>
        <w:left w:val="nil"/>
        <w:bottom w:val="nil"/>
        <w:right w:val="nil"/>
        <w:between w:val="nil"/>
      </w:pBdr>
      <w:tabs>
        <w:tab w:val="center" w:pos="4677"/>
        <w:tab w:val="right" w:pos="9355"/>
      </w:tabs>
      <w:spacing w:before="120" w:after="120" w:line="240" w:lineRule="auto"/>
      <w:ind w:right="360"/>
      <w:rPr>
        <w:color w:val="000000"/>
        <w:sz w:val="24"/>
        <w:szCs w:val="24"/>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B9292" w14:textId="77777777" w:rsidR="008A2135" w:rsidRDefault="008A2135">
    <w:pPr>
      <w:pBdr>
        <w:top w:val="nil"/>
        <w:left w:val="nil"/>
        <w:bottom w:val="nil"/>
        <w:right w:val="nil"/>
        <w:between w:val="nil"/>
      </w:pBdr>
      <w:tabs>
        <w:tab w:val="center" w:pos="4677"/>
        <w:tab w:val="right" w:pos="9355"/>
      </w:tabs>
      <w:spacing w:before="120" w:after="12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133</w:t>
    </w:r>
    <w:r>
      <w:rPr>
        <w:color w:val="000000"/>
        <w:sz w:val="24"/>
        <w:szCs w:val="24"/>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0B40B" w14:textId="77777777" w:rsidR="008A2135" w:rsidRDefault="008A2135">
    <w:pPr>
      <w:pBdr>
        <w:top w:val="nil"/>
        <w:left w:val="nil"/>
        <w:bottom w:val="nil"/>
        <w:right w:val="nil"/>
        <w:between w:val="nil"/>
      </w:pBdr>
      <w:tabs>
        <w:tab w:val="center" w:pos="4677"/>
        <w:tab w:val="right" w:pos="9355"/>
      </w:tabs>
      <w:spacing w:before="120" w:after="12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2BA7DBAB" w14:textId="77777777" w:rsidR="008A2135" w:rsidRDefault="008A2135">
    <w:pPr>
      <w:pBdr>
        <w:top w:val="nil"/>
        <w:left w:val="nil"/>
        <w:bottom w:val="nil"/>
        <w:right w:val="nil"/>
        <w:between w:val="nil"/>
      </w:pBdr>
      <w:tabs>
        <w:tab w:val="center" w:pos="4677"/>
        <w:tab w:val="right" w:pos="9355"/>
      </w:tabs>
      <w:spacing w:before="120" w:after="120" w:line="240" w:lineRule="auto"/>
      <w:ind w:right="360"/>
      <w:rPr>
        <w:color w:val="000000"/>
        <w:sz w:val="24"/>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A57D1" w14:textId="77777777" w:rsidR="008A2135" w:rsidRDefault="008A2135">
    <w:pPr>
      <w:pBdr>
        <w:top w:val="nil"/>
        <w:left w:val="nil"/>
        <w:bottom w:val="nil"/>
        <w:right w:val="nil"/>
        <w:between w:val="nil"/>
      </w:pBdr>
      <w:tabs>
        <w:tab w:val="center" w:pos="4677"/>
        <w:tab w:val="right" w:pos="9355"/>
      </w:tabs>
      <w:spacing w:before="120" w:after="12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146</w:t>
    </w:r>
    <w:r>
      <w:rPr>
        <w:color w:val="000000"/>
        <w:sz w:val="24"/>
        <w:szCs w:val="24"/>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54B72F" w14:textId="77777777" w:rsidR="008A2135" w:rsidRDefault="008A2135">
    <w:pPr>
      <w:pBdr>
        <w:top w:val="nil"/>
        <w:left w:val="nil"/>
        <w:bottom w:val="nil"/>
        <w:right w:val="nil"/>
        <w:between w:val="nil"/>
      </w:pBdr>
      <w:tabs>
        <w:tab w:val="center" w:pos="4677"/>
        <w:tab w:val="right" w:pos="9355"/>
      </w:tabs>
      <w:spacing w:before="120" w:after="12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153</w:t>
    </w:r>
    <w:r>
      <w:rPr>
        <w:color w:val="000000"/>
        <w:sz w:val="24"/>
        <w:szCs w:val="24"/>
      </w:rPr>
      <w:fldChar w:fldCharType="end"/>
    </w:r>
  </w:p>
  <w:p w14:paraId="71048D51"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5B2749"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p w14:paraId="38FF0FCF"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42183" w14:textId="77777777" w:rsidR="008A2135" w:rsidRDefault="008A2135">
    <w:pPr>
      <w:pBdr>
        <w:top w:val="nil"/>
        <w:left w:val="nil"/>
        <w:bottom w:val="nil"/>
        <w:right w:val="nil"/>
        <w:between w:val="nil"/>
      </w:pBdr>
      <w:tabs>
        <w:tab w:val="center" w:pos="4677"/>
        <w:tab w:val="right" w:pos="9355"/>
      </w:tabs>
      <w:spacing w:before="120" w:after="12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171</w:t>
    </w:r>
    <w:r>
      <w:rPr>
        <w:color w:val="000000"/>
        <w:sz w:val="24"/>
        <w:szCs w:val="24"/>
      </w:rPr>
      <w:fldChar w:fldCharType="end"/>
    </w:r>
  </w:p>
  <w:p w14:paraId="39E67DF9"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EED26"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p w14:paraId="647CB4C0" w14:textId="77777777" w:rsidR="008A2135" w:rsidRDefault="008A2135">
    <w:pPr>
      <w:pBdr>
        <w:top w:val="nil"/>
        <w:left w:val="nil"/>
        <w:bottom w:val="nil"/>
        <w:right w:val="nil"/>
        <w:between w:val="nil"/>
      </w:pBdr>
      <w:tabs>
        <w:tab w:val="center" w:pos="4677"/>
        <w:tab w:val="right" w:pos="9355"/>
      </w:tabs>
      <w:spacing w:before="120" w:after="120" w:line="240" w:lineRule="auto"/>
      <w:rPr>
        <w:color w:val="000000"/>
        <w:sz w:val="24"/>
        <w:szCs w:val="24"/>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7D91EA" w14:textId="77777777" w:rsidR="008A2135" w:rsidRDefault="008A2135">
    <w:pPr>
      <w:pBdr>
        <w:top w:val="nil"/>
        <w:left w:val="nil"/>
        <w:bottom w:val="nil"/>
        <w:right w:val="nil"/>
        <w:between w:val="nil"/>
      </w:pBdr>
      <w:tabs>
        <w:tab w:val="center" w:pos="4677"/>
        <w:tab w:val="right" w:pos="9355"/>
      </w:tabs>
      <w:spacing w:before="120" w:after="12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6253B66A" w14:textId="77777777" w:rsidR="008A2135" w:rsidRDefault="008A2135">
    <w:pPr>
      <w:pBdr>
        <w:top w:val="nil"/>
        <w:left w:val="nil"/>
        <w:bottom w:val="nil"/>
        <w:right w:val="nil"/>
        <w:between w:val="nil"/>
      </w:pBdr>
      <w:tabs>
        <w:tab w:val="center" w:pos="4677"/>
        <w:tab w:val="right" w:pos="9355"/>
      </w:tabs>
      <w:spacing w:before="120" w:after="120" w:line="240" w:lineRule="auto"/>
      <w:ind w:right="360"/>
      <w:rPr>
        <w:color w:val="000000"/>
        <w:sz w:val="24"/>
        <w:szCs w:val="24"/>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B49E85" w14:textId="77777777" w:rsidR="008A2135" w:rsidRDefault="008A2135">
    <w:pPr>
      <w:pBdr>
        <w:top w:val="nil"/>
        <w:left w:val="nil"/>
        <w:bottom w:val="nil"/>
        <w:right w:val="nil"/>
        <w:between w:val="nil"/>
      </w:pBdr>
      <w:tabs>
        <w:tab w:val="center" w:pos="4677"/>
        <w:tab w:val="right" w:pos="9355"/>
      </w:tabs>
      <w:spacing w:before="120" w:after="12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174</w:t>
    </w:r>
    <w:r>
      <w:rPr>
        <w:color w:val="000000"/>
        <w:sz w:val="24"/>
        <w:szCs w:val="24"/>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F249C" w14:textId="77777777" w:rsidR="008A2135" w:rsidRDefault="008A2135">
    <w:pPr>
      <w:pBdr>
        <w:top w:val="nil"/>
        <w:left w:val="nil"/>
        <w:bottom w:val="nil"/>
        <w:right w:val="nil"/>
        <w:between w:val="nil"/>
      </w:pBdr>
      <w:tabs>
        <w:tab w:val="center" w:pos="4677"/>
        <w:tab w:val="right" w:pos="9355"/>
      </w:tabs>
      <w:spacing w:before="120" w:after="12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Pr>
        <w:noProof/>
        <w:color w:val="000000"/>
        <w:sz w:val="24"/>
        <w:szCs w:val="24"/>
      </w:rPr>
      <w:t>316</w:t>
    </w:r>
    <w:r>
      <w:rPr>
        <w:color w:val="000000"/>
        <w:sz w:val="24"/>
        <w:szCs w:val="24"/>
      </w:rPr>
      <w:fldChar w:fldCharType="end"/>
    </w:r>
  </w:p>
  <w:p w14:paraId="005C5E1A" w14:textId="77777777" w:rsidR="008A2135" w:rsidRDefault="008A2135">
    <w:pPr>
      <w:pBdr>
        <w:top w:val="nil"/>
        <w:left w:val="nil"/>
        <w:bottom w:val="nil"/>
        <w:right w:val="nil"/>
        <w:between w:val="nil"/>
      </w:pBdr>
      <w:tabs>
        <w:tab w:val="center" w:pos="4677"/>
        <w:tab w:val="right" w:pos="9355"/>
      </w:tabs>
      <w:spacing w:before="120" w:after="120" w:line="240" w:lineRule="auto"/>
      <w:ind w:right="360"/>
      <w:rPr>
        <w:color w:val="000000"/>
        <w:sz w:val="24"/>
        <w:szCs w:val="24"/>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7F1FE" w14:textId="77777777" w:rsidR="008A2135" w:rsidRDefault="008A2135">
    <w:pPr>
      <w:pBdr>
        <w:top w:val="nil"/>
        <w:left w:val="nil"/>
        <w:bottom w:val="nil"/>
        <w:right w:val="nil"/>
        <w:between w:val="nil"/>
      </w:pBdr>
      <w:tabs>
        <w:tab w:val="center" w:pos="4677"/>
        <w:tab w:val="right" w:pos="9355"/>
      </w:tabs>
      <w:spacing w:before="120" w:after="12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C0F91">
      <w:rPr>
        <w:noProof/>
        <w:color w:val="000000"/>
        <w:sz w:val="24"/>
        <w:szCs w:val="24"/>
      </w:rPr>
      <w:t>177</w:t>
    </w:r>
    <w:r>
      <w:rPr>
        <w:color w:val="000000"/>
        <w:sz w:val="24"/>
        <w:szCs w:val="24"/>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DDDCB" w14:textId="77777777" w:rsidR="004414D6" w:rsidRDefault="004414D6">
    <w:pPr>
      <w:pBdr>
        <w:top w:val="nil"/>
        <w:left w:val="nil"/>
        <w:bottom w:val="nil"/>
        <w:right w:val="nil"/>
        <w:between w:val="nil"/>
      </w:pBdr>
      <w:tabs>
        <w:tab w:val="center" w:pos="4677"/>
        <w:tab w:val="right" w:pos="9355"/>
      </w:tabs>
      <w:spacing w:before="120" w:after="120" w:line="240" w:lineRule="auto"/>
      <w:jc w:val="center"/>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8</w:t>
    </w:r>
    <w:r>
      <w:rPr>
        <w:rFonts w:eastAsia="Times New Roman"/>
        <w:b/>
        <w:i/>
        <w:color w:val="000000"/>
      </w:rPr>
      <w:fldChar w:fldCharType="end"/>
    </w:r>
  </w:p>
  <w:p w14:paraId="638294F4" w14:textId="77777777" w:rsidR="004414D6" w:rsidRDefault="004414D6">
    <w:pPr>
      <w:tabs>
        <w:tab w:val="center" w:pos="4677"/>
        <w:tab w:val="right" w:pos="9355"/>
      </w:tabs>
      <w:spacing w:after="120" w:line="240" w:lineRule="auto"/>
      <w:jc w:val="center"/>
      <w:rPr>
        <w:sz w:val="28"/>
        <w:szCs w:val="28"/>
        <w:highlight w:val="yellow"/>
      </w:rPr>
    </w:pPr>
  </w:p>
  <w:p w14:paraId="67241539" w14:textId="77777777" w:rsidR="007E318B" w:rsidRDefault="007E318B"/>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E6675A"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6D17D5C3"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D854EB"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17</w:t>
    </w:r>
    <w:r>
      <w:rPr>
        <w:rFonts w:eastAsia="Times New Roman"/>
        <w:b/>
        <w:i/>
        <w:color w:val="000000"/>
      </w:rP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A942E"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7E734DA6"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B1FC5"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27</w:t>
    </w:r>
    <w:r>
      <w:rPr>
        <w:rFonts w:eastAsia="Times New Roman"/>
        <w:b/>
        <w:i/>
        <w:color w:val="000000"/>
      </w:rP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6AC73"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21029956"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122AB"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35</w:t>
    </w:r>
    <w:r>
      <w:rPr>
        <w:rFonts w:eastAsia="Times New Roman"/>
        <w:b/>
        <w:i/>
        <w:color w:val="000000"/>
      </w:rP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A69B3"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0835B7A5"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47473"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46</w:t>
    </w:r>
    <w:r>
      <w:rPr>
        <w:rFonts w:eastAsia="Times New Roman"/>
        <w:b/>
        <w:i/>
        <w:color w:val="000000"/>
      </w:rP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8E83CA"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0462CE5A"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F5E56B"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49</w:t>
    </w:r>
    <w:r>
      <w:rPr>
        <w:rFonts w:eastAsia="Times New Roman"/>
        <w:b/>
        <w:i/>
        <w:color w:val="000000"/>
      </w:rPr>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2AE732"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4EF46B64"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A9877"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56</w:t>
    </w:r>
    <w:r>
      <w:rPr>
        <w:rFonts w:eastAsia="Times New Roman"/>
        <w:b/>
        <w:i/>
        <w:color w:val="000000"/>
      </w:rPr>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27DCF"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1EF1463E"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519159"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88</w:t>
    </w:r>
    <w:r>
      <w:rPr>
        <w:rFonts w:eastAsia="Times New Roman"/>
        <w:b/>
        <w:i/>
        <w:color w:val="000000"/>
      </w:rPr>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77F401"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Pr>
        <w:rFonts w:eastAsia="Times New Roman"/>
        <w:noProof/>
        <w:color w:val="000000"/>
      </w:rPr>
      <w:t>102</w:t>
    </w:r>
    <w:r>
      <w:rPr>
        <w:rFonts w:eastAsia="Times New Roman"/>
        <w:b/>
        <w:i/>
        <w:color w:val="000000"/>
      </w:rPr>
      <w:fldChar w:fldCharType="end"/>
    </w:r>
  </w:p>
  <w:p w14:paraId="6AD8B895"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C4601C"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116</w:t>
    </w:r>
    <w:r>
      <w:rPr>
        <w:rFonts w:eastAsia="Times New Roman"/>
        <w:b/>
        <w:i/>
        <w:color w:val="000000"/>
      </w:rPr>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4F14C"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2319E02E"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F3C55"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135</w:t>
    </w:r>
    <w:r>
      <w:rPr>
        <w:rFonts w:eastAsia="Times New Roman"/>
        <w:b/>
        <w:i/>
        <w:color w:val="000000"/>
      </w:rPr>
      <w:fldChar w:fldCharType="end"/>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724CB"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248B77B5"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0C990"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152</w:t>
    </w:r>
    <w:r>
      <w:rPr>
        <w:rFonts w:eastAsia="Times New Roman"/>
        <w:b/>
        <w:i/>
        <w:color w:val="000000"/>
      </w:rPr>
      <w:fldChar w:fldCharType="end"/>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24EB4"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3951F4A1"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B6276C"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192</w:t>
    </w:r>
    <w:r>
      <w:rPr>
        <w:rFonts w:eastAsia="Times New Roman"/>
        <w:b/>
        <w:i/>
        <w:color w:val="000000"/>
      </w:rPr>
      <w:fldChar w:fldCharType="end"/>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5691B"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35FDEB54"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08A7EA"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208</w:t>
    </w:r>
    <w:r>
      <w:rPr>
        <w:rFonts w:eastAsia="Times New Roman"/>
        <w:b/>
        <w:i/>
        <w:color w:val="000000"/>
      </w:rPr>
      <w:fldChar w:fldCharType="end"/>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51E6B"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09BCA80C"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A2971"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212</w:t>
    </w:r>
    <w:r>
      <w:rPr>
        <w:rFonts w:eastAsia="Times New Roman"/>
        <w:b/>
        <w:i/>
        <w:color w:val="000000"/>
      </w:rPr>
      <w:fldChar w:fldCharType="end"/>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69867"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58117A4A"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AA4BDE"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221</w:t>
    </w:r>
    <w:r>
      <w:rPr>
        <w:rFonts w:eastAsia="Times New Roman"/>
        <w:b/>
        <w:i/>
        <w:color w:val="000000"/>
      </w:rPr>
      <w:fldChar w:fldCharType="end"/>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22644"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1032C8CF"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153F8"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254</w:t>
    </w:r>
    <w:r>
      <w:rPr>
        <w:rFonts w:eastAsia="Times New Roman"/>
        <w:b/>
        <w:i/>
        <w:color w:val="000000"/>
      </w:rPr>
      <w:fldChar w:fldCharType="end"/>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659B1"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end"/>
    </w:r>
  </w:p>
  <w:p w14:paraId="490B9F56" w14:textId="77777777" w:rsidR="004414D6" w:rsidRDefault="004414D6">
    <w:pPr>
      <w:pBdr>
        <w:top w:val="nil"/>
        <w:left w:val="nil"/>
        <w:bottom w:val="nil"/>
        <w:right w:val="nil"/>
        <w:between w:val="nil"/>
      </w:pBdr>
      <w:tabs>
        <w:tab w:val="center" w:pos="4677"/>
        <w:tab w:val="right" w:pos="9355"/>
      </w:tabs>
      <w:spacing w:before="120" w:after="120" w:line="240" w:lineRule="auto"/>
      <w:ind w:right="360"/>
      <w:rPr>
        <w:rFonts w:eastAsia="Times New Roman"/>
        <w:b/>
        <w:i/>
        <w:color w:val="000000"/>
      </w:rPr>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92FBF5" w14:textId="77777777" w:rsidR="004414D6" w:rsidRDefault="004414D6">
    <w:pPr>
      <w:pBdr>
        <w:top w:val="nil"/>
        <w:left w:val="nil"/>
        <w:bottom w:val="nil"/>
        <w:right w:val="nil"/>
        <w:between w:val="nil"/>
      </w:pBdr>
      <w:tabs>
        <w:tab w:val="center" w:pos="4677"/>
        <w:tab w:val="right" w:pos="9355"/>
      </w:tabs>
      <w:spacing w:before="120" w:after="120" w:line="240" w:lineRule="auto"/>
      <w:jc w:val="right"/>
      <w:rPr>
        <w:rFonts w:eastAsia="Times New Roman"/>
        <w:b/>
        <w:i/>
        <w:color w:val="000000"/>
      </w:rPr>
    </w:pPr>
    <w:r>
      <w:rPr>
        <w:rFonts w:eastAsia="Times New Roman"/>
        <w:b/>
        <w:i/>
        <w:color w:val="000000"/>
      </w:rPr>
      <w:fldChar w:fldCharType="begin"/>
    </w:r>
    <w:r>
      <w:rPr>
        <w:rFonts w:eastAsia="Times New Roman"/>
        <w:color w:val="000000"/>
      </w:rPr>
      <w:instrText>PAGE</w:instrText>
    </w:r>
    <w:r>
      <w:rPr>
        <w:rFonts w:eastAsia="Times New Roman"/>
        <w:b/>
        <w:i/>
        <w:color w:val="000000"/>
      </w:rPr>
      <w:fldChar w:fldCharType="separate"/>
    </w:r>
    <w:r w:rsidR="00FC0F91">
      <w:rPr>
        <w:rFonts w:eastAsia="Times New Roman"/>
        <w:noProof/>
        <w:color w:val="000000"/>
      </w:rPr>
      <w:t>259</w:t>
    </w:r>
    <w:r>
      <w:rPr>
        <w:rFonts w:eastAsia="Times New Roman"/>
        <w:b/>
        <w:i/>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C41B09" w14:textId="77777777" w:rsidR="000C17F0" w:rsidRDefault="000C17F0">
      <w:pPr>
        <w:spacing w:before="0" w:after="0" w:line="240" w:lineRule="auto"/>
      </w:pPr>
      <w:r>
        <w:separator/>
      </w:r>
    </w:p>
  </w:footnote>
  <w:footnote w:type="continuationSeparator" w:id="0">
    <w:p w14:paraId="27CA65DE" w14:textId="77777777" w:rsidR="000C17F0" w:rsidRDefault="000C17F0">
      <w:pPr>
        <w:spacing w:before="0" w:after="0" w:line="240" w:lineRule="auto"/>
      </w:pPr>
      <w:r>
        <w:continuationSeparator/>
      </w:r>
    </w:p>
  </w:footnote>
  <w:footnote w:id="1">
    <w:p w14:paraId="0C730990" w14:textId="77777777" w:rsidR="004414D6" w:rsidRDefault="004414D6">
      <w:pPr>
        <w:pBdr>
          <w:top w:val="nil"/>
          <w:left w:val="nil"/>
          <w:bottom w:val="nil"/>
          <w:right w:val="nil"/>
          <w:between w:val="nil"/>
        </w:pBdr>
        <w:spacing w:before="0" w:after="0" w:line="240" w:lineRule="auto"/>
        <w:rPr>
          <w:rFonts w:eastAsia="Times New Roman"/>
          <w:b/>
          <w:i/>
          <w:color w:val="000000"/>
          <w:sz w:val="20"/>
          <w:szCs w:val="20"/>
        </w:rPr>
      </w:pPr>
      <w:r>
        <w:rPr>
          <w:vertAlign w:val="superscript"/>
        </w:rPr>
        <w:footnoteRef/>
      </w:r>
      <w:r>
        <w:rPr>
          <w:rFonts w:eastAsia="Times New Roman"/>
          <w:color w:val="000000"/>
          <w:sz w:val="20"/>
          <w:szCs w:val="20"/>
        </w:rPr>
        <w:t xml:space="preserve"> В соответствии с Приложением 3 ПООП-П.</w:t>
      </w:r>
    </w:p>
  </w:footnote>
  <w:footnote w:id="2">
    <w:p w14:paraId="7F20AA95" w14:textId="77777777" w:rsidR="004414D6" w:rsidRPr="00475FC2" w:rsidRDefault="004414D6" w:rsidP="00F9681C">
      <w:pPr>
        <w:pStyle w:val="a4"/>
        <w:rPr>
          <w:lang w:val="ru-RU"/>
        </w:rPr>
      </w:pPr>
      <w:r>
        <w:rPr>
          <w:rStyle w:val="a6"/>
        </w:rPr>
        <w:footnoteRef/>
      </w:r>
      <w:r w:rsidRPr="00475FC2">
        <w:rPr>
          <w:lang w:val="ru-RU"/>
        </w:rPr>
        <w:t xml:space="preserve"> </w:t>
      </w:r>
      <w:r>
        <w:rPr>
          <w:lang w:val="ru-RU"/>
        </w:rPr>
        <w:t>В соответствии с Приложением 3 ПООП-П.</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890FC" w14:textId="77777777" w:rsidR="004414D6" w:rsidRDefault="004414D6" w:rsidP="005713FD">
    <w:pPr>
      <w:pStyle w:val="aa"/>
      <w:tabs>
        <w:tab w:val="clear" w:pos="4677"/>
        <w:tab w:val="clear" w:pos="9355"/>
        <w:tab w:val="left" w:pos="2775"/>
      </w:tabs>
    </w:pPr>
    <w:r>
      <w:tab/>
    </w:r>
  </w:p>
  <w:p w14:paraId="2FE8B705" w14:textId="77777777" w:rsidR="007E318B" w:rsidRDefault="007E318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9460A"/>
    <w:multiLevelType w:val="multilevel"/>
    <w:tmpl w:val="6B842A50"/>
    <w:lvl w:ilvl="0">
      <w:start w:val="1"/>
      <w:numFmt w:val="decimal"/>
      <w:suff w:val="space"/>
      <w:lvlText w:val="%1."/>
      <w:lvlJc w:val="left"/>
      <w:pPr>
        <w:ind w:left="720" w:hanging="360"/>
      </w:pPr>
      <w:rPr>
        <w:rFonts w:hint="default"/>
        <w:color w:val="212529"/>
        <w:sz w:val="23"/>
        <w:szCs w:val="23"/>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
    <w:nsid w:val="06C84D21"/>
    <w:multiLevelType w:val="multilevel"/>
    <w:tmpl w:val="F53CBA2C"/>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86F3A0A"/>
    <w:multiLevelType w:val="multilevel"/>
    <w:tmpl w:val="EFAC4ED6"/>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926255A"/>
    <w:multiLevelType w:val="multilevel"/>
    <w:tmpl w:val="66E00EF8"/>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nsid w:val="0BB0130D"/>
    <w:multiLevelType w:val="multilevel"/>
    <w:tmpl w:val="2BCE0B1E"/>
    <w:lvl w:ilvl="0">
      <w:start w:val="1"/>
      <w:numFmt w:val="decimal"/>
      <w:lvlText w:val="%1."/>
      <w:lvlJc w:val="left"/>
      <w:pPr>
        <w:ind w:left="720" w:hanging="360"/>
      </w:pPr>
      <w:rPr>
        <w:color w:val="212529"/>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0C641101"/>
    <w:multiLevelType w:val="multilevel"/>
    <w:tmpl w:val="05480B2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10DE41A4"/>
    <w:multiLevelType w:val="multilevel"/>
    <w:tmpl w:val="E20EEA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4617A04"/>
    <w:multiLevelType w:val="hybridMultilevel"/>
    <w:tmpl w:val="6B609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5933C1"/>
    <w:multiLevelType w:val="multilevel"/>
    <w:tmpl w:val="6D8025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A567DCA"/>
    <w:multiLevelType w:val="hybridMultilevel"/>
    <w:tmpl w:val="57DCF348"/>
    <w:lvl w:ilvl="0" w:tplc="72906C32">
      <w:start w:val="1"/>
      <w:numFmt w:val="decimal"/>
      <w:suff w:val="space"/>
      <w:lvlText w:val="%1."/>
      <w:lvlJc w:val="left"/>
      <w:pPr>
        <w:ind w:left="1420" w:hanging="360"/>
      </w:pPr>
      <w:rPr>
        <w:rFonts w:hint="default"/>
      </w:r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10">
    <w:nsid w:val="1C744230"/>
    <w:multiLevelType w:val="multilevel"/>
    <w:tmpl w:val="F24AA6A0"/>
    <w:lvl w:ilvl="0">
      <w:start w:val="1"/>
      <w:numFmt w:val="decimal"/>
      <w:lvlText w:val="%1."/>
      <w:lvlJc w:val="left"/>
      <w:pPr>
        <w:ind w:left="1069" w:hanging="360"/>
      </w:pPr>
    </w:lvl>
    <w:lvl w:ilvl="1">
      <w:start w:val="2"/>
      <w:numFmt w:val="decimal"/>
      <w:lvlText w:val="%1.%2."/>
      <w:lvlJc w:val="left"/>
      <w:pPr>
        <w:ind w:left="1129" w:hanging="42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1">
    <w:nsid w:val="1CE0763C"/>
    <w:multiLevelType w:val="multilevel"/>
    <w:tmpl w:val="7A1C1ECC"/>
    <w:lvl w:ilvl="0">
      <w:start w:val="1"/>
      <w:numFmt w:val="decimal"/>
      <w:suff w:val="space"/>
      <w:lvlText w:val="%1."/>
      <w:lvlJc w:val="left"/>
      <w:pPr>
        <w:ind w:left="360" w:hanging="36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EA13CB6"/>
    <w:multiLevelType w:val="multilevel"/>
    <w:tmpl w:val="C6844E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1F9304F5"/>
    <w:multiLevelType w:val="hybridMultilevel"/>
    <w:tmpl w:val="F7D2FC6C"/>
    <w:lvl w:ilvl="0" w:tplc="014635B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120A98"/>
    <w:multiLevelType w:val="multilevel"/>
    <w:tmpl w:val="FA068088"/>
    <w:lvl w:ilvl="0">
      <w:start w:val="1"/>
      <w:numFmt w:val="decimal"/>
      <w:suff w:val="space"/>
      <w:lvlText w:val="%1."/>
      <w:lvlJc w:val="left"/>
      <w:pPr>
        <w:ind w:left="1287" w:hanging="360"/>
      </w:pPr>
      <w:rPr>
        <w:rFonts w:hint="default"/>
      </w:rPr>
    </w:lvl>
    <w:lvl w:ilvl="1">
      <w:start w:val="2"/>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5">
    <w:nsid w:val="21167C17"/>
    <w:multiLevelType w:val="hybridMultilevel"/>
    <w:tmpl w:val="038C5A2E"/>
    <w:lvl w:ilvl="0" w:tplc="4F422E70">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1DB109D"/>
    <w:multiLevelType w:val="multilevel"/>
    <w:tmpl w:val="39D88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23F92E77"/>
    <w:multiLevelType w:val="multilevel"/>
    <w:tmpl w:val="E8942E9A"/>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6054A78"/>
    <w:multiLevelType w:val="multilevel"/>
    <w:tmpl w:val="8622630E"/>
    <w:lvl w:ilvl="0">
      <w:start w:val="1"/>
      <w:numFmt w:val="decimal"/>
      <w:suff w:val="space"/>
      <w:lvlText w:val="%1."/>
      <w:lvlJc w:val="left"/>
      <w:pPr>
        <w:ind w:left="720" w:hanging="360"/>
      </w:pPr>
      <w:rPr>
        <w:rFonts w:hint="default"/>
        <w:i w:val="0"/>
        <w:color w:val="212529"/>
        <w:sz w:val="23"/>
        <w:szCs w:val="23"/>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9">
    <w:nsid w:val="265240A5"/>
    <w:multiLevelType w:val="multilevel"/>
    <w:tmpl w:val="6B5AC9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7E9407B"/>
    <w:multiLevelType w:val="multilevel"/>
    <w:tmpl w:val="DAAA2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A454199"/>
    <w:multiLevelType w:val="multilevel"/>
    <w:tmpl w:val="7876C4CA"/>
    <w:lvl w:ilvl="0">
      <w:start w:val="1"/>
      <w:numFmt w:val="decimal"/>
      <w:lvlText w:val="%1."/>
      <w:lvlJc w:val="left"/>
      <w:pPr>
        <w:ind w:left="720" w:hanging="360"/>
      </w:pPr>
      <w:rPr>
        <w:shd w:val="clear" w:color="auto" w:fil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10B3DB1"/>
    <w:multiLevelType w:val="multilevel"/>
    <w:tmpl w:val="F34EBECC"/>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81A7E11"/>
    <w:multiLevelType w:val="multilevel"/>
    <w:tmpl w:val="326CD3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nsid w:val="3BAC66BA"/>
    <w:multiLevelType w:val="multilevel"/>
    <w:tmpl w:val="894497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4357020"/>
    <w:multiLevelType w:val="multilevel"/>
    <w:tmpl w:val="919811BE"/>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nsid w:val="475A1A3A"/>
    <w:multiLevelType w:val="multilevel"/>
    <w:tmpl w:val="C13EF3DC"/>
    <w:lvl w:ilvl="0">
      <w:start w:val="1"/>
      <w:numFmt w:val="decimal"/>
      <w:lvlText w:val="%1."/>
      <w:lvlJc w:val="left"/>
      <w:pPr>
        <w:ind w:left="1135" w:hanging="360"/>
      </w:pPr>
    </w:lvl>
    <w:lvl w:ilvl="1">
      <w:start w:val="10"/>
      <w:numFmt w:val="decimal"/>
      <w:lvlText w:val="%1.%2."/>
      <w:lvlJc w:val="left"/>
      <w:pPr>
        <w:ind w:left="1375" w:hanging="600"/>
      </w:pPr>
    </w:lvl>
    <w:lvl w:ilvl="2">
      <w:start w:val="1"/>
      <w:numFmt w:val="decimal"/>
      <w:lvlText w:val="%1.%2.%3."/>
      <w:lvlJc w:val="left"/>
      <w:pPr>
        <w:ind w:left="1495" w:hanging="720"/>
      </w:pPr>
    </w:lvl>
    <w:lvl w:ilvl="3">
      <w:start w:val="1"/>
      <w:numFmt w:val="decimal"/>
      <w:lvlText w:val="%1.%2.%3.%4."/>
      <w:lvlJc w:val="left"/>
      <w:pPr>
        <w:ind w:left="1495" w:hanging="720"/>
      </w:pPr>
    </w:lvl>
    <w:lvl w:ilvl="4">
      <w:start w:val="1"/>
      <w:numFmt w:val="decimal"/>
      <w:lvlText w:val="%1.%2.%3.%4.%5."/>
      <w:lvlJc w:val="left"/>
      <w:pPr>
        <w:ind w:left="1855" w:hanging="1080"/>
      </w:pPr>
    </w:lvl>
    <w:lvl w:ilvl="5">
      <w:start w:val="1"/>
      <w:numFmt w:val="decimal"/>
      <w:lvlText w:val="%1.%2.%3.%4.%5.%6."/>
      <w:lvlJc w:val="left"/>
      <w:pPr>
        <w:ind w:left="1855" w:hanging="1080"/>
      </w:pPr>
    </w:lvl>
    <w:lvl w:ilvl="6">
      <w:start w:val="1"/>
      <w:numFmt w:val="decimal"/>
      <w:lvlText w:val="%1.%2.%3.%4.%5.%6.%7."/>
      <w:lvlJc w:val="left"/>
      <w:pPr>
        <w:ind w:left="2215" w:hanging="1440"/>
      </w:pPr>
    </w:lvl>
    <w:lvl w:ilvl="7">
      <w:start w:val="1"/>
      <w:numFmt w:val="decimal"/>
      <w:lvlText w:val="%1.%2.%3.%4.%5.%6.%7.%8."/>
      <w:lvlJc w:val="left"/>
      <w:pPr>
        <w:ind w:left="2215" w:hanging="1440"/>
      </w:pPr>
    </w:lvl>
    <w:lvl w:ilvl="8">
      <w:start w:val="1"/>
      <w:numFmt w:val="decimal"/>
      <w:lvlText w:val="%1.%2.%3.%4.%5.%6.%7.%8.%9."/>
      <w:lvlJc w:val="left"/>
      <w:pPr>
        <w:ind w:left="2575" w:hanging="1800"/>
      </w:pPr>
    </w:lvl>
  </w:abstractNum>
  <w:abstractNum w:abstractNumId="27">
    <w:nsid w:val="4ABC4201"/>
    <w:multiLevelType w:val="multilevel"/>
    <w:tmpl w:val="DA1CDF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B164889"/>
    <w:multiLevelType w:val="multilevel"/>
    <w:tmpl w:val="D8747598"/>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4D114118"/>
    <w:multiLevelType w:val="multilevel"/>
    <w:tmpl w:val="CE68FE3C"/>
    <w:lvl w:ilvl="0">
      <w:start w:val="1"/>
      <w:numFmt w:val="decimal"/>
      <w:lvlText w:val="%1."/>
      <w:lvlJc w:val="left"/>
      <w:pPr>
        <w:ind w:left="360" w:hanging="360"/>
      </w:pPr>
    </w:lvl>
    <w:lvl w:ilvl="1">
      <w:start w:val="2"/>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30">
    <w:nsid w:val="4F204214"/>
    <w:multiLevelType w:val="multilevel"/>
    <w:tmpl w:val="95464D4E"/>
    <w:lvl w:ilvl="0">
      <w:start w:val="1"/>
      <w:numFmt w:val="decimal"/>
      <w:lvlText w:val="%1."/>
      <w:lvlJc w:val="left"/>
      <w:pPr>
        <w:ind w:left="360" w:hanging="360"/>
      </w:pPr>
      <w:rPr>
        <w:b/>
      </w:rPr>
    </w:lvl>
    <w:lvl w:ilvl="1">
      <w:start w:val="1"/>
      <w:numFmt w:val="decimal"/>
      <w:lvlText w:val="%1.%2."/>
      <w:lvlJc w:val="left"/>
      <w:pPr>
        <w:ind w:left="927" w:hanging="360"/>
      </w:pPr>
      <w:rPr>
        <w:b/>
      </w:rPr>
    </w:lvl>
    <w:lvl w:ilvl="2">
      <w:start w:val="1"/>
      <w:numFmt w:val="decimal"/>
      <w:lvlText w:val="%1.%2.%3."/>
      <w:lvlJc w:val="left"/>
      <w:pPr>
        <w:ind w:left="1854" w:hanging="720"/>
      </w:pPr>
      <w:rPr>
        <w:b/>
      </w:rPr>
    </w:lvl>
    <w:lvl w:ilvl="3">
      <w:start w:val="1"/>
      <w:numFmt w:val="decimal"/>
      <w:lvlText w:val="%1.%2.%3.%4."/>
      <w:lvlJc w:val="left"/>
      <w:pPr>
        <w:ind w:left="2421" w:hanging="720"/>
      </w:pPr>
      <w:rPr>
        <w:b/>
      </w:rPr>
    </w:lvl>
    <w:lvl w:ilvl="4">
      <w:start w:val="1"/>
      <w:numFmt w:val="decimal"/>
      <w:lvlText w:val="%1.%2.%3.%4.%5."/>
      <w:lvlJc w:val="left"/>
      <w:pPr>
        <w:ind w:left="3348" w:hanging="1080"/>
      </w:pPr>
      <w:rPr>
        <w:b/>
      </w:rPr>
    </w:lvl>
    <w:lvl w:ilvl="5">
      <w:start w:val="1"/>
      <w:numFmt w:val="decimal"/>
      <w:lvlText w:val="%1.%2.%3.%4.%5.%6."/>
      <w:lvlJc w:val="left"/>
      <w:pPr>
        <w:ind w:left="3915" w:hanging="1080"/>
      </w:pPr>
      <w:rPr>
        <w:b/>
      </w:rPr>
    </w:lvl>
    <w:lvl w:ilvl="6">
      <w:start w:val="1"/>
      <w:numFmt w:val="decimal"/>
      <w:lvlText w:val="%1.%2.%3.%4.%5.%6.%7."/>
      <w:lvlJc w:val="left"/>
      <w:pPr>
        <w:ind w:left="4842" w:hanging="1440"/>
      </w:pPr>
      <w:rPr>
        <w:b/>
      </w:rPr>
    </w:lvl>
    <w:lvl w:ilvl="7">
      <w:start w:val="1"/>
      <w:numFmt w:val="decimal"/>
      <w:lvlText w:val="%1.%2.%3.%4.%5.%6.%7.%8."/>
      <w:lvlJc w:val="left"/>
      <w:pPr>
        <w:ind w:left="5409" w:hanging="1440"/>
      </w:pPr>
      <w:rPr>
        <w:b/>
      </w:rPr>
    </w:lvl>
    <w:lvl w:ilvl="8">
      <w:start w:val="1"/>
      <w:numFmt w:val="decimal"/>
      <w:lvlText w:val="%1.%2.%3.%4.%5.%6.%7.%8.%9."/>
      <w:lvlJc w:val="left"/>
      <w:pPr>
        <w:ind w:left="6336" w:hanging="1800"/>
      </w:pPr>
      <w:rPr>
        <w:b/>
      </w:rPr>
    </w:lvl>
  </w:abstractNum>
  <w:abstractNum w:abstractNumId="31">
    <w:nsid w:val="4F4F3EAE"/>
    <w:multiLevelType w:val="multilevel"/>
    <w:tmpl w:val="A87C2AC4"/>
    <w:lvl w:ilvl="0">
      <w:start w:val="1"/>
      <w:numFmt w:val="decimal"/>
      <w:lvlText w:val="%1."/>
      <w:lvlJc w:val="left"/>
      <w:pPr>
        <w:ind w:left="720" w:hanging="360"/>
      </w:pPr>
      <w:rPr>
        <w:color w:val="212529"/>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nsid w:val="52902050"/>
    <w:multiLevelType w:val="multilevel"/>
    <w:tmpl w:val="CE86A4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55A90588"/>
    <w:multiLevelType w:val="multilevel"/>
    <w:tmpl w:val="CBDE90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58311599"/>
    <w:multiLevelType w:val="multilevel"/>
    <w:tmpl w:val="8A9289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5A011BCD"/>
    <w:multiLevelType w:val="hybridMultilevel"/>
    <w:tmpl w:val="4C4081B6"/>
    <w:lvl w:ilvl="0" w:tplc="10029B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A28670F"/>
    <w:multiLevelType w:val="multilevel"/>
    <w:tmpl w:val="E6525D18"/>
    <w:lvl w:ilvl="0">
      <w:start w:val="1"/>
      <w:numFmt w:val="decimal"/>
      <w:lvlText w:val="%1."/>
      <w:lvlJc w:val="left"/>
      <w:pPr>
        <w:ind w:left="659" w:hanging="374"/>
      </w:pPr>
    </w:lvl>
    <w:lvl w:ilvl="1">
      <w:start w:val="2"/>
      <w:numFmt w:val="decimal"/>
      <w:lvlText w:val="%1.%2."/>
      <w:lvlJc w:val="left"/>
      <w:pPr>
        <w:ind w:left="1216" w:hanging="720"/>
      </w:pPr>
      <w:rPr>
        <w:b/>
      </w:rPr>
    </w:lvl>
    <w:lvl w:ilvl="2">
      <w:start w:val="3"/>
      <w:numFmt w:val="decimal"/>
      <w:lvlText w:val="%1.%2.%3."/>
      <w:lvlJc w:val="left"/>
      <w:pPr>
        <w:ind w:left="1428" w:hanging="719"/>
      </w:pPr>
      <w:rPr>
        <w:b/>
      </w:rPr>
    </w:lvl>
    <w:lvl w:ilvl="3">
      <w:start w:val="1"/>
      <w:numFmt w:val="decimal"/>
      <w:lvlText w:val="%1.%2.%3.%4."/>
      <w:lvlJc w:val="left"/>
      <w:pPr>
        <w:ind w:left="2000" w:hanging="1080"/>
      </w:pPr>
      <w:rPr>
        <w:b/>
      </w:rPr>
    </w:lvl>
    <w:lvl w:ilvl="4">
      <w:start w:val="1"/>
      <w:numFmt w:val="decimal"/>
      <w:lvlText w:val="%1.%2.%3.%4.%5."/>
      <w:lvlJc w:val="left"/>
      <w:pPr>
        <w:ind w:left="2212" w:hanging="1080"/>
      </w:pPr>
      <w:rPr>
        <w:b/>
      </w:rPr>
    </w:lvl>
    <w:lvl w:ilvl="5">
      <w:start w:val="1"/>
      <w:numFmt w:val="decimal"/>
      <w:lvlText w:val="%1.%2.%3.%4.%5.%6."/>
      <w:lvlJc w:val="left"/>
      <w:pPr>
        <w:ind w:left="2784" w:hanging="1440"/>
      </w:pPr>
      <w:rPr>
        <w:b/>
      </w:rPr>
    </w:lvl>
    <w:lvl w:ilvl="6">
      <w:start w:val="1"/>
      <w:numFmt w:val="decimal"/>
      <w:lvlText w:val="%1.%2.%3.%4.%5.%6.%7."/>
      <w:lvlJc w:val="left"/>
      <w:pPr>
        <w:ind w:left="3356" w:hanging="1799"/>
      </w:pPr>
      <w:rPr>
        <w:b/>
      </w:rPr>
    </w:lvl>
    <w:lvl w:ilvl="7">
      <w:start w:val="1"/>
      <w:numFmt w:val="decimal"/>
      <w:lvlText w:val="%1.%2.%3.%4.%5.%6.%7.%8."/>
      <w:lvlJc w:val="left"/>
      <w:pPr>
        <w:ind w:left="3568" w:hanging="1800"/>
      </w:pPr>
      <w:rPr>
        <w:b/>
      </w:rPr>
    </w:lvl>
    <w:lvl w:ilvl="8">
      <w:start w:val="1"/>
      <w:numFmt w:val="decimal"/>
      <w:lvlText w:val="%1.%2.%3.%4.%5.%6.%7.%8.%9."/>
      <w:lvlJc w:val="left"/>
      <w:pPr>
        <w:ind w:left="4140" w:hanging="2160"/>
      </w:pPr>
      <w:rPr>
        <w:b/>
      </w:rPr>
    </w:lvl>
  </w:abstractNum>
  <w:abstractNum w:abstractNumId="37">
    <w:nsid w:val="5A2B694D"/>
    <w:multiLevelType w:val="hybridMultilevel"/>
    <w:tmpl w:val="1B76D922"/>
    <w:lvl w:ilvl="0" w:tplc="58DED10A">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EA76A81"/>
    <w:multiLevelType w:val="multilevel"/>
    <w:tmpl w:val="B05C502C"/>
    <w:lvl w:ilvl="0">
      <w:start w:val="1"/>
      <w:numFmt w:val="decimal"/>
      <w:lvlText w:val="%1."/>
      <w:lvlJc w:val="left"/>
      <w:pPr>
        <w:ind w:left="1495" w:hanging="360"/>
      </w:pPr>
      <w:rPr>
        <w:i w:val="0"/>
      </w:r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39">
    <w:nsid w:val="5FC306FC"/>
    <w:multiLevelType w:val="multilevel"/>
    <w:tmpl w:val="327629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nsid w:val="624126F1"/>
    <w:multiLevelType w:val="multilevel"/>
    <w:tmpl w:val="5DC23298"/>
    <w:lvl w:ilvl="0">
      <w:start w:val="1"/>
      <w:numFmt w:val="decimal"/>
      <w:lvlText w:val="%1."/>
      <w:lvlJc w:val="left"/>
      <w:pPr>
        <w:ind w:left="720" w:hanging="360"/>
      </w:pPr>
    </w:lvl>
    <w:lvl w:ilvl="1">
      <w:start w:val="1"/>
      <w:numFmt w:val="decimal"/>
      <w:lvlText w:val="%1.%2"/>
      <w:lvlJc w:val="left"/>
      <w:pPr>
        <w:ind w:left="927" w:hanging="360"/>
      </w:pPr>
      <w:rPr>
        <w:b/>
      </w:rPr>
    </w:lvl>
    <w:lvl w:ilvl="2">
      <w:start w:val="1"/>
      <w:numFmt w:val="decimal"/>
      <w:lvlText w:val="%1.%2.%3"/>
      <w:lvlJc w:val="left"/>
      <w:pPr>
        <w:ind w:left="1494" w:hanging="720"/>
      </w:pPr>
      <w:rPr>
        <w:b/>
      </w:rPr>
    </w:lvl>
    <w:lvl w:ilvl="3">
      <w:start w:val="1"/>
      <w:numFmt w:val="decimal"/>
      <w:lvlText w:val="%1.%2.%3.%4"/>
      <w:lvlJc w:val="left"/>
      <w:pPr>
        <w:ind w:left="1701" w:hanging="720"/>
      </w:pPr>
      <w:rPr>
        <w:b/>
      </w:rPr>
    </w:lvl>
    <w:lvl w:ilvl="4">
      <w:start w:val="1"/>
      <w:numFmt w:val="decimal"/>
      <w:lvlText w:val="%1.%2.%3.%4.%5"/>
      <w:lvlJc w:val="left"/>
      <w:pPr>
        <w:ind w:left="2268" w:hanging="1080"/>
      </w:pPr>
      <w:rPr>
        <w:b/>
      </w:rPr>
    </w:lvl>
    <w:lvl w:ilvl="5">
      <w:start w:val="1"/>
      <w:numFmt w:val="decimal"/>
      <w:lvlText w:val="%1.%2.%3.%4.%5.%6"/>
      <w:lvlJc w:val="left"/>
      <w:pPr>
        <w:ind w:left="2475" w:hanging="1080"/>
      </w:pPr>
      <w:rPr>
        <w:b/>
      </w:rPr>
    </w:lvl>
    <w:lvl w:ilvl="6">
      <w:start w:val="1"/>
      <w:numFmt w:val="decimal"/>
      <w:lvlText w:val="%1.%2.%3.%4.%5.%6.%7"/>
      <w:lvlJc w:val="left"/>
      <w:pPr>
        <w:ind w:left="3042" w:hanging="1440"/>
      </w:pPr>
      <w:rPr>
        <w:b/>
      </w:rPr>
    </w:lvl>
    <w:lvl w:ilvl="7">
      <w:start w:val="1"/>
      <w:numFmt w:val="decimal"/>
      <w:lvlText w:val="%1.%2.%3.%4.%5.%6.%7.%8"/>
      <w:lvlJc w:val="left"/>
      <w:pPr>
        <w:ind w:left="3249" w:hanging="1440"/>
      </w:pPr>
      <w:rPr>
        <w:b/>
      </w:rPr>
    </w:lvl>
    <w:lvl w:ilvl="8">
      <w:start w:val="1"/>
      <w:numFmt w:val="decimal"/>
      <w:lvlText w:val="%1.%2.%3.%4.%5.%6.%7.%8.%9"/>
      <w:lvlJc w:val="left"/>
      <w:pPr>
        <w:ind w:left="3816" w:hanging="1799"/>
      </w:pPr>
      <w:rPr>
        <w:b/>
      </w:rPr>
    </w:lvl>
  </w:abstractNum>
  <w:abstractNum w:abstractNumId="41">
    <w:nsid w:val="64E03F38"/>
    <w:multiLevelType w:val="multilevel"/>
    <w:tmpl w:val="969C701E"/>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nsid w:val="655C3E06"/>
    <w:multiLevelType w:val="multilevel"/>
    <w:tmpl w:val="70ACD0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nsid w:val="69FE7421"/>
    <w:multiLevelType w:val="multilevel"/>
    <w:tmpl w:val="CB12300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6AF34CE0"/>
    <w:multiLevelType w:val="multilevel"/>
    <w:tmpl w:val="007861D4"/>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71826B98"/>
    <w:multiLevelType w:val="multilevel"/>
    <w:tmpl w:val="FB28BDAC"/>
    <w:lvl w:ilvl="0">
      <w:start w:val="1"/>
      <w:numFmt w:val="decimal"/>
      <w:lvlText w:val="%1."/>
      <w:lvlJc w:val="left"/>
      <w:pPr>
        <w:ind w:left="1467" w:hanging="90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nsid w:val="71F74F35"/>
    <w:multiLevelType w:val="multilevel"/>
    <w:tmpl w:val="7682E890"/>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721A16FF"/>
    <w:multiLevelType w:val="multilevel"/>
    <w:tmpl w:val="EB825C0E"/>
    <w:lvl w:ilvl="0">
      <w:start w:val="1"/>
      <w:numFmt w:val="decimal"/>
      <w:lvlText w:val="%1."/>
      <w:lvlJc w:val="left"/>
      <w:pPr>
        <w:ind w:left="720" w:hanging="360"/>
      </w:pPr>
      <w:rPr>
        <w:shd w:val="clear" w:color="auto" w:fil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743C7162"/>
    <w:multiLevelType w:val="multilevel"/>
    <w:tmpl w:val="FF3C2946"/>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nsid w:val="77FA049F"/>
    <w:multiLevelType w:val="multilevel"/>
    <w:tmpl w:val="B5A6397C"/>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7CE07E30"/>
    <w:multiLevelType w:val="hybridMultilevel"/>
    <w:tmpl w:val="3EC0D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D090A5C"/>
    <w:multiLevelType w:val="multilevel"/>
    <w:tmpl w:val="4198D0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18"/>
  </w:num>
  <w:num w:numId="3">
    <w:abstractNumId w:val="27"/>
  </w:num>
  <w:num w:numId="4">
    <w:abstractNumId w:val="44"/>
  </w:num>
  <w:num w:numId="5">
    <w:abstractNumId w:val="20"/>
  </w:num>
  <w:num w:numId="6">
    <w:abstractNumId w:val="49"/>
  </w:num>
  <w:num w:numId="7">
    <w:abstractNumId w:val="38"/>
  </w:num>
  <w:num w:numId="8">
    <w:abstractNumId w:val="17"/>
  </w:num>
  <w:num w:numId="9">
    <w:abstractNumId w:val="33"/>
  </w:num>
  <w:num w:numId="10">
    <w:abstractNumId w:val="19"/>
  </w:num>
  <w:num w:numId="11">
    <w:abstractNumId w:val="2"/>
  </w:num>
  <w:num w:numId="12">
    <w:abstractNumId w:val="8"/>
  </w:num>
  <w:num w:numId="13">
    <w:abstractNumId w:val="28"/>
  </w:num>
  <w:num w:numId="14">
    <w:abstractNumId w:val="42"/>
  </w:num>
  <w:num w:numId="15">
    <w:abstractNumId w:val="26"/>
  </w:num>
  <w:num w:numId="16">
    <w:abstractNumId w:val="32"/>
  </w:num>
  <w:num w:numId="17">
    <w:abstractNumId w:val="39"/>
  </w:num>
  <w:num w:numId="18">
    <w:abstractNumId w:val="34"/>
  </w:num>
  <w:num w:numId="19">
    <w:abstractNumId w:val="24"/>
  </w:num>
  <w:num w:numId="20">
    <w:abstractNumId w:val="21"/>
  </w:num>
  <w:num w:numId="21">
    <w:abstractNumId w:val="6"/>
  </w:num>
  <w:num w:numId="22">
    <w:abstractNumId w:val="51"/>
  </w:num>
  <w:num w:numId="23">
    <w:abstractNumId w:val="46"/>
  </w:num>
  <w:num w:numId="24">
    <w:abstractNumId w:val="14"/>
  </w:num>
  <w:num w:numId="25">
    <w:abstractNumId w:val="9"/>
  </w:num>
  <w:num w:numId="26">
    <w:abstractNumId w:val="15"/>
  </w:num>
  <w:num w:numId="27">
    <w:abstractNumId w:val="37"/>
  </w:num>
  <w:num w:numId="28">
    <w:abstractNumId w:val="35"/>
  </w:num>
  <w:num w:numId="29">
    <w:abstractNumId w:val="7"/>
  </w:num>
  <w:num w:numId="30">
    <w:abstractNumId w:val="40"/>
  </w:num>
  <w:num w:numId="31">
    <w:abstractNumId w:val="30"/>
  </w:num>
  <w:num w:numId="32">
    <w:abstractNumId w:val="12"/>
  </w:num>
  <w:num w:numId="33">
    <w:abstractNumId w:val="25"/>
  </w:num>
  <w:num w:numId="34">
    <w:abstractNumId w:val="5"/>
  </w:num>
  <w:num w:numId="35">
    <w:abstractNumId w:val="10"/>
  </w:num>
  <w:num w:numId="36">
    <w:abstractNumId w:val="11"/>
  </w:num>
  <w:num w:numId="37">
    <w:abstractNumId w:val="3"/>
  </w:num>
  <w:num w:numId="38">
    <w:abstractNumId w:val="22"/>
  </w:num>
  <w:num w:numId="39">
    <w:abstractNumId w:val="0"/>
  </w:num>
  <w:num w:numId="40">
    <w:abstractNumId w:val="48"/>
  </w:num>
  <w:num w:numId="41">
    <w:abstractNumId w:val="36"/>
  </w:num>
  <w:num w:numId="42">
    <w:abstractNumId w:val="43"/>
  </w:num>
  <w:num w:numId="43">
    <w:abstractNumId w:val="23"/>
  </w:num>
  <w:num w:numId="44">
    <w:abstractNumId w:val="31"/>
  </w:num>
  <w:num w:numId="45">
    <w:abstractNumId w:val="47"/>
  </w:num>
  <w:num w:numId="46">
    <w:abstractNumId w:val="13"/>
  </w:num>
  <w:num w:numId="47">
    <w:abstractNumId w:val="45"/>
  </w:num>
  <w:num w:numId="48">
    <w:abstractNumId w:val="4"/>
  </w:num>
  <w:num w:numId="49">
    <w:abstractNumId w:val="29"/>
  </w:num>
  <w:num w:numId="50">
    <w:abstractNumId w:val="50"/>
  </w:num>
  <w:num w:numId="51">
    <w:abstractNumId w:val="1"/>
  </w:num>
  <w:num w:numId="52">
    <w:abstractNumId w:val="4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819"/>
    <w:rsid w:val="000120A9"/>
    <w:rsid w:val="00021EC6"/>
    <w:rsid w:val="00054011"/>
    <w:rsid w:val="00054586"/>
    <w:rsid w:val="00056FFA"/>
    <w:rsid w:val="00090DCA"/>
    <w:rsid w:val="00095B51"/>
    <w:rsid w:val="000C17F0"/>
    <w:rsid w:val="000C530E"/>
    <w:rsid w:val="000C5F8C"/>
    <w:rsid w:val="00115573"/>
    <w:rsid w:val="00161125"/>
    <w:rsid w:val="00175E3C"/>
    <w:rsid w:val="00184A49"/>
    <w:rsid w:val="00197296"/>
    <w:rsid w:val="001A5455"/>
    <w:rsid w:val="001D37C7"/>
    <w:rsid w:val="001F08A7"/>
    <w:rsid w:val="002014EA"/>
    <w:rsid w:val="002059A7"/>
    <w:rsid w:val="00223F6A"/>
    <w:rsid w:val="002515EF"/>
    <w:rsid w:val="002650DF"/>
    <w:rsid w:val="0027009A"/>
    <w:rsid w:val="00280498"/>
    <w:rsid w:val="0028060F"/>
    <w:rsid w:val="00291069"/>
    <w:rsid w:val="00295AB7"/>
    <w:rsid w:val="002A5314"/>
    <w:rsid w:val="002A7BD9"/>
    <w:rsid w:val="002B05E0"/>
    <w:rsid w:val="002B2945"/>
    <w:rsid w:val="002C25EA"/>
    <w:rsid w:val="002D084C"/>
    <w:rsid w:val="002D6C2C"/>
    <w:rsid w:val="00305F30"/>
    <w:rsid w:val="003078D9"/>
    <w:rsid w:val="00325022"/>
    <w:rsid w:val="00341E9B"/>
    <w:rsid w:val="00370FAB"/>
    <w:rsid w:val="003754AF"/>
    <w:rsid w:val="0039621E"/>
    <w:rsid w:val="003B1F45"/>
    <w:rsid w:val="003B6CDA"/>
    <w:rsid w:val="003D7E1D"/>
    <w:rsid w:val="003E42BD"/>
    <w:rsid w:val="003E76CE"/>
    <w:rsid w:val="00400D4E"/>
    <w:rsid w:val="00432793"/>
    <w:rsid w:val="004349AC"/>
    <w:rsid w:val="004414D6"/>
    <w:rsid w:val="004618BB"/>
    <w:rsid w:val="00472356"/>
    <w:rsid w:val="0047570D"/>
    <w:rsid w:val="004761E6"/>
    <w:rsid w:val="004823AE"/>
    <w:rsid w:val="00494C24"/>
    <w:rsid w:val="004974B9"/>
    <w:rsid w:val="004A5DCE"/>
    <w:rsid w:val="004B02E6"/>
    <w:rsid w:val="004B3E6E"/>
    <w:rsid w:val="004D0A23"/>
    <w:rsid w:val="004D3D72"/>
    <w:rsid w:val="004E128B"/>
    <w:rsid w:val="004F4EC6"/>
    <w:rsid w:val="004F5AD3"/>
    <w:rsid w:val="00504CB4"/>
    <w:rsid w:val="00504FAB"/>
    <w:rsid w:val="005456AB"/>
    <w:rsid w:val="005461E7"/>
    <w:rsid w:val="005611FE"/>
    <w:rsid w:val="00567653"/>
    <w:rsid w:val="005713FD"/>
    <w:rsid w:val="00572E0F"/>
    <w:rsid w:val="005932A4"/>
    <w:rsid w:val="005D675C"/>
    <w:rsid w:val="006105C8"/>
    <w:rsid w:val="00630500"/>
    <w:rsid w:val="00640BA6"/>
    <w:rsid w:val="0064667D"/>
    <w:rsid w:val="006553A1"/>
    <w:rsid w:val="006559C6"/>
    <w:rsid w:val="006619EB"/>
    <w:rsid w:val="00695AC3"/>
    <w:rsid w:val="006C5009"/>
    <w:rsid w:val="006D1822"/>
    <w:rsid w:val="006E01EE"/>
    <w:rsid w:val="0070545B"/>
    <w:rsid w:val="00710B40"/>
    <w:rsid w:val="00711106"/>
    <w:rsid w:val="00723DD6"/>
    <w:rsid w:val="0074634E"/>
    <w:rsid w:val="00761859"/>
    <w:rsid w:val="00777365"/>
    <w:rsid w:val="0079680B"/>
    <w:rsid w:val="007B1C2C"/>
    <w:rsid w:val="007D2D6D"/>
    <w:rsid w:val="007D53C9"/>
    <w:rsid w:val="007E318B"/>
    <w:rsid w:val="00846F8B"/>
    <w:rsid w:val="00851ADC"/>
    <w:rsid w:val="00857C52"/>
    <w:rsid w:val="00864ADC"/>
    <w:rsid w:val="00865020"/>
    <w:rsid w:val="00867ED7"/>
    <w:rsid w:val="00894DD3"/>
    <w:rsid w:val="008A2135"/>
    <w:rsid w:val="008C5C56"/>
    <w:rsid w:val="008D147B"/>
    <w:rsid w:val="008E0A40"/>
    <w:rsid w:val="008F3886"/>
    <w:rsid w:val="00905759"/>
    <w:rsid w:val="00910641"/>
    <w:rsid w:val="00911501"/>
    <w:rsid w:val="00911742"/>
    <w:rsid w:val="009267A6"/>
    <w:rsid w:val="009400D1"/>
    <w:rsid w:val="00947E95"/>
    <w:rsid w:val="0095234D"/>
    <w:rsid w:val="00960A4A"/>
    <w:rsid w:val="0098128E"/>
    <w:rsid w:val="00990517"/>
    <w:rsid w:val="00991983"/>
    <w:rsid w:val="009931DE"/>
    <w:rsid w:val="009933EB"/>
    <w:rsid w:val="009B774B"/>
    <w:rsid w:val="009E08BA"/>
    <w:rsid w:val="00A078A2"/>
    <w:rsid w:val="00A53FA2"/>
    <w:rsid w:val="00A70FEB"/>
    <w:rsid w:val="00A938DC"/>
    <w:rsid w:val="00AB1FFD"/>
    <w:rsid w:val="00AE2819"/>
    <w:rsid w:val="00AF21F4"/>
    <w:rsid w:val="00AF5C33"/>
    <w:rsid w:val="00B242CC"/>
    <w:rsid w:val="00B415EA"/>
    <w:rsid w:val="00B4197E"/>
    <w:rsid w:val="00B65026"/>
    <w:rsid w:val="00B754EF"/>
    <w:rsid w:val="00B766DC"/>
    <w:rsid w:val="00B912D5"/>
    <w:rsid w:val="00BA61AE"/>
    <w:rsid w:val="00BE5BF4"/>
    <w:rsid w:val="00C038FB"/>
    <w:rsid w:val="00C0797F"/>
    <w:rsid w:val="00C25945"/>
    <w:rsid w:val="00C74C6C"/>
    <w:rsid w:val="00C95D31"/>
    <w:rsid w:val="00CA5D77"/>
    <w:rsid w:val="00CC4943"/>
    <w:rsid w:val="00CE57A0"/>
    <w:rsid w:val="00CE7D47"/>
    <w:rsid w:val="00CF1807"/>
    <w:rsid w:val="00D16C25"/>
    <w:rsid w:val="00D36041"/>
    <w:rsid w:val="00D42251"/>
    <w:rsid w:val="00D6228E"/>
    <w:rsid w:val="00D70CA6"/>
    <w:rsid w:val="00D81543"/>
    <w:rsid w:val="00D926CC"/>
    <w:rsid w:val="00D97956"/>
    <w:rsid w:val="00DB1BD8"/>
    <w:rsid w:val="00DB5C22"/>
    <w:rsid w:val="00DC2033"/>
    <w:rsid w:val="00DD36A0"/>
    <w:rsid w:val="00E01D11"/>
    <w:rsid w:val="00E414BA"/>
    <w:rsid w:val="00E50689"/>
    <w:rsid w:val="00E742D4"/>
    <w:rsid w:val="00E86CEC"/>
    <w:rsid w:val="00E902A2"/>
    <w:rsid w:val="00E96A77"/>
    <w:rsid w:val="00EA67A2"/>
    <w:rsid w:val="00EB2DAB"/>
    <w:rsid w:val="00EE16FB"/>
    <w:rsid w:val="00F1757C"/>
    <w:rsid w:val="00F24F49"/>
    <w:rsid w:val="00F25F4C"/>
    <w:rsid w:val="00F37F45"/>
    <w:rsid w:val="00F62B39"/>
    <w:rsid w:val="00F7545B"/>
    <w:rsid w:val="00F7776A"/>
    <w:rsid w:val="00F91E64"/>
    <w:rsid w:val="00F9681C"/>
    <w:rsid w:val="00FB2B46"/>
    <w:rsid w:val="00FC0F91"/>
    <w:rsid w:val="00FC318C"/>
    <w:rsid w:val="00FD30AC"/>
    <w:rsid w:val="00FE4DFE"/>
    <w:rsid w:val="00FE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A7EA3"/>
  <w15:docId w15:val="{BE6F9ED0-D1D5-449C-8337-974905A6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2"/>
        <w:szCs w:val="22"/>
        <w:lang w:val="ru-RU" w:eastAsia="ru-RU" w:bidi="ar-SA"/>
        <w14:ligatures w14:val="standard"/>
        <w14:numForm w14:val="oldStyle"/>
        <w14:numSpacing w14:val="tabular"/>
        <w14:stylisticSets>
          <w14:styleSet w14:id="1"/>
        </w14:stylisticSets>
      </w:rPr>
    </w:rPrDefault>
    <w:pPrDefault>
      <w:pPr>
        <w:spacing w:before="24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516"/>
  </w:style>
  <w:style w:type="paragraph" w:styleId="1">
    <w:name w:val="heading 1"/>
    <w:basedOn w:val="a"/>
    <w:next w:val="a"/>
    <w:link w:val="10"/>
    <w:qFormat/>
    <w:rsid w:val="008947AD"/>
    <w:pPr>
      <w:keepNext/>
      <w:spacing w:after="120" w:line="240" w:lineRule="auto"/>
      <w:ind w:firstLine="709"/>
      <w:outlineLvl w:val="0"/>
    </w:pPr>
    <w:rPr>
      <w:bCs/>
      <w:kern w:val="32"/>
      <w:lang w:val="x-none" w:eastAsia="x-none"/>
    </w:rPr>
  </w:style>
  <w:style w:type="paragraph" w:styleId="2">
    <w:name w:val="heading 2"/>
    <w:basedOn w:val="a"/>
    <w:next w:val="a"/>
    <w:link w:val="20"/>
    <w:uiPriority w:val="99"/>
    <w:qFormat/>
    <w:rsid w:val="008947AD"/>
    <w:pPr>
      <w:keepNext/>
      <w:spacing w:after="60" w:line="240" w:lineRule="auto"/>
      <w:outlineLvl w:val="1"/>
    </w:pPr>
    <w:rPr>
      <w:rFonts w:ascii="Arial" w:hAnsi="Arial"/>
      <w:bCs/>
      <w:iCs/>
      <w:sz w:val="28"/>
      <w:szCs w:val="28"/>
      <w:lang w:val="x-none" w:eastAsia="x-none"/>
    </w:rPr>
  </w:style>
  <w:style w:type="paragraph" w:styleId="3">
    <w:name w:val="heading 3"/>
    <w:basedOn w:val="a"/>
    <w:next w:val="a"/>
    <w:link w:val="30"/>
    <w:uiPriority w:val="9"/>
    <w:qFormat/>
    <w:rsid w:val="008947AD"/>
    <w:pPr>
      <w:keepNext/>
      <w:spacing w:after="60" w:line="240" w:lineRule="auto"/>
      <w:outlineLvl w:val="2"/>
    </w:pPr>
    <w:rPr>
      <w:rFonts w:ascii="Arial" w:hAnsi="Arial"/>
      <w:bCs/>
      <w:sz w:val="26"/>
      <w:szCs w:val="26"/>
      <w:lang w:val="x-none" w:eastAsia="x-none"/>
    </w:rPr>
  </w:style>
  <w:style w:type="paragraph" w:styleId="4">
    <w:name w:val="heading 4"/>
    <w:basedOn w:val="3"/>
    <w:next w:val="a"/>
    <w:link w:val="40"/>
    <w:uiPriority w:val="9"/>
    <w:qFormat/>
    <w:rsid w:val="008947A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0A52E5"/>
    <w:pPr>
      <w:keepNext/>
      <w:keepLines/>
      <w:tabs>
        <w:tab w:val="num" w:pos="3600"/>
      </w:tabs>
      <w:suppressAutoHyphens/>
      <w:spacing w:before="200" w:after="0"/>
      <w:ind w:firstLine="709"/>
      <w:outlineLvl w:val="4"/>
    </w:pPr>
    <w:rPr>
      <w:rFonts w:ascii="Cambria" w:hAnsi="Cambria"/>
      <w:color w:val="243F60"/>
      <w:sz w:val="28"/>
      <w:szCs w:val="28"/>
      <w:lang w:eastAsia="ar-SA"/>
    </w:rPr>
  </w:style>
  <w:style w:type="paragraph" w:styleId="6">
    <w:name w:val="heading 6"/>
    <w:basedOn w:val="a"/>
    <w:next w:val="a"/>
    <w:link w:val="60"/>
    <w:uiPriority w:val="9"/>
    <w:semiHidden/>
    <w:unhideWhenUsed/>
    <w:qFormat/>
    <w:rsid w:val="000A52E5"/>
    <w:pPr>
      <w:keepNext/>
      <w:keepLines/>
      <w:spacing w:before="40" w:after="0" w:line="259" w:lineRule="auto"/>
      <w:outlineLvl w:val="5"/>
    </w:pPr>
    <w:rPr>
      <w:rFonts w:asciiTheme="minorHAnsi" w:eastAsiaTheme="minorEastAsia" w:hAnsiTheme="minorHAnsi" w:cstheme="minorBidi"/>
      <w:color w:val="1F4E79" w:themeColor="accent1" w:themeShade="80"/>
      <w:lang w:eastAsia="en-US"/>
    </w:rPr>
  </w:style>
  <w:style w:type="paragraph" w:styleId="7">
    <w:name w:val="heading 7"/>
    <w:basedOn w:val="a"/>
    <w:next w:val="a"/>
    <w:link w:val="70"/>
    <w:uiPriority w:val="9"/>
    <w:semiHidden/>
    <w:unhideWhenUsed/>
    <w:qFormat/>
    <w:rsid w:val="000A52E5"/>
    <w:pPr>
      <w:keepNext/>
      <w:keepLines/>
      <w:spacing w:before="40" w:after="0" w:line="259" w:lineRule="auto"/>
      <w:outlineLvl w:val="6"/>
    </w:pPr>
    <w:rPr>
      <w:rFonts w:asciiTheme="majorHAnsi" w:eastAsiaTheme="majorEastAsia" w:hAnsiTheme="majorHAnsi" w:cstheme="majorBidi"/>
      <w:iCs/>
      <w:color w:val="1F4E79" w:themeColor="accent1" w:themeShade="80"/>
      <w:lang w:eastAsia="en-US"/>
    </w:rPr>
  </w:style>
  <w:style w:type="paragraph" w:styleId="8">
    <w:name w:val="heading 8"/>
    <w:basedOn w:val="a"/>
    <w:next w:val="a"/>
    <w:link w:val="80"/>
    <w:uiPriority w:val="9"/>
    <w:unhideWhenUsed/>
    <w:qFormat/>
    <w:rsid w:val="008947AD"/>
    <w:pPr>
      <w:spacing w:after="60"/>
      <w:outlineLvl w:val="7"/>
    </w:pPr>
    <w:rPr>
      <w:iCs/>
    </w:rPr>
  </w:style>
  <w:style w:type="paragraph" w:styleId="9">
    <w:name w:val="heading 9"/>
    <w:basedOn w:val="a"/>
    <w:next w:val="a"/>
    <w:link w:val="90"/>
    <w:uiPriority w:val="9"/>
    <w:qFormat/>
    <w:rsid w:val="000A52E5"/>
    <w:pPr>
      <w:tabs>
        <w:tab w:val="num" w:pos="6480"/>
      </w:tabs>
      <w:suppressAutoHyphens/>
      <w:spacing w:after="60" w:line="240" w:lineRule="auto"/>
      <w:ind w:left="6480" w:hanging="360"/>
      <w:outlineLvl w:val="8"/>
    </w:pPr>
    <w:rPr>
      <w:rFonts w:ascii="Arial" w:hAnsi="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11"/>
    <w:uiPriority w:val="10"/>
    <w:qFormat/>
    <w:rsid w:val="008947AD"/>
    <w:pPr>
      <w:spacing w:after="0" w:line="240" w:lineRule="auto"/>
      <w:contextualSpacing/>
    </w:pPr>
    <w:rPr>
      <w:rFonts w:eastAsiaTheme="minorHAnsi" w:cstheme="minorBidi"/>
      <w:kern w:val="28"/>
      <w:lang w:eastAsia="en-US"/>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link w:val="1"/>
    <w:rsid w:val="008947AD"/>
    <w:rPr>
      <w:rFonts w:ascii="Times New Roman" w:eastAsia="Times New Roman" w:hAnsi="Times New Roman" w:cs="Times New Roman"/>
      <w:b w:val="0"/>
      <w:bCs/>
      <w:kern w:val="32"/>
      <w:sz w:val="24"/>
      <w:szCs w:val="24"/>
      <w:lang w:val="x-none" w:eastAsia="x-none"/>
    </w:rPr>
  </w:style>
  <w:style w:type="character" w:customStyle="1" w:styleId="20">
    <w:name w:val="Заголовок 2 Знак"/>
    <w:basedOn w:val="a0"/>
    <w:link w:val="2"/>
    <w:uiPriority w:val="99"/>
    <w:rsid w:val="008947AD"/>
    <w:rPr>
      <w:rFonts w:ascii="Arial" w:eastAsia="Times New Roman" w:hAnsi="Arial" w:cs="Times New Roman"/>
      <w:b w:val="0"/>
      <w:bCs/>
      <w:i w:val="0"/>
      <w:iCs/>
      <w:sz w:val="28"/>
      <w:szCs w:val="28"/>
      <w:lang w:val="x-none" w:eastAsia="x-none"/>
    </w:rPr>
  </w:style>
  <w:style w:type="character" w:customStyle="1" w:styleId="30">
    <w:name w:val="Заголовок 3 Знак"/>
    <w:basedOn w:val="a0"/>
    <w:link w:val="3"/>
    <w:uiPriority w:val="9"/>
    <w:rsid w:val="008947AD"/>
    <w:rPr>
      <w:rFonts w:ascii="Arial" w:eastAsia="Times New Roman" w:hAnsi="Arial" w:cs="Times New Roman"/>
      <w:b w:val="0"/>
      <w:bCs/>
      <w:sz w:val="26"/>
      <w:szCs w:val="26"/>
      <w:lang w:val="x-none" w:eastAsia="x-none"/>
    </w:rPr>
  </w:style>
  <w:style w:type="character" w:customStyle="1" w:styleId="40">
    <w:name w:val="Заголовок 4 Знак"/>
    <w:basedOn w:val="a0"/>
    <w:link w:val="4"/>
    <w:uiPriority w:val="9"/>
    <w:rsid w:val="008947AD"/>
    <w:rPr>
      <w:rFonts w:ascii="Times New Roman" w:eastAsia="Times New Roman" w:hAnsi="Times New Roman" w:cs="Times New Roman"/>
      <w:b w:val="0"/>
      <w:bCs/>
      <w:sz w:val="24"/>
      <w:szCs w:val="24"/>
      <w:lang w:val="x-none" w:eastAsia="x-none"/>
    </w:rPr>
  </w:style>
  <w:style w:type="character" w:customStyle="1" w:styleId="80">
    <w:name w:val="Заголовок 8 Знак"/>
    <w:basedOn w:val="a0"/>
    <w:link w:val="8"/>
    <w:uiPriority w:val="9"/>
    <w:rsid w:val="008947AD"/>
    <w:rPr>
      <w:rFonts w:ascii="Calibri" w:eastAsia="Times New Roman" w:hAnsi="Calibri" w:cs="Times New Roman"/>
      <w:i w:val="0"/>
      <w:iCs/>
      <w:sz w:val="24"/>
      <w:szCs w:val="24"/>
      <w:lang w:eastAsia="ru-RU"/>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qFormat/>
    <w:rsid w:val="00A12516"/>
    <w:pPr>
      <w:spacing w:after="0" w:line="240" w:lineRule="auto"/>
    </w:pPr>
    <w:rPr>
      <w:sz w:val="20"/>
      <w:szCs w:val="20"/>
      <w:lang w:val="en-US" w:eastAsia="x-none"/>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A12516"/>
    <w:rPr>
      <w:rFonts w:ascii="Times New Roman" w:eastAsia="Times New Roman" w:hAnsi="Times New Roman" w:cs="Times New Roman"/>
      <w:sz w:val="20"/>
      <w:szCs w:val="20"/>
      <w:lang w:val="en-US" w:eastAsia="x-none"/>
    </w:rPr>
  </w:style>
  <w:style w:type="character" w:styleId="a6">
    <w:name w:val="footnote reference"/>
    <w:uiPriority w:val="99"/>
    <w:rsid w:val="00A12516"/>
    <w:rPr>
      <w:rFonts w:cs="Times New Roman"/>
      <w:vertAlign w:val="superscript"/>
    </w:rPr>
  </w:style>
  <w:style w:type="character" w:styleId="a7">
    <w:name w:val="Hyperlink"/>
    <w:rsid w:val="00A12516"/>
    <w:rPr>
      <w:rFonts w:cs="Times New Roman"/>
      <w:color w:val="0000FF"/>
      <w:u w:val="single"/>
    </w:rPr>
  </w:style>
  <w:style w:type="paragraph" w:styleId="a8">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9"/>
    <w:uiPriority w:val="34"/>
    <w:qFormat/>
    <w:rsid w:val="00A12516"/>
    <w:pPr>
      <w:spacing w:before="120" w:after="120" w:line="240" w:lineRule="auto"/>
      <w:ind w:left="708"/>
    </w:pPr>
    <w:rPr>
      <w:lang w:val="x-none" w:eastAsia="x-none"/>
    </w:rPr>
  </w:style>
  <w:style w:type="character" w:customStyle="1" w:styleId="a9">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8"/>
    <w:uiPriority w:val="34"/>
    <w:qFormat/>
    <w:locked/>
    <w:rsid w:val="00A12516"/>
    <w:rPr>
      <w:rFonts w:ascii="Times New Roman" w:eastAsia="Times New Roman" w:hAnsi="Times New Roman" w:cs="Times New Roman"/>
      <w:sz w:val="24"/>
      <w:szCs w:val="24"/>
      <w:lang w:val="x-none" w:eastAsia="x-none"/>
    </w:rPr>
  </w:style>
  <w:style w:type="paragraph" w:styleId="aa">
    <w:name w:val="header"/>
    <w:basedOn w:val="a"/>
    <w:link w:val="ab"/>
    <w:uiPriority w:val="99"/>
    <w:unhideWhenUsed/>
    <w:rsid w:val="00A12516"/>
    <w:pPr>
      <w:tabs>
        <w:tab w:val="center" w:pos="4677"/>
        <w:tab w:val="right" w:pos="9355"/>
      </w:tabs>
      <w:spacing w:after="0" w:line="240" w:lineRule="auto"/>
    </w:pPr>
    <w:rPr>
      <w:lang w:val="x-none" w:eastAsia="x-none"/>
    </w:rPr>
  </w:style>
  <w:style w:type="character" w:customStyle="1" w:styleId="ab">
    <w:name w:val="Верхний колонтитул Знак"/>
    <w:basedOn w:val="a0"/>
    <w:link w:val="aa"/>
    <w:uiPriority w:val="99"/>
    <w:rsid w:val="00A12516"/>
    <w:rPr>
      <w:rFonts w:ascii="Times New Roman" w:eastAsia="Times New Roman" w:hAnsi="Times New Roman" w:cs="Times New Roman"/>
      <w:sz w:val="24"/>
      <w:szCs w:val="24"/>
      <w:lang w:val="x-none" w:eastAsia="x-none"/>
    </w:rPr>
  </w:style>
  <w:style w:type="character" w:customStyle="1" w:styleId="21">
    <w:name w:val="Основной текст (2)"/>
    <w:uiPriority w:val="99"/>
    <w:rsid w:val="00A12516"/>
    <w:rPr>
      <w:rFonts w:ascii="Century Schoolbook" w:eastAsia="Century Schoolbook" w:hAnsi="Century Schoolbook" w:cs="Century Schoolbook" w:hint="default"/>
      <w:b/>
      <w:bCs w:val="0"/>
      <w:i/>
      <w:iCs w:val="0"/>
      <w:smallCaps w:val="0"/>
      <w:strike w:val="0"/>
      <w:dstrike w:val="0"/>
      <w:color w:val="231F20"/>
      <w:spacing w:val="0"/>
      <w:w w:val="100"/>
      <w:position w:val="0"/>
      <w:sz w:val="21"/>
      <w:szCs w:val="21"/>
      <w:u w:val="none"/>
      <w:effect w:val="none"/>
      <w:lang w:val="ru-RU" w:eastAsia="ru-RU" w:bidi="ru-RU"/>
    </w:rPr>
  </w:style>
  <w:style w:type="character" w:customStyle="1" w:styleId="22">
    <w:name w:val="Основной текст (2) + Курсив"/>
    <w:rsid w:val="00A12516"/>
    <w:rPr>
      <w:rFonts w:ascii="Century Schoolbook" w:eastAsia="Century Schoolbook" w:hAnsi="Century Schoolbook" w:cs="Century Schoolbook" w:hint="default"/>
      <w:b/>
      <w:bCs w:val="0"/>
      <w:i w:val="0"/>
      <w:iCs/>
      <w:smallCaps w:val="0"/>
      <w:strike w:val="0"/>
      <w:dstrike w:val="0"/>
      <w:color w:val="231F20"/>
      <w:spacing w:val="0"/>
      <w:w w:val="100"/>
      <w:position w:val="0"/>
      <w:sz w:val="21"/>
      <w:szCs w:val="21"/>
      <w:u w:val="none"/>
      <w:effect w:val="none"/>
      <w:lang w:val="ru-RU" w:eastAsia="ru-RU" w:bidi="ru-RU"/>
    </w:rPr>
  </w:style>
  <w:style w:type="character" w:customStyle="1" w:styleId="23">
    <w:name w:val="Основной текст (2) + Полужирный"/>
    <w:aliases w:val="Курсив"/>
    <w:rsid w:val="00A12516"/>
    <w:rPr>
      <w:rFonts w:ascii="Century Schoolbook" w:eastAsia="Century Schoolbook" w:hAnsi="Century Schoolbook" w:cs="Century Schoolbook" w:hint="default"/>
      <w:b w:val="0"/>
      <w:bCs/>
      <w:i w:val="0"/>
      <w:iCs/>
      <w:smallCaps w:val="0"/>
      <w:strike w:val="0"/>
      <w:dstrike w:val="0"/>
      <w:color w:val="231F20"/>
      <w:spacing w:val="0"/>
      <w:w w:val="100"/>
      <w:position w:val="0"/>
      <w:sz w:val="21"/>
      <w:szCs w:val="21"/>
      <w:u w:val="none"/>
      <w:effect w:val="none"/>
      <w:lang w:val="ru-RU" w:eastAsia="ru-RU" w:bidi="ru-RU"/>
    </w:rPr>
  </w:style>
  <w:style w:type="character" w:customStyle="1" w:styleId="12">
    <w:name w:val="Основной текст (12) + Не курсив"/>
    <w:rsid w:val="00A12516"/>
    <w:rPr>
      <w:rFonts w:ascii="Century Schoolbook" w:eastAsia="Century Schoolbook" w:hAnsi="Century Schoolbook" w:cs="Century Schoolbook" w:hint="default"/>
      <w:b/>
      <w:bCs w:val="0"/>
      <w:i w:val="0"/>
      <w:iCs/>
      <w:smallCaps w:val="0"/>
      <w:strike w:val="0"/>
      <w:dstrike w:val="0"/>
      <w:color w:val="231F20"/>
      <w:spacing w:val="0"/>
      <w:w w:val="100"/>
      <w:position w:val="0"/>
      <w:sz w:val="21"/>
      <w:szCs w:val="21"/>
      <w:u w:val="none"/>
      <w:effect w:val="none"/>
      <w:lang w:val="ru-RU" w:eastAsia="ru-RU" w:bidi="ru-RU"/>
    </w:rPr>
  </w:style>
  <w:style w:type="character" w:customStyle="1" w:styleId="120">
    <w:name w:val="Основной текст (12)"/>
    <w:rsid w:val="00A12516"/>
    <w:rPr>
      <w:rFonts w:ascii="Century Schoolbook" w:eastAsia="Century Schoolbook" w:hAnsi="Century Schoolbook" w:cs="Century Schoolbook" w:hint="default"/>
      <w:b/>
      <w:bCs w:val="0"/>
      <w:i w:val="0"/>
      <w:iCs/>
      <w:smallCaps w:val="0"/>
      <w:strike w:val="0"/>
      <w:dstrike w:val="0"/>
      <w:color w:val="231F20"/>
      <w:spacing w:val="0"/>
      <w:w w:val="100"/>
      <w:position w:val="0"/>
      <w:sz w:val="21"/>
      <w:szCs w:val="21"/>
      <w:u w:val="none"/>
      <w:effect w:val="none"/>
      <w:lang w:val="ru-RU" w:eastAsia="ru-RU" w:bidi="ru-RU"/>
    </w:rPr>
  </w:style>
  <w:style w:type="character" w:customStyle="1" w:styleId="5Exact">
    <w:name w:val="Основной текст (5) Exact"/>
    <w:link w:val="51"/>
    <w:locked/>
    <w:rsid w:val="00A12516"/>
    <w:rPr>
      <w:rFonts w:ascii="Times New Roman" w:hAnsi="Times New Roman"/>
      <w:b w:val="0"/>
      <w:bCs/>
      <w:i w:val="0"/>
      <w:iCs/>
      <w:sz w:val="21"/>
      <w:szCs w:val="21"/>
      <w:shd w:val="clear" w:color="auto" w:fill="FFFFFF"/>
    </w:rPr>
  </w:style>
  <w:style w:type="paragraph" w:customStyle="1" w:styleId="51">
    <w:name w:val="Основной текст (5)"/>
    <w:basedOn w:val="a"/>
    <w:link w:val="5Exact"/>
    <w:rsid w:val="00A12516"/>
    <w:pPr>
      <w:widowControl w:val="0"/>
      <w:shd w:val="clear" w:color="auto" w:fill="FFFFFF"/>
      <w:spacing w:after="0" w:line="263" w:lineRule="exact"/>
      <w:ind w:hanging="1320"/>
    </w:pPr>
    <w:rPr>
      <w:rFonts w:eastAsiaTheme="minorHAnsi" w:cstheme="minorBidi"/>
      <w:bCs/>
      <w:iCs/>
      <w:sz w:val="21"/>
      <w:szCs w:val="21"/>
      <w:lang w:eastAsia="en-US"/>
    </w:rPr>
  </w:style>
  <w:style w:type="character" w:customStyle="1" w:styleId="52">
    <w:name w:val="Основной текст (5) + Не курсив"/>
    <w:rsid w:val="00A12516"/>
    <w:rPr>
      <w:rFonts w:ascii="Century Schoolbook" w:eastAsia="Century Schoolbook" w:hAnsi="Century Schoolbook" w:cs="Century Schoolbook" w:hint="default"/>
      <w:b/>
      <w:bCs w:val="0"/>
      <w:i w:val="0"/>
      <w:iCs/>
      <w:smallCaps w:val="0"/>
      <w:strike w:val="0"/>
      <w:dstrike w:val="0"/>
      <w:color w:val="231F20"/>
      <w:spacing w:val="0"/>
      <w:w w:val="100"/>
      <w:position w:val="0"/>
      <w:sz w:val="21"/>
      <w:szCs w:val="21"/>
      <w:u w:val="none"/>
      <w:effect w:val="none"/>
      <w:lang w:val="ru-RU" w:eastAsia="ru-RU" w:bidi="ru-RU"/>
    </w:rPr>
  </w:style>
  <w:style w:type="character" w:customStyle="1" w:styleId="53">
    <w:name w:val="Основной текст (5) + Полужирный;Не курсив"/>
    <w:rsid w:val="00A12516"/>
    <w:rPr>
      <w:rFonts w:ascii="Century Schoolbook" w:eastAsia="Century Schoolbook" w:hAnsi="Century Schoolbook" w:cs="Century Schoolbook"/>
      <w:b w:val="0"/>
      <w:bCs/>
      <w:i w:val="0"/>
      <w:iCs/>
      <w:smallCaps w:val="0"/>
      <w:strike w:val="0"/>
      <w:color w:val="231F20"/>
      <w:spacing w:val="0"/>
      <w:w w:val="100"/>
      <w:position w:val="0"/>
      <w:sz w:val="21"/>
      <w:szCs w:val="21"/>
      <w:u w:val="none"/>
      <w:lang w:val="ru-RU" w:eastAsia="ru-RU" w:bidi="ru-RU"/>
    </w:rPr>
  </w:style>
  <w:style w:type="paragraph" w:styleId="ac">
    <w:name w:val="Body Text"/>
    <w:basedOn w:val="a"/>
    <w:link w:val="ad"/>
    <w:rsid w:val="008947AD"/>
    <w:pPr>
      <w:spacing w:after="0" w:line="240" w:lineRule="auto"/>
    </w:pPr>
    <w:rPr>
      <w:lang w:val="x-none" w:eastAsia="x-none"/>
    </w:rPr>
  </w:style>
  <w:style w:type="character" w:customStyle="1" w:styleId="ad">
    <w:name w:val="Основной текст Знак"/>
    <w:basedOn w:val="a0"/>
    <w:link w:val="ac"/>
    <w:rsid w:val="008947AD"/>
    <w:rPr>
      <w:rFonts w:ascii="Times New Roman" w:eastAsia="Times New Roman" w:hAnsi="Times New Roman" w:cs="Times New Roman"/>
      <w:sz w:val="24"/>
      <w:szCs w:val="24"/>
      <w:lang w:val="x-none" w:eastAsia="x-none"/>
    </w:rPr>
  </w:style>
  <w:style w:type="paragraph" w:styleId="24">
    <w:name w:val="Body Text 2"/>
    <w:basedOn w:val="a"/>
    <w:link w:val="25"/>
    <w:rsid w:val="008947AD"/>
    <w:pPr>
      <w:spacing w:after="0" w:line="240" w:lineRule="auto"/>
      <w:ind w:right="-57"/>
      <w:jc w:val="both"/>
    </w:pPr>
    <w:rPr>
      <w:lang w:val="x-none" w:eastAsia="x-none"/>
    </w:rPr>
  </w:style>
  <w:style w:type="character" w:customStyle="1" w:styleId="25">
    <w:name w:val="Основной текст 2 Знак"/>
    <w:basedOn w:val="a0"/>
    <w:link w:val="24"/>
    <w:rsid w:val="008947AD"/>
    <w:rPr>
      <w:rFonts w:ascii="Times New Roman" w:eastAsia="Times New Roman" w:hAnsi="Times New Roman" w:cs="Times New Roman"/>
      <w:sz w:val="24"/>
      <w:szCs w:val="24"/>
      <w:lang w:val="x-none" w:eastAsia="x-none"/>
    </w:rPr>
  </w:style>
  <w:style w:type="character" w:customStyle="1" w:styleId="blk">
    <w:name w:val="blk"/>
    <w:rsid w:val="008947AD"/>
  </w:style>
  <w:style w:type="paragraph" w:styleId="ae">
    <w:name w:val="footer"/>
    <w:aliases w:val="Нижний колонтитул Знак Знак Знак,Нижний колонтитул1,Нижний колонтитул Знак Знак"/>
    <w:basedOn w:val="a"/>
    <w:link w:val="af"/>
    <w:uiPriority w:val="99"/>
    <w:rsid w:val="008947AD"/>
    <w:pPr>
      <w:tabs>
        <w:tab w:val="center" w:pos="4677"/>
        <w:tab w:val="right" w:pos="9355"/>
      </w:tabs>
      <w:spacing w:before="120" w:after="120" w:line="240" w:lineRule="auto"/>
    </w:pPr>
    <w:rPr>
      <w:lang w:val="x-none" w:eastAsia="x-none"/>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8947AD"/>
    <w:rPr>
      <w:rFonts w:ascii="Times New Roman" w:eastAsia="Times New Roman" w:hAnsi="Times New Roman" w:cs="Times New Roman"/>
      <w:sz w:val="24"/>
      <w:szCs w:val="24"/>
      <w:lang w:val="x-none" w:eastAsia="x-none"/>
    </w:rPr>
  </w:style>
  <w:style w:type="character" w:styleId="af0">
    <w:name w:val="page number"/>
    <w:rsid w:val="008947AD"/>
    <w:rPr>
      <w:rFonts w:cs="Times New Roman"/>
    </w:rPr>
  </w:style>
  <w:style w:type="paragraph" w:styleId="af1">
    <w:name w:val="Normal (Web)"/>
    <w:basedOn w:val="a"/>
    <w:link w:val="af2"/>
    <w:uiPriority w:val="99"/>
    <w:unhideWhenUsed/>
    <w:qFormat/>
    <w:rsid w:val="008947AD"/>
  </w:style>
  <w:style w:type="character" w:customStyle="1" w:styleId="af2">
    <w:name w:val="Обычный (веб) Знак"/>
    <w:link w:val="af1"/>
    <w:uiPriority w:val="99"/>
    <w:locked/>
    <w:rsid w:val="008947AD"/>
    <w:rPr>
      <w:rFonts w:ascii="Times New Roman" w:eastAsia="Times New Roman" w:hAnsi="Times New Roman" w:cs="Times New Roman"/>
      <w:sz w:val="24"/>
      <w:szCs w:val="24"/>
      <w:lang w:eastAsia="ru-RU"/>
    </w:rPr>
  </w:style>
  <w:style w:type="paragraph" w:styleId="26">
    <w:name w:val="List 2"/>
    <w:basedOn w:val="a"/>
    <w:rsid w:val="008947AD"/>
    <w:pPr>
      <w:spacing w:before="120" w:after="120" w:line="240" w:lineRule="auto"/>
      <w:ind w:left="720" w:hanging="360"/>
      <w:jc w:val="both"/>
    </w:pPr>
    <w:rPr>
      <w:rFonts w:ascii="Arial" w:eastAsia="Batang" w:hAnsi="Arial"/>
      <w:sz w:val="20"/>
      <w:lang w:eastAsia="ko-KR"/>
    </w:rPr>
  </w:style>
  <w:style w:type="paragraph" w:styleId="13">
    <w:name w:val="toc 1"/>
    <w:basedOn w:val="a"/>
    <w:next w:val="a"/>
    <w:autoRedefine/>
    <w:uiPriority w:val="39"/>
    <w:rsid w:val="008947AD"/>
    <w:pPr>
      <w:spacing w:after="120" w:line="240" w:lineRule="auto"/>
    </w:pPr>
    <w:rPr>
      <w:rFonts w:cs="Calibri"/>
      <w:bCs/>
      <w:sz w:val="20"/>
      <w:szCs w:val="20"/>
    </w:rPr>
  </w:style>
  <w:style w:type="paragraph" w:styleId="27">
    <w:name w:val="toc 2"/>
    <w:basedOn w:val="a"/>
    <w:next w:val="a"/>
    <w:autoRedefine/>
    <w:uiPriority w:val="39"/>
    <w:rsid w:val="008947AD"/>
    <w:pPr>
      <w:tabs>
        <w:tab w:val="right" w:leader="dot" w:pos="9344"/>
      </w:tabs>
      <w:spacing w:before="120" w:after="0" w:line="240" w:lineRule="auto"/>
      <w:ind w:left="240"/>
    </w:pPr>
    <w:rPr>
      <w:rFonts w:cs="Calibri"/>
      <w:iCs/>
      <w:noProof/>
      <w:sz w:val="20"/>
      <w:szCs w:val="20"/>
    </w:rPr>
  </w:style>
  <w:style w:type="paragraph" w:styleId="31">
    <w:name w:val="toc 3"/>
    <w:basedOn w:val="a"/>
    <w:next w:val="a"/>
    <w:autoRedefine/>
    <w:uiPriority w:val="39"/>
    <w:rsid w:val="008947AD"/>
    <w:pPr>
      <w:spacing w:after="0" w:line="240" w:lineRule="auto"/>
      <w:ind w:left="480"/>
    </w:pPr>
    <w:rPr>
      <w:sz w:val="28"/>
      <w:szCs w:val="28"/>
    </w:rPr>
  </w:style>
  <w:style w:type="character" w:customStyle="1" w:styleId="FootnoteTextChar">
    <w:name w:val="Footnote Text Char"/>
    <w:locked/>
    <w:rsid w:val="008947AD"/>
    <w:rPr>
      <w:rFonts w:ascii="Times New Roman" w:hAnsi="Times New Roman"/>
      <w:sz w:val="20"/>
      <w:lang w:val="x-none" w:eastAsia="ru-RU"/>
    </w:rPr>
  </w:style>
  <w:style w:type="character" w:styleId="af3">
    <w:name w:val="Emphasis"/>
    <w:qFormat/>
    <w:rsid w:val="008947AD"/>
    <w:rPr>
      <w:rFonts w:cs="Times New Roman"/>
      <w:i w:val="0"/>
    </w:rPr>
  </w:style>
  <w:style w:type="paragraph" w:styleId="af4">
    <w:name w:val="Balloon Text"/>
    <w:basedOn w:val="a"/>
    <w:link w:val="af5"/>
    <w:uiPriority w:val="99"/>
    <w:rsid w:val="008947AD"/>
    <w:pPr>
      <w:spacing w:after="0" w:line="240" w:lineRule="auto"/>
    </w:pPr>
    <w:rPr>
      <w:rFonts w:ascii="Segoe UI" w:hAnsi="Segoe UI"/>
      <w:sz w:val="18"/>
      <w:szCs w:val="18"/>
      <w:lang w:val="x-none" w:eastAsia="x-none"/>
    </w:rPr>
  </w:style>
  <w:style w:type="character" w:customStyle="1" w:styleId="af5">
    <w:name w:val="Текст выноски Знак"/>
    <w:basedOn w:val="a0"/>
    <w:link w:val="af4"/>
    <w:uiPriority w:val="99"/>
    <w:rsid w:val="008947AD"/>
    <w:rPr>
      <w:rFonts w:ascii="Segoe UI" w:eastAsia="Times New Roman" w:hAnsi="Segoe UI" w:cs="Times New Roman"/>
      <w:sz w:val="18"/>
      <w:szCs w:val="18"/>
      <w:lang w:val="x-none" w:eastAsia="x-none"/>
    </w:rPr>
  </w:style>
  <w:style w:type="paragraph" w:customStyle="1" w:styleId="ConsPlusNormal">
    <w:name w:val="ConsPlusNormal"/>
    <w:rsid w:val="008947AD"/>
    <w:pPr>
      <w:widowControl w:val="0"/>
      <w:autoSpaceDE w:val="0"/>
      <w:autoSpaceDN w:val="0"/>
      <w:adjustRightInd w:val="0"/>
      <w:spacing w:line="240" w:lineRule="auto"/>
    </w:pPr>
    <w:rPr>
      <w:rFonts w:ascii="Arial" w:hAnsi="Arial" w:cs="Arial"/>
      <w:sz w:val="20"/>
      <w:szCs w:val="20"/>
    </w:rPr>
  </w:style>
  <w:style w:type="character" w:customStyle="1" w:styleId="110">
    <w:name w:val="Текст примечания Знак11"/>
    <w:uiPriority w:val="99"/>
    <w:rsid w:val="008947AD"/>
    <w:rPr>
      <w:rFonts w:cs="Times New Roman"/>
      <w:sz w:val="20"/>
      <w:szCs w:val="20"/>
    </w:rPr>
  </w:style>
  <w:style w:type="paragraph" w:styleId="af6">
    <w:name w:val="annotation text"/>
    <w:basedOn w:val="a"/>
    <w:link w:val="af7"/>
    <w:uiPriority w:val="99"/>
    <w:unhideWhenUsed/>
    <w:rsid w:val="008947AD"/>
    <w:pPr>
      <w:spacing w:after="0" w:line="240" w:lineRule="auto"/>
    </w:pPr>
    <w:rPr>
      <w:sz w:val="20"/>
      <w:szCs w:val="20"/>
      <w:lang w:val="x-none" w:eastAsia="x-none"/>
    </w:rPr>
  </w:style>
  <w:style w:type="character" w:customStyle="1" w:styleId="af7">
    <w:name w:val="Текст примечания Знак"/>
    <w:basedOn w:val="a0"/>
    <w:link w:val="af6"/>
    <w:uiPriority w:val="99"/>
    <w:rsid w:val="008947AD"/>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8947AD"/>
    <w:rPr>
      <w:rFonts w:cs="Times New Roman"/>
      <w:sz w:val="20"/>
      <w:szCs w:val="20"/>
    </w:rPr>
  </w:style>
  <w:style w:type="character" w:customStyle="1" w:styleId="111">
    <w:name w:val="Тема примечания Знак11"/>
    <w:uiPriority w:val="99"/>
    <w:rsid w:val="008947AD"/>
    <w:rPr>
      <w:rFonts w:cs="Times New Roman"/>
      <w:b w:val="0"/>
      <w:bCs/>
      <w:sz w:val="20"/>
      <w:szCs w:val="20"/>
    </w:rPr>
  </w:style>
  <w:style w:type="paragraph" w:styleId="af8">
    <w:name w:val="annotation subject"/>
    <w:basedOn w:val="af6"/>
    <w:next w:val="af6"/>
    <w:link w:val="af9"/>
    <w:uiPriority w:val="99"/>
    <w:unhideWhenUsed/>
    <w:rsid w:val="008947AD"/>
    <w:rPr>
      <w:bCs/>
    </w:rPr>
  </w:style>
  <w:style w:type="character" w:customStyle="1" w:styleId="af9">
    <w:name w:val="Тема примечания Знак"/>
    <w:basedOn w:val="af7"/>
    <w:link w:val="af8"/>
    <w:uiPriority w:val="99"/>
    <w:rsid w:val="008947AD"/>
    <w:rPr>
      <w:rFonts w:ascii="Times New Roman" w:eastAsia="Times New Roman" w:hAnsi="Times New Roman" w:cs="Times New Roman"/>
      <w:b w:val="0"/>
      <w:bCs/>
      <w:sz w:val="20"/>
      <w:szCs w:val="20"/>
      <w:lang w:val="x-none" w:eastAsia="x-none"/>
    </w:rPr>
  </w:style>
  <w:style w:type="character" w:customStyle="1" w:styleId="15">
    <w:name w:val="Тема примечания Знак1"/>
    <w:uiPriority w:val="99"/>
    <w:rsid w:val="008947AD"/>
    <w:rPr>
      <w:rFonts w:cs="Times New Roman"/>
      <w:b w:val="0"/>
      <w:bCs/>
      <w:sz w:val="20"/>
      <w:szCs w:val="20"/>
    </w:rPr>
  </w:style>
  <w:style w:type="paragraph" w:styleId="28">
    <w:name w:val="Body Text Indent 2"/>
    <w:basedOn w:val="a"/>
    <w:link w:val="29"/>
    <w:rsid w:val="008947AD"/>
    <w:pPr>
      <w:spacing w:after="120" w:line="480" w:lineRule="auto"/>
      <w:ind w:left="283"/>
    </w:pPr>
    <w:rPr>
      <w:lang w:val="x-none" w:eastAsia="x-none"/>
    </w:rPr>
  </w:style>
  <w:style w:type="character" w:customStyle="1" w:styleId="29">
    <w:name w:val="Основной текст с отступом 2 Знак"/>
    <w:basedOn w:val="a0"/>
    <w:link w:val="28"/>
    <w:rsid w:val="008947AD"/>
    <w:rPr>
      <w:rFonts w:ascii="Times New Roman" w:eastAsia="Times New Roman" w:hAnsi="Times New Roman" w:cs="Times New Roman"/>
      <w:sz w:val="24"/>
      <w:szCs w:val="24"/>
      <w:lang w:val="x-none" w:eastAsia="x-none"/>
    </w:rPr>
  </w:style>
  <w:style w:type="character" w:customStyle="1" w:styleId="apple-converted-space">
    <w:name w:val="apple-converted-space"/>
    <w:rsid w:val="008947AD"/>
  </w:style>
  <w:style w:type="character" w:customStyle="1" w:styleId="afa">
    <w:name w:val="Цветовое выделение"/>
    <w:uiPriority w:val="99"/>
    <w:rsid w:val="008947AD"/>
    <w:rPr>
      <w:b w:val="0"/>
      <w:color w:val="26282F"/>
    </w:rPr>
  </w:style>
  <w:style w:type="character" w:customStyle="1" w:styleId="afb">
    <w:name w:val="Гипертекстовая ссылка"/>
    <w:uiPriority w:val="99"/>
    <w:rsid w:val="008947AD"/>
    <w:rPr>
      <w:b w:val="0"/>
      <w:color w:val="106BBE"/>
    </w:rPr>
  </w:style>
  <w:style w:type="character" w:customStyle="1" w:styleId="afc">
    <w:name w:val="Активная гипертекстовая ссылка"/>
    <w:uiPriority w:val="99"/>
    <w:rsid w:val="008947AD"/>
    <w:rPr>
      <w:b w:val="0"/>
      <w:color w:val="106BBE"/>
      <w:u w:val="single"/>
    </w:rPr>
  </w:style>
  <w:style w:type="paragraph" w:customStyle="1" w:styleId="afd">
    <w:name w:val="Внимание"/>
    <w:basedOn w:val="a"/>
    <w:next w:val="a"/>
    <w:uiPriority w:val="99"/>
    <w:rsid w:val="008947AD"/>
    <w:pPr>
      <w:widowControl w:val="0"/>
      <w:autoSpaceDE w:val="0"/>
      <w:autoSpaceDN w:val="0"/>
      <w:adjustRightInd w:val="0"/>
      <w:spacing w:after="240" w:line="360" w:lineRule="auto"/>
      <w:ind w:left="420" w:right="420" w:firstLine="300"/>
      <w:jc w:val="both"/>
    </w:pPr>
    <w:rPr>
      <w:shd w:val="clear" w:color="auto" w:fill="F5F3DA"/>
    </w:rPr>
  </w:style>
  <w:style w:type="paragraph" w:customStyle="1" w:styleId="afe">
    <w:name w:val="Внимание: криминал!!"/>
    <w:basedOn w:val="afd"/>
    <w:next w:val="a"/>
    <w:uiPriority w:val="99"/>
    <w:rsid w:val="008947AD"/>
  </w:style>
  <w:style w:type="paragraph" w:customStyle="1" w:styleId="aff">
    <w:name w:val="Внимание: недобросовестность!"/>
    <w:basedOn w:val="afd"/>
    <w:next w:val="a"/>
    <w:uiPriority w:val="99"/>
    <w:rsid w:val="008947AD"/>
  </w:style>
  <w:style w:type="character" w:customStyle="1" w:styleId="aff0">
    <w:name w:val="Выделение для Базового Поиска"/>
    <w:uiPriority w:val="99"/>
    <w:rsid w:val="008947AD"/>
    <w:rPr>
      <w:b w:val="0"/>
      <w:color w:val="0058A9"/>
    </w:rPr>
  </w:style>
  <w:style w:type="character" w:customStyle="1" w:styleId="aff1">
    <w:name w:val="Выделение для Базового Поиска (курсив)"/>
    <w:uiPriority w:val="99"/>
    <w:rsid w:val="008947AD"/>
    <w:rPr>
      <w:b w:val="0"/>
      <w:i w:val="0"/>
      <w:color w:val="0058A9"/>
    </w:rPr>
  </w:style>
  <w:style w:type="paragraph" w:customStyle="1" w:styleId="aff2">
    <w:name w:val="Дочерний элемент списка"/>
    <w:basedOn w:val="a"/>
    <w:next w:val="a"/>
    <w:uiPriority w:val="99"/>
    <w:rsid w:val="008947AD"/>
    <w:pPr>
      <w:widowControl w:val="0"/>
      <w:autoSpaceDE w:val="0"/>
      <w:autoSpaceDN w:val="0"/>
      <w:adjustRightInd w:val="0"/>
      <w:spacing w:after="0" w:line="360" w:lineRule="auto"/>
      <w:jc w:val="both"/>
    </w:pPr>
    <w:rPr>
      <w:color w:val="868381"/>
      <w:sz w:val="20"/>
      <w:szCs w:val="20"/>
    </w:rPr>
  </w:style>
  <w:style w:type="paragraph" w:customStyle="1" w:styleId="aff3">
    <w:name w:val="Основное меню (преемственное)"/>
    <w:basedOn w:val="a"/>
    <w:next w:val="a"/>
    <w:uiPriority w:val="99"/>
    <w:rsid w:val="008947AD"/>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
    <w:uiPriority w:val="99"/>
    <w:rsid w:val="008947AD"/>
    <w:rPr>
      <w:bCs/>
      <w:color w:val="0058A9"/>
      <w:shd w:val="clear" w:color="auto" w:fill="ECE9D8"/>
    </w:rPr>
  </w:style>
  <w:style w:type="paragraph" w:customStyle="1" w:styleId="aff4">
    <w:name w:val="Заголовок группы контролов"/>
    <w:basedOn w:val="a"/>
    <w:next w:val="a"/>
    <w:uiPriority w:val="99"/>
    <w:rsid w:val="008947AD"/>
    <w:pPr>
      <w:widowControl w:val="0"/>
      <w:autoSpaceDE w:val="0"/>
      <w:autoSpaceDN w:val="0"/>
      <w:adjustRightInd w:val="0"/>
      <w:spacing w:after="0" w:line="360" w:lineRule="auto"/>
      <w:ind w:firstLine="720"/>
      <w:jc w:val="both"/>
    </w:pPr>
    <w:rPr>
      <w:bCs/>
      <w:color w:val="000000"/>
    </w:rPr>
  </w:style>
  <w:style w:type="paragraph" w:customStyle="1" w:styleId="aff5">
    <w:name w:val="Заголовок для информации об изменениях"/>
    <w:basedOn w:val="1"/>
    <w:next w:val="a"/>
    <w:uiPriority w:val="99"/>
    <w:rsid w:val="008947AD"/>
    <w:pPr>
      <w:keepLines/>
      <w:autoSpaceDE w:val="0"/>
      <w:autoSpaceDN w:val="0"/>
      <w:adjustRightInd w:val="0"/>
      <w:spacing w:before="0" w:after="240" w:line="360" w:lineRule="auto"/>
      <w:jc w:val="center"/>
      <w:outlineLvl w:val="9"/>
    </w:pPr>
    <w:rPr>
      <w:b/>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8947AD"/>
    <w:pPr>
      <w:widowControl w:val="0"/>
      <w:autoSpaceDE w:val="0"/>
      <w:autoSpaceDN w:val="0"/>
      <w:adjustRightInd w:val="0"/>
      <w:spacing w:after="0" w:line="360" w:lineRule="auto"/>
      <w:ind w:firstLine="720"/>
      <w:jc w:val="both"/>
    </w:pPr>
    <w:rPr>
      <w:iCs/>
      <w:color w:val="000080"/>
    </w:rPr>
  </w:style>
  <w:style w:type="character" w:customStyle="1" w:styleId="aff7">
    <w:name w:val="Заголовок своего сообщения"/>
    <w:uiPriority w:val="99"/>
    <w:rsid w:val="008947AD"/>
    <w:rPr>
      <w:b w:val="0"/>
      <w:color w:val="26282F"/>
    </w:rPr>
  </w:style>
  <w:style w:type="paragraph" w:customStyle="1" w:styleId="aff8">
    <w:name w:val="Заголовок статьи"/>
    <w:basedOn w:val="a"/>
    <w:next w:val="a"/>
    <w:uiPriority w:val="99"/>
    <w:rsid w:val="008947AD"/>
    <w:pPr>
      <w:widowControl w:val="0"/>
      <w:autoSpaceDE w:val="0"/>
      <w:autoSpaceDN w:val="0"/>
      <w:adjustRightInd w:val="0"/>
      <w:spacing w:after="0" w:line="360" w:lineRule="auto"/>
      <w:ind w:left="1612" w:hanging="892"/>
      <w:jc w:val="both"/>
    </w:pPr>
  </w:style>
  <w:style w:type="character" w:customStyle="1" w:styleId="aff9">
    <w:name w:val="Заголовок чужого сообщения"/>
    <w:uiPriority w:val="99"/>
    <w:rsid w:val="008947AD"/>
    <w:rPr>
      <w:b w:val="0"/>
      <w:color w:val="FF0000"/>
    </w:rPr>
  </w:style>
  <w:style w:type="paragraph" w:customStyle="1" w:styleId="affa">
    <w:name w:val="Заголовок ЭР (левое окно)"/>
    <w:basedOn w:val="a"/>
    <w:next w:val="a"/>
    <w:uiPriority w:val="99"/>
    <w:rsid w:val="008947AD"/>
    <w:pPr>
      <w:widowControl w:val="0"/>
      <w:autoSpaceDE w:val="0"/>
      <w:autoSpaceDN w:val="0"/>
      <w:adjustRightInd w:val="0"/>
      <w:spacing w:before="300" w:after="250" w:line="360" w:lineRule="auto"/>
      <w:jc w:val="center"/>
    </w:pPr>
    <w:rPr>
      <w:bCs/>
      <w:color w:val="26282F"/>
      <w:sz w:val="26"/>
      <w:szCs w:val="26"/>
    </w:rPr>
  </w:style>
  <w:style w:type="paragraph" w:customStyle="1" w:styleId="affb">
    <w:name w:val="Заголовок ЭР (правое окно)"/>
    <w:basedOn w:val="affa"/>
    <w:next w:val="a"/>
    <w:uiPriority w:val="99"/>
    <w:rsid w:val="008947AD"/>
    <w:pPr>
      <w:spacing w:after="0"/>
      <w:jc w:val="left"/>
    </w:pPr>
  </w:style>
  <w:style w:type="paragraph" w:customStyle="1" w:styleId="affc">
    <w:name w:val="Интерактивный заголовок"/>
    <w:basedOn w:val="16"/>
    <w:next w:val="a"/>
    <w:uiPriority w:val="99"/>
    <w:rsid w:val="008947AD"/>
    <w:rPr>
      <w:u w:val="single"/>
    </w:rPr>
  </w:style>
  <w:style w:type="paragraph" w:customStyle="1" w:styleId="affd">
    <w:name w:val="Текст информации об изменениях"/>
    <w:basedOn w:val="a"/>
    <w:next w:val="a"/>
    <w:uiPriority w:val="99"/>
    <w:rsid w:val="008947AD"/>
    <w:pPr>
      <w:widowControl w:val="0"/>
      <w:autoSpaceDE w:val="0"/>
      <w:autoSpaceDN w:val="0"/>
      <w:adjustRightInd w:val="0"/>
      <w:spacing w:after="0" w:line="360" w:lineRule="auto"/>
      <w:ind w:firstLine="720"/>
      <w:jc w:val="both"/>
    </w:pPr>
    <w:rPr>
      <w:color w:val="353842"/>
      <w:sz w:val="18"/>
      <w:szCs w:val="18"/>
    </w:rPr>
  </w:style>
  <w:style w:type="paragraph" w:customStyle="1" w:styleId="affe">
    <w:name w:val="Информация об изменениях"/>
    <w:basedOn w:val="affd"/>
    <w:next w:val="a"/>
    <w:uiPriority w:val="99"/>
    <w:rsid w:val="008947AD"/>
    <w:pPr>
      <w:spacing w:before="180"/>
      <w:ind w:left="360" w:right="360" w:firstLine="0"/>
    </w:pPr>
    <w:rPr>
      <w:shd w:val="clear" w:color="auto" w:fill="EAEFED"/>
    </w:rPr>
  </w:style>
  <w:style w:type="paragraph" w:customStyle="1" w:styleId="afff">
    <w:name w:val="Текст (справка)"/>
    <w:basedOn w:val="a"/>
    <w:next w:val="a"/>
    <w:uiPriority w:val="99"/>
    <w:rsid w:val="008947AD"/>
    <w:pPr>
      <w:widowControl w:val="0"/>
      <w:autoSpaceDE w:val="0"/>
      <w:autoSpaceDN w:val="0"/>
      <w:adjustRightInd w:val="0"/>
      <w:spacing w:after="0" w:line="360" w:lineRule="auto"/>
      <w:ind w:left="170" w:right="170"/>
    </w:pPr>
  </w:style>
  <w:style w:type="paragraph" w:customStyle="1" w:styleId="afff0">
    <w:name w:val="Комментарий"/>
    <w:basedOn w:val="afff"/>
    <w:next w:val="a"/>
    <w:uiPriority w:val="99"/>
    <w:rsid w:val="008947AD"/>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8947AD"/>
    <w:rPr>
      <w:iCs/>
    </w:rPr>
  </w:style>
  <w:style w:type="paragraph" w:customStyle="1" w:styleId="afff2">
    <w:name w:val="Текст (лев. подпись)"/>
    <w:basedOn w:val="a"/>
    <w:next w:val="a"/>
    <w:uiPriority w:val="99"/>
    <w:rsid w:val="008947AD"/>
    <w:pPr>
      <w:widowControl w:val="0"/>
      <w:autoSpaceDE w:val="0"/>
      <w:autoSpaceDN w:val="0"/>
      <w:adjustRightInd w:val="0"/>
      <w:spacing w:after="0" w:line="360" w:lineRule="auto"/>
    </w:pPr>
  </w:style>
  <w:style w:type="paragraph" w:customStyle="1" w:styleId="afff3">
    <w:name w:val="Колонтитул (левый)"/>
    <w:basedOn w:val="afff2"/>
    <w:next w:val="a"/>
    <w:uiPriority w:val="99"/>
    <w:rsid w:val="008947AD"/>
    <w:rPr>
      <w:sz w:val="14"/>
      <w:szCs w:val="14"/>
    </w:rPr>
  </w:style>
  <w:style w:type="paragraph" w:customStyle="1" w:styleId="afff4">
    <w:name w:val="Текст (прав. подпись)"/>
    <w:basedOn w:val="a"/>
    <w:next w:val="a"/>
    <w:uiPriority w:val="99"/>
    <w:rsid w:val="008947AD"/>
    <w:pPr>
      <w:widowControl w:val="0"/>
      <w:autoSpaceDE w:val="0"/>
      <w:autoSpaceDN w:val="0"/>
      <w:adjustRightInd w:val="0"/>
      <w:spacing w:after="0" w:line="360" w:lineRule="auto"/>
      <w:jc w:val="right"/>
    </w:pPr>
  </w:style>
  <w:style w:type="paragraph" w:customStyle="1" w:styleId="afff5">
    <w:name w:val="Колонтитул (правый)"/>
    <w:basedOn w:val="afff4"/>
    <w:next w:val="a"/>
    <w:uiPriority w:val="99"/>
    <w:rsid w:val="008947AD"/>
    <w:rPr>
      <w:sz w:val="14"/>
      <w:szCs w:val="14"/>
    </w:rPr>
  </w:style>
  <w:style w:type="paragraph" w:customStyle="1" w:styleId="afff6">
    <w:name w:val="Комментарий пользователя"/>
    <w:basedOn w:val="afff0"/>
    <w:next w:val="a"/>
    <w:uiPriority w:val="99"/>
    <w:rsid w:val="008947AD"/>
    <w:pPr>
      <w:jc w:val="left"/>
    </w:pPr>
    <w:rPr>
      <w:shd w:val="clear" w:color="auto" w:fill="FFDFE0"/>
    </w:rPr>
  </w:style>
  <w:style w:type="paragraph" w:customStyle="1" w:styleId="afff7">
    <w:name w:val="Куда обратиться?"/>
    <w:basedOn w:val="afd"/>
    <w:next w:val="a"/>
    <w:uiPriority w:val="99"/>
    <w:rsid w:val="008947AD"/>
  </w:style>
  <w:style w:type="paragraph" w:customStyle="1" w:styleId="afff8">
    <w:name w:val="Моноширинный"/>
    <w:basedOn w:val="a"/>
    <w:next w:val="a"/>
    <w:uiPriority w:val="99"/>
    <w:rsid w:val="008947AD"/>
    <w:pPr>
      <w:widowControl w:val="0"/>
      <w:autoSpaceDE w:val="0"/>
      <w:autoSpaceDN w:val="0"/>
      <w:adjustRightInd w:val="0"/>
      <w:spacing w:after="0" w:line="360" w:lineRule="auto"/>
    </w:pPr>
    <w:rPr>
      <w:rFonts w:ascii="Courier New" w:hAnsi="Courier New" w:cs="Courier New"/>
    </w:rPr>
  </w:style>
  <w:style w:type="character" w:customStyle="1" w:styleId="afff9">
    <w:name w:val="Найденные слова"/>
    <w:uiPriority w:val="99"/>
    <w:rsid w:val="008947AD"/>
    <w:rPr>
      <w:b w:val="0"/>
      <w:color w:val="26282F"/>
      <w:shd w:val="clear" w:color="auto" w:fill="FFF580"/>
    </w:rPr>
  </w:style>
  <w:style w:type="paragraph" w:customStyle="1" w:styleId="afffa">
    <w:name w:val="Напишите нам"/>
    <w:basedOn w:val="a"/>
    <w:next w:val="a"/>
    <w:uiPriority w:val="99"/>
    <w:rsid w:val="008947AD"/>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8947AD"/>
    <w:rPr>
      <w:b w:val="0"/>
      <w:color w:val="000000"/>
      <w:shd w:val="clear" w:color="auto" w:fill="D8EDE8"/>
    </w:rPr>
  </w:style>
  <w:style w:type="paragraph" w:customStyle="1" w:styleId="afffc">
    <w:name w:val="Необходимые документы"/>
    <w:basedOn w:val="afd"/>
    <w:next w:val="a"/>
    <w:uiPriority w:val="99"/>
    <w:rsid w:val="008947AD"/>
    <w:pPr>
      <w:ind w:firstLine="118"/>
    </w:pPr>
  </w:style>
  <w:style w:type="paragraph" w:customStyle="1" w:styleId="afffd">
    <w:name w:val="Нормальный (таблица)"/>
    <w:basedOn w:val="a"/>
    <w:next w:val="a"/>
    <w:uiPriority w:val="99"/>
    <w:rsid w:val="008947AD"/>
    <w:pPr>
      <w:widowControl w:val="0"/>
      <w:autoSpaceDE w:val="0"/>
      <w:autoSpaceDN w:val="0"/>
      <w:adjustRightInd w:val="0"/>
      <w:spacing w:after="0" w:line="360" w:lineRule="auto"/>
      <w:jc w:val="both"/>
    </w:pPr>
  </w:style>
  <w:style w:type="paragraph" w:customStyle="1" w:styleId="afffe">
    <w:name w:val="Таблицы (моноширинный)"/>
    <w:basedOn w:val="a"/>
    <w:next w:val="a"/>
    <w:uiPriority w:val="99"/>
    <w:rsid w:val="008947AD"/>
    <w:pPr>
      <w:widowControl w:val="0"/>
      <w:autoSpaceDE w:val="0"/>
      <w:autoSpaceDN w:val="0"/>
      <w:adjustRightInd w:val="0"/>
      <w:spacing w:after="0" w:line="360" w:lineRule="auto"/>
    </w:pPr>
    <w:rPr>
      <w:rFonts w:ascii="Courier New" w:hAnsi="Courier New" w:cs="Courier New"/>
    </w:rPr>
  </w:style>
  <w:style w:type="paragraph" w:customStyle="1" w:styleId="affff">
    <w:name w:val="Оглавление"/>
    <w:basedOn w:val="afffe"/>
    <w:next w:val="a"/>
    <w:uiPriority w:val="99"/>
    <w:rsid w:val="008947AD"/>
    <w:pPr>
      <w:ind w:left="140"/>
    </w:pPr>
  </w:style>
  <w:style w:type="character" w:customStyle="1" w:styleId="affff0">
    <w:name w:val="Опечатки"/>
    <w:uiPriority w:val="99"/>
    <w:rsid w:val="008947AD"/>
    <w:rPr>
      <w:color w:val="FF0000"/>
    </w:rPr>
  </w:style>
  <w:style w:type="paragraph" w:customStyle="1" w:styleId="affff1">
    <w:name w:val="Переменная часть"/>
    <w:basedOn w:val="aff3"/>
    <w:next w:val="a"/>
    <w:uiPriority w:val="99"/>
    <w:rsid w:val="008947AD"/>
    <w:rPr>
      <w:sz w:val="18"/>
      <w:szCs w:val="18"/>
    </w:rPr>
  </w:style>
  <w:style w:type="paragraph" w:customStyle="1" w:styleId="affff2">
    <w:name w:val="Подвал для информации об изменениях"/>
    <w:basedOn w:val="1"/>
    <w:next w:val="a"/>
    <w:uiPriority w:val="99"/>
    <w:rsid w:val="008947AD"/>
    <w:pPr>
      <w:keepLines/>
      <w:autoSpaceDE w:val="0"/>
      <w:autoSpaceDN w:val="0"/>
      <w:adjustRightInd w:val="0"/>
      <w:spacing w:before="480" w:after="240" w:line="360" w:lineRule="auto"/>
      <w:jc w:val="center"/>
      <w:outlineLvl w:val="9"/>
    </w:pPr>
    <w:rPr>
      <w:b/>
      <w:bCs w:val="0"/>
      <w:kern w:val="0"/>
      <w:sz w:val="18"/>
      <w:szCs w:val="18"/>
    </w:rPr>
  </w:style>
  <w:style w:type="paragraph" w:customStyle="1" w:styleId="affff3">
    <w:name w:val="Подзаголовок для информации об изменениях"/>
    <w:basedOn w:val="affd"/>
    <w:next w:val="a"/>
    <w:uiPriority w:val="99"/>
    <w:rsid w:val="008947AD"/>
    <w:rPr>
      <w:bCs/>
    </w:rPr>
  </w:style>
  <w:style w:type="paragraph" w:customStyle="1" w:styleId="affff4">
    <w:name w:val="Подчёркнуный текст"/>
    <w:basedOn w:val="a"/>
    <w:next w:val="a"/>
    <w:uiPriority w:val="99"/>
    <w:rsid w:val="008947AD"/>
    <w:pPr>
      <w:widowControl w:val="0"/>
      <w:pBdr>
        <w:bottom w:val="single" w:sz="4" w:space="0" w:color="auto"/>
      </w:pBdr>
      <w:autoSpaceDE w:val="0"/>
      <w:autoSpaceDN w:val="0"/>
      <w:adjustRightInd w:val="0"/>
      <w:spacing w:after="0" w:line="360" w:lineRule="auto"/>
      <w:ind w:firstLine="720"/>
      <w:jc w:val="both"/>
    </w:pPr>
  </w:style>
  <w:style w:type="paragraph" w:customStyle="1" w:styleId="affff5">
    <w:name w:val="Постоянная часть"/>
    <w:basedOn w:val="aff3"/>
    <w:next w:val="a"/>
    <w:uiPriority w:val="99"/>
    <w:rsid w:val="008947AD"/>
    <w:rPr>
      <w:sz w:val="20"/>
      <w:szCs w:val="20"/>
    </w:rPr>
  </w:style>
  <w:style w:type="paragraph" w:customStyle="1" w:styleId="affff6">
    <w:name w:val="Прижатый влево"/>
    <w:basedOn w:val="a"/>
    <w:next w:val="a"/>
    <w:uiPriority w:val="99"/>
    <w:rsid w:val="008947AD"/>
    <w:pPr>
      <w:widowControl w:val="0"/>
      <w:autoSpaceDE w:val="0"/>
      <w:autoSpaceDN w:val="0"/>
      <w:adjustRightInd w:val="0"/>
      <w:spacing w:after="0" w:line="360" w:lineRule="auto"/>
    </w:pPr>
  </w:style>
  <w:style w:type="paragraph" w:customStyle="1" w:styleId="affff7">
    <w:name w:val="Пример."/>
    <w:basedOn w:val="afd"/>
    <w:next w:val="a"/>
    <w:uiPriority w:val="99"/>
    <w:rsid w:val="008947AD"/>
  </w:style>
  <w:style w:type="paragraph" w:customStyle="1" w:styleId="affff8">
    <w:name w:val="Примечание."/>
    <w:basedOn w:val="afd"/>
    <w:next w:val="a"/>
    <w:uiPriority w:val="99"/>
    <w:rsid w:val="008947AD"/>
  </w:style>
  <w:style w:type="character" w:customStyle="1" w:styleId="affff9">
    <w:name w:val="Продолжение ссылки"/>
    <w:uiPriority w:val="99"/>
    <w:rsid w:val="008947AD"/>
  </w:style>
  <w:style w:type="paragraph" w:customStyle="1" w:styleId="affffa">
    <w:name w:val="Словарная статья"/>
    <w:basedOn w:val="a"/>
    <w:next w:val="a"/>
    <w:uiPriority w:val="99"/>
    <w:rsid w:val="008947AD"/>
    <w:pPr>
      <w:widowControl w:val="0"/>
      <w:autoSpaceDE w:val="0"/>
      <w:autoSpaceDN w:val="0"/>
      <w:adjustRightInd w:val="0"/>
      <w:spacing w:after="0" w:line="360" w:lineRule="auto"/>
      <w:ind w:right="118"/>
      <w:jc w:val="both"/>
    </w:pPr>
  </w:style>
  <w:style w:type="character" w:customStyle="1" w:styleId="affffb">
    <w:name w:val="Сравнение редакций"/>
    <w:uiPriority w:val="99"/>
    <w:rsid w:val="008947AD"/>
    <w:rPr>
      <w:b w:val="0"/>
      <w:color w:val="26282F"/>
    </w:rPr>
  </w:style>
  <w:style w:type="character" w:customStyle="1" w:styleId="affffc">
    <w:name w:val="Сравнение редакций. Добавленный фрагмент"/>
    <w:uiPriority w:val="99"/>
    <w:rsid w:val="008947AD"/>
    <w:rPr>
      <w:color w:val="000000"/>
      <w:shd w:val="clear" w:color="auto" w:fill="C1D7FF"/>
    </w:rPr>
  </w:style>
  <w:style w:type="character" w:customStyle="1" w:styleId="affffd">
    <w:name w:val="Сравнение редакций. Удаленный фрагмент"/>
    <w:uiPriority w:val="99"/>
    <w:rsid w:val="008947AD"/>
    <w:rPr>
      <w:color w:val="000000"/>
      <w:shd w:val="clear" w:color="auto" w:fill="C4C413"/>
    </w:rPr>
  </w:style>
  <w:style w:type="paragraph" w:customStyle="1" w:styleId="affffe">
    <w:name w:val="Ссылка на официальную публикацию"/>
    <w:basedOn w:val="a"/>
    <w:next w:val="a"/>
    <w:uiPriority w:val="99"/>
    <w:rsid w:val="008947AD"/>
    <w:pPr>
      <w:widowControl w:val="0"/>
      <w:autoSpaceDE w:val="0"/>
      <w:autoSpaceDN w:val="0"/>
      <w:adjustRightInd w:val="0"/>
      <w:spacing w:after="0" w:line="360" w:lineRule="auto"/>
      <w:ind w:firstLine="720"/>
      <w:jc w:val="both"/>
    </w:pPr>
  </w:style>
  <w:style w:type="character" w:customStyle="1" w:styleId="afffff">
    <w:name w:val="Ссылка на утративший силу документ"/>
    <w:uiPriority w:val="99"/>
    <w:rsid w:val="008947AD"/>
    <w:rPr>
      <w:b w:val="0"/>
      <w:color w:val="749232"/>
    </w:rPr>
  </w:style>
  <w:style w:type="paragraph" w:customStyle="1" w:styleId="afffff0">
    <w:name w:val="Текст в таблице"/>
    <w:basedOn w:val="afffd"/>
    <w:next w:val="a"/>
    <w:uiPriority w:val="99"/>
    <w:rsid w:val="008947AD"/>
    <w:pPr>
      <w:ind w:firstLine="500"/>
    </w:pPr>
  </w:style>
  <w:style w:type="paragraph" w:customStyle="1" w:styleId="afffff1">
    <w:name w:val="Текст ЭР (см. также)"/>
    <w:basedOn w:val="a"/>
    <w:next w:val="a"/>
    <w:uiPriority w:val="99"/>
    <w:rsid w:val="008947AD"/>
    <w:pPr>
      <w:widowControl w:val="0"/>
      <w:autoSpaceDE w:val="0"/>
      <w:autoSpaceDN w:val="0"/>
      <w:adjustRightInd w:val="0"/>
      <w:spacing w:before="200" w:after="0" w:line="360" w:lineRule="auto"/>
    </w:pPr>
    <w:rPr>
      <w:sz w:val="20"/>
      <w:szCs w:val="20"/>
    </w:rPr>
  </w:style>
  <w:style w:type="paragraph" w:customStyle="1" w:styleId="afffff2">
    <w:name w:val="Технический комментарий"/>
    <w:basedOn w:val="a"/>
    <w:next w:val="a"/>
    <w:uiPriority w:val="99"/>
    <w:rsid w:val="008947AD"/>
    <w:pPr>
      <w:widowControl w:val="0"/>
      <w:autoSpaceDE w:val="0"/>
      <w:autoSpaceDN w:val="0"/>
      <w:adjustRightInd w:val="0"/>
      <w:spacing w:after="0" w:line="360" w:lineRule="auto"/>
    </w:pPr>
    <w:rPr>
      <w:color w:val="463F31"/>
      <w:shd w:val="clear" w:color="auto" w:fill="FFFFA6"/>
    </w:rPr>
  </w:style>
  <w:style w:type="character" w:customStyle="1" w:styleId="afffff3">
    <w:name w:val="Утратил силу"/>
    <w:uiPriority w:val="99"/>
    <w:rsid w:val="008947AD"/>
    <w:rPr>
      <w:b w:val="0"/>
      <w:strike/>
      <w:color w:val="666600"/>
    </w:rPr>
  </w:style>
  <w:style w:type="paragraph" w:customStyle="1" w:styleId="afffff4">
    <w:name w:val="Формула"/>
    <w:basedOn w:val="a"/>
    <w:next w:val="a"/>
    <w:uiPriority w:val="99"/>
    <w:rsid w:val="008947AD"/>
    <w:pPr>
      <w:widowControl w:val="0"/>
      <w:autoSpaceDE w:val="0"/>
      <w:autoSpaceDN w:val="0"/>
      <w:adjustRightInd w:val="0"/>
      <w:spacing w:after="240" w:line="360" w:lineRule="auto"/>
      <w:ind w:left="420" w:right="420" w:firstLine="300"/>
      <w:jc w:val="both"/>
    </w:pPr>
    <w:rPr>
      <w:shd w:val="clear" w:color="auto" w:fill="F5F3DA"/>
    </w:rPr>
  </w:style>
  <w:style w:type="paragraph" w:customStyle="1" w:styleId="afffff5">
    <w:name w:val="Центрированный (таблица)"/>
    <w:basedOn w:val="afffd"/>
    <w:next w:val="a"/>
    <w:uiPriority w:val="99"/>
    <w:rsid w:val="008947AD"/>
    <w:pPr>
      <w:jc w:val="center"/>
    </w:pPr>
  </w:style>
  <w:style w:type="paragraph" w:customStyle="1" w:styleId="-">
    <w:name w:val="ЭР-содержание (правое окно)"/>
    <w:basedOn w:val="a"/>
    <w:next w:val="a"/>
    <w:uiPriority w:val="99"/>
    <w:rsid w:val="008947AD"/>
    <w:pPr>
      <w:widowControl w:val="0"/>
      <w:autoSpaceDE w:val="0"/>
      <w:autoSpaceDN w:val="0"/>
      <w:adjustRightInd w:val="0"/>
      <w:spacing w:before="300" w:after="0" w:line="360" w:lineRule="auto"/>
    </w:pPr>
  </w:style>
  <w:style w:type="paragraph" w:customStyle="1" w:styleId="Default">
    <w:name w:val="Default"/>
    <w:rsid w:val="008947AD"/>
    <w:pPr>
      <w:autoSpaceDE w:val="0"/>
      <w:autoSpaceDN w:val="0"/>
      <w:adjustRightInd w:val="0"/>
      <w:spacing w:line="240" w:lineRule="auto"/>
    </w:pPr>
    <w:rPr>
      <w:color w:val="000000"/>
    </w:rPr>
  </w:style>
  <w:style w:type="character" w:styleId="afffff6">
    <w:name w:val="annotation reference"/>
    <w:uiPriority w:val="99"/>
    <w:unhideWhenUsed/>
    <w:rsid w:val="008947AD"/>
    <w:rPr>
      <w:rFonts w:cs="Times New Roman"/>
      <w:sz w:val="16"/>
    </w:rPr>
  </w:style>
  <w:style w:type="paragraph" w:styleId="41">
    <w:name w:val="toc 4"/>
    <w:basedOn w:val="a"/>
    <w:next w:val="a"/>
    <w:autoRedefine/>
    <w:rsid w:val="008947AD"/>
    <w:pPr>
      <w:spacing w:after="0" w:line="240" w:lineRule="auto"/>
      <w:ind w:left="720"/>
    </w:pPr>
    <w:rPr>
      <w:rFonts w:cs="Calibri"/>
      <w:sz w:val="20"/>
      <w:szCs w:val="20"/>
    </w:rPr>
  </w:style>
  <w:style w:type="paragraph" w:styleId="54">
    <w:name w:val="toc 5"/>
    <w:basedOn w:val="a"/>
    <w:next w:val="a"/>
    <w:autoRedefine/>
    <w:rsid w:val="008947AD"/>
    <w:pPr>
      <w:spacing w:after="0" w:line="240" w:lineRule="auto"/>
      <w:ind w:left="960"/>
    </w:pPr>
    <w:rPr>
      <w:rFonts w:cs="Calibri"/>
      <w:sz w:val="20"/>
      <w:szCs w:val="20"/>
    </w:rPr>
  </w:style>
  <w:style w:type="paragraph" w:styleId="61">
    <w:name w:val="toc 6"/>
    <w:basedOn w:val="a"/>
    <w:next w:val="a"/>
    <w:autoRedefine/>
    <w:rsid w:val="008947AD"/>
    <w:pPr>
      <w:spacing w:after="0" w:line="240" w:lineRule="auto"/>
      <w:ind w:left="1200"/>
    </w:pPr>
    <w:rPr>
      <w:rFonts w:cs="Calibri"/>
      <w:sz w:val="20"/>
      <w:szCs w:val="20"/>
    </w:rPr>
  </w:style>
  <w:style w:type="paragraph" w:styleId="71">
    <w:name w:val="toc 7"/>
    <w:basedOn w:val="a"/>
    <w:next w:val="a"/>
    <w:autoRedefine/>
    <w:rsid w:val="008947AD"/>
    <w:pPr>
      <w:spacing w:after="0" w:line="240" w:lineRule="auto"/>
      <w:ind w:left="1440"/>
    </w:pPr>
    <w:rPr>
      <w:rFonts w:cs="Calibri"/>
      <w:sz w:val="20"/>
      <w:szCs w:val="20"/>
    </w:rPr>
  </w:style>
  <w:style w:type="paragraph" w:styleId="81">
    <w:name w:val="toc 8"/>
    <w:basedOn w:val="a"/>
    <w:next w:val="a"/>
    <w:autoRedefine/>
    <w:rsid w:val="008947AD"/>
    <w:pPr>
      <w:spacing w:after="0" w:line="240" w:lineRule="auto"/>
      <w:ind w:left="1680"/>
    </w:pPr>
    <w:rPr>
      <w:rFonts w:cs="Calibri"/>
      <w:sz w:val="20"/>
      <w:szCs w:val="20"/>
    </w:rPr>
  </w:style>
  <w:style w:type="paragraph" w:styleId="91">
    <w:name w:val="toc 9"/>
    <w:basedOn w:val="a"/>
    <w:next w:val="a"/>
    <w:autoRedefine/>
    <w:rsid w:val="008947AD"/>
    <w:pPr>
      <w:spacing w:after="0" w:line="240" w:lineRule="auto"/>
      <w:ind w:left="1920"/>
    </w:pPr>
    <w:rPr>
      <w:rFonts w:cs="Calibri"/>
      <w:sz w:val="20"/>
      <w:szCs w:val="20"/>
    </w:rPr>
  </w:style>
  <w:style w:type="paragraph" w:customStyle="1" w:styleId="s1">
    <w:name w:val="s_1"/>
    <w:basedOn w:val="a"/>
    <w:rsid w:val="008947AD"/>
    <w:pPr>
      <w:spacing w:before="100" w:beforeAutospacing="1" w:after="100" w:afterAutospacing="1" w:line="240" w:lineRule="auto"/>
    </w:pPr>
  </w:style>
  <w:style w:type="table" w:styleId="afffff7">
    <w:name w:val="Table Grid"/>
    <w:basedOn w:val="a1"/>
    <w:rsid w:val="008947AD"/>
    <w:pPr>
      <w:spacing w:line="240" w:lineRule="auto"/>
    </w:pPr>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
    <w:link w:val="afffff9"/>
    <w:uiPriority w:val="99"/>
    <w:semiHidden/>
    <w:unhideWhenUsed/>
    <w:rsid w:val="008947AD"/>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8947AD"/>
    <w:rPr>
      <w:rFonts w:ascii="Calibri" w:eastAsia="Times New Roman" w:hAnsi="Calibri" w:cs="Times New Roman"/>
      <w:sz w:val="20"/>
      <w:szCs w:val="20"/>
      <w:lang w:val="x-none" w:eastAsia="x-none"/>
    </w:rPr>
  </w:style>
  <w:style w:type="character" w:styleId="afffffa">
    <w:name w:val="endnote reference"/>
    <w:uiPriority w:val="99"/>
    <w:semiHidden/>
    <w:unhideWhenUsed/>
    <w:rsid w:val="008947AD"/>
    <w:rPr>
      <w:rFonts w:cs="Times New Roman"/>
      <w:vertAlign w:val="superscript"/>
    </w:rPr>
  </w:style>
  <w:style w:type="character" w:styleId="afffffb">
    <w:name w:val="Strong"/>
    <w:uiPriority w:val="22"/>
    <w:qFormat/>
    <w:rsid w:val="008947AD"/>
    <w:rPr>
      <w:b w:val="0"/>
      <w:bCs/>
    </w:rPr>
  </w:style>
  <w:style w:type="table" w:customStyle="1" w:styleId="TableNormal1">
    <w:name w:val="Table Normal"/>
    <w:uiPriority w:val="2"/>
    <w:semiHidden/>
    <w:unhideWhenUsed/>
    <w:qFormat/>
    <w:rsid w:val="008947AD"/>
    <w:pPr>
      <w:widowControl w:val="0"/>
      <w:autoSpaceDE w:val="0"/>
      <w:autoSpaceDN w:val="0"/>
      <w:spacing w:line="240" w:lineRule="auto"/>
    </w:pPr>
    <w:rPr>
      <w:rFonts w:ascii="Calibri" w:hAnsi="Calibri"/>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947AD"/>
    <w:pPr>
      <w:widowControl w:val="0"/>
      <w:autoSpaceDE w:val="0"/>
      <w:autoSpaceDN w:val="0"/>
      <w:spacing w:after="0" w:line="240" w:lineRule="auto"/>
      <w:ind w:left="9"/>
    </w:pPr>
    <w:rPr>
      <w:lang w:eastAsia="en-US"/>
    </w:rPr>
  </w:style>
  <w:style w:type="character" w:styleId="afffffc">
    <w:name w:val="FollowedHyperlink"/>
    <w:uiPriority w:val="99"/>
    <w:unhideWhenUsed/>
    <w:rsid w:val="008947AD"/>
    <w:rPr>
      <w:color w:val="0000FF"/>
      <w:u w:val="single"/>
    </w:rPr>
  </w:style>
  <w:style w:type="character" w:styleId="afffffd">
    <w:name w:val="Subtle Emphasis"/>
    <w:uiPriority w:val="19"/>
    <w:qFormat/>
    <w:rsid w:val="008947AD"/>
    <w:rPr>
      <w:i w:val="0"/>
      <w:iCs/>
      <w:color w:val="404040"/>
    </w:rPr>
  </w:style>
  <w:style w:type="paragraph" w:styleId="afffffe">
    <w:name w:val="Subtitle"/>
    <w:basedOn w:val="a"/>
    <w:next w:val="a"/>
    <w:link w:val="affffff"/>
    <w:pPr>
      <w:spacing w:after="60"/>
      <w:jc w:val="center"/>
    </w:pPr>
  </w:style>
  <w:style w:type="character" w:customStyle="1" w:styleId="affffff">
    <w:name w:val="Подзаголовок Знак"/>
    <w:basedOn w:val="a0"/>
    <w:link w:val="afffffe"/>
    <w:rsid w:val="008947AD"/>
    <w:rPr>
      <w:rFonts w:ascii="Calibri Light" w:eastAsia="Times New Roman" w:hAnsi="Calibri Light" w:cs="Times New Roman"/>
      <w:sz w:val="24"/>
      <w:szCs w:val="24"/>
      <w:lang w:eastAsia="ru-RU"/>
    </w:rPr>
  </w:style>
  <w:style w:type="paragraph" w:styleId="affffff0">
    <w:name w:val="TOC Heading"/>
    <w:basedOn w:val="1"/>
    <w:next w:val="a"/>
    <w:uiPriority w:val="39"/>
    <w:unhideWhenUsed/>
    <w:qFormat/>
    <w:rsid w:val="008947AD"/>
    <w:pPr>
      <w:keepLines/>
      <w:spacing w:after="0" w:line="259" w:lineRule="auto"/>
      <w:outlineLvl w:val="9"/>
    </w:pPr>
    <w:rPr>
      <w:rFonts w:ascii="Calibri Light" w:hAnsi="Calibri Light"/>
      <w:b/>
      <w:bCs w:val="0"/>
      <w:color w:val="2F5496"/>
      <w:kern w:val="0"/>
      <w:lang w:val="ru-RU" w:eastAsia="ru-RU"/>
    </w:rPr>
  </w:style>
  <w:style w:type="table" w:styleId="32">
    <w:name w:val="Plain Table 3"/>
    <w:basedOn w:val="a1"/>
    <w:uiPriority w:val="43"/>
    <w:rsid w:val="008947AD"/>
    <w:pPr>
      <w:spacing w:line="240" w:lineRule="auto"/>
    </w:pPr>
    <w:rPr>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8947AD"/>
    <w:rPr>
      <w:color w:val="605E5C"/>
      <w:shd w:val="clear" w:color="auto" w:fill="E1DFDD"/>
    </w:rPr>
  </w:style>
  <w:style w:type="character" w:customStyle="1" w:styleId="11">
    <w:name w:val="Название Знак1"/>
    <w:link w:val="a3"/>
    <w:uiPriority w:val="10"/>
    <w:rsid w:val="008947AD"/>
    <w:rPr>
      <w:rFonts w:ascii="Times New Roman" w:hAnsi="Times New Roman"/>
      <w:kern w:val="28"/>
      <w:sz w:val="24"/>
      <w:szCs w:val="24"/>
    </w:rPr>
  </w:style>
  <w:style w:type="table" w:customStyle="1" w:styleId="18">
    <w:name w:val="Сетка таблицы1"/>
    <w:basedOn w:val="a1"/>
    <w:next w:val="afffff7"/>
    <w:uiPriority w:val="39"/>
    <w:rsid w:val="008947AD"/>
    <w:pPr>
      <w:spacing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1"/>
    <w:next w:val="afffff7"/>
    <w:uiPriority w:val="39"/>
    <w:rsid w:val="008947AD"/>
    <w:pPr>
      <w:spacing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1">
    <w:name w:val="таблСлева12"/>
    <w:basedOn w:val="a"/>
    <w:uiPriority w:val="3"/>
    <w:qFormat/>
    <w:rsid w:val="008947AD"/>
    <w:pPr>
      <w:snapToGrid w:val="0"/>
      <w:spacing w:after="0" w:line="240" w:lineRule="auto"/>
    </w:pPr>
    <w:rPr>
      <w:iCs/>
      <w:szCs w:val="28"/>
    </w:rPr>
  </w:style>
  <w:style w:type="character" w:customStyle="1" w:styleId="affffff1">
    <w:name w:val="Название Знак"/>
    <w:basedOn w:val="a0"/>
    <w:uiPriority w:val="10"/>
    <w:rsid w:val="008947AD"/>
    <w:rPr>
      <w:rFonts w:asciiTheme="majorHAnsi" w:eastAsiaTheme="majorEastAsia" w:hAnsiTheme="majorHAnsi" w:cstheme="majorBidi"/>
      <w:spacing w:val="-10"/>
      <w:kern w:val="28"/>
      <w:sz w:val="56"/>
      <w:szCs w:val="56"/>
      <w:lang w:eastAsia="ru-RU"/>
    </w:rPr>
  </w:style>
  <w:style w:type="character" w:customStyle="1" w:styleId="affffff2">
    <w:name w:val="Основной текст + Курсив"/>
    <w:rsid w:val="00D42EBD"/>
    <w:rPr>
      <w:rFonts w:ascii="Times New Roman" w:eastAsia="Times New Roman" w:hAnsi="Times New Roman" w:cs="Times New Roman"/>
      <w:b/>
      <w:bCs w:val="0"/>
      <w:i w:val="0"/>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2">
    <w:name w:val="Основной текст (6)"/>
    <w:basedOn w:val="a0"/>
    <w:rsid w:val="00533DD2"/>
    <w:rPr>
      <w:rFonts w:ascii="Century Schoolbook" w:eastAsia="Century Schoolbook" w:hAnsi="Century Schoolbook" w:cs="Century Schoolbook"/>
      <w:b w:val="0"/>
      <w:bCs/>
      <w:i/>
      <w:iCs w:val="0"/>
      <w:smallCaps w:val="0"/>
      <w:strike w:val="0"/>
      <w:color w:val="000000"/>
      <w:spacing w:val="0"/>
      <w:w w:val="100"/>
      <w:position w:val="0"/>
      <w:sz w:val="17"/>
      <w:szCs w:val="17"/>
      <w:u w:val="none"/>
      <w:lang w:val="ru-RU" w:eastAsia="ru-RU" w:bidi="ru-RU"/>
    </w:rPr>
  </w:style>
  <w:style w:type="character" w:customStyle="1" w:styleId="FontStyle46">
    <w:name w:val="Font Style46"/>
    <w:uiPriority w:val="99"/>
    <w:rsid w:val="006030E6"/>
    <w:rPr>
      <w:rFonts w:ascii="Times New Roman" w:hAnsi="Times New Roman" w:cs="Times New Roman"/>
      <w:sz w:val="22"/>
      <w:szCs w:val="22"/>
    </w:rPr>
  </w:style>
  <w:style w:type="paragraph" w:customStyle="1" w:styleId="Style16">
    <w:name w:val="Style16"/>
    <w:basedOn w:val="a"/>
    <w:uiPriority w:val="99"/>
    <w:rsid w:val="006030E6"/>
    <w:pPr>
      <w:widowControl w:val="0"/>
      <w:autoSpaceDE w:val="0"/>
      <w:autoSpaceDN w:val="0"/>
      <w:adjustRightInd w:val="0"/>
      <w:spacing w:after="0" w:line="278" w:lineRule="exact"/>
      <w:ind w:firstLine="446"/>
    </w:pPr>
  </w:style>
  <w:style w:type="paragraph" w:customStyle="1" w:styleId="Style4">
    <w:name w:val="Style4"/>
    <w:basedOn w:val="a"/>
    <w:uiPriority w:val="99"/>
    <w:rsid w:val="00EE45F6"/>
    <w:pPr>
      <w:widowControl w:val="0"/>
      <w:autoSpaceDE w:val="0"/>
      <w:autoSpaceDN w:val="0"/>
      <w:adjustRightInd w:val="0"/>
      <w:spacing w:after="0" w:line="197" w:lineRule="exact"/>
      <w:jc w:val="both"/>
    </w:pPr>
  </w:style>
  <w:style w:type="character" w:customStyle="1" w:styleId="affffff3">
    <w:name w:val="Основной текст_"/>
    <w:link w:val="19"/>
    <w:rsid w:val="00960C41"/>
    <w:rPr>
      <w:rFonts w:ascii="Times New Roman" w:hAnsi="Times New Roman"/>
      <w:sz w:val="19"/>
      <w:szCs w:val="19"/>
      <w:shd w:val="clear" w:color="auto" w:fill="FFFFFF"/>
    </w:rPr>
  </w:style>
  <w:style w:type="paragraph" w:customStyle="1" w:styleId="19">
    <w:name w:val="Основной текст1"/>
    <w:basedOn w:val="a"/>
    <w:link w:val="affffff3"/>
    <w:rsid w:val="00960C41"/>
    <w:pPr>
      <w:shd w:val="clear" w:color="auto" w:fill="FFFFFF"/>
      <w:spacing w:after="0" w:line="202" w:lineRule="exact"/>
      <w:jc w:val="center"/>
    </w:pPr>
    <w:rPr>
      <w:rFonts w:eastAsiaTheme="minorHAnsi" w:cstheme="minorBidi"/>
      <w:sz w:val="19"/>
      <w:szCs w:val="19"/>
      <w:lang w:eastAsia="en-US"/>
    </w:rPr>
  </w:style>
  <w:style w:type="table" w:customStyle="1" w:styleId="112">
    <w:name w:val="Сетка таблицы11"/>
    <w:basedOn w:val="a1"/>
    <w:next w:val="afffff7"/>
    <w:uiPriority w:val="59"/>
    <w:rsid w:val="00E37462"/>
    <w:pPr>
      <w:spacing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7">
    <w:name w:val="Style17"/>
    <w:basedOn w:val="a"/>
    <w:uiPriority w:val="99"/>
    <w:rsid w:val="00E37462"/>
    <w:pPr>
      <w:widowControl w:val="0"/>
      <w:autoSpaceDE w:val="0"/>
      <w:autoSpaceDN w:val="0"/>
      <w:adjustRightInd w:val="0"/>
      <w:spacing w:after="0" w:line="288" w:lineRule="exact"/>
      <w:ind w:firstLine="374"/>
    </w:pPr>
  </w:style>
  <w:style w:type="character" w:customStyle="1" w:styleId="FontStyle31">
    <w:name w:val="Font Style31"/>
    <w:uiPriority w:val="99"/>
    <w:rsid w:val="00E37462"/>
    <w:rPr>
      <w:rFonts w:ascii="Times New Roman" w:hAnsi="Times New Roman" w:cs="Times New Roman"/>
      <w:sz w:val="20"/>
      <w:szCs w:val="20"/>
    </w:rPr>
  </w:style>
  <w:style w:type="paragraph" w:customStyle="1" w:styleId="Style25">
    <w:name w:val="Style25"/>
    <w:basedOn w:val="a"/>
    <w:uiPriority w:val="99"/>
    <w:rsid w:val="00E37462"/>
    <w:pPr>
      <w:widowControl w:val="0"/>
      <w:autoSpaceDE w:val="0"/>
      <w:autoSpaceDN w:val="0"/>
      <w:adjustRightInd w:val="0"/>
      <w:spacing w:after="0" w:line="293" w:lineRule="exact"/>
      <w:ind w:firstLine="557"/>
    </w:pPr>
  </w:style>
  <w:style w:type="character" w:customStyle="1" w:styleId="FontStyle66">
    <w:name w:val="Font Style66"/>
    <w:uiPriority w:val="99"/>
    <w:rsid w:val="00E37462"/>
    <w:rPr>
      <w:rFonts w:ascii="Times New Roman" w:hAnsi="Times New Roman" w:cs="Times New Roman"/>
      <w:sz w:val="26"/>
      <w:szCs w:val="26"/>
    </w:rPr>
  </w:style>
  <w:style w:type="character" w:customStyle="1" w:styleId="2b">
    <w:name w:val="Основной текст (2)_"/>
    <w:link w:val="210"/>
    <w:rsid w:val="00E37462"/>
    <w:rPr>
      <w:rFonts w:ascii="Times New Roman" w:hAnsi="Times New Roman"/>
      <w:sz w:val="28"/>
      <w:szCs w:val="28"/>
      <w:shd w:val="clear" w:color="auto" w:fill="FFFFFF"/>
    </w:rPr>
  </w:style>
  <w:style w:type="paragraph" w:customStyle="1" w:styleId="210">
    <w:name w:val="Основной текст (2)1"/>
    <w:basedOn w:val="a"/>
    <w:link w:val="2b"/>
    <w:rsid w:val="00E37462"/>
    <w:pPr>
      <w:widowControl w:val="0"/>
      <w:shd w:val="clear" w:color="auto" w:fill="FFFFFF"/>
      <w:spacing w:after="60" w:line="240" w:lineRule="atLeast"/>
      <w:jc w:val="center"/>
    </w:pPr>
    <w:rPr>
      <w:rFonts w:eastAsiaTheme="minorHAnsi" w:cstheme="minorBidi"/>
      <w:sz w:val="28"/>
      <w:szCs w:val="28"/>
      <w:lang w:eastAsia="en-US"/>
    </w:rPr>
  </w:style>
  <w:style w:type="character" w:customStyle="1" w:styleId="212pt2">
    <w:name w:val="Основной текст (2) + 12 pt2"/>
    <w:uiPriority w:val="99"/>
    <w:rsid w:val="00E37462"/>
    <w:rPr>
      <w:rFonts w:ascii="Times New Roman" w:hAnsi="Times New Roman" w:cs="Times New Roman"/>
      <w:sz w:val="24"/>
      <w:szCs w:val="24"/>
      <w:u w:val="none"/>
      <w:shd w:val="clear" w:color="auto" w:fill="FFFFFF"/>
    </w:rPr>
  </w:style>
  <w:style w:type="character" w:customStyle="1" w:styleId="220">
    <w:name w:val="Основной текст (2)2"/>
    <w:uiPriority w:val="99"/>
    <w:rsid w:val="00E37462"/>
    <w:rPr>
      <w:rFonts w:ascii="Times New Roman" w:hAnsi="Times New Roman" w:cs="Times New Roman"/>
      <w:sz w:val="28"/>
      <w:szCs w:val="28"/>
      <w:u w:val="single"/>
      <w:shd w:val="clear" w:color="auto" w:fill="FFFFFF"/>
      <w:lang w:val="en-US" w:eastAsia="en-US"/>
    </w:rPr>
  </w:style>
  <w:style w:type="paragraph" w:styleId="affffff4">
    <w:name w:val="No Spacing"/>
    <w:uiPriority w:val="1"/>
    <w:qFormat/>
    <w:rsid w:val="00287A5C"/>
    <w:pPr>
      <w:spacing w:line="240" w:lineRule="auto"/>
    </w:pPr>
    <w:rPr>
      <w:rFonts w:ascii="Calibri" w:hAnsi="Calibri"/>
    </w:rPr>
  </w:style>
  <w:style w:type="paragraph" w:customStyle="1" w:styleId="1a">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5"/>
    <w:uiPriority w:val="10"/>
    <w:qFormat/>
    <w:rsid w:val="00CE1FB5"/>
    <w:pPr>
      <w:spacing w:after="120"/>
      <w:ind w:firstLine="709"/>
      <w:outlineLvl w:val="0"/>
    </w:pPr>
    <w:rPr>
      <w:rFonts w:eastAsiaTheme="minorHAnsi" w:cstheme="minorBidi"/>
      <w:kern w:val="28"/>
      <w:lang w:eastAsia="en-US"/>
    </w:rPr>
  </w:style>
  <w:style w:type="character" w:customStyle="1" w:styleId="affffff5">
    <w:name w:val="Заголовок Знак"/>
    <w:link w:val="1a"/>
    <w:uiPriority w:val="10"/>
    <w:rsid w:val="00020E04"/>
    <w:rPr>
      <w:rFonts w:ascii="Times New Roman" w:hAnsi="Times New Roman"/>
      <w:kern w:val="28"/>
      <w:sz w:val="24"/>
      <w:szCs w:val="24"/>
    </w:rPr>
  </w:style>
  <w:style w:type="character" w:customStyle="1" w:styleId="affffff6">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7"/>
    <w:locked/>
    <w:rsid w:val="00020E04"/>
    <w:rPr>
      <w:rFonts w:ascii="Times New Roman" w:eastAsia="Times New Roman" w:hAnsi="Times New Roman" w:cs="Times New Roman"/>
      <w:sz w:val="24"/>
      <w:szCs w:val="24"/>
      <w:lang w:val="en-US" w:eastAsia="nl-NL"/>
    </w:rPr>
  </w:style>
  <w:style w:type="character" w:customStyle="1" w:styleId="50">
    <w:name w:val="Заголовок 5 Знак"/>
    <w:basedOn w:val="a0"/>
    <w:link w:val="5"/>
    <w:uiPriority w:val="9"/>
    <w:rsid w:val="000A52E5"/>
    <w:rPr>
      <w:rFonts w:ascii="Cambria" w:eastAsia="Times New Roman" w:hAnsi="Cambria" w:cs="Times New Roman"/>
      <w:color w:val="243F60"/>
      <w:sz w:val="28"/>
      <w:szCs w:val="28"/>
      <w:lang w:eastAsia="ar-SA"/>
    </w:rPr>
  </w:style>
  <w:style w:type="character" w:customStyle="1" w:styleId="90">
    <w:name w:val="Заголовок 9 Знак"/>
    <w:basedOn w:val="a0"/>
    <w:link w:val="9"/>
    <w:uiPriority w:val="9"/>
    <w:rsid w:val="000A52E5"/>
    <w:rPr>
      <w:rFonts w:ascii="Arial" w:eastAsia="Times New Roman" w:hAnsi="Arial" w:cs="Times New Roman"/>
      <w:lang w:eastAsia="ar-SA"/>
    </w:rPr>
  </w:style>
  <w:style w:type="numbering" w:customStyle="1" w:styleId="1b">
    <w:name w:val="Нет списка1"/>
    <w:next w:val="a2"/>
    <w:uiPriority w:val="99"/>
    <w:semiHidden/>
    <w:unhideWhenUsed/>
    <w:rsid w:val="000A52E5"/>
  </w:style>
  <w:style w:type="numbering" w:customStyle="1" w:styleId="113">
    <w:name w:val="Нет списка11"/>
    <w:next w:val="a2"/>
    <w:semiHidden/>
    <w:rsid w:val="000A52E5"/>
  </w:style>
  <w:style w:type="character" w:customStyle="1" w:styleId="63">
    <w:name w:val="Заголовок №6_"/>
    <w:link w:val="64"/>
    <w:rsid w:val="000A52E5"/>
    <w:rPr>
      <w:b w:val="0"/>
      <w:bCs/>
      <w:shd w:val="clear" w:color="auto" w:fill="FFFFFF"/>
    </w:rPr>
  </w:style>
  <w:style w:type="paragraph" w:customStyle="1" w:styleId="64">
    <w:name w:val="Заголовок №6"/>
    <w:basedOn w:val="a"/>
    <w:link w:val="63"/>
    <w:rsid w:val="000A52E5"/>
    <w:pPr>
      <w:widowControl w:val="0"/>
      <w:shd w:val="clear" w:color="auto" w:fill="FFFFFF"/>
      <w:spacing w:after="0" w:line="320" w:lineRule="exact"/>
      <w:ind w:hanging="460"/>
      <w:jc w:val="center"/>
      <w:outlineLvl w:val="5"/>
    </w:pPr>
    <w:rPr>
      <w:rFonts w:asciiTheme="minorHAnsi" w:eastAsiaTheme="minorHAnsi" w:hAnsiTheme="minorHAnsi" w:cstheme="minorBidi"/>
      <w:bCs/>
      <w:lang w:eastAsia="en-US"/>
    </w:rPr>
  </w:style>
  <w:style w:type="character" w:customStyle="1" w:styleId="apple-style-span">
    <w:name w:val="apple-style-span"/>
    <w:basedOn w:val="a0"/>
    <w:rsid w:val="000A52E5"/>
  </w:style>
  <w:style w:type="paragraph" w:styleId="affffff8">
    <w:name w:val="Body Text Indent"/>
    <w:basedOn w:val="a"/>
    <w:link w:val="affffff9"/>
    <w:rsid w:val="000A52E5"/>
    <w:pPr>
      <w:spacing w:after="120" w:line="240" w:lineRule="auto"/>
      <w:ind w:left="283"/>
    </w:pPr>
  </w:style>
  <w:style w:type="character" w:customStyle="1" w:styleId="affffff9">
    <w:name w:val="Основной текст с отступом Знак"/>
    <w:basedOn w:val="a0"/>
    <w:link w:val="affffff8"/>
    <w:rsid w:val="000A52E5"/>
    <w:rPr>
      <w:rFonts w:ascii="Times New Roman" w:eastAsia="Times New Roman" w:hAnsi="Times New Roman" w:cs="Times New Roman"/>
      <w:sz w:val="24"/>
      <w:szCs w:val="24"/>
      <w:lang w:eastAsia="ru-RU"/>
    </w:rPr>
  </w:style>
  <w:style w:type="paragraph" w:styleId="affffffa">
    <w:name w:val="Document Map"/>
    <w:basedOn w:val="a"/>
    <w:link w:val="affffffb"/>
    <w:semiHidden/>
    <w:rsid w:val="000A52E5"/>
    <w:pPr>
      <w:shd w:val="clear" w:color="auto" w:fill="000080"/>
      <w:spacing w:after="0" w:line="240" w:lineRule="auto"/>
    </w:pPr>
    <w:rPr>
      <w:rFonts w:ascii="Tahoma" w:hAnsi="Tahoma" w:cs="Tahoma"/>
      <w:sz w:val="20"/>
      <w:szCs w:val="20"/>
    </w:rPr>
  </w:style>
  <w:style w:type="character" w:customStyle="1" w:styleId="affffffb">
    <w:name w:val="Схема документа Знак"/>
    <w:basedOn w:val="a0"/>
    <w:link w:val="affffffa"/>
    <w:semiHidden/>
    <w:rsid w:val="000A52E5"/>
    <w:rPr>
      <w:rFonts w:ascii="Tahoma" w:eastAsia="Times New Roman" w:hAnsi="Tahoma" w:cs="Tahoma"/>
      <w:sz w:val="20"/>
      <w:szCs w:val="20"/>
      <w:shd w:val="clear" w:color="auto" w:fill="000080"/>
      <w:lang w:eastAsia="ru-RU"/>
    </w:rPr>
  </w:style>
  <w:style w:type="paragraph" w:customStyle="1" w:styleId="affffffc">
    <w:name w:val="Для таблиц"/>
    <w:basedOn w:val="a"/>
    <w:rsid w:val="000A52E5"/>
    <w:pPr>
      <w:suppressAutoHyphens/>
      <w:spacing w:after="0" w:line="240" w:lineRule="auto"/>
    </w:pPr>
    <w:rPr>
      <w:lang w:eastAsia="ar-SA"/>
    </w:rPr>
  </w:style>
  <w:style w:type="character" w:customStyle="1" w:styleId="WW8Num1z0">
    <w:name w:val="WW8Num1z0"/>
    <w:rsid w:val="000A52E5"/>
  </w:style>
  <w:style w:type="character" w:customStyle="1" w:styleId="WW8Num1z1">
    <w:name w:val="WW8Num1z1"/>
    <w:rsid w:val="000A52E5"/>
  </w:style>
  <w:style w:type="character" w:customStyle="1" w:styleId="WW8Num1z2">
    <w:name w:val="WW8Num1z2"/>
    <w:rsid w:val="000A52E5"/>
  </w:style>
  <w:style w:type="character" w:customStyle="1" w:styleId="WW8Num1z3">
    <w:name w:val="WW8Num1z3"/>
    <w:rsid w:val="000A52E5"/>
  </w:style>
  <w:style w:type="character" w:customStyle="1" w:styleId="WW8Num1z4">
    <w:name w:val="WW8Num1z4"/>
    <w:rsid w:val="000A52E5"/>
  </w:style>
  <w:style w:type="character" w:customStyle="1" w:styleId="WW8Num1z5">
    <w:name w:val="WW8Num1z5"/>
    <w:rsid w:val="000A52E5"/>
  </w:style>
  <w:style w:type="character" w:customStyle="1" w:styleId="WW8Num1z6">
    <w:name w:val="WW8Num1z6"/>
    <w:rsid w:val="000A52E5"/>
  </w:style>
  <w:style w:type="character" w:customStyle="1" w:styleId="WW8Num1z7">
    <w:name w:val="WW8Num1z7"/>
    <w:rsid w:val="000A52E5"/>
  </w:style>
  <w:style w:type="character" w:customStyle="1" w:styleId="WW8Num1z8">
    <w:name w:val="WW8Num1z8"/>
    <w:rsid w:val="000A52E5"/>
  </w:style>
  <w:style w:type="character" w:customStyle="1" w:styleId="WW8Num2z0">
    <w:name w:val="WW8Num2z0"/>
    <w:rsid w:val="000A52E5"/>
    <w:rPr>
      <w:rFonts w:ascii="Times New Roman" w:hAnsi="Times New Roman" w:cs="Times New Roman"/>
      <w:kern w:val="1"/>
      <w:sz w:val="26"/>
      <w:szCs w:val="26"/>
      <w:lang w:eastAsia="hi-IN" w:bidi="hi-IN"/>
    </w:rPr>
  </w:style>
  <w:style w:type="character" w:customStyle="1" w:styleId="WW8Num3z0">
    <w:name w:val="WW8Num3z0"/>
    <w:rsid w:val="000A52E5"/>
    <w:rPr>
      <w:rFonts w:ascii="Symbol" w:hAnsi="Symbol" w:cs="Symbol"/>
    </w:rPr>
  </w:style>
  <w:style w:type="character" w:customStyle="1" w:styleId="WW8Num4z0">
    <w:name w:val="WW8Num4z0"/>
    <w:rsid w:val="000A52E5"/>
    <w:rPr>
      <w:rFonts w:ascii="Times New Roman" w:hAnsi="Times New Roman" w:cs="Times New Roman"/>
      <w:color w:val="000000"/>
      <w:sz w:val="26"/>
      <w:szCs w:val="26"/>
      <w:shd w:val="clear" w:color="auto" w:fill="FFFFFF"/>
    </w:rPr>
  </w:style>
  <w:style w:type="character" w:customStyle="1" w:styleId="WW8Num5z0">
    <w:name w:val="WW8Num5z0"/>
    <w:rsid w:val="000A52E5"/>
    <w:rPr>
      <w:rFonts w:ascii="Symbol" w:hAnsi="Symbol" w:cs="Symbol" w:hint="default"/>
    </w:rPr>
  </w:style>
  <w:style w:type="character" w:customStyle="1" w:styleId="WW8Num6z0">
    <w:name w:val="WW8Num6z0"/>
    <w:rsid w:val="000A52E5"/>
    <w:rPr>
      <w:rFonts w:ascii="Symbol" w:hAnsi="Symbol" w:cs="Symbol" w:hint="default"/>
      <w:sz w:val="26"/>
      <w:szCs w:val="26"/>
    </w:rPr>
  </w:style>
  <w:style w:type="character" w:customStyle="1" w:styleId="WW8Num7z0">
    <w:name w:val="WW8Num7z0"/>
    <w:rsid w:val="000A52E5"/>
    <w:rPr>
      <w:rFonts w:ascii="Symbol" w:hAnsi="Symbol" w:cs="Symbol" w:hint="default"/>
    </w:rPr>
  </w:style>
  <w:style w:type="character" w:customStyle="1" w:styleId="WW8Num8z0">
    <w:name w:val="WW8Num8z0"/>
    <w:rsid w:val="000A52E5"/>
    <w:rPr>
      <w:rFonts w:ascii="Symbol" w:hAnsi="Symbol" w:cs="Symbol" w:hint="default"/>
      <w:bCs/>
      <w:sz w:val="26"/>
      <w:szCs w:val="26"/>
    </w:rPr>
  </w:style>
  <w:style w:type="character" w:customStyle="1" w:styleId="WW8Num9z0">
    <w:name w:val="WW8Num9z0"/>
    <w:rsid w:val="000A52E5"/>
    <w:rPr>
      <w:rFonts w:ascii="Symbol" w:hAnsi="Symbol" w:cs="Symbol"/>
      <w:sz w:val="26"/>
      <w:szCs w:val="26"/>
    </w:rPr>
  </w:style>
  <w:style w:type="character" w:customStyle="1" w:styleId="WW8Num10z0">
    <w:name w:val="WW8Num10z0"/>
    <w:rsid w:val="000A52E5"/>
    <w:rPr>
      <w:rFonts w:ascii="Symbol" w:hAnsi="Symbol" w:cs="Symbol" w:hint="default"/>
    </w:rPr>
  </w:style>
  <w:style w:type="character" w:customStyle="1" w:styleId="WW8Num11z0">
    <w:name w:val="WW8Num11z0"/>
    <w:rsid w:val="000A52E5"/>
    <w:rPr>
      <w:rFonts w:ascii="Symbol" w:eastAsia="Mangal" w:hAnsi="Symbol" w:cs="Symbol"/>
      <w:b w:val="0"/>
      <w:bCs/>
      <w:kern w:val="1"/>
      <w:sz w:val="24"/>
      <w:szCs w:val="24"/>
      <w:lang w:val="hi-IN"/>
    </w:rPr>
  </w:style>
  <w:style w:type="character" w:customStyle="1" w:styleId="WW8Num12z0">
    <w:name w:val="WW8Num12z0"/>
    <w:rsid w:val="000A52E5"/>
    <w:rPr>
      <w:rFonts w:ascii="Symbol" w:hAnsi="Symbol" w:cs="Symbol"/>
      <w:b/>
      <w:bCs w:val="0"/>
      <w:i/>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0A52E5"/>
    <w:rPr>
      <w:rFonts w:ascii="Symbol" w:eastAsia="Calibri" w:hAnsi="Symbol" w:cs="Symbol" w:hint="default"/>
      <w:sz w:val="20"/>
      <w:szCs w:val="20"/>
    </w:rPr>
  </w:style>
  <w:style w:type="character" w:customStyle="1" w:styleId="WW8Num14z0">
    <w:name w:val="WW8Num14z0"/>
    <w:rsid w:val="000A52E5"/>
    <w:rPr>
      <w:rFonts w:ascii="Symbol" w:hAnsi="Symbol" w:cs="Times New Roman" w:hint="default"/>
      <w:b w:val="0"/>
      <w:color w:val="auto"/>
      <w:sz w:val="24"/>
      <w:szCs w:val="26"/>
      <w:shd w:val="clear" w:color="auto" w:fill="FFFFFF"/>
      <w:lang w:val="en-US"/>
    </w:rPr>
  </w:style>
  <w:style w:type="character" w:customStyle="1" w:styleId="WW8Num14z1">
    <w:name w:val="WW8Num14z1"/>
    <w:rsid w:val="000A52E5"/>
  </w:style>
  <w:style w:type="character" w:customStyle="1" w:styleId="WW8Num14z2">
    <w:name w:val="WW8Num14z2"/>
    <w:rsid w:val="000A52E5"/>
  </w:style>
  <w:style w:type="character" w:customStyle="1" w:styleId="WW8Num14z4">
    <w:name w:val="WW8Num14z4"/>
    <w:rsid w:val="000A52E5"/>
  </w:style>
  <w:style w:type="character" w:customStyle="1" w:styleId="WW8Num15z0">
    <w:name w:val="WW8Num15z0"/>
    <w:rsid w:val="000A52E5"/>
    <w:rPr>
      <w:rFonts w:ascii="Times New Roman" w:hAnsi="Times New Roman" w:cs="Times New Roman"/>
      <w:bCs/>
      <w:sz w:val="20"/>
      <w:szCs w:val="20"/>
    </w:rPr>
  </w:style>
  <w:style w:type="character" w:customStyle="1" w:styleId="WW8Num16z0">
    <w:name w:val="WW8Num16z0"/>
    <w:rsid w:val="000A52E5"/>
    <w:rPr>
      <w:rFonts w:ascii="Symbol" w:eastAsia="Times New Roman CYR" w:hAnsi="Symbol" w:cs="Symbol" w:hint="default"/>
    </w:rPr>
  </w:style>
  <w:style w:type="character" w:customStyle="1" w:styleId="WW8Num16z1">
    <w:name w:val="WW8Num16z1"/>
    <w:rsid w:val="000A52E5"/>
    <w:rPr>
      <w:rFonts w:ascii="Courier New" w:hAnsi="Courier New" w:cs="Courier New" w:hint="default"/>
    </w:rPr>
  </w:style>
  <w:style w:type="character" w:customStyle="1" w:styleId="WW8Num16z2">
    <w:name w:val="WW8Num16z2"/>
    <w:rsid w:val="000A52E5"/>
    <w:rPr>
      <w:rFonts w:ascii="Wingdings" w:hAnsi="Wingdings" w:cs="Wingdings" w:hint="default"/>
    </w:rPr>
  </w:style>
  <w:style w:type="character" w:customStyle="1" w:styleId="WW8Num17z0">
    <w:name w:val="WW8Num17z0"/>
    <w:rsid w:val="000A52E5"/>
    <w:rPr>
      <w:rFonts w:ascii="Times New Roman" w:hAnsi="Times New Roman" w:cs="Times New Roman" w:hint="default"/>
      <w:b w:val="0"/>
      <w:i w:val="0"/>
      <w:sz w:val="26"/>
      <w:szCs w:val="26"/>
      <w:lang w:val="en-US"/>
    </w:rPr>
  </w:style>
  <w:style w:type="character" w:customStyle="1" w:styleId="WW8Num17z1">
    <w:name w:val="WW8Num17z1"/>
    <w:rsid w:val="000A52E5"/>
  </w:style>
  <w:style w:type="character" w:customStyle="1" w:styleId="WW8Num17z2">
    <w:name w:val="WW8Num17z2"/>
    <w:rsid w:val="000A52E5"/>
  </w:style>
  <w:style w:type="character" w:customStyle="1" w:styleId="WW8Num17z3">
    <w:name w:val="WW8Num17z3"/>
    <w:rsid w:val="000A52E5"/>
  </w:style>
  <w:style w:type="character" w:customStyle="1" w:styleId="WW8Num17z4">
    <w:name w:val="WW8Num17z4"/>
    <w:rsid w:val="000A52E5"/>
  </w:style>
  <w:style w:type="character" w:customStyle="1" w:styleId="WW8Num17z5">
    <w:name w:val="WW8Num17z5"/>
    <w:rsid w:val="000A52E5"/>
  </w:style>
  <w:style w:type="character" w:customStyle="1" w:styleId="WW8Num17z6">
    <w:name w:val="WW8Num17z6"/>
    <w:rsid w:val="000A52E5"/>
  </w:style>
  <w:style w:type="character" w:customStyle="1" w:styleId="WW8Num17z7">
    <w:name w:val="WW8Num17z7"/>
    <w:rsid w:val="000A52E5"/>
  </w:style>
  <w:style w:type="character" w:customStyle="1" w:styleId="WW8Num17z8">
    <w:name w:val="WW8Num17z8"/>
    <w:rsid w:val="000A52E5"/>
  </w:style>
  <w:style w:type="character" w:customStyle="1" w:styleId="WW8Num18z0">
    <w:name w:val="WW8Num18z0"/>
    <w:rsid w:val="000A52E5"/>
  </w:style>
  <w:style w:type="character" w:customStyle="1" w:styleId="WW8Num18z1">
    <w:name w:val="WW8Num18z1"/>
    <w:rsid w:val="000A52E5"/>
  </w:style>
  <w:style w:type="character" w:customStyle="1" w:styleId="WW8Num18z2">
    <w:name w:val="WW8Num18z2"/>
    <w:rsid w:val="000A52E5"/>
  </w:style>
  <w:style w:type="character" w:customStyle="1" w:styleId="WW8Num18z3">
    <w:name w:val="WW8Num18z3"/>
    <w:rsid w:val="000A52E5"/>
  </w:style>
  <w:style w:type="character" w:customStyle="1" w:styleId="WW8Num18z4">
    <w:name w:val="WW8Num18z4"/>
    <w:rsid w:val="000A52E5"/>
  </w:style>
  <w:style w:type="character" w:customStyle="1" w:styleId="WW8Num18z5">
    <w:name w:val="WW8Num18z5"/>
    <w:rsid w:val="000A52E5"/>
  </w:style>
  <w:style w:type="character" w:customStyle="1" w:styleId="WW8Num18z6">
    <w:name w:val="WW8Num18z6"/>
    <w:rsid w:val="000A52E5"/>
  </w:style>
  <w:style w:type="character" w:customStyle="1" w:styleId="WW8Num18z7">
    <w:name w:val="WW8Num18z7"/>
    <w:rsid w:val="000A52E5"/>
  </w:style>
  <w:style w:type="character" w:customStyle="1" w:styleId="WW8Num18z8">
    <w:name w:val="WW8Num18z8"/>
    <w:rsid w:val="000A52E5"/>
  </w:style>
  <w:style w:type="character" w:customStyle="1" w:styleId="WW8Num19z0">
    <w:name w:val="WW8Num19z0"/>
    <w:rsid w:val="000A52E5"/>
    <w:rPr>
      <w:rFonts w:ascii="Times New Roman" w:hAnsi="Times New Roman" w:cs="Times New Roman" w:hint="default"/>
      <w:bCs/>
      <w:sz w:val="26"/>
      <w:szCs w:val="26"/>
    </w:rPr>
  </w:style>
  <w:style w:type="character" w:customStyle="1" w:styleId="WW8Num19z1">
    <w:name w:val="WW8Num19z1"/>
    <w:rsid w:val="000A52E5"/>
  </w:style>
  <w:style w:type="character" w:customStyle="1" w:styleId="WW8Num19z2">
    <w:name w:val="WW8Num19z2"/>
    <w:rsid w:val="000A52E5"/>
  </w:style>
  <w:style w:type="character" w:customStyle="1" w:styleId="WW8Num19z3">
    <w:name w:val="WW8Num19z3"/>
    <w:rsid w:val="000A52E5"/>
  </w:style>
  <w:style w:type="character" w:customStyle="1" w:styleId="WW8Num19z4">
    <w:name w:val="WW8Num19z4"/>
    <w:rsid w:val="000A52E5"/>
  </w:style>
  <w:style w:type="character" w:customStyle="1" w:styleId="WW8Num19z5">
    <w:name w:val="WW8Num19z5"/>
    <w:rsid w:val="000A52E5"/>
  </w:style>
  <w:style w:type="character" w:customStyle="1" w:styleId="WW8Num19z6">
    <w:name w:val="WW8Num19z6"/>
    <w:rsid w:val="000A52E5"/>
  </w:style>
  <w:style w:type="character" w:customStyle="1" w:styleId="WW8Num19z7">
    <w:name w:val="WW8Num19z7"/>
    <w:rsid w:val="000A52E5"/>
  </w:style>
  <w:style w:type="character" w:customStyle="1" w:styleId="WW8Num19z8">
    <w:name w:val="WW8Num19z8"/>
    <w:rsid w:val="000A52E5"/>
  </w:style>
  <w:style w:type="character" w:customStyle="1" w:styleId="WW8Num20z0">
    <w:name w:val="WW8Num20z0"/>
    <w:rsid w:val="000A52E5"/>
    <w:rPr>
      <w:rFonts w:ascii="Symbol" w:hAnsi="Symbol" w:cs="Symbol" w:hint="default"/>
    </w:rPr>
  </w:style>
  <w:style w:type="character" w:customStyle="1" w:styleId="WW8Num20z1">
    <w:name w:val="WW8Num20z1"/>
    <w:rsid w:val="000A52E5"/>
    <w:rPr>
      <w:rFonts w:ascii="Courier New" w:hAnsi="Courier New" w:cs="Courier New" w:hint="default"/>
    </w:rPr>
  </w:style>
  <w:style w:type="character" w:customStyle="1" w:styleId="WW8Num20z2">
    <w:name w:val="WW8Num20z2"/>
    <w:rsid w:val="000A52E5"/>
    <w:rPr>
      <w:rFonts w:ascii="Wingdings" w:hAnsi="Wingdings" w:cs="Wingdings" w:hint="default"/>
    </w:rPr>
  </w:style>
  <w:style w:type="character" w:customStyle="1" w:styleId="WW8Num20z3">
    <w:name w:val="WW8Num20z3"/>
    <w:rsid w:val="000A52E5"/>
  </w:style>
  <w:style w:type="character" w:customStyle="1" w:styleId="WW8Num20z4">
    <w:name w:val="WW8Num20z4"/>
    <w:rsid w:val="000A52E5"/>
  </w:style>
  <w:style w:type="character" w:customStyle="1" w:styleId="WW8Num20z5">
    <w:name w:val="WW8Num20z5"/>
    <w:rsid w:val="000A52E5"/>
  </w:style>
  <w:style w:type="character" w:customStyle="1" w:styleId="WW8Num20z6">
    <w:name w:val="WW8Num20z6"/>
    <w:rsid w:val="000A52E5"/>
  </w:style>
  <w:style w:type="character" w:customStyle="1" w:styleId="WW8Num20z7">
    <w:name w:val="WW8Num20z7"/>
    <w:rsid w:val="000A52E5"/>
  </w:style>
  <w:style w:type="character" w:customStyle="1" w:styleId="WW8Num20z8">
    <w:name w:val="WW8Num20z8"/>
    <w:rsid w:val="000A52E5"/>
  </w:style>
  <w:style w:type="character" w:customStyle="1" w:styleId="WW8Num21z0">
    <w:name w:val="WW8Num21z0"/>
    <w:rsid w:val="000A52E5"/>
  </w:style>
  <w:style w:type="character" w:customStyle="1" w:styleId="WW8Num21z1">
    <w:name w:val="WW8Num21z1"/>
    <w:rsid w:val="000A52E5"/>
  </w:style>
  <w:style w:type="character" w:customStyle="1" w:styleId="WW8Num21z2">
    <w:name w:val="WW8Num21z2"/>
    <w:rsid w:val="000A52E5"/>
  </w:style>
  <w:style w:type="character" w:customStyle="1" w:styleId="WW8Num21z4">
    <w:name w:val="WW8Num21z4"/>
    <w:rsid w:val="000A52E5"/>
  </w:style>
  <w:style w:type="character" w:customStyle="1" w:styleId="WW8Num22z0">
    <w:name w:val="WW8Num22z0"/>
    <w:rsid w:val="000A52E5"/>
  </w:style>
  <w:style w:type="character" w:customStyle="1" w:styleId="WW8Num22z1">
    <w:name w:val="WW8Num22z1"/>
    <w:rsid w:val="000A52E5"/>
  </w:style>
  <w:style w:type="character" w:customStyle="1" w:styleId="WW8Num22z2">
    <w:name w:val="WW8Num22z2"/>
    <w:rsid w:val="000A52E5"/>
  </w:style>
  <w:style w:type="character" w:customStyle="1" w:styleId="WW8Num22z3">
    <w:name w:val="WW8Num22z3"/>
    <w:rsid w:val="000A52E5"/>
  </w:style>
  <w:style w:type="character" w:customStyle="1" w:styleId="WW8Num22z4">
    <w:name w:val="WW8Num22z4"/>
    <w:rsid w:val="000A52E5"/>
  </w:style>
  <w:style w:type="character" w:customStyle="1" w:styleId="WW8Num22z5">
    <w:name w:val="WW8Num22z5"/>
    <w:rsid w:val="000A52E5"/>
  </w:style>
  <w:style w:type="character" w:customStyle="1" w:styleId="WW8Num22z6">
    <w:name w:val="WW8Num22z6"/>
    <w:rsid w:val="000A52E5"/>
  </w:style>
  <w:style w:type="character" w:customStyle="1" w:styleId="WW8Num22z7">
    <w:name w:val="WW8Num22z7"/>
    <w:rsid w:val="000A52E5"/>
  </w:style>
  <w:style w:type="character" w:customStyle="1" w:styleId="WW8Num22z8">
    <w:name w:val="WW8Num22z8"/>
    <w:rsid w:val="000A52E5"/>
  </w:style>
  <w:style w:type="character" w:customStyle="1" w:styleId="WW8Num23z0">
    <w:name w:val="WW8Num23z0"/>
    <w:rsid w:val="000A52E5"/>
  </w:style>
  <w:style w:type="character" w:customStyle="1" w:styleId="WW8Num23z1">
    <w:name w:val="WW8Num23z1"/>
    <w:rsid w:val="000A52E5"/>
  </w:style>
  <w:style w:type="character" w:customStyle="1" w:styleId="WW8Num23z2">
    <w:name w:val="WW8Num23z2"/>
    <w:rsid w:val="000A52E5"/>
  </w:style>
  <w:style w:type="character" w:customStyle="1" w:styleId="WW8Num23z3">
    <w:name w:val="WW8Num23z3"/>
    <w:rsid w:val="000A52E5"/>
  </w:style>
  <w:style w:type="character" w:customStyle="1" w:styleId="WW8Num23z4">
    <w:name w:val="WW8Num23z4"/>
    <w:rsid w:val="000A52E5"/>
  </w:style>
  <w:style w:type="character" w:customStyle="1" w:styleId="WW8Num23z5">
    <w:name w:val="WW8Num23z5"/>
    <w:rsid w:val="000A52E5"/>
  </w:style>
  <w:style w:type="character" w:customStyle="1" w:styleId="WW8Num23z6">
    <w:name w:val="WW8Num23z6"/>
    <w:rsid w:val="000A52E5"/>
  </w:style>
  <w:style w:type="character" w:customStyle="1" w:styleId="WW8Num23z7">
    <w:name w:val="WW8Num23z7"/>
    <w:rsid w:val="000A52E5"/>
  </w:style>
  <w:style w:type="character" w:customStyle="1" w:styleId="WW8Num23z8">
    <w:name w:val="WW8Num23z8"/>
    <w:rsid w:val="000A52E5"/>
  </w:style>
  <w:style w:type="character" w:customStyle="1" w:styleId="WW8Num24z0">
    <w:name w:val="WW8Num24z0"/>
    <w:rsid w:val="000A52E5"/>
    <w:rPr>
      <w:rFonts w:ascii="Times New Roman" w:eastAsia="Calibri" w:hAnsi="Times New Roman" w:cs="Times New Roman" w:hint="default"/>
      <w:bCs/>
      <w:sz w:val="26"/>
      <w:szCs w:val="26"/>
    </w:rPr>
  </w:style>
  <w:style w:type="character" w:customStyle="1" w:styleId="WW8Num24z1">
    <w:name w:val="WW8Num24z1"/>
    <w:rsid w:val="000A52E5"/>
  </w:style>
  <w:style w:type="character" w:customStyle="1" w:styleId="WW8Num24z2">
    <w:name w:val="WW8Num24z2"/>
    <w:rsid w:val="000A52E5"/>
  </w:style>
  <w:style w:type="character" w:customStyle="1" w:styleId="WW8Num24z3">
    <w:name w:val="WW8Num24z3"/>
    <w:rsid w:val="000A52E5"/>
  </w:style>
  <w:style w:type="character" w:customStyle="1" w:styleId="WW8Num24z4">
    <w:name w:val="WW8Num24z4"/>
    <w:rsid w:val="000A52E5"/>
  </w:style>
  <w:style w:type="character" w:customStyle="1" w:styleId="WW8Num24z5">
    <w:name w:val="WW8Num24z5"/>
    <w:rsid w:val="000A52E5"/>
  </w:style>
  <w:style w:type="character" w:customStyle="1" w:styleId="WW8Num24z6">
    <w:name w:val="WW8Num24z6"/>
    <w:rsid w:val="000A52E5"/>
  </w:style>
  <w:style w:type="character" w:customStyle="1" w:styleId="WW8Num24z7">
    <w:name w:val="WW8Num24z7"/>
    <w:rsid w:val="000A52E5"/>
  </w:style>
  <w:style w:type="character" w:customStyle="1" w:styleId="WW8Num24z8">
    <w:name w:val="WW8Num24z8"/>
    <w:rsid w:val="000A52E5"/>
  </w:style>
  <w:style w:type="character" w:customStyle="1" w:styleId="WW8Num25z0">
    <w:name w:val="WW8Num25z0"/>
    <w:rsid w:val="000A52E5"/>
    <w:rPr>
      <w:rFonts w:ascii="Symbol" w:hAnsi="Symbol" w:cs="Symbol" w:hint="default"/>
    </w:rPr>
  </w:style>
  <w:style w:type="character" w:customStyle="1" w:styleId="WW8Num25z1">
    <w:name w:val="WW8Num25z1"/>
    <w:rsid w:val="000A52E5"/>
    <w:rPr>
      <w:rFonts w:ascii="Courier New" w:hAnsi="Courier New" w:cs="Courier New" w:hint="default"/>
    </w:rPr>
  </w:style>
  <w:style w:type="character" w:customStyle="1" w:styleId="WW8Num25z2">
    <w:name w:val="WW8Num25z2"/>
    <w:rsid w:val="000A52E5"/>
    <w:rPr>
      <w:rFonts w:ascii="Wingdings" w:hAnsi="Wingdings" w:cs="Wingdings" w:hint="default"/>
    </w:rPr>
  </w:style>
  <w:style w:type="character" w:customStyle="1" w:styleId="WW8Num25z3">
    <w:name w:val="WW8Num25z3"/>
    <w:rsid w:val="000A52E5"/>
  </w:style>
  <w:style w:type="character" w:customStyle="1" w:styleId="WW8Num25z4">
    <w:name w:val="WW8Num25z4"/>
    <w:rsid w:val="000A52E5"/>
  </w:style>
  <w:style w:type="character" w:customStyle="1" w:styleId="WW8Num25z5">
    <w:name w:val="WW8Num25z5"/>
    <w:rsid w:val="000A52E5"/>
  </w:style>
  <w:style w:type="character" w:customStyle="1" w:styleId="WW8Num25z6">
    <w:name w:val="WW8Num25z6"/>
    <w:rsid w:val="000A52E5"/>
  </w:style>
  <w:style w:type="character" w:customStyle="1" w:styleId="WW8Num25z7">
    <w:name w:val="WW8Num25z7"/>
    <w:rsid w:val="000A52E5"/>
  </w:style>
  <w:style w:type="character" w:customStyle="1" w:styleId="WW8Num25z8">
    <w:name w:val="WW8Num25z8"/>
    <w:rsid w:val="000A52E5"/>
  </w:style>
  <w:style w:type="character" w:customStyle="1" w:styleId="WW8Num26z0">
    <w:name w:val="WW8Num26z0"/>
    <w:rsid w:val="000A52E5"/>
  </w:style>
  <w:style w:type="character" w:customStyle="1" w:styleId="WW8Num26z1">
    <w:name w:val="WW8Num26z1"/>
    <w:rsid w:val="000A52E5"/>
  </w:style>
  <w:style w:type="character" w:customStyle="1" w:styleId="WW8Num26z2">
    <w:name w:val="WW8Num26z2"/>
    <w:rsid w:val="000A52E5"/>
  </w:style>
  <w:style w:type="character" w:customStyle="1" w:styleId="WW8Num26z3">
    <w:name w:val="WW8Num26z3"/>
    <w:rsid w:val="000A52E5"/>
  </w:style>
  <w:style w:type="character" w:customStyle="1" w:styleId="WW8Num26z4">
    <w:name w:val="WW8Num26z4"/>
    <w:rsid w:val="000A52E5"/>
  </w:style>
  <w:style w:type="character" w:customStyle="1" w:styleId="WW8Num26z5">
    <w:name w:val="WW8Num26z5"/>
    <w:rsid w:val="000A52E5"/>
  </w:style>
  <w:style w:type="character" w:customStyle="1" w:styleId="WW8Num26z6">
    <w:name w:val="WW8Num26z6"/>
    <w:rsid w:val="000A52E5"/>
  </w:style>
  <w:style w:type="character" w:customStyle="1" w:styleId="WW8Num26z7">
    <w:name w:val="WW8Num26z7"/>
    <w:rsid w:val="000A52E5"/>
  </w:style>
  <w:style w:type="character" w:customStyle="1" w:styleId="WW8Num26z8">
    <w:name w:val="WW8Num26z8"/>
    <w:rsid w:val="000A52E5"/>
  </w:style>
  <w:style w:type="character" w:customStyle="1" w:styleId="2c">
    <w:name w:val="Основной шрифт абзаца2"/>
    <w:rsid w:val="000A52E5"/>
  </w:style>
  <w:style w:type="character" w:customStyle="1" w:styleId="WW8Num11z1">
    <w:name w:val="WW8Num11z1"/>
    <w:rsid w:val="000A52E5"/>
    <w:rPr>
      <w:rFonts w:ascii="Courier New" w:hAnsi="Courier New" w:cs="Courier New"/>
    </w:rPr>
  </w:style>
  <w:style w:type="character" w:customStyle="1" w:styleId="WW8Num11z2">
    <w:name w:val="WW8Num11z2"/>
    <w:rsid w:val="000A52E5"/>
    <w:rPr>
      <w:rFonts w:ascii="Wingdings" w:hAnsi="Wingdings" w:cs="Wingdings"/>
    </w:rPr>
  </w:style>
  <w:style w:type="character" w:customStyle="1" w:styleId="WW8Num11z3">
    <w:name w:val="WW8Num11z3"/>
    <w:rsid w:val="000A52E5"/>
  </w:style>
  <w:style w:type="character" w:customStyle="1" w:styleId="WW8Num11z4">
    <w:name w:val="WW8Num11z4"/>
    <w:rsid w:val="000A52E5"/>
  </w:style>
  <w:style w:type="character" w:customStyle="1" w:styleId="WW8Num11z5">
    <w:name w:val="WW8Num11z5"/>
    <w:rsid w:val="000A52E5"/>
  </w:style>
  <w:style w:type="character" w:customStyle="1" w:styleId="WW8Num11z6">
    <w:name w:val="WW8Num11z6"/>
    <w:rsid w:val="000A52E5"/>
  </w:style>
  <w:style w:type="character" w:customStyle="1" w:styleId="WW8Num11z7">
    <w:name w:val="WW8Num11z7"/>
    <w:rsid w:val="000A52E5"/>
  </w:style>
  <w:style w:type="character" w:customStyle="1" w:styleId="WW8Num11z8">
    <w:name w:val="WW8Num11z8"/>
    <w:rsid w:val="000A52E5"/>
  </w:style>
  <w:style w:type="character" w:customStyle="1" w:styleId="WW8Num13z1">
    <w:name w:val="WW8Num13z1"/>
    <w:rsid w:val="000A52E5"/>
    <w:rPr>
      <w:rFonts w:ascii="Courier New" w:hAnsi="Courier New" w:cs="Courier New" w:hint="default"/>
    </w:rPr>
  </w:style>
  <w:style w:type="character" w:customStyle="1" w:styleId="WW8Num13z2">
    <w:name w:val="WW8Num13z2"/>
    <w:rsid w:val="000A52E5"/>
    <w:rPr>
      <w:rFonts w:ascii="Wingdings" w:hAnsi="Wingdings" w:cs="Wingdings" w:hint="default"/>
    </w:rPr>
  </w:style>
  <w:style w:type="character" w:customStyle="1" w:styleId="WW8Num14z3">
    <w:name w:val="WW8Num14z3"/>
    <w:rsid w:val="000A52E5"/>
  </w:style>
  <w:style w:type="character" w:customStyle="1" w:styleId="WW8Num14z5">
    <w:name w:val="WW8Num14z5"/>
    <w:rsid w:val="000A52E5"/>
  </w:style>
  <w:style w:type="character" w:customStyle="1" w:styleId="WW8Num14z6">
    <w:name w:val="WW8Num14z6"/>
    <w:rsid w:val="000A52E5"/>
  </w:style>
  <w:style w:type="character" w:customStyle="1" w:styleId="WW8Num14z7">
    <w:name w:val="WW8Num14z7"/>
    <w:rsid w:val="000A52E5"/>
  </w:style>
  <w:style w:type="character" w:customStyle="1" w:styleId="WW8Num14z8">
    <w:name w:val="WW8Num14z8"/>
    <w:rsid w:val="000A52E5"/>
  </w:style>
  <w:style w:type="character" w:customStyle="1" w:styleId="WW8Num15z1">
    <w:name w:val="WW8Num15z1"/>
    <w:rsid w:val="000A52E5"/>
    <w:rPr>
      <w:rFonts w:hint="default"/>
    </w:rPr>
  </w:style>
  <w:style w:type="character" w:customStyle="1" w:styleId="WW8Num21z3">
    <w:name w:val="WW8Num21z3"/>
    <w:rsid w:val="000A52E5"/>
  </w:style>
  <w:style w:type="character" w:customStyle="1" w:styleId="WW8Num21z5">
    <w:name w:val="WW8Num21z5"/>
    <w:rsid w:val="000A52E5"/>
  </w:style>
  <w:style w:type="character" w:customStyle="1" w:styleId="WW8Num21z6">
    <w:name w:val="WW8Num21z6"/>
    <w:rsid w:val="000A52E5"/>
  </w:style>
  <w:style w:type="character" w:customStyle="1" w:styleId="WW8Num21z7">
    <w:name w:val="WW8Num21z7"/>
    <w:rsid w:val="000A52E5"/>
  </w:style>
  <w:style w:type="character" w:customStyle="1" w:styleId="WW8Num21z8">
    <w:name w:val="WW8Num21z8"/>
    <w:rsid w:val="000A52E5"/>
  </w:style>
  <w:style w:type="character" w:customStyle="1" w:styleId="WW8Num27z0">
    <w:name w:val="WW8Num27z0"/>
    <w:rsid w:val="000A52E5"/>
    <w:rPr>
      <w:rFonts w:hint="default"/>
    </w:rPr>
  </w:style>
  <w:style w:type="character" w:customStyle="1" w:styleId="WW8Num27z1">
    <w:name w:val="WW8Num27z1"/>
    <w:rsid w:val="000A52E5"/>
  </w:style>
  <w:style w:type="character" w:customStyle="1" w:styleId="WW8Num27z2">
    <w:name w:val="WW8Num27z2"/>
    <w:rsid w:val="000A52E5"/>
  </w:style>
  <w:style w:type="character" w:customStyle="1" w:styleId="WW8Num27z3">
    <w:name w:val="WW8Num27z3"/>
    <w:rsid w:val="000A52E5"/>
  </w:style>
  <w:style w:type="character" w:customStyle="1" w:styleId="WW8Num27z4">
    <w:name w:val="WW8Num27z4"/>
    <w:rsid w:val="000A52E5"/>
  </w:style>
  <w:style w:type="character" w:customStyle="1" w:styleId="WW8Num27z5">
    <w:name w:val="WW8Num27z5"/>
    <w:rsid w:val="000A52E5"/>
  </w:style>
  <w:style w:type="character" w:customStyle="1" w:styleId="WW8Num27z6">
    <w:name w:val="WW8Num27z6"/>
    <w:rsid w:val="000A52E5"/>
  </w:style>
  <w:style w:type="character" w:customStyle="1" w:styleId="WW8Num27z7">
    <w:name w:val="WW8Num27z7"/>
    <w:rsid w:val="000A52E5"/>
  </w:style>
  <w:style w:type="character" w:customStyle="1" w:styleId="WW8Num27z8">
    <w:name w:val="WW8Num27z8"/>
    <w:rsid w:val="000A52E5"/>
  </w:style>
  <w:style w:type="character" w:customStyle="1" w:styleId="WW8Num28z0">
    <w:name w:val="WW8Num28z0"/>
    <w:rsid w:val="000A52E5"/>
    <w:rPr>
      <w:rFonts w:ascii="Symbol" w:hAnsi="Symbol" w:cs="Symbol" w:hint="default"/>
    </w:rPr>
  </w:style>
  <w:style w:type="character" w:customStyle="1" w:styleId="WW8Num28z1">
    <w:name w:val="WW8Num28z1"/>
    <w:rsid w:val="000A52E5"/>
    <w:rPr>
      <w:rFonts w:ascii="Courier New" w:hAnsi="Courier New" w:cs="Courier New" w:hint="default"/>
    </w:rPr>
  </w:style>
  <w:style w:type="character" w:customStyle="1" w:styleId="WW8Num28z2">
    <w:name w:val="WW8Num28z2"/>
    <w:rsid w:val="000A52E5"/>
    <w:rPr>
      <w:rFonts w:ascii="Wingdings" w:hAnsi="Wingdings" w:cs="Wingdings" w:hint="default"/>
    </w:rPr>
  </w:style>
  <w:style w:type="character" w:customStyle="1" w:styleId="WW8Num29z0">
    <w:name w:val="WW8Num29z0"/>
    <w:rsid w:val="000A52E5"/>
    <w:rPr>
      <w:rFonts w:ascii="Times New Roman" w:hAnsi="Times New Roman" w:cs="Times New Roman" w:hint="default"/>
      <w:i w:val="0"/>
      <w:sz w:val="26"/>
      <w:szCs w:val="26"/>
      <w:lang w:val="en-US"/>
    </w:rPr>
  </w:style>
  <w:style w:type="character" w:customStyle="1" w:styleId="WW8Num29z1">
    <w:name w:val="WW8Num29z1"/>
    <w:rsid w:val="000A52E5"/>
  </w:style>
  <w:style w:type="character" w:customStyle="1" w:styleId="WW8Num29z2">
    <w:name w:val="WW8Num29z2"/>
    <w:rsid w:val="000A52E5"/>
  </w:style>
  <w:style w:type="character" w:customStyle="1" w:styleId="WW8Num29z3">
    <w:name w:val="WW8Num29z3"/>
    <w:rsid w:val="000A52E5"/>
  </w:style>
  <w:style w:type="character" w:customStyle="1" w:styleId="WW8Num29z4">
    <w:name w:val="WW8Num29z4"/>
    <w:rsid w:val="000A52E5"/>
  </w:style>
  <w:style w:type="character" w:customStyle="1" w:styleId="WW8Num29z5">
    <w:name w:val="WW8Num29z5"/>
    <w:rsid w:val="000A52E5"/>
  </w:style>
  <w:style w:type="character" w:customStyle="1" w:styleId="WW8Num29z6">
    <w:name w:val="WW8Num29z6"/>
    <w:rsid w:val="000A52E5"/>
  </w:style>
  <w:style w:type="character" w:customStyle="1" w:styleId="WW8Num29z7">
    <w:name w:val="WW8Num29z7"/>
    <w:rsid w:val="000A52E5"/>
  </w:style>
  <w:style w:type="character" w:customStyle="1" w:styleId="WW8Num29z8">
    <w:name w:val="WW8Num29z8"/>
    <w:rsid w:val="000A52E5"/>
  </w:style>
  <w:style w:type="character" w:customStyle="1" w:styleId="WW8Num30z0">
    <w:name w:val="WW8Num30z0"/>
    <w:rsid w:val="000A52E5"/>
    <w:rPr>
      <w:rFonts w:ascii="Times New Roman" w:hAnsi="Times New Roman" w:cs="Times New Roman" w:hint="default"/>
      <w:color w:val="000000"/>
      <w:sz w:val="26"/>
      <w:szCs w:val="26"/>
      <w:shd w:val="clear" w:color="auto" w:fill="FFFFFF"/>
    </w:rPr>
  </w:style>
  <w:style w:type="character" w:customStyle="1" w:styleId="WW8Num30z1">
    <w:name w:val="WW8Num30z1"/>
    <w:rsid w:val="000A52E5"/>
  </w:style>
  <w:style w:type="character" w:customStyle="1" w:styleId="WW8Num30z2">
    <w:name w:val="WW8Num30z2"/>
    <w:rsid w:val="000A52E5"/>
  </w:style>
  <w:style w:type="character" w:customStyle="1" w:styleId="WW8Num30z3">
    <w:name w:val="WW8Num30z3"/>
    <w:rsid w:val="000A52E5"/>
  </w:style>
  <w:style w:type="character" w:customStyle="1" w:styleId="WW8Num30z4">
    <w:name w:val="WW8Num30z4"/>
    <w:rsid w:val="000A52E5"/>
  </w:style>
  <w:style w:type="character" w:customStyle="1" w:styleId="WW8Num30z5">
    <w:name w:val="WW8Num30z5"/>
    <w:rsid w:val="000A52E5"/>
  </w:style>
  <w:style w:type="character" w:customStyle="1" w:styleId="WW8Num30z6">
    <w:name w:val="WW8Num30z6"/>
    <w:rsid w:val="000A52E5"/>
  </w:style>
  <w:style w:type="character" w:customStyle="1" w:styleId="WW8Num30z7">
    <w:name w:val="WW8Num30z7"/>
    <w:rsid w:val="000A52E5"/>
  </w:style>
  <w:style w:type="character" w:customStyle="1" w:styleId="WW8Num30z8">
    <w:name w:val="WW8Num30z8"/>
    <w:rsid w:val="000A52E5"/>
  </w:style>
  <w:style w:type="character" w:customStyle="1" w:styleId="WW8Num31z0">
    <w:name w:val="WW8Num31z0"/>
    <w:rsid w:val="000A52E5"/>
    <w:rPr>
      <w:rFonts w:ascii="Times New Roman" w:hAnsi="Times New Roman" w:cs="Times New Roman"/>
      <w:sz w:val="26"/>
      <w:szCs w:val="26"/>
    </w:rPr>
  </w:style>
  <w:style w:type="character" w:customStyle="1" w:styleId="WW8Num31z1">
    <w:name w:val="WW8Num31z1"/>
    <w:rsid w:val="000A52E5"/>
    <w:rPr>
      <w:rFonts w:hint="default"/>
    </w:rPr>
  </w:style>
  <w:style w:type="character" w:customStyle="1" w:styleId="1c">
    <w:name w:val="Основной шрифт абзаца1"/>
    <w:rsid w:val="000A52E5"/>
  </w:style>
  <w:style w:type="character" w:customStyle="1" w:styleId="65">
    <w:name w:val="Знак Знак6"/>
    <w:rsid w:val="000A52E5"/>
    <w:rPr>
      <w:rFonts w:ascii="Times New Roman" w:hAnsi="Times New Roman" w:cs="Times New Roman"/>
      <w:sz w:val="28"/>
      <w:szCs w:val="28"/>
    </w:rPr>
  </w:style>
  <w:style w:type="character" w:customStyle="1" w:styleId="55">
    <w:name w:val="Знак Знак5"/>
    <w:rsid w:val="000A52E5"/>
    <w:rPr>
      <w:rFonts w:eastAsia="Times New Roman"/>
    </w:rPr>
  </w:style>
  <w:style w:type="character" w:customStyle="1" w:styleId="42">
    <w:name w:val="Знак Знак4"/>
    <w:rsid w:val="000A52E5"/>
    <w:rPr>
      <w:rFonts w:eastAsia="Times New Roman"/>
    </w:rPr>
  </w:style>
  <w:style w:type="character" w:customStyle="1" w:styleId="33">
    <w:name w:val="Знак Знак3"/>
    <w:rsid w:val="000A52E5"/>
    <w:rPr>
      <w:rFonts w:ascii="Tahoma" w:hAnsi="Tahoma" w:cs="Tahoma"/>
      <w:sz w:val="16"/>
      <w:szCs w:val="16"/>
    </w:rPr>
  </w:style>
  <w:style w:type="character" w:customStyle="1" w:styleId="2d">
    <w:name w:val="Знак Знак2"/>
    <w:rsid w:val="000A52E5"/>
    <w:rPr>
      <w:rFonts w:eastAsia="Times New Roman"/>
    </w:rPr>
  </w:style>
  <w:style w:type="character" w:customStyle="1" w:styleId="1d">
    <w:name w:val="Знак Знак1"/>
    <w:rsid w:val="000A52E5"/>
    <w:rPr>
      <w:rFonts w:eastAsia="Times New Roman"/>
    </w:rPr>
  </w:style>
  <w:style w:type="character" w:customStyle="1" w:styleId="72">
    <w:name w:val="Знак Знак7"/>
    <w:rsid w:val="000A52E5"/>
    <w:rPr>
      <w:rFonts w:ascii="Arial" w:eastAsia="Times New Roman" w:hAnsi="Arial" w:cs="Arial"/>
      <w:sz w:val="22"/>
      <w:szCs w:val="22"/>
    </w:rPr>
  </w:style>
  <w:style w:type="character" w:customStyle="1" w:styleId="100">
    <w:name w:val="Знак Знак10"/>
    <w:rsid w:val="000A52E5"/>
    <w:rPr>
      <w:rFonts w:ascii="Arial" w:eastAsia="Times New Roman" w:hAnsi="Arial" w:cs="Arial"/>
      <w:b w:val="0"/>
      <w:bCs/>
      <w:i w:val="0"/>
      <w:iCs/>
      <w:sz w:val="28"/>
      <w:szCs w:val="28"/>
    </w:rPr>
  </w:style>
  <w:style w:type="character" w:customStyle="1" w:styleId="114">
    <w:name w:val="Знак Знак11"/>
    <w:rsid w:val="000A52E5"/>
    <w:rPr>
      <w:rFonts w:ascii="Times New Roman" w:eastAsia="Times New Roman" w:hAnsi="Times New Roman" w:cs="Times New Roman"/>
      <w:b w:val="0"/>
      <w:bCs/>
      <w:kern w:val="1"/>
      <w:sz w:val="48"/>
      <w:szCs w:val="48"/>
    </w:rPr>
  </w:style>
  <w:style w:type="character" w:customStyle="1" w:styleId="92">
    <w:name w:val="Знак Знак9"/>
    <w:rsid w:val="000A52E5"/>
    <w:rPr>
      <w:rFonts w:ascii="Cambria" w:eastAsia="Times New Roman" w:hAnsi="Cambria" w:cs="Times New Roman"/>
      <w:b w:val="0"/>
      <w:bCs/>
      <w:i w:val="0"/>
      <w:iCs/>
      <w:color w:val="4F81BD"/>
      <w:sz w:val="28"/>
      <w:szCs w:val="28"/>
    </w:rPr>
  </w:style>
  <w:style w:type="character" w:customStyle="1" w:styleId="82">
    <w:name w:val="Знак Знак8"/>
    <w:rsid w:val="000A52E5"/>
    <w:rPr>
      <w:rFonts w:ascii="Cambria" w:eastAsia="Times New Roman" w:hAnsi="Cambria" w:cs="Times New Roman"/>
      <w:color w:val="243F60"/>
      <w:sz w:val="28"/>
      <w:szCs w:val="28"/>
    </w:rPr>
  </w:style>
  <w:style w:type="character" w:styleId="HTML">
    <w:name w:val="HTML Variable"/>
    <w:rsid w:val="000A52E5"/>
    <w:rPr>
      <w:i w:val="0"/>
      <w:iCs/>
    </w:rPr>
  </w:style>
  <w:style w:type="character" w:customStyle="1" w:styleId="symbol">
    <w:name w:val="symbol"/>
    <w:basedOn w:val="1c"/>
    <w:rsid w:val="000A52E5"/>
  </w:style>
  <w:style w:type="character" w:customStyle="1" w:styleId="defin">
    <w:name w:val="defin"/>
    <w:basedOn w:val="1c"/>
    <w:rsid w:val="000A52E5"/>
  </w:style>
  <w:style w:type="character" w:styleId="HTML0">
    <w:name w:val="HTML Definition"/>
    <w:rsid w:val="000A52E5"/>
    <w:rPr>
      <w:i w:val="0"/>
      <w:iCs/>
    </w:rPr>
  </w:style>
  <w:style w:type="character" w:customStyle="1" w:styleId="power">
    <w:name w:val="power"/>
    <w:basedOn w:val="1c"/>
    <w:rsid w:val="000A52E5"/>
  </w:style>
  <w:style w:type="character" w:customStyle="1" w:styleId="index">
    <w:name w:val="index"/>
    <w:basedOn w:val="1c"/>
    <w:rsid w:val="000A52E5"/>
  </w:style>
  <w:style w:type="character" w:customStyle="1" w:styleId="var">
    <w:name w:val="var"/>
    <w:basedOn w:val="1c"/>
    <w:rsid w:val="000A52E5"/>
  </w:style>
  <w:style w:type="character" w:customStyle="1" w:styleId="affffffd">
    <w:name w:val="Знак Знак"/>
    <w:rsid w:val="000A52E5"/>
    <w:rPr>
      <w:rFonts w:ascii="Courier New" w:eastAsia="Times New Roman" w:hAnsi="Courier New" w:cs="Courier New"/>
    </w:rPr>
  </w:style>
  <w:style w:type="character" w:customStyle="1" w:styleId="scale">
    <w:name w:val="scale"/>
    <w:basedOn w:val="1c"/>
    <w:rsid w:val="000A52E5"/>
  </w:style>
  <w:style w:type="character" w:customStyle="1" w:styleId="icmmi10">
    <w:name w:val="icmmi10"/>
    <w:basedOn w:val="1c"/>
    <w:rsid w:val="000A52E5"/>
  </w:style>
  <w:style w:type="character" w:customStyle="1" w:styleId="icmr10">
    <w:name w:val="icmr10"/>
    <w:basedOn w:val="1c"/>
    <w:rsid w:val="000A52E5"/>
  </w:style>
  <w:style w:type="character" w:customStyle="1" w:styleId="icmsy10">
    <w:name w:val="icmsy10"/>
    <w:basedOn w:val="1c"/>
    <w:rsid w:val="000A52E5"/>
  </w:style>
  <w:style w:type="character" w:customStyle="1" w:styleId="FontStyle25">
    <w:name w:val="Font Style25"/>
    <w:rsid w:val="000A52E5"/>
    <w:rPr>
      <w:rFonts w:ascii="Times New Roman" w:hAnsi="Times New Roman" w:cs="Times New Roman"/>
      <w:sz w:val="22"/>
      <w:szCs w:val="22"/>
    </w:rPr>
  </w:style>
  <w:style w:type="character" w:customStyle="1" w:styleId="-0">
    <w:name w:val="Èíòåðíåò-ññûëêà"/>
    <w:rsid w:val="000A52E5"/>
    <w:rPr>
      <w:color w:val="0000FF"/>
      <w:u w:val="single"/>
    </w:rPr>
  </w:style>
  <w:style w:type="character" w:customStyle="1" w:styleId="1e">
    <w:name w:val="Гиперссылка1"/>
    <w:rsid w:val="000A52E5"/>
    <w:rPr>
      <w:color w:val="0000FF"/>
      <w:u w:val="single"/>
    </w:rPr>
  </w:style>
  <w:style w:type="character" w:customStyle="1" w:styleId="affffffe">
    <w:name w:val="Символ сноски"/>
    <w:rsid w:val="000A52E5"/>
    <w:rPr>
      <w:vertAlign w:val="superscript"/>
    </w:rPr>
  </w:style>
  <w:style w:type="paragraph" w:styleId="afffffff">
    <w:name w:val="List"/>
    <w:basedOn w:val="ac"/>
    <w:rsid w:val="000A52E5"/>
    <w:pPr>
      <w:suppressAutoHyphens/>
    </w:pPr>
    <w:rPr>
      <w:rFonts w:cs="Mangal"/>
      <w:sz w:val="28"/>
      <w:szCs w:val="28"/>
      <w:lang w:val="ru-RU" w:eastAsia="ar-SA"/>
    </w:rPr>
  </w:style>
  <w:style w:type="paragraph" w:customStyle="1" w:styleId="1f">
    <w:name w:val="Название1"/>
    <w:basedOn w:val="a"/>
    <w:rsid w:val="000A52E5"/>
    <w:pPr>
      <w:suppressLineNumbers/>
      <w:suppressAutoHyphens/>
      <w:spacing w:before="120" w:after="120"/>
    </w:pPr>
    <w:rPr>
      <w:rFonts w:cs="Mangal"/>
      <w:iCs/>
      <w:lang w:eastAsia="ar-SA"/>
    </w:rPr>
  </w:style>
  <w:style w:type="paragraph" w:customStyle="1" w:styleId="2e">
    <w:name w:val="Указатель2"/>
    <w:basedOn w:val="a"/>
    <w:rsid w:val="000A52E5"/>
    <w:pPr>
      <w:suppressLineNumbers/>
      <w:suppressAutoHyphens/>
    </w:pPr>
    <w:rPr>
      <w:rFonts w:cs="Mangal"/>
      <w:lang w:eastAsia="ar-SA"/>
    </w:rPr>
  </w:style>
  <w:style w:type="paragraph" w:customStyle="1" w:styleId="1f0">
    <w:name w:val="Название объекта1"/>
    <w:basedOn w:val="a"/>
    <w:rsid w:val="000A52E5"/>
    <w:pPr>
      <w:suppressLineNumbers/>
      <w:suppressAutoHyphens/>
      <w:spacing w:before="120" w:after="120"/>
    </w:pPr>
    <w:rPr>
      <w:rFonts w:cs="Mangal"/>
      <w:iCs/>
      <w:lang w:eastAsia="ar-SA"/>
    </w:rPr>
  </w:style>
  <w:style w:type="paragraph" w:customStyle="1" w:styleId="1f1">
    <w:name w:val="Указатель1"/>
    <w:basedOn w:val="a"/>
    <w:rsid w:val="000A52E5"/>
    <w:pPr>
      <w:suppressLineNumbers/>
      <w:suppressAutoHyphens/>
    </w:pPr>
    <w:rPr>
      <w:rFonts w:cs="Mangal"/>
      <w:lang w:eastAsia="ar-SA"/>
    </w:rPr>
  </w:style>
  <w:style w:type="paragraph" w:customStyle="1" w:styleId="211">
    <w:name w:val="Основной текст с отступом 21"/>
    <w:basedOn w:val="a"/>
    <w:rsid w:val="000A52E5"/>
    <w:pPr>
      <w:suppressAutoHyphens/>
      <w:spacing w:after="120" w:line="480" w:lineRule="auto"/>
      <w:ind w:left="283"/>
    </w:pPr>
    <w:rPr>
      <w:sz w:val="20"/>
      <w:szCs w:val="20"/>
      <w:lang w:eastAsia="ar-SA"/>
    </w:rPr>
  </w:style>
  <w:style w:type="paragraph" w:customStyle="1" w:styleId="1f2">
    <w:name w:val="Абзац списка1"/>
    <w:basedOn w:val="a"/>
    <w:rsid w:val="000A52E5"/>
    <w:pPr>
      <w:suppressAutoHyphens/>
      <w:ind w:left="720"/>
    </w:pPr>
    <w:rPr>
      <w:rFonts w:cs="Calibri"/>
      <w:lang w:eastAsia="ar-SA"/>
    </w:rPr>
  </w:style>
  <w:style w:type="paragraph" w:customStyle="1" w:styleId="txt">
    <w:name w:val="txt"/>
    <w:basedOn w:val="a"/>
    <w:rsid w:val="000A52E5"/>
    <w:pPr>
      <w:suppressAutoHyphens/>
      <w:spacing w:before="280" w:after="280" w:line="240" w:lineRule="auto"/>
    </w:pPr>
    <w:rPr>
      <w:lang w:eastAsia="ar-SA"/>
    </w:rPr>
  </w:style>
  <w:style w:type="paragraph" w:customStyle="1" w:styleId="sampletitle">
    <w:name w:val="sample_title"/>
    <w:basedOn w:val="a"/>
    <w:rsid w:val="000A52E5"/>
    <w:pPr>
      <w:suppressAutoHyphens/>
      <w:spacing w:before="280" w:after="280" w:line="240" w:lineRule="auto"/>
    </w:pPr>
    <w:rPr>
      <w:lang w:eastAsia="ar-SA"/>
    </w:rPr>
  </w:style>
  <w:style w:type="paragraph" w:customStyle="1" w:styleId="sampletxt">
    <w:name w:val="sample_txt"/>
    <w:basedOn w:val="a"/>
    <w:rsid w:val="000A52E5"/>
    <w:pPr>
      <w:suppressAutoHyphens/>
      <w:spacing w:before="280" w:after="280" w:line="240" w:lineRule="auto"/>
    </w:pPr>
    <w:rPr>
      <w:lang w:eastAsia="ar-SA"/>
    </w:rPr>
  </w:style>
  <w:style w:type="paragraph" w:customStyle="1" w:styleId="solvingtitle">
    <w:name w:val="solving_title"/>
    <w:basedOn w:val="a"/>
    <w:rsid w:val="000A52E5"/>
    <w:pPr>
      <w:suppressAutoHyphens/>
      <w:spacing w:before="280" w:after="280" w:line="240" w:lineRule="auto"/>
    </w:pPr>
    <w:rPr>
      <w:lang w:eastAsia="ar-SA"/>
    </w:rPr>
  </w:style>
  <w:style w:type="paragraph" w:customStyle="1" w:styleId="solvingtxtfirst">
    <w:name w:val="solving_txt_first"/>
    <w:basedOn w:val="a"/>
    <w:rsid w:val="000A52E5"/>
    <w:pPr>
      <w:suppressAutoHyphens/>
      <w:spacing w:before="280" w:after="280" w:line="240" w:lineRule="auto"/>
    </w:pPr>
    <w:rPr>
      <w:lang w:eastAsia="ar-SA"/>
    </w:rPr>
  </w:style>
  <w:style w:type="paragraph" w:customStyle="1" w:styleId="solvingtxtmiddle">
    <w:name w:val="solving_txt_middle"/>
    <w:basedOn w:val="a"/>
    <w:rsid w:val="000A52E5"/>
    <w:pPr>
      <w:suppressAutoHyphens/>
      <w:spacing w:before="280" w:after="280" w:line="240" w:lineRule="auto"/>
    </w:pPr>
    <w:rPr>
      <w:lang w:eastAsia="ar-SA"/>
    </w:rPr>
  </w:style>
  <w:style w:type="paragraph" w:customStyle="1" w:styleId="pict">
    <w:name w:val="pict"/>
    <w:basedOn w:val="a"/>
    <w:rsid w:val="000A52E5"/>
    <w:pPr>
      <w:suppressAutoHyphens/>
      <w:spacing w:before="280" w:after="280" w:line="240" w:lineRule="auto"/>
    </w:pPr>
    <w:rPr>
      <w:lang w:eastAsia="ar-SA"/>
    </w:rPr>
  </w:style>
  <w:style w:type="paragraph" w:customStyle="1" w:styleId="solvingtxtlast">
    <w:name w:val="solving_txt_last"/>
    <w:basedOn w:val="a"/>
    <w:rsid w:val="000A52E5"/>
    <w:pPr>
      <w:suppressAutoHyphens/>
      <w:spacing w:before="280" w:after="280" w:line="240" w:lineRule="auto"/>
    </w:pPr>
    <w:rPr>
      <w:lang w:eastAsia="ar-SA"/>
    </w:rPr>
  </w:style>
  <w:style w:type="paragraph" w:styleId="HTML1">
    <w:name w:val="HTML Preformatted"/>
    <w:basedOn w:val="a"/>
    <w:link w:val="HTML2"/>
    <w:rsid w:val="000A52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2">
    <w:name w:val="Стандартный HTML Знак"/>
    <w:basedOn w:val="a0"/>
    <w:link w:val="HTML1"/>
    <w:rsid w:val="000A52E5"/>
    <w:rPr>
      <w:rFonts w:ascii="Courier New" w:eastAsia="Times New Roman" w:hAnsi="Courier New" w:cs="Times New Roman"/>
      <w:sz w:val="20"/>
      <w:szCs w:val="20"/>
      <w:lang w:eastAsia="ar-SA"/>
    </w:rPr>
  </w:style>
  <w:style w:type="paragraph" w:customStyle="1" w:styleId="western">
    <w:name w:val="western"/>
    <w:basedOn w:val="a"/>
    <w:rsid w:val="000A52E5"/>
    <w:pPr>
      <w:suppressAutoHyphens/>
      <w:spacing w:before="280" w:after="280" w:line="240" w:lineRule="auto"/>
    </w:pPr>
    <w:rPr>
      <w:lang w:eastAsia="ar-SA"/>
    </w:rPr>
  </w:style>
  <w:style w:type="paragraph" w:customStyle="1" w:styleId="abteorema">
    <w:name w:val="abteorema"/>
    <w:basedOn w:val="a"/>
    <w:rsid w:val="000A52E5"/>
    <w:pPr>
      <w:suppressAutoHyphens/>
      <w:spacing w:before="280" w:after="280" w:line="240" w:lineRule="auto"/>
    </w:pPr>
    <w:rPr>
      <w:lang w:eastAsia="ar-SA"/>
    </w:rPr>
  </w:style>
  <w:style w:type="paragraph" w:customStyle="1" w:styleId="abtext">
    <w:name w:val="abtext"/>
    <w:basedOn w:val="a"/>
    <w:rsid w:val="000A52E5"/>
    <w:pPr>
      <w:suppressAutoHyphens/>
      <w:spacing w:before="280" w:after="280" w:line="240" w:lineRule="auto"/>
    </w:pPr>
    <w:rPr>
      <w:lang w:eastAsia="ar-SA"/>
    </w:rPr>
  </w:style>
  <w:style w:type="paragraph" w:customStyle="1" w:styleId="ListParagraph1">
    <w:name w:val="List Paragraph1"/>
    <w:basedOn w:val="a"/>
    <w:rsid w:val="000A52E5"/>
    <w:pPr>
      <w:suppressAutoHyphens/>
      <w:ind w:left="720"/>
    </w:pPr>
    <w:rPr>
      <w:rFonts w:cs="Calibri"/>
      <w:lang w:eastAsia="ar-SA"/>
    </w:rPr>
  </w:style>
  <w:style w:type="paragraph" w:customStyle="1" w:styleId="afffffff0">
    <w:name w:val="Знак Знак Знак Знак"/>
    <w:basedOn w:val="a"/>
    <w:rsid w:val="000A52E5"/>
    <w:pPr>
      <w:suppressAutoHyphens/>
      <w:spacing w:after="160" w:line="240" w:lineRule="exact"/>
    </w:pPr>
    <w:rPr>
      <w:rFonts w:ascii="Verdana" w:hAnsi="Verdana"/>
      <w:sz w:val="20"/>
      <w:szCs w:val="20"/>
      <w:lang w:val="en-US" w:eastAsia="ar-SA"/>
    </w:rPr>
  </w:style>
  <w:style w:type="paragraph" w:customStyle="1" w:styleId="1f3">
    <w:name w:val="Схема документа1"/>
    <w:basedOn w:val="a"/>
    <w:rsid w:val="000A52E5"/>
    <w:pPr>
      <w:shd w:val="clear" w:color="auto" w:fill="000080"/>
      <w:suppressAutoHyphens/>
    </w:pPr>
    <w:rPr>
      <w:rFonts w:ascii="Tahoma" w:hAnsi="Tahoma" w:cs="Tahoma"/>
      <w:sz w:val="20"/>
      <w:szCs w:val="20"/>
      <w:lang w:eastAsia="ar-SA"/>
    </w:rPr>
  </w:style>
  <w:style w:type="paragraph" w:customStyle="1" w:styleId="310">
    <w:name w:val="Основной текст с отступом 31"/>
    <w:basedOn w:val="a"/>
    <w:rsid w:val="000A52E5"/>
    <w:pPr>
      <w:suppressAutoHyphens/>
      <w:spacing w:after="120" w:line="240" w:lineRule="auto"/>
      <w:ind w:left="283"/>
    </w:pPr>
    <w:rPr>
      <w:sz w:val="16"/>
      <w:szCs w:val="16"/>
      <w:lang w:eastAsia="ar-SA"/>
    </w:rPr>
  </w:style>
  <w:style w:type="paragraph" w:customStyle="1" w:styleId="1f4">
    <w:name w:val="Текст1"/>
    <w:basedOn w:val="a"/>
    <w:rsid w:val="000A52E5"/>
    <w:pPr>
      <w:suppressAutoHyphens/>
      <w:spacing w:after="0" w:line="240" w:lineRule="auto"/>
    </w:pPr>
    <w:rPr>
      <w:rFonts w:ascii="Courier New" w:hAnsi="Courier New"/>
      <w:sz w:val="20"/>
      <w:szCs w:val="20"/>
      <w:lang w:eastAsia="ar-SA"/>
    </w:rPr>
  </w:style>
  <w:style w:type="paragraph" w:customStyle="1" w:styleId="212">
    <w:name w:val="Основной текст 21"/>
    <w:basedOn w:val="a"/>
    <w:rsid w:val="000A52E5"/>
    <w:pPr>
      <w:suppressAutoHyphens/>
      <w:spacing w:after="120" w:line="480" w:lineRule="auto"/>
    </w:pPr>
    <w:rPr>
      <w:rFonts w:cs="Calibri"/>
      <w:lang w:eastAsia="ar-SA"/>
    </w:rPr>
  </w:style>
  <w:style w:type="paragraph" w:customStyle="1" w:styleId="afffffff1">
    <w:name w:val="Содержимое таблицы"/>
    <w:basedOn w:val="a"/>
    <w:qFormat/>
    <w:rsid w:val="000A52E5"/>
    <w:pPr>
      <w:widowControl w:val="0"/>
      <w:suppressAutoHyphens/>
    </w:pPr>
    <w:rPr>
      <w:rFonts w:cs="Calibri"/>
      <w:lang w:eastAsia="hi-IN" w:bidi="hi-IN"/>
    </w:rPr>
  </w:style>
  <w:style w:type="paragraph" w:customStyle="1" w:styleId="afffffff2">
    <w:name w:val="Абзац"/>
    <w:basedOn w:val="a"/>
    <w:rsid w:val="000A52E5"/>
    <w:pPr>
      <w:suppressAutoHyphens/>
      <w:spacing w:after="0" w:line="312" w:lineRule="auto"/>
      <w:ind w:firstLine="567"/>
      <w:jc w:val="both"/>
    </w:pPr>
    <w:rPr>
      <w:spacing w:val="-4"/>
      <w:szCs w:val="20"/>
      <w:lang w:eastAsia="ar-SA"/>
    </w:rPr>
  </w:style>
  <w:style w:type="paragraph" w:customStyle="1" w:styleId="1f5">
    <w:name w:val="Обычный1"/>
    <w:rsid w:val="000A52E5"/>
    <w:pPr>
      <w:widowControl w:val="0"/>
      <w:suppressAutoHyphens/>
      <w:spacing w:line="252" w:lineRule="auto"/>
      <w:ind w:firstLine="60"/>
    </w:pPr>
    <w:rPr>
      <w:szCs w:val="20"/>
      <w:lang w:eastAsia="ar-SA"/>
    </w:rPr>
  </w:style>
  <w:style w:type="paragraph" w:customStyle="1" w:styleId="afffffff3">
    <w:name w:val="Заголовок таблицы"/>
    <w:basedOn w:val="afffffff1"/>
    <w:rsid w:val="000A52E5"/>
    <w:pPr>
      <w:suppressLineNumbers/>
      <w:jc w:val="center"/>
    </w:pPr>
    <w:rPr>
      <w:bCs/>
    </w:rPr>
  </w:style>
  <w:style w:type="paragraph" w:customStyle="1" w:styleId="101">
    <w:name w:val="Оглавление 10"/>
    <w:basedOn w:val="1f1"/>
    <w:rsid w:val="000A52E5"/>
    <w:pPr>
      <w:tabs>
        <w:tab w:val="right" w:leader="dot" w:pos="7091"/>
      </w:tabs>
      <w:ind w:left="2547"/>
    </w:pPr>
  </w:style>
  <w:style w:type="paragraph" w:customStyle="1" w:styleId="2f">
    <w:name w:val="Схема документа2"/>
    <w:basedOn w:val="a"/>
    <w:rsid w:val="000A52E5"/>
    <w:pPr>
      <w:shd w:val="clear" w:color="auto" w:fill="000080"/>
      <w:suppressAutoHyphens/>
    </w:pPr>
    <w:rPr>
      <w:rFonts w:ascii="Tahoma" w:hAnsi="Tahoma" w:cs="Tahoma"/>
      <w:sz w:val="20"/>
      <w:szCs w:val="20"/>
      <w:lang w:eastAsia="ar-SA"/>
    </w:rPr>
  </w:style>
  <w:style w:type="paragraph" w:customStyle="1" w:styleId="afffffff4">
    <w:name w:val="Содержимое врезки"/>
    <w:basedOn w:val="ac"/>
    <w:rsid w:val="000A52E5"/>
    <w:pPr>
      <w:suppressAutoHyphens/>
    </w:pPr>
    <w:rPr>
      <w:sz w:val="28"/>
      <w:szCs w:val="28"/>
      <w:lang w:val="ru-RU" w:eastAsia="ar-SA"/>
    </w:rPr>
  </w:style>
  <w:style w:type="character" w:customStyle="1" w:styleId="s19">
    <w:name w:val="s19"/>
    <w:basedOn w:val="1c"/>
    <w:rsid w:val="000A52E5"/>
  </w:style>
  <w:style w:type="character" w:customStyle="1" w:styleId="FontStyle48">
    <w:name w:val="Font Style48"/>
    <w:basedOn w:val="a0"/>
    <w:uiPriority w:val="99"/>
    <w:rsid w:val="000A52E5"/>
    <w:rPr>
      <w:rFonts w:ascii="Arial Narrow" w:hAnsi="Arial Narrow" w:cs="Arial Narrow" w:hint="default"/>
      <w:sz w:val="18"/>
      <w:szCs w:val="18"/>
    </w:rPr>
  </w:style>
  <w:style w:type="paragraph" w:customStyle="1" w:styleId="Style8">
    <w:name w:val="Style8"/>
    <w:basedOn w:val="a"/>
    <w:uiPriority w:val="99"/>
    <w:rsid w:val="000A52E5"/>
    <w:pPr>
      <w:widowControl w:val="0"/>
      <w:autoSpaceDE w:val="0"/>
      <w:autoSpaceDN w:val="0"/>
      <w:adjustRightInd w:val="0"/>
      <w:spacing w:after="0" w:line="199" w:lineRule="exact"/>
      <w:jc w:val="center"/>
    </w:pPr>
    <w:rPr>
      <w:rFonts w:ascii="Arial Black" w:hAnsi="Arial Black"/>
    </w:rPr>
  </w:style>
  <w:style w:type="character" w:customStyle="1" w:styleId="ListLabel161">
    <w:name w:val="ListLabel 161"/>
    <w:qFormat/>
    <w:rsid w:val="000A52E5"/>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fffff7"/>
    <w:uiPriority w:val="59"/>
    <w:rsid w:val="000A52E5"/>
    <w:pPr>
      <w:spacing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0A52E5"/>
    <w:pPr>
      <w:spacing w:before="100" w:beforeAutospacing="1" w:after="100" w:afterAutospacing="1" w:line="240" w:lineRule="auto"/>
    </w:pPr>
  </w:style>
  <w:style w:type="table" w:customStyle="1" w:styleId="43">
    <w:name w:val="Сетка таблицы4"/>
    <w:basedOn w:val="a1"/>
    <w:uiPriority w:val="39"/>
    <w:qFormat/>
    <w:rsid w:val="000A52E5"/>
    <w:pPr>
      <w:spacing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39"/>
    <w:qFormat/>
    <w:rsid w:val="000A52E5"/>
    <w:pPr>
      <w:spacing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basedOn w:val="a0"/>
    <w:link w:val="6"/>
    <w:uiPriority w:val="9"/>
    <w:semiHidden/>
    <w:rsid w:val="000A52E5"/>
    <w:rPr>
      <w:rFonts w:eastAsiaTheme="minorEastAsia"/>
      <w:color w:val="1F4E79" w:themeColor="accent1" w:themeShade="80"/>
    </w:rPr>
  </w:style>
  <w:style w:type="character" w:customStyle="1" w:styleId="70">
    <w:name w:val="Заголовок 7 Знак"/>
    <w:basedOn w:val="a0"/>
    <w:link w:val="7"/>
    <w:uiPriority w:val="9"/>
    <w:semiHidden/>
    <w:rsid w:val="000A52E5"/>
    <w:rPr>
      <w:rFonts w:asciiTheme="majorHAnsi" w:eastAsiaTheme="majorEastAsia" w:hAnsiTheme="majorHAnsi" w:cstheme="majorBidi"/>
      <w:i w:val="0"/>
      <w:iCs/>
      <w:color w:val="1F4E79" w:themeColor="accent1" w:themeShade="80"/>
    </w:rPr>
  </w:style>
  <w:style w:type="character" w:customStyle="1" w:styleId="fontstyle01">
    <w:name w:val="fontstyle01"/>
    <w:basedOn w:val="a0"/>
    <w:qFormat/>
    <w:rsid w:val="000A52E5"/>
    <w:rPr>
      <w:rFonts w:ascii="Times New Roman" w:hAnsi="Times New Roman" w:cs="Times New Roman" w:hint="default"/>
      <w:b/>
      <w:bCs w:val="0"/>
      <w:i/>
      <w:iCs w:val="0"/>
      <w:color w:val="000000"/>
      <w:sz w:val="28"/>
      <w:szCs w:val="28"/>
    </w:rPr>
  </w:style>
  <w:style w:type="paragraph" w:styleId="afffffff5">
    <w:name w:val="caption"/>
    <w:basedOn w:val="a"/>
    <w:next w:val="a"/>
    <w:uiPriority w:val="35"/>
    <w:semiHidden/>
    <w:unhideWhenUsed/>
    <w:qFormat/>
    <w:rsid w:val="000A52E5"/>
    <w:pPr>
      <w:spacing w:line="240" w:lineRule="auto"/>
    </w:pPr>
    <w:rPr>
      <w:rFonts w:asciiTheme="minorHAnsi" w:eastAsiaTheme="minorEastAsia" w:hAnsiTheme="minorHAnsi" w:cstheme="minorBidi"/>
      <w:iCs/>
      <w:color w:val="44546A" w:themeColor="text2"/>
      <w:sz w:val="18"/>
      <w:szCs w:val="18"/>
      <w:lang w:eastAsia="en-US"/>
    </w:rPr>
  </w:style>
  <w:style w:type="paragraph" w:styleId="2f0">
    <w:name w:val="Quote"/>
    <w:basedOn w:val="a"/>
    <w:next w:val="a"/>
    <w:link w:val="2f1"/>
    <w:uiPriority w:val="29"/>
    <w:qFormat/>
    <w:rsid w:val="000A52E5"/>
    <w:pPr>
      <w:spacing w:before="200" w:after="160" w:line="259" w:lineRule="auto"/>
      <w:ind w:left="864" w:right="864"/>
    </w:pPr>
    <w:rPr>
      <w:rFonts w:asciiTheme="minorHAnsi" w:eastAsiaTheme="minorEastAsia" w:hAnsiTheme="minorHAnsi" w:cstheme="minorBidi"/>
      <w:iCs/>
      <w:color w:val="404040" w:themeColor="text1" w:themeTint="BF"/>
      <w:lang w:eastAsia="en-US"/>
    </w:rPr>
  </w:style>
  <w:style w:type="character" w:customStyle="1" w:styleId="2f1">
    <w:name w:val="Цитата 2 Знак"/>
    <w:basedOn w:val="a0"/>
    <w:link w:val="2f0"/>
    <w:uiPriority w:val="29"/>
    <w:rsid w:val="000A52E5"/>
    <w:rPr>
      <w:rFonts w:eastAsiaTheme="minorEastAsia"/>
      <w:i w:val="0"/>
      <w:iCs/>
      <w:color w:val="404040" w:themeColor="text1" w:themeTint="BF"/>
    </w:rPr>
  </w:style>
  <w:style w:type="paragraph" w:styleId="afffffff6">
    <w:name w:val="Intense Quote"/>
    <w:basedOn w:val="a"/>
    <w:next w:val="a"/>
    <w:link w:val="afffffff7"/>
    <w:uiPriority w:val="30"/>
    <w:qFormat/>
    <w:rsid w:val="000A52E5"/>
    <w:pPr>
      <w:pBdr>
        <w:top w:val="single" w:sz="4" w:space="10" w:color="5B9BD5" w:themeColor="accent1"/>
        <w:bottom w:val="single" w:sz="4" w:space="10" w:color="5B9BD5" w:themeColor="accent1"/>
      </w:pBdr>
      <w:spacing w:before="360" w:after="360" w:line="259" w:lineRule="auto"/>
      <w:ind w:left="864" w:right="864"/>
      <w:jc w:val="center"/>
    </w:pPr>
    <w:rPr>
      <w:rFonts w:asciiTheme="minorHAnsi" w:eastAsiaTheme="minorEastAsia" w:hAnsiTheme="minorHAnsi" w:cstheme="minorBidi"/>
      <w:iCs/>
      <w:color w:val="5B9BD5" w:themeColor="accent1"/>
      <w:lang w:eastAsia="en-US"/>
    </w:rPr>
  </w:style>
  <w:style w:type="character" w:customStyle="1" w:styleId="afffffff7">
    <w:name w:val="Выделенная цитата Знак"/>
    <w:basedOn w:val="a0"/>
    <w:link w:val="afffffff6"/>
    <w:uiPriority w:val="30"/>
    <w:rsid w:val="000A52E5"/>
    <w:rPr>
      <w:rFonts w:eastAsiaTheme="minorEastAsia"/>
      <w:i w:val="0"/>
      <w:iCs/>
      <w:color w:val="5B9BD5" w:themeColor="accent1"/>
    </w:rPr>
  </w:style>
  <w:style w:type="character" w:styleId="afffffff8">
    <w:name w:val="Intense Emphasis"/>
    <w:basedOn w:val="a0"/>
    <w:uiPriority w:val="21"/>
    <w:qFormat/>
    <w:rsid w:val="000A52E5"/>
    <w:rPr>
      <w:i w:val="0"/>
      <w:iCs/>
      <w:color w:val="5B9BD5" w:themeColor="accent1"/>
    </w:rPr>
  </w:style>
  <w:style w:type="character" w:styleId="afffffff9">
    <w:name w:val="Subtle Reference"/>
    <w:basedOn w:val="a0"/>
    <w:uiPriority w:val="31"/>
    <w:qFormat/>
    <w:rsid w:val="000A52E5"/>
    <w:rPr>
      <w:smallCaps/>
      <w:color w:val="404040" w:themeColor="text1" w:themeTint="BF"/>
    </w:rPr>
  </w:style>
  <w:style w:type="character" w:styleId="afffffffa">
    <w:name w:val="Intense Reference"/>
    <w:basedOn w:val="a0"/>
    <w:uiPriority w:val="32"/>
    <w:qFormat/>
    <w:rsid w:val="000A52E5"/>
    <w:rPr>
      <w:b w:val="0"/>
      <w:bCs/>
      <w:smallCaps/>
      <w:color w:val="5B9BD5" w:themeColor="accent1"/>
      <w:spacing w:val="5"/>
    </w:rPr>
  </w:style>
  <w:style w:type="character" w:styleId="afffffffb">
    <w:name w:val="Book Title"/>
    <w:basedOn w:val="a0"/>
    <w:uiPriority w:val="33"/>
    <w:qFormat/>
    <w:rsid w:val="000A52E5"/>
    <w:rPr>
      <w:b w:val="0"/>
      <w:bCs/>
      <w:i w:val="0"/>
      <w:iCs/>
      <w:spacing w:val="5"/>
    </w:rPr>
  </w:style>
  <w:style w:type="character" w:customStyle="1" w:styleId="page-link">
    <w:name w:val="page-link"/>
    <w:basedOn w:val="a0"/>
    <w:rsid w:val="000A52E5"/>
  </w:style>
  <w:style w:type="table" w:customStyle="1" w:styleId="411">
    <w:name w:val="Сетка таблицы411"/>
    <w:basedOn w:val="a1"/>
    <w:uiPriority w:val="39"/>
    <w:rsid w:val="000A52E5"/>
    <w:pPr>
      <w:spacing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
    <w:name w:val="Заголовок 11"/>
    <w:basedOn w:val="a"/>
    <w:next w:val="a"/>
    <w:uiPriority w:val="9"/>
    <w:qFormat/>
    <w:rsid w:val="000A52E5"/>
    <w:pPr>
      <w:keepNext/>
      <w:keepLines/>
      <w:spacing w:after="0" w:line="254" w:lineRule="auto"/>
      <w:outlineLvl w:val="0"/>
    </w:pPr>
    <w:rPr>
      <w:rFonts w:ascii="Calibri Light" w:hAnsi="Calibri Light"/>
      <w:color w:val="2F5496"/>
      <w:sz w:val="32"/>
      <w:szCs w:val="32"/>
      <w:lang w:eastAsia="en-US"/>
    </w:rPr>
  </w:style>
  <w:style w:type="paragraph" w:customStyle="1" w:styleId="1f6">
    <w:name w:val="Текст сноски1"/>
    <w:basedOn w:val="a"/>
    <w:next w:val="a4"/>
    <w:uiPriority w:val="99"/>
    <w:semiHidden/>
    <w:unhideWhenUsed/>
    <w:rsid w:val="000A52E5"/>
    <w:pPr>
      <w:spacing w:after="0" w:line="240" w:lineRule="auto"/>
    </w:pPr>
    <w:rPr>
      <w:rFonts w:asciiTheme="minorHAnsi" w:eastAsiaTheme="minorHAnsi" w:hAnsiTheme="minorHAnsi" w:cstheme="minorBidi"/>
      <w:sz w:val="20"/>
      <w:szCs w:val="20"/>
      <w:lang w:eastAsia="en-US"/>
    </w:rPr>
  </w:style>
  <w:style w:type="character" w:customStyle="1" w:styleId="1f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0A52E5"/>
    <w:rPr>
      <w:sz w:val="20"/>
      <w:szCs w:val="20"/>
    </w:rPr>
  </w:style>
  <w:style w:type="paragraph" w:customStyle="1" w:styleId="-1">
    <w:name w:val="ПС - Нумерованный1"/>
    <w:basedOn w:val="a"/>
    <w:next w:val="a8"/>
    <w:uiPriority w:val="34"/>
    <w:qFormat/>
    <w:rsid w:val="000A52E5"/>
    <w:pPr>
      <w:spacing w:after="160" w:line="259" w:lineRule="auto"/>
      <w:ind w:left="720"/>
      <w:contextualSpacing/>
    </w:pPr>
    <w:rPr>
      <w:rFonts w:asciiTheme="minorHAnsi" w:eastAsiaTheme="minorHAnsi" w:hAnsiTheme="minorHAnsi" w:cstheme="minorBidi"/>
      <w:lang w:eastAsia="en-US"/>
    </w:rPr>
  </w:style>
  <w:style w:type="paragraph" w:customStyle="1" w:styleId="1f8">
    <w:name w:val="Верхний колонтитул1"/>
    <w:basedOn w:val="a"/>
    <w:next w:val="aa"/>
    <w:uiPriority w:val="99"/>
    <w:unhideWhenUsed/>
    <w:rsid w:val="000A52E5"/>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1f9">
    <w:name w:val="Верхний колонтитул Знак1"/>
    <w:basedOn w:val="a0"/>
    <w:uiPriority w:val="99"/>
    <w:semiHidden/>
    <w:rsid w:val="000A52E5"/>
  </w:style>
  <w:style w:type="character" w:customStyle="1" w:styleId="1fa">
    <w:name w:val="Нижний колонтитул Знак1"/>
    <w:basedOn w:val="a0"/>
    <w:uiPriority w:val="99"/>
    <w:semiHidden/>
    <w:rsid w:val="000A52E5"/>
  </w:style>
  <w:style w:type="character" w:customStyle="1" w:styleId="c3">
    <w:name w:val="c3"/>
    <w:basedOn w:val="a0"/>
    <w:uiPriority w:val="99"/>
    <w:rsid w:val="000A52E5"/>
  </w:style>
  <w:style w:type="paragraph" w:customStyle="1" w:styleId="116">
    <w:name w:val="Оглавление 11"/>
    <w:basedOn w:val="a"/>
    <w:next w:val="a"/>
    <w:autoRedefine/>
    <w:uiPriority w:val="39"/>
    <w:unhideWhenUsed/>
    <w:rsid w:val="000A52E5"/>
    <w:pPr>
      <w:spacing w:after="100" w:line="256" w:lineRule="auto"/>
    </w:pPr>
    <w:rPr>
      <w:rFonts w:asciiTheme="minorHAnsi" w:hAnsiTheme="minorHAnsi" w:cstheme="minorBidi"/>
      <w:lang w:eastAsia="en-US"/>
    </w:rPr>
  </w:style>
  <w:style w:type="paragraph" w:customStyle="1" w:styleId="1fb">
    <w:name w:val="Заголовок оглавления1"/>
    <w:basedOn w:val="1"/>
    <w:next w:val="a"/>
    <w:uiPriority w:val="39"/>
    <w:unhideWhenUsed/>
    <w:qFormat/>
    <w:rsid w:val="000A52E5"/>
    <w:pPr>
      <w:keepLines/>
      <w:spacing w:after="0" w:line="259" w:lineRule="auto"/>
      <w:ind w:firstLine="0"/>
    </w:pPr>
    <w:rPr>
      <w:rFonts w:ascii="Calibri Light" w:hAnsi="Calibri Light"/>
      <w:b/>
      <w:bCs w:val="0"/>
      <w:color w:val="2F5496"/>
      <w:kern w:val="0"/>
      <w:sz w:val="32"/>
      <w:szCs w:val="32"/>
      <w:lang w:val="ru-RU" w:eastAsia="en-US"/>
    </w:rPr>
  </w:style>
  <w:style w:type="character" w:customStyle="1" w:styleId="117">
    <w:name w:val="Заголовок 1 Знак1"/>
    <w:basedOn w:val="a0"/>
    <w:uiPriority w:val="9"/>
    <w:rsid w:val="000A52E5"/>
    <w:rPr>
      <w:rFonts w:asciiTheme="majorHAnsi" w:eastAsiaTheme="majorEastAsia" w:hAnsiTheme="majorHAnsi" w:cstheme="majorBidi"/>
      <w:color w:val="2E74B5" w:themeColor="accent1" w:themeShade="BF"/>
      <w:sz w:val="32"/>
      <w:szCs w:val="32"/>
    </w:rPr>
  </w:style>
  <w:style w:type="character" w:customStyle="1" w:styleId="1fc">
    <w:name w:val="Текст выноски Знак1"/>
    <w:basedOn w:val="a0"/>
    <w:uiPriority w:val="99"/>
    <w:semiHidden/>
    <w:rsid w:val="000A52E5"/>
    <w:rPr>
      <w:rFonts w:ascii="Segoe UI" w:hAnsi="Segoe UI" w:cs="Segoe UI"/>
      <w:sz w:val="18"/>
      <w:szCs w:val="18"/>
    </w:rPr>
  </w:style>
  <w:style w:type="paragraph" w:customStyle="1" w:styleId="ConsPlusTitlePage">
    <w:name w:val="ConsPlusTitlePage"/>
    <w:rsid w:val="000A52E5"/>
    <w:pPr>
      <w:widowControl w:val="0"/>
      <w:autoSpaceDE w:val="0"/>
      <w:autoSpaceDN w:val="0"/>
      <w:spacing w:line="240" w:lineRule="auto"/>
    </w:pPr>
    <w:rPr>
      <w:rFonts w:ascii="Tahoma" w:hAnsi="Tahoma" w:cs="Tahoma"/>
      <w:sz w:val="20"/>
      <w:szCs w:val="20"/>
    </w:rPr>
  </w:style>
  <w:style w:type="character" w:customStyle="1" w:styleId="2f2">
    <w:name w:val="Заголовок №2_"/>
    <w:basedOn w:val="a0"/>
    <w:link w:val="2f3"/>
    <w:semiHidden/>
    <w:locked/>
    <w:rsid w:val="000A52E5"/>
    <w:rPr>
      <w:rFonts w:ascii="Arial" w:eastAsia="Arial" w:hAnsi="Arial" w:cs="Arial"/>
      <w:b w:val="0"/>
      <w:bCs/>
      <w:color w:val="231F20"/>
      <w:shd w:val="clear" w:color="auto" w:fill="FFFFFF"/>
    </w:rPr>
  </w:style>
  <w:style w:type="paragraph" w:customStyle="1" w:styleId="2f3">
    <w:name w:val="Заголовок №2"/>
    <w:basedOn w:val="a"/>
    <w:link w:val="2f2"/>
    <w:semiHidden/>
    <w:rsid w:val="000A52E5"/>
    <w:pPr>
      <w:widowControl w:val="0"/>
      <w:shd w:val="clear" w:color="auto" w:fill="FFFFFF"/>
      <w:spacing w:after="160" w:line="240" w:lineRule="auto"/>
      <w:jc w:val="center"/>
      <w:outlineLvl w:val="1"/>
    </w:pPr>
    <w:rPr>
      <w:rFonts w:ascii="Arial" w:eastAsia="Arial" w:hAnsi="Arial" w:cs="Arial"/>
      <w:bCs/>
      <w:color w:val="231F20"/>
      <w:lang w:eastAsia="en-US"/>
    </w:rPr>
  </w:style>
  <w:style w:type="character" w:customStyle="1" w:styleId="organictextcontentspan">
    <w:name w:val="organictextcontentspan"/>
    <w:basedOn w:val="a0"/>
    <w:rsid w:val="000A52E5"/>
  </w:style>
  <w:style w:type="character" w:customStyle="1" w:styleId="extendedtext-short">
    <w:name w:val="extendedtext-short"/>
    <w:basedOn w:val="a0"/>
    <w:rsid w:val="000A52E5"/>
  </w:style>
  <w:style w:type="character" w:customStyle="1" w:styleId="73">
    <w:name w:val="Основной текст7"/>
    <w:rsid w:val="000A52E5"/>
    <w:rPr>
      <w:rFonts w:ascii="Times New Roman" w:eastAsia="Times New Roman" w:hAnsi="Times New Roman" w:cs="Times New Roman" w:hint="default"/>
      <w:b/>
      <w:bCs w:val="0"/>
      <w:i/>
      <w:iCs w:val="0"/>
      <w:smallCaps w:val="0"/>
      <w:strike w:val="0"/>
      <w:dstrike w:val="0"/>
      <w:spacing w:val="0"/>
      <w:sz w:val="38"/>
      <w:szCs w:val="38"/>
      <w:u w:val="none"/>
      <w:effect w:val="none"/>
    </w:rPr>
  </w:style>
  <w:style w:type="character" w:customStyle="1" w:styleId="1fd">
    <w:name w:val="Текст концевой сноски Знак1"/>
    <w:basedOn w:val="a0"/>
    <w:uiPriority w:val="99"/>
    <w:semiHidden/>
    <w:rsid w:val="000A52E5"/>
    <w:rPr>
      <w:sz w:val="20"/>
      <w:szCs w:val="20"/>
    </w:rPr>
  </w:style>
  <w:style w:type="paragraph" w:customStyle="1" w:styleId="ConsPlusNonformat">
    <w:name w:val="ConsPlusNonformat"/>
    <w:rsid w:val="000A52E5"/>
    <w:pPr>
      <w:widowControl w:val="0"/>
      <w:autoSpaceDE w:val="0"/>
      <w:autoSpaceDN w:val="0"/>
      <w:spacing w:line="240" w:lineRule="auto"/>
    </w:pPr>
    <w:rPr>
      <w:rFonts w:ascii="Courier New" w:hAnsi="Courier New" w:cs="Courier New"/>
      <w:sz w:val="20"/>
      <w:szCs w:val="20"/>
    </w:rPr>
  </w:style>
  <w:style w:type="paragraph" w:customStyle="1" w:styleId="ConsPlusTitle">
    <w:name w:val="ConsPlusTitle"/>
    <w:rsid w:val="000A52E5"/>
    <w:pPr>
      <w:widowControl w:val="0"/>
      <w:autoSpaceDE w:val="0"/>
      <w:autoSpaceDN w:val="0"/>
      <w:spacing w:line="240" w:lineRule="auto"/>
    </w:pPr>
    <w:rPr>
      <w:rFonts w:ascii="Calibri" w:hAnsi="Calibri" w:cs="Calibri"/>
      <w:szCs w:val="20"/>
    </w:rPr>
  </w:style>
  <w:style w:type="paragraph" w:customStyle="1" w:styleId="body">
    <w:name w:val="body"/>
    <w:basedOn w:val="a"/>
    <w:next w:val="a"/>
    <w:uiPriority w:val="99"/>
    <w:rsid w:val="000A52E5"/>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numbering" w:customStyle="1" w:styleId="2f4">
    <w:name w:val="Нет списка2"/>
    <w:next w:val="a2"/>
    <w:uiPriority w:val="99"/>
    <w:semiHidden/>
    <w:unhideWhenUsed/>
    <w:rsid w:val="000A52E5"/>
  </w:style>
  <w:style w:type="table" w:customStyle="1" w:styleId="122">
    <w:name w:val="Сетка таблицы12"/>
    <w:basedOn w:val="a1"/>
    <w:uiPriority w:val="59"/>
    <w:rsid w:val="000A52E5"/>
    <w:pPr>
      <w:spacing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uiPriority w:val="39"/>
    <w:rsid w:val="000A52E5"/>
    <w:pPr>
      <w:spacing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c">
    <w:name w:val="Другое_"/>
    <w:basedOn w:val="a0"/>
    <w:link w:val="afffffffd"/>
    <w:rsid w:val="000A52E5"/>
    <w:rPr>
      <w:rFonts w:ascii="Times New Roman" w:eastAsia="Times New Roman" w:hAnsi="Times New Roman" w:cs="Times New Roman"/>
      <w:sz w:val="28"/>
      <w:szCs w:val="28"/>
      <w:shd w:val="clear" w:color="auto" w:fill="FFFFFF"/>
    </w:rPr>
  </w:style>
  <w:style w:type="paragraph" w:customStyle="1" w:styleId="afffffffd">
    <w:name w:val="Другое"/>
    <w:basedOn w:val="a"/>
    <w:link w:val="afffffffc"/>
    <w:rsid w:val="000A52E5"/>
    <w:pPr>
      <w:widowControl w:val="0"/>
      <w:shd w:val="clear" w:color="auto" w:fill="FFFFFF"/>
      <w:spacing w:after="0"/>
      <w:ind w:firstLine="400"/>
    </w:pPr>
    <w:rPr>
      <w:sz w:val="28"/>
      <w:szCs w:val="28"/>
      <w:lang w:eastAsia="en-US"/>
    </w:rPr>
  </w:style>
  <w:style w:type="character" w:customStyle="1" w:styleId="1fe">
    <w:name w:val="Неразрешенное упоминание1"/>
    <w:basedOn w:val="a0"/>
    <w:uiPriority w:val="99"/>
    <w:semiHidden/>
    <w:unhideWhenUsed/>
    <w:rsid w:val="000A52E5"/>
    <w:rPr>
      <w:color w:val="605E5C"/>
      <w:shd w:val="clear" w:color="auto" w:fill="E1DFDD"/>
    </w:rPr>
  </w:style>
  <w:style w:type="character" w:customStyle="1" w:styleId="afffffffe">
    <w:name w:val="Сноска_"/>
    <w:basedOn w:val="a0"/>
    <w:link w:val="affffffff"/>
    <w:rsid w:val="000A52E5"/>
    <w:rPr>
      <w:rFonts w:ascii="Arial" w:eastAsia="Arial" w:hAnsi="Arial" w:cs="Arial"/>
      <w:sz w:val="10"/>
      <w:szCs w:val="10"/>
      <w:shd w:val="clear" w:color="auto" w:fill="FFFFFF"/>
    </w:rPr>
  </w:style>
  <w:style w:type="paragraph" w:customStyle="1" w:styleId="affffffff">
    <w:name w:val="Сноска"/>
    <w:basedOn w:val="a"/>
    <w:link w:val="afffffffe"/>
    <w:rsid w:val="000A52E5"/>
    <w:pPr>
      <w:widowControl w:val="0"/>
      <w:shd w:val="clear" w:color="auto" w:fill="FFFFFF"/>
      <w:spacing w:after="0" w:line="252" w:lineRule="auto"/>
    </w:pPr>
    <w:rPr>
      <w:rFonts w:ascii="Arial" w:eastAsia="Arial" w:hAnsi="Arial" w:cs="Arial"/>
      <w:sz w:val="10"/>
      <w:szCs w:val="10"/>
      <w:lang w:eastAsia="en-US"/>
    </w:rPr>
  </w:style>
  <w:style w:type="paragraph" w:styleId="affffffff0">
    <w:name w:val="Revision"/>
    <w:hidden/>
    <w:uiPriority w:val="99"/>
    <w:semiHidden/>
    <w:rsid w:val="000A52E5"/>
    <w:pPr>
      <w:spacing w:line="240" w:lineRule="auto"/>
    </w:pPr>
    <w:rPr>
      <w:rFonts w:eastAsiaTheme="minorEastAsia"/>
    </w:rPr>
  </w:style>
  <w:style w:type="character" w:customStyle="1" w:styleId="2f5">
    <w:name w:val="Неразрешенное упоминание2"/>
    <w:basedOn w:val="a0"/>
    <w:uiPriority w:val="99"/>
    <w:semiHidden/>
    <w:unhideWhenUsed/>
    <w:rsid w:val="000A52E5"/>
    <w:rPr>
      <w:color w:val="605E5C"/>
      <w:shd w:val="clear" w:color="auto" w:fill="E1DFDD"/>
    </w:rPr>
  </w:style>
  <w:style w:type="paragraph" w:customStyle="1" w:styleId="Style5">
    <w:name w:val="Style5"/>
    <w:basedOn w:val="a"/>
    <w:rsid w:val="00C76135"/>
    <w:pPr>
      <w:widowControl w:val="0"/>
      <w:autoSpaceDE w:val="0"/>
      <w:autoSpaceDN w:val="0"/>
      <w:adjustRightInd w:val="0"/>
      <w:spacing w:after="0" w:line="240" w:lineRule="auto"/>
    </w:pPr>
  </w:style>
  <w:style w:type="paragraph" w:customStyle="1" w:styleId="xl68">
    <w:name w:val="xl68"/>
    <w:basedOn w:val="a"/>
    <w:rsid w:val="00C76135"/>
    <w:pPr>
      <w:spacing w:before="100" w:beforeAutospacing="1" w:after="100" w:afterAutospacing="1" w:line="240" w:lineRule="auto"/>
    </w:pPr>
    <w:rPr>
      <w:rFonts w:ascii="Tahoma" w:hAnsi="Tahoma" w:cs="Tahoma"/>
      <w:sz w:val="18"/>
      <w:szCs w:val="18"/>
    </w:rPr>
  </w:style>
  <w:style w:type="paragraph" w:customStyle="1" w:styleId="xl69">
    <w:name w:val="xl69"/>
    <w:basedOn w:val="a"/>
    <w:rsid w:val="00C76135"/>
    <w:pPr>
      <w:pBdr>
        <w:top w:val="single" w:sz="4" w:space="0" w:color="auto"/>
        <w:left w:val="single" w:sz="4" w:space="0" w:color="auto"/>
        <w:bottom w:val="single" w:sz="4" w:space="0" w:color="auto"/>
        <w:right w:val="single" w:sz="4" w:space="0" w:color="auto"/>
      </w:pBdr>
      <w:shd w:val="clear" w:color="800000" w:fill="CCFFCC"/>
      <w:spacing w:before="100" w:beforeAutospacing="1" w:after="100" w:afterAutospacing="1" w:line="240" w:lineRule="auto"/>
      <w:textAlignment w:val="center"/>
    </w:pPr>
    <w:rPr>
      <w:rFonts w:ascii="Tahoma" w:hAnsi="Tahoma" w:cs="Tahoma"/>
      <w:sz w:val="18"/>
      <w:szCs w:val="18"/>
    </w:rPr>
  </w:style>
  <w:style w:type="paragraph" w:customStyle="1" w:styleId="xl70">
    <w:name w:val="xl70"/>
    <w:basedOn w:val="a"/>
    <w:rsid w:val="00C7613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1">
    <w:name w:val="xl71"/>
    <w:basedOn w:val="a"/>
    <w:rsid w:val="00C7613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2">
    <w:name w:val="xl72"/>
    <w:basedOn w:val="a"/>
    <w:rsid w:val="00C76135"/>
    <w:pPr>
      <w:pBdr>
        <w:top w:val="single" w:sz="4" w:space="0" w:color="auto"/>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sz w:val="18"/>
      <w:szCs w:val="18"/>
    </w:rPr>
  </w:style>
  <w:style w:type="paragraph" w:customStyle="1" w:styleId="xl73">
    <w:name w:val="xl73"/>
    <w:basedOn w:val="a"/>
    <w:rsid w:val="00C7613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4">
    <w:name w:val="xl74"/>
    <w:basedOn w:val="a"/>
    <w:rsid w:val="00C76135"/>
    <w:pPr>
      <w:spacing w:before="100" w:beforeAutospacing="1" w:after="100" w:afterAutospacing="1" w:line="240" w:lineRule="auto"/>
      <w:textAlignment w:val="center"/>
    </w:pPr>
    <w:rPr>
      <w:rFonts w:ascii="Tahoma" w:hAnsi="Tahoma" w:cs="Tahoma"/>
      <w:sz w:val="18"/>
      <w:szCs w:val="18"/>
    </w:rPr>
  </w:style>
  <w:style w:type="paragraph" w:customStyle="1" w:styleId="xl75">
    <w:name w:val="xl75"/>
    <w:basedOn w:val="a"/>
    <w:rsid w:val="00C7613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6">
    <w:name w:val="xl76"/>
    <w:basedOn w:val="a"/>
    <w:rsid w:val="00C7613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sz w:val="18"/>
      <w:szCs w:val="18"/>
    </w:rPr>
  </w:style>
  <w:style w:type="paragraph" w:customStyle="1" w:styleId="xl77">
    <w:name w:val="xl77"/>
    <w:basedOn w:val="a"/>
    <w:rsid w:val="00C761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78">
    <w:name w:val="xl78"/>
    <w:basedOn w:val="a"/>
    <w:rsid w:val="00C76135"/>
    <w:pPr>
      <w:pBdr>
        <w:top w:val="single" w:sz="4" w:space="0" w:color="auto"/>
        <w:left w:val="single" w:sz="4" w:space="0" w:color="auto"/>
        <w:bottom w:val="single" w:sz="4" w:space="0" w:color="auto"/>
        <w:right w:val="single" w:sz="4" w:space="0" w:color="auto"/>
      </w:pBdr>
      <w:shd w:val="clear" w:color="800000" w:fill="FFFF00"/>
      <w:spacing w:before="100" w:beforeAutospacing="1" w:after="100" w:afterAutospacing="1" w:line="240" w:lineRule="auto"/>
      <w:textAlignment w:val="center"/>
    </w:pPr>
    <w:rPr>
      <w:rFonts w:ascii="Tahoma" w:hAnsi="Tahoma" w:cs="Tahoma"/>
      <w:sz w:val="18"/>
      <w:szCs w:val="18"/>
    </w:rPr>
  </w:style>
  <w:style w:type="paragraph" w:customStyle="1" w:styleId="xl79">
    <w:name w:val="xl79"/>
    <w:basedOn w:val="a"/>
    <w:rsid w:val="00C761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80">
    <w:name w:val="xl80"/>
    <w:basedOn w:val="a"/>
    <w:rsid w:val="00C761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81">
    <w:name w:val="xl81"/>
    <w:basedOn w:val="a"/>
    <w:rsid w:val="00C76135"/>
    <w:pPr>
      <w:pBdr>
        <w:top w:val="single" w:sz="4" w:space="0" w:color="auto"/>
        <w:left w:val="single" w:sz="4" w:space="0" w:color="auto"/>
        <w:bottom w:val="single" w:sz="4" w:space="0" w:color="auto"/>
        <w:right w:val="single" w:sz="4" w:space="0" w:color="auto"/>
      </w:pBdr>
      <w:shd w:val="clear" w:color="800000" w:fill="FFFF00"/>
      <w:spacing w:before="100" w:beforeAutospacing="1" w:after="100" w:afterAutospacing="1" w:line="240" w:lineRule="auto"/>
      <w:textAlignment w:val="center"/>
    </w:pPr>
    <w:rPr>
      <w:rFonts w:ascii="Tahoma" w:hAnsi="Tahoma" w:cs="Tahoma"/>
      <w:sz w:val="18"/>
      <w:szCs w:val="18"/>
    </w:rPr>
  </w:style>
  <w:style w:type="paragraph" w:customStyle="1" w:styleId="xl82">
    <w:name w:val="xl82"/>
    <w:basedOn w:val="a"/>
    <w:rsid w:val="00C761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83">
    <w:name w:val="xl83"/>
    <w:basedOn w:val="a"/>
    <w:rsid w:val="00C761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84">
    <w:name w:val="xl84"/>
    <w:basedOn w:val="a"/>
    <w:rsid w:val="00C76135"/>
    <w:pPr>
      <w:pBdr>
        <w:left w:val="single" w:sz="4" w:space="0" w:color="auto"/>
        <w:bottom w:val="single" w:sz="4" w:space="0" w:color="auto"/>
        <w:right w:val="single" w:sz="4" w:space="0" w:color="auto"/>
      </w:pBdr>
      <w:shd w:val="clear" w:color="800000" w:fill="FFFF00"/>
      <w:spacing w:before="100" w:beforeAutospacing="1" w:after="100" w:afterAutospacing="1" w:line="240" w:lineRule="auto"/>
      <w:textAlignment w:val="center"/>
    </w:pPr>
    <w:rPr>
      <w:rFonts w:ascii="Tahoma" w:hAnsi="Tahoma" w:cs="Tahoma"/>
      <w:sz w:val="18"/>
      <w:szCs w:val="18"/>
    </w:rPr>
  </w:style>
  <w:style w:type="paragraph" w:customStyle="1" w:styleId="xl85">
    <w:name w:val="xl85"/>
    <w:basedOn w:val="a"/>
    <w:rsid w:val="00C76135"/>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paragraph" w:customStyle="1" w:styleId="xl86">
    <w:name w:val="xl86"/>
    <w:basedOn w:val="a"/>
    <w:rsid w:val="00C76135"/>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hAnsi="Tahoma" w:cs="Tahoma"/>
      <w:sz w:val="18"/>
      <w:szCs w:val="18"/>
    </w:rPr>
  </w:style>
  <w:style w:type="table" w:customStyle="1" w:styleId="311">
    <w:name w:val="Таблица простая 31"/>
    <w:basedOn w:val="a1"/>
    <w:next w:val="32"/>
    <w:uiPriority w:val="43"/>
    <w:rsid w:val="00904236"/>
    <w:pPr>
      <w:spacing w:line="240" w:lineRule="auto"/>
    </w:pPr>
    <w:rPr>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7">
    <w:basedOn w:val="a"/>
    <w:next w:val="af1"/>
    <w:link w:val="affffff6"/>
    <w:qFormat/>
    <w:rsid w:val="00416295"/>
    <w:pPr>
      <w:widowControl w:val="0"/>
      <w:spacing w:after="0" w:line="240" w:lineRule="auto"/>
    </w:pPr>
    <w:rPr>
      <w:lang w:val="en-US" w:eastAsia="nl-NL"/>
    </w:rPr>
  </w:style>
  <w:style w:type="paragraph" w:customStyle="1" w:styleId="affffffff1">
    <w:basedOn w:val="a"/>
    <w:next w:val="a"/>
    <w:uiPriority w:val="10"/>
    <w:qFormat/>
    <w:rsid w:val="009E18D4"/>
    <w:pPr>
      <w:spacing w:after="120"/>
      <w:ind w:firstLine="709"/>
      <w:outlineLvl w:val="0"/>
    </w:pPr>
    <w:rPr>
      <w:kern w:val="28"/>
      <w:lang w:val="x-none" w:eastAsia="x-none"/>
    </w:rPr>
  </w:style>
  <w:style w:type="table" w:customStyle="1" w:styleId="321">
    <w:name w:val="Таблица простая 32"/>
    <w:basedOn w:val="a1"/>
    <w:next w:val="32"/>
    <w:uiPriority w:val="43"/>
    <w:rsid w:val="003A7AE3"/>
    <w:pPr>
      <w:spacing w:line="240" w:lineRule="auto"/>
    </w:pPr>
    <w:rPr>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4">
    <w:name w:val="Неразрешенное упоминание3"/>
    <w:uiPriority w:val="99"/>
    <w:semiHidden/>
    <w:unhideWhenUsed/>
    <w:rsid w:val="003A7AE3"/>
    <w:rPr>
      <w:color w:val="605E5C"/>
      <w:shd w:val="clear" w:color="auto" w:fill="E1DFDD"/>
    </w:rPr>
  </w:style>
  <w:style w:type="character" w:customStyle="1" w:styleId="UnresolvedMention">
    <w:name w:val="Unresolved Mention"/>
    <w:basedOn w:val="a0"/>
    <w:uiPriority w:val="99"/>
    <w:semiHidden/>
    <w:unhideWhenUsed/>
    <w:rsid w:val="00DF5E41"/>
    <w:rPr>
      <w:color w:val="605E5C"/>
      <w:shd w:val="clear" w:color="auto" w:fill="E1DFDD"/>
    </w:rPr>
  </w:style>
  <w:style w:type="paragraph" w:customStyle="1" w:styleId="Style14">
    <w:name w:val="Style14"/>
    <w:basedOn w:val="a"/>
    <w:uiPriority w:val="99"/>
    <w:rsid w:val="00FC07F6"/>
    <w:pPr>
      <w:widowControl w:val="0"/>
      <w:autoSpaceDE w:val="0"/>
      <w:autoSpaceDN w:val="0"/>
      <w:adjustRightInd w:val="0"/>
      <w:spacing w:after="0" w:line="490" w:lineRule="exact"/>
      <w:jc w:val="both"/>
    </w:pPr>
  </w:style>
  <w:style w:type="character" w:customStyle="1" w:styleId="FontStyle57">
    <w:name w:val="Font Style57"/>
    <w:uiPriority w:val="99"/>
    <w:rsid w:val="00FC07F6"/>
    <w:rPr>
      <w:rFonts w:ascii="Times New Roman" w:hAnsi="Times New Roman" w:cs="Times New Roman" w:hint="default"/>
      <w:sz w:val="26"/>
      <w:szCs w:val="26"/>
    </w:rPr>
  </w:style>
  <w:style w:type="character" w:customStyle="1" w:styleId="FontStyle37">
    <w:name w:val="Font Style37"/>
    <w:uiPriority w:val="99"/>
    <w:rsid w:val="00FC07F6"/>
    <w:rPr>
      <w:rFonts w:ascii="Times New Roman" w:hAnsi="Times New Roman" w:cs="Times New Roman" w:hint="default"/>
      <w:sz w:val="26"/>
      <w:szCs w:val="26"/>
    </w:rPr>
  </w:style>
  <w:style w:type="table" w:customStyle="1" w:styleId="affffffff2">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3">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4">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5">
    <w:basedOn w:val="TableNormal1"/>
    <w:tblPr>
      <w:tblStyleRowBandSize w:val="1"/>
      <w:tblStyleColBandSize w:val="1"/>
      <w:tblInd w:w="0" w:type="dxa"/>
      <w:tblCellMar>
        <w:top w:w="0" w:type="dxa"/>
        <w:left w:w="115" w:type="dxa"/>
        <w:bottom w:w="0" w:type="dxa"/>
        <w:right w:w="115" w:type="dxa"/>
      </w:tblCellMar>
    </w:tblPr>
  </w:style>
  <w:style w:type="table" w:customStyle="1" w:styleId="affffffff6">
    <w:basedOn w:val="TableNormal1"/>
    <w:tblPr>
      <w:tblStyleRowBandSize w:val="1"/>
      <w:tblStyleColBandSize w:val="1"/>
      <w:tblInd w:w="0" w:type="dxa"/>
      <w:tblCellMar>
        <w:top w:w="0" w:type="dxa"/>
        <w:left w:w="115" w:type="dxa"/>
        <w:bottom w:w="0" w:type="dxa"/>
        <w:right w:w="115" w:type="dxa"/>
      </w:tblCellMar>
    </w:tblPr>
  </w:style>
  <w:style w:type="table" w:customStyle="1" w:styleId="affffffff7">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8">
    <w:basedOn w:val="TableNormal1"/>
    <w:tblPr>
      <w:tblStyleRowBandSize w:val="1"/>
      <w:tblStyleColBandSize w:val="1"/>
      <w:tblInd w:w="0" w:type="dxa"/>
      <w:tblCellMar>
        <w:top w:w="0" w:type="dxa"/>
        <w:left w:w="115" w:type="dxa"/>
        <w:bottom w:w="0" w:type="dxa"/>
        <w:right w:w="115" w:type="dxa"/>
      </w:tblCellMar>
    </w:tblPr>
  </w:style>
  <w:style w:type="table" w:customStyle="1" w:styleId="affffffff9">
    <w:basedOn w:val="TableNormal1"/>
    <w:tblPr>
      <w:tblStyleRowBandSize w:val="1"/>
      <w:tblStyleColBandSize w:val="1"/>
      <w:tblInd w:w="0" w:type="dxa"/>
      <w:tblCellMar>
        <w:top w:w="0" w:type="dxa"/>
        <w:left w:w="115" w:type="dxa"/>
        <w:bottom w:w="0" w:type="dxa"/>
        <w:right w:w="115" w:type="dxa"/>
      </w:tblCellMar>
    </w:tblPr>
  </w:style>
  <w:style w:type="table" w:customStyle="1" w:styleId="affffffffa">
    <w:basedOn w:val="TableNormal1"/>
    <w:tblPr>
      <w:tblStyleRowBandSize w:val="1"/>
      <w:tblStyleColBandSize w:val="1"/>
      <w:tblInd w:w="0" w:type="dxa"/>
      <w:tblCellMar>
        <w:top w:w="0" w:type="dxa"/>
        <w:left w:w="115" w:type="dxa"/>
        <w:bottom w:w="0" w:type="dxa"/>
        <w:right w:w="115" w:type="dxa"/>
      </w:tblCellMar>
    </w:tblPr>
  </w:style>
  <w:style w:type="table" w:customStyle="1" w:styleId="affffffffb">
    <w:basedOn w:val="TableNormal1"/>
    <w:tblPr>
      <w:tblStyleRowBandSize w:val="1"/>
      <w:tblStyleColBandSize w:val="1"/>
      <w:tblInd w:w="0" w:type="dxa"/>
      <w:tblCellMar>
        <w:top w:w="0" w:type="dxa"/>
        <w:left w:w="115" w:type="dxa"/>
        <w:bottom w:w="0" w:type="dxa"/>
        <w:right w:w="115" w:type="dxa"/>
      </w:tblCellMar>
    </w:tblPr>
  </w:style>
  <w:style w:type="table" w:customStyle="1" w:styleId="affffffffc">
    <w:basedOn w:val="TableNormal1"/>
    <w:tblPr>
      <w:tblStyleRowBandSize w:val="1"/>
      <w:tblStyleColBandSize w:val="1"/>
      <w:tblInd w:w="0" w:type="dxa"/>
      <w:tblCellMar>
        <w:top w:w="0" w:type="dxa"/>
        <w:left w:w="115" w:type="dxa"/>
        <w:bottom w:w="0" w:type="dxa"/>
        <w:right w:w="115" w:type="dxa"/>
      </w:tblCellMar>
    </w:tblPr>
  </w:style>
  <w:style w:type="table" w:customStyle="1" w:styleId="affffffffd">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e">
    <w:basedOn w:val="TableNormal1"/>
    <w:tblPr>
      <w:tblStyleRowBandSize w:val="1"/>
      <w:tblStyleColBandSize w:val="1"/>
      <w:tblInd w:w="0" w:type="dxa"/>
      <w:tblCellMar>
        <w:top w:w="0" w:type="dxa"/>
        <w:left w:w="115" w:type="dxa"/>
        <w:bottom w:w="0" w:type="dxa"/>
        <w:right w:w="115" w:type="dxa"/>
      </w:tblCellMar>
    </w:tblPr>
  </w:style>
  <w:style w:type="table" w:customStyle="1" w:styleId="afffffffff">
    <w:basedOn w:val="TableNormal1"/>
    <w:tblPr>
      <w:tblStyleRowBandSize w:val="1"/>
      <w:tblStyleColBandSize w:val="1"/>
      <w:tblInd w:w="0" w:type="dxa"/>
      <w:tblCellMar>
        <w:top w:w="0" w:type="dxa"/>
        <w:left w:w="115" w:type="dxa"/>
        <w:bottom w:w="0" w:type="dxa"/>
        <w:right w:w="115" w:type="dxa"/>
      </w:tblCellMar>
    </w:tblPr>
  </w:style>
  <w:style w:type="table" w:customStyle="1" w:styleId="afffffffff0">
    <w:basedOn w:val="TableNormal1"/>
    <w:tblPr>
      <w:tblStyleRowBandSize w:val="1"/>
      <w:tblStyleColBandSize w:val="1"/>
      <w:tblInd w:w="0" w:type="dxa"/>
      <w:tblCellMar>
        <w:top w:w="0" w:type="dxa"/>
        <w:left w:w="115" w:type="dxa"/>
        <w:bottom w:w="0" w:type="dxa"/>
        <w:right w:w="115" w:type="dxa"/>
      </w:tblCellMar>
    </w:tblPr>
  </w:style>
  <w:style w:type="table" w:customStyle="1" w:styleId="afffffffff1">
    <w:basedOn w:val="TableNormal1"/>
    <w:tblPr>
      <w:tblStyleRowBandSize w:val="1"/>
      <w:tblStyleColBandSize w:val="1"/>
      <w:tblInd w:w="0" w:type="dxa"/>
      <w:tblCellMar>
        <w:top w:w="0" w:type="dxa"/>
        <w:left w:w="115" w:type="dxa"/>
        <w:bottom w:w="0" w:type="dxa"/>
        <w:right w:w="115" w:type="dxa"/>
      </w:tblCellMar>
    </w:tblPr>
  </w:style>
  <w:style w:type="table" w:customStyle="1" w:styleId="afffffffff2">
    <w:basedOn w:val="TableNormal1"/>
    <w:tblPr>
      <w:tblStyleRowBandSize w:val="1"/>
      <w:tblStyleColBandSize w:val="1"/>
      <w:tblInd w:w="0" w:type="dxa"/>
      <w:tblCellMar>
        <w:top w:w="0" w:type="dxa"/>
        <w:left w:w="115" w:type="dxa"/>
        <w:bottom w:w="0" w:type="dxa"/>
        <w:right w:w="115" w:type="dxa"/>
      </w:tblCellMar>
    </w:tblPr>
  </w:style>
  <w:style w:type="table" w:customStyle="1" w:styleId="afffffffff3">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4">
    <w:basedOn w:val="TableNormal1"/>
    <w:tblPr>
      <w:tblStyleRowBandSize w:val="1"/>
      <w:tblStyleColBandSize w:val="1"/>
      <w:tblInd w:w="0" w:type="dxa"/>
      <w:tblCellMar>
        <w:top w:w="0" w:type="dxa"/>
        <w:left w:w="115" w:type="dxa"/>
        <w:bottom w:w="0" w:type="dxa"/>
        <w:right w:w="115" w:type="dxa"/>
      </w:tblCellMar>
    </w:tblPr>
  </w:style>
  <w:style w:type="table" w:customStyle="1" w:styleId="afffffffff5">
    <w:basedOn w:val="TableNormal1"/>
    <w:tblPr>
      <w:tblStyleRowBandSize w:val="1"/>
      <w:tblStyleColBandSize w:val="1"/>
      <w:tblInd w:w="0" w:type="dxa"/>
      <w:tblCellMar>
        <w:top w:w="0" w:type="dxa"/>
        <w:left w:w="115" w:type="dxa"/>
        <w:bottom w:w="0" w:type="dxa"/>
        <w:right w:w="115" w:type="dxa"/>
      </w:tblCellMar>
    </w:tblPr>
  </w:style>
  <w:style w:type="table" w:customStyle="1" w:styleId="afffffffff6">
    <w:basedOn w:val="TableNormal1"/>
    <w:tblPr>
      <w:tblStyleRowBandSize w:val="1"/>
      <w:tblStyleColBandSize w:val="1"/>
      <w:tblInd w:w="0" w:type="dxa"/>
      <w:tblCellMar>
        <w:top w:w="0" w:type="dxa"/>
        <w:left w:w="115" w:type="dxa"/>
        <w:bottom w:w="0" w:type="dxa"/>
        <w:right w:w="115" w:type="dxa"/>
      </w:tblCellMar>
    </w:tblPr>
  </w:style>
  <w:style w:type="table" w:customStyle="1" w:styleId="afffffffff7">
    <w:basedOn w:val="TableNormal1"/>
    <w:tblPr>
      <w:tblStyleRowBandSize w:val="1"/>
      <w:tblStyleColBandSize w:val="1"/>
      <w:tblInd w:w="0" w:type="dxa"/>
      <w:tblCellMar>
        <w:top w:w="0" w:type="dxa"/>
        <w:left w:w="115" w:type="dxa"/>
        <w:bottom w:w="0" w:type="dxa"/>
        <w:right w:w="115" w:type="dxa"/>
      </w:tblCellMar>
    </w:tblPr>
  </w:style>
  <w:style w:type="table" w:customStyle="1" w:styleId="afffffffff8">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9">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a">
    <w:basedOn w:val="TableNormal1"/>
    <w:tblPr>
      <w:tblStyleRowBandSize w:val="1"/>
      <w:tblStyleColBandSize w:val="1"/>
      <w:tblInd w:w="0" w:type="dxa"/>
      <w:tblCellMar>
        <w:top w:w="0" w:type="dxa"/>
        <w:left w:w="115" w:type="dxa"/>
        <w:bottom w:w="0" w:type="dxa"/>
        <w:right w:w="115" w:type="dxa"/>
      </w:tblCellMar>
    </w:tblPr>
  </w:style>
  <w:style w:type="table" w:customStyle="1" w:styleId="afffffffffb">
    <w:basedOn w:val="TableNormal1"/>
    <w:tblPr>
      <w:tblStyleRowBandSize w:val="1"/>
      <w:tblStyleColBandSize w:val="1"/>
      <w:tblInd w:w="0" w:type="dxa"/>
      <w:tblCellMar>
        <w:top w:w="0" w:type="dxa"/>
        <w:left w:w="115" w:type="dxa"/>
        <w:bottom w:w="0" w:type="dxa"/>
        <w:right w:w="115" w:type="dxa"/>
      </w:tblCellMar>
    </w:tblPr>
  </w:style>
  <w:style w:type="table" w:customStyle="1" w:styleId="afffffffffc">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d">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e">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0">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1">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2">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3">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4">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5">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6">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7">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8">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9">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a">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b">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c">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d">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e">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f0">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f1">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2">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3">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4">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f5">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f6">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f7">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8">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f9">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fa">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fb">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fc">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d">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fe">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ff0">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1">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2">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3">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4">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ff5">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6">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7">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8">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9">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ffa">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b">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c">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d">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e">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fff">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0">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1">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2">
    <w:basedOn w:val="TableNormal1"/>
    <w:tblPr>
      <w:tblStyleRowBandSize w:val="1"/>
      <w:tblStyleColBandSize w:val="1"/>
      <w:tblInd w:w="0" w:type="dxa"/>
      <w:tblCellMar>
        <w:top w:w="100" w:type="dxa"/>
        <w:left w:w="100" w:type="dxa"/>
        <w:bottom w:w="100" w:type="dxa"/>
        <w:right w:w="100" w:type="dxa"/>
      </w:tblCellMar>
    </w:tblPr>
  </w:style>
  <w:style w:type="table" w:customStyle="1" w:styleId="afffffffffffff3">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fff4">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5">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6">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7">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8">
    <w:basedOn w:val="TableNormal1"/>
    <w:rPr>
      <w:rFonts w:cs="Calibri"/>
      <w:sz w:val="20"/>
      <w:szCs w:val="20"/>
    </w:rPr>
    <w:tblPr>
      <w:tblStyleRowBandSize w:val="1"/>
      <w:tblStyleColBandSize w:val="1"/>
      <w:tblInd w:w="0" w:type="dxa"/>
      <w:tblCellMar>
        <w:top w:w="0" w:type="dxa"/>
        <w:left w:w="108" w:type="dxa"/>
        <w:bottom w:w="0" w:type="dxa"/>
        <w:right w:w="108" w:type="dxa"/>
      </w:tblCellMar>
    </w:tblPr>
  </w:style>
  <w:style w:type="table" w:customStyle="1" w:styleId="afffffffffffff9">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a">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b">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c">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d">
    <w:basedOn w:val="TableNormal1"/>
    <w:tblPr>
      <w:tblStyleRowBandSize w:val="1"/>
      <w:tblStyleColBandSize w:val="1"/>
      <w:tblInd w:w="0" w:type="dxa"/>
      <w:tblCellMar>
        <w:top w:w="0" w:type="dxa"/>
        <w:left w:w="115" w:type="dxa"/>
        <w:bottom w:w="0" w:type="dxa"/>
        <w:right w:w="115" w:type="dxa"/>
      </w:tblCellMar>
    </w:tblPr>
  </w:style>
  <w:style w:type="table" w:customStyle="1" w:styleId="afffffffffffffe">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0">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1">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2">
    <w:basedOn w:val="TableNormal0"/>
    <w:tblPr>
      <w:tblStyleRowBandSize w:val="1"/>
      <w:tblStyleColBandSize w:val="1"/>
      <w:tblCellMar>
        <w:top w:w="100" w:type="dxa"/>
        <w:left w:w="100" w:type="dxa"/>
        <w:bottom w:w="100" w:type="dxa"/>
        <w:right w:w="100" w:type="dxa"/>
      </w:tblCellMar>
    </w:tblPr>
  </w:style>
  <w:style w:type="table" w:customStyle="1" w:styleId="affffffffffffff3">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4">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5">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6">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7">
    <w:basedOn w:val="TableNormal0"/>
    <w:tblPr>
      <w:tblStyleRowBandSize w:val="1"/>
      <w:tblStyleColBandSize w:val="1"/>
      <w:tblCellMar>
        <w:top w:w="100" w:type="dxa"/>
        <w:left w:w="100" w:type="dxa"/>
        <w:bottom w:w="100" w:type="dxa"/>
        <w:right w:w="100" w:type="dxa"/>
      </w:tblCellMar>
    </w:tblPr>
  </w:style>
  <w:style w:type="table" w:customStyle="1" w:styleId="affffffffffffff8">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9">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a">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b">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c">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d">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e">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0">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1">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2">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3">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4">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5">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6">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7">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8">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9">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a">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b">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c">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d">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e">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0">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1">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2">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3">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4">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5">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6">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7">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8">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9">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a">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b">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c">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d">
    <w:basedOn w:val="TableNormal0"/>
    <w:tblPr>
      <w:tblStyleRowBandSize w:val="1"/>
      <w:tblStyleColBandSize w:val="1"/>
      <w:tblCellMar>
        <w:top w:w="100" w:type="dxa"/>
        <w:left w:w="100" w:type="dxa"/>
        <w:bottom w:w="100" w:type="dxa"/>
        <w:right w:w="100" w:type="dxa"/>
      </w:tblCellMar>
    </w:tblPr>
  </w:style>
  <w:style w:type="table" w:customStyle="1" w:styleId="affffffffffffffffe">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0">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1">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2">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3">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4">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5">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6">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7">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8">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9">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a">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b">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c">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d">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e">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0">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1">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2">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3">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4">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5">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6">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7">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8">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9">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a">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b">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c">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d">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e">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f">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f0">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f1">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f2">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f3">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f4">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f5">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table" w:customStyle="1" w:styleId="afffffffffffffffffff6">
    <w:basedOn w:val="TableNormal0"/>
    <w:pPr>
      <w:widowControl w:val="0"/>
      <w:spacing w:line="240" w:lineRule="auto"/>
    </w:pPr>
    <w:rPr>
      <w:rFonts w:ascii="Calibri" w:hAnsi="Calibri" w:cs="Calibri"/>
      <w:sz w:val="20"/>
      <w:szCs w:val="20"/>
    </w:rPr>
    <w:tblPr>
      <w:tblStyleRowBandSize w:val="1"/>
      <w:tblStyleColBandSize w:val="1"/>
      <w:tblCellMar>
        <w:top w:w="0" w:type="dxa"/>
        <w:left w:w="115" w:type="dxa"/>
        <w:bottom w:w="0" w:type="dxa"/>
        <w:right w:w="115" w:type="dxa"/>
      </w:tblCellMar>
    </w:tblPr>
  </w:style>
  <w:style w:type="numbering" w:customStyle="1" w:styleId="35">
    <w:name w:val="Нет списка3"/>
    <w:next w:val="a2"/>
    <w:uiPriority w:val="99"/>
    <w:semiHidden/>
    <w:unhideWhenUsed/>
    <w:rsid w:val="008A2135"/>
  </w:style>
  <w:style w:type="table" w:customStyle="1" w:styleId="TableNormal10">
    <w:name w:val="Table Normal1"/>
    <w:rsid w:val="008A2135"/>
    <w:pPr>
      <w:spacing w:before="0"/>
    </w:pPr>
    <w:rPr>
      <w:rFonts w:ascii="Calibri" w:hAnsi="Calibri" w:cs="Calibri"/>
      <w14:ligatures w14:val="none"/>
      <w14:numForm w14:val="default"/>
      <w14:numSpacing w14:val="default"/>
      <w14:stylisticSets/>
    </w:rPr>
    <w:tblPr>
      <w:tblCellMar>
        <w:top w:w="0" w:type="dxa"/>
        <w:left w:w="0" w:type="dxa"/>
        <w:bottom w:w="0" w:type="dxa"/>
        <w:right w:w="0" w:type="dxa"/>
      </w:tblCellMar>
    </w:tblPr>
  </w:style>
  <w:style w:type="table" w:customStyle="1" w:styleId="36">
    <w:name w:val="Сетка таблицы3"/>
    <w:basedOn w:val="a1"/>
    <w:next w:val="afffff7"/>
    <w:rsid w:val="008A2135"/>
    <w:pPr>
      <w:spacing w:before="0" w:after="0" w:line="240" w:lineRule="auto"/>
    </w:pPr>
    <w:rPr>
      <w:rFonts w:ascii="Calibri" w:eastAsia="Times New Roman" w:hAnsi="Calibri"/>
      <w:sz w:val="20"/>
      <w:szCs w:val="20"/>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8A2135"/>
    <w:pPr>
      <w:widowControl w:val="0"/>
      <w:autoSpaceDE w:val="0"/>
      <w:autoSpaceDN w:val="0"/>
      <w:spacing w:before="0" w:after="0" w:line="240" w:lineRule="auto"/>
    </w:pPr>
    <w:rPr>
      <w:rFonts w:ascii="Calibri" w:hAnsi="Calibri"/>
      <w:lang w:val="en-US"/>
      <w14:ligatures w14:val="none"/>
      <w14:numForm w14:val="default"/>
      <w14:numSpacing w14:val="default"/>
      <w14:stylisticSet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8A2135"/>
    <w:pPr>
      <w:spacing w:before="0" w:after="0" w:line="240" w:lineRule="auto"/>
    </w:pPr>
    <w:rPr>
      <w:rFonts w:ascii="Calibri" w:eastAsia="Times New Roman" w:hAnsi="Calibri"/>
      <w:sz w:val="20"/>
      <w:szCs w:val="20"/>
      <w14:ligatures w14:val="none"/>
      <w14:numForm w14:val="default"/>
      <w14:numSpacing w14:val="default"/>
      <w14:stylisticSet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7"/>
    <w:uiPriority w:val="39"/>
    <w:rsid w:val="008A2135"/>
    <w:pPr>
      <w:spacing w:before="0" w:after="0" w:line="240" w:lineRule="auto"/>
    </w:pPr>
    <w:rPr>
      <w:rFonts w:ascii="Calibri" w:hAnsi="Calibri"/>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ffff7"/>
    <w:uiPriority w:val="39"/>
    <w:rsid w:val="008A2135"/>
    <w:pPr>
      <w:spacing w:before="0" w:after="0" w:line="240" w:lineRule="auto"/>
    </w:pPr>
    <w:rPr>
      <w:rFonts w:ascii="Calibri" w:hAnsi="Calibri"/>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7"/>
    <w:uiPriority w:val="59"/>
    <w:rsid w:val="008A2135"/>
    <w:pPr>
      <w:spacing w:before="0" w:after="0" w:line="240" w:lineRule="auto"/>
    </w:pPr>
    <w:rPr>
      <w:rFonts w:ascii="Calibri" w:hAnsi="Calibri"/>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2"/>
    <w:uiPriority w:val="99"/>
    <w:semiHidden/>
    <w:unhideWhenUsed/>
    <w:rsid w:val="008A2135"/>
  </w:style>
  <w:style w:type="numbering" w:customStyle="1" w:styleId="1111">
    <w:name w:val="Нет списка111"/>
    <w:next w:val="a2"/>
    <w:semiHidden/>
    <w:rsid w:val="008A2135"/>
  </w:style>
  <w:style w:type="table" w:customStyle="1" w:styleId="3210">
    <w:name w:val="Сетка таблицы321"/>
    <w:basedOn w:val="a1"/>
    <w:next w:val="afffff7"/>
    <w:uiPriority w:val="59"/>
    <w:rsid w:val="008A2135"/>
    <w:pPr>
      <w:spacing w:before="0" w:after="0" w:line="240" w:lineRule="auto"/>
    </w:pPr>
    <w:rPr>
      <w:rFonts w:eastAsia="Times New Roman"/>
      <w:sz w:val="20"/>
      <w:szCs w:val="20"/>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39"/>
    <w:qFormat/>
    <w:rsid w:val="008A2135"/>
    <w:pPr>
      <w:spacing w:before="0" w:after="0" w:line="240" w:lineRule="auto"/>
    </w:pPr>
    <w:rPr>
      <w:rFonts w:ascii="Calibri" w:hAnsi="Calibri" w:cs="Calibri"/>
      <w:sz w:val="20"/>
      <w:szCs w:val="20"/>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1"/>
    <w:uiPriority w:val="39"/>
    <w:qFormat/>
    <w:rsid w:val="008A2135"/>
    <w:pPr>
      <w:spacing w:before="0" w:after="0" w:line="240" w:lineRule="auto"/>
    </w:pPr>
    <w:rPr>
      <w:rFonts w:ascii="Calibri" w:hAnsi="Calibri" w:cs="Calibri"/>
      <w:sz w:val="20"/>
      <w:szCs w:val="20"/>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39"/>
    <w:rsid w:val="008A2135"/>
    <w:pPr>
      <w:spacing w:before="0" w:after="0" w:line="240" w:lineRule="auto"/>
    </w:pPr>
    <w:rPr>
      <w:rFonts w:ascii="Calibri" w:hAnsi="Calibri"/>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
    <w:next w:val="a2"/>
    <w:uiPriority w:val="99"/>
    <w:semiHidden/>
    <w:unhideWhenUsed/>
    <w:rsid w:val="008A2135"/>
  </w:style>
  <w:style w:type="table" w:customStyle="1" w:styleId="1210">
    <w:name w:val="Сетка таблицы121"/>
    <w:basedOn w:val="a1"/>
    <w:uiPriority w:val="59"/>
    <w:rsid w:val="008A2135"/>
    <w:pPr>
      <w:spacing w:before="0" w:after="0" w:line="240" w:lineRule="auto"/>
    </w:pPr>
    <w:rPr>
      <w:rFonts w:ascii="Calibri" w:hAnsi="Calibri"/>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1"/>
    <w:uiPriority w:val="39"/>
    <w:rsid w:val="008A2135"/>
    <w:pPr>
      <w:spacing w:before="0" w:after="0" w:line="240" w:lineRule="auto"/>
    </w:pPr>
    <w:rPr>
      <w:rFonts w:ascii="Calibri" w:hAnsi="Calibri"/>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аблица простая 311"/>
    <w:basedOn w:val="a1"/>
    <w:next w:val="32"/>
    <w:uiPriority w:val="43"/>
    <w:rsid w:val="008A2135"/>
    <w:pPr>
      <w:spacing w:before="0" w:after="0" w:line="240" w:lineRule="auto"/>
    </w:pPr>
    <w:rPr>
      <w:rFonts w:ascii="Calibri" w:eastAsia="Times New Roman" w:hAnsi="Calibri"/>
      <w:sz w:val="20"/>
      <w:szCs w:val="20"/>
      <w14:ligatures w14:val="none"/>
      <w14:numForm w14:val="default"/>
      <w14:numSpacing w14:val="default"/>
      <w14:stylisticSet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1">
    <w:name w:val="Таблица простая 321"/>
    <w:basedOn w:val="a1"/>
    <w:next w:val="32"/>
    <w:uiPriority w:val="43"/>
    <w:rsid w:val="008A2135"/>
    <w:pPr>
      <w:spacing w:before="0" w:after="0" w:line="240" w:lineRule="auto"/>
    </w:pPr>
    <w:rPr>
      <w:rFonts w:ascii="Calibri" w:eastAsia="Times New Roman" w:hAnsi="Calibri"/>
      <w:sz w:val="20"/>
      <w:szCs w:val="20"/>
      <w14:ligatures w14:val="none"/>
      <w14:numForm w14:val="default"/>
      <w14:numSpacing w14:val="default"/>
      <w14:stylisticSet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2">
    <w:name w:val="Сетка таблицы31"/>
    <w:basedOn w:val="a1"/>
    <w:next w:val="afffff7"/>
    <w:rsid w:val="008A2135"/>
    <w:pPr>
      <w:spacing w:after="0" w:line="240" w:lineRule="auto"/>
    </w:pPr>
    <w:rPr>
      <w:rFonts w:ascii="Calibri" w:eastAsia="Times New Roman" w:hAnsi="Calibri"/>
      <w:sz w:val="20"/>
      <w:szCs w:val="20"/>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fff7"/>
    <w:rsid w:val="008A2135"/>
    <w:pPr>
      <w:spacing w:after="0" w:line="240" w:lineRule="auto"/>
    </w:pPr>
    <w:rPr>
      <w:rFonts w:ascii="Calibri" w:eastAsia="Times New Roman" w:hAnsi="Calibri"/>
      <w:sz w:val="20"/>
      <w:szCs w:val="20"/>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
    <w:basedOn w:val="a1"/>
    <w:next w:val="afffff7"/>
    <w:rsid w:val="008A2135"/>
    <w:pPr>
      <w:spacing w:after="0" w:line="240" w:lineRule="auto"/>
    </w:pPr>
    <w:rPr>
      <w:rFonts w:ascii="Calibri" w:eastAsia="Times New Roman" w:hAnsi="Calibri"/>
      <w:sz w:val="20"/>
      <w:szCs w:val="20"/>
      <w14:ligatures w14:val="none"/>
      <w14:numForm w14:val="default"/>
      <w14:numSpacing w14:val="default"/>
      <w14:stylisticSe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252131">
      <w:bodyDiv w:val="1"/>
      <w:marLeft w:val="0"/>
      <w:marRight w:val="0"/>
      <w:marTop w:val="0"/>
      <w:marBottom w:val="0"/>
      <w:divBdr>
        <w:top w:val="none" w:sz="0" w:space="0" w:color="auto"/>
        <w:left w:val="none" w:sz="0" w:space="0" w:color="auto"/>
        <w:bottom w:val="none" w:sz="0" w:space="0" w:color="auto"/>
        <w:right w:val="none" w:sz="0" w:space="0" w:color="auto"/>
      </w:divBdr>
    </w:div>
    <w:div w:id="203753577">
      <w:bodyDiv w:val="1"/>
      <w:marLeft w:val="0"/>
      <w:marRight w:val="0"/>
      <w:marTop w:val="0"/>
      <w:marBottom w:val="0"/>
      <w:divBdr>
        <w:top w:val="none" w:sz="0" w:space="0" w:color="auto"/>
        <w:left w:val="none" w:sz="0" w:space="0" w:color="auto"/>
        <w:bottom w:val="none" w:sz="0" w:space="0" w:color="auto"/>
        <w:right w:val="none" w:sz="0" w:space="0" w:color="auto"/>
      </w:divBdr>
    </w:div>
    <w:div w:id="204488336">
      <w:bodyDiv w:val="1"/>
      <w:marLeft w:val="0"/>
      <w:marRight w:val="0"/>
      <w:marTop w:val="0"/>
      <w:marBottom w:val="0"/>
      <w:divBdr>
        <w:top w:val="none" w:sz="0" w:space="0" w:color="auto"/>
        <w:left w:val="none" w:sz="0" w:space="0" w:color="auto"/>
        <w:bottom w:val="none" w:sz="0" w:space="0" w:color="auto"/>
        <w:right w:val="none" w:sz="0" w:space="0" w:color="auto"/>
      </w:divBdr>
    </w:div>
    <w:div w:id="240139743">
      <w:bodyDiv w:val="1"/>
      <w:marLeft w:val="0"/>
      <w:marRight w:val="0"/>
      <w:marTop w:val="0"/>
      <w:marBottom w:val="0"/>
      <w:divBdr>
        <w:top w:val="none" w:sz="0" w:space="0" w:color="auto"/>
        <w:left w:val="none" w:sz="0" w:space="0" w:color="auto"/>
        <w:bottom w:val="none" w:sz="0" w:space="0" w:color="auto"/>
        <w:right w:val="none" w:sz="0" w:space="0" w:color="auto"/>
      </w:divBdr>
    </w:div>
    <w:div w:id="763576764">
      <w:bodyDiv w:val="1"/>
      <w:marLeft w:val="0"/>
      <w:marRight w:val="0"/>
      <w:marTop w:val="0"/>
      <w:marBottom w:val="0"/>
      <w:divBdr>
        <w:top w:val="none" w:sz="0" w:space="0" w:color="auto"/>
        <w:left w:val="none" w:sz="0" w:space="0" w:color="auto"/>
        <w:bottom w:val="none" w:sz="0" w:space="0" w:color="auto"/>
        <w:right w:val="none" w:sz="0" w:space="0" w:color="auto"/>
      </w:divBdr>
    </w:div>
    <w:div w:id="816190164">
      <w:bodyDiv w:val="1"/>
      <w:marLeft w:val="0"/>
      <w:marRight w:val="0"/>
      <w:marTop w:val="0"/>
      <w:marBottom w:val="0"/>
      <w:divBdr>
        <w:top w:val="none" w:sz="0" w:space="0" w:color="auto"/>
        <w:left w:val="none" w:sz="0" w:space="0" w:color="auto"/>
        <w:bottom w:val="none" w:sz="0" w:space="0" w:color="auto"/>
        <w:right w:val="none" w:sz="0" w:space="0" w:color="auto"/>
      </w:divBdr>
    </w:div>
    <w:div w:id="1253975499">
      <w:bodyDiv w:val="1"/>
      <w:marLeft w:val="0"/>
      <w:marRight w:val="0"/>
      <w:marTop w:val="0"/>
      <w:marBottom w:val="0"/>
      <w:divBdr>
        <w:top w:val="none" w:sz="0" w:space="0" w:color="auto"/>
        <w:left w:val="none" w:sz="0" w:space="0" w:color="auto"/>
        <w:bottom w:val="none" w:sz="0" w:space="0" w:color="auto"/>
        <w:right w:val="none" w:sz="0" w:space="0" w:color="auto"/>
      </w:divBdr>
    </w:div>
    <w:div w:id="1761215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about:blank" TargetMode="External"/><Relationship Id="rId117" Type="http://schemas.openxmlformats.org/officeDocument/2006/relationships/footer" Target="footer54.xml"/><Relationship Id="rId21" Type="http://schemas.openxmlformats.org/officeDocument/2006/relationships/hyperlink" Target="http://school-collection.edu.ru/" TargetMode="External"/><Relationship Id="rId42" Type="http://schemas.openxmlformats.org/officeDocument/2006/relationships/footer" Target="footer8.xml"/><Relationship Id="rId47" Type="http://schemas.openxmlformats.org/officeDocument/2006/relationships/hyperlink" Target="https://ngiei.mcdir.ru/course/view.php?id=13947" TargetMode="External"/><Relationship Id="rId63" Type="http://schemas.openxmlformats.org/officeDocument/2006/relationships/footer" Target="footer19.xml"/><Relationship Id="rId68" Type="http://schemas.openxmlformats.org/officeDocument/2006/relationships/header" Target="header1.xml"/><Relationship Id="rId84" Type="http://schemas.openxmlformats.org/officeDocument/2006/relationships/hyperlink" Target="http://www.school-collection.edu.ru" TargetMode="External"/><Relationship Id="rId89" Type="http://schemas.openxmlformats.org/officeDocument/2006/relationships/hyperlink" Target="http://www.ict.edu.ru/" TargetMode="External"/><Relationship Id="rId112" Type="http://schemas.openxmlformats.org/officeDocument/2006/relationships/footer" Target="footer51.xml"/><Relationship Id="rId16" Type="http://schemas.openxmlformats.org/officeDocument/2006/relationships/hyperlink" Target="https://urait.ru/bcode/453653" TargetMode="External"/><Relationship Id="rId107" Type="http://schemas.openxmlformats.org/officeDocument/2006/relationships/footer" Target="footer48.xml"/><Relationship Id="rId11" Type="http://schemas.openxmlformats.org/officeDocument/2006/relationships/hyperlink" Target="https://urait.ru/bcode/433733" TargetMode="External"/><Relationship Id="rId32" Type="http://schemas.openxmlformats.org/officeDocument/2006/relationships/footer" Target="footer4.xml"/><Relationship Id="rId37" Type="http://schemas.openxmlformats.org/officeDocument/2006/relationships/hyperlink" Target="http://www.mathteachers.narod.ru" TargetMode="External"/><Relationship Id="rId53" Type="http://schemas.openxmlformats.org/officeDocument/2006/relationships/hyperlink" Target="https://urait.ru/bcode/475637" TargetMode="External"/><Relationship Id="rId58" Type="http://schemas.openxmlformats.org/officeDocument/2006/relationships/footer" Target="footer14.xml"/><Relationship Id="rId74" Type="http://schemas.openxmlformats.org/officeDocument/2006/relationships/footer" Target="footer29.xml"/><Relationship Id="rId79" Type="http://schemas.openxmlformats.org/officeDocument/2006/relationships/footer" Target="footer34.xml"/><Relationship Id="rId102" Type="http://schemas.openxmlformats.org/officeDocument/2006/relationships/footer" Target="footer43.xml"/><Relationship Id="rId123" Type="http://schemas.openxmlformats.org/officeDocument/2006/relationships/footer" Target="footer56.xml"/><Relationship Id="rId5" Type="http://schemas.openxmlformats.org/officeDocument/2006/relationships/settings" Target="settings.xml"/><Relationship Id="rId61" Type="http://schemas.openxmlformats.org/officeDocument/2006/relationships/footer" Target="footer17.xml"/><Relationship Id="rId82" Type="http://schemas.openxmlformats.org/officeDocument/2006/relationships/hyperlink" Target="http://www.fcior.edu.ru" TargetMode="External"/><Relationship Id="rId90" Type="http://schemas.openxmlformats.org/officeDocument/2006/relationships/hyperlink" Target="http://www.eidos.ru/" TargetMode="External"/><Relationship Id="rId95" Type="http://schemas.openxmlformats.org/officeDocument/2006/relationships/hyperlink" Target="http://www.rsl.ru/" TargetMode="External"/><Relationship Id="rId19" Type="http://schemas.openxmlformats.org/officeDocument/2006/relationships/hyperlink" Target="http://www.edu.ru/" TargetMode="External"/><Relationship Id="rId14" Type="http://schemas.openxmlformats.org/officeDocument/2006/relationships/hyperlink" Target="https://urait.ru/bcode/450436" TargetMode="External"/><Relationship Id="rId22" Type="http://schemas.openxmlformats.org/officeDocument/2006/relationships/hyperlink" Target="http://fcior.edu.ru/" TargetMode="External"/><Relationship Id="rId27" Type="http://schemas.openxmlformats.org/officeDocument/2006/relationships/hyperlink" Target="http://cyberleninka.ru/" TargetMode="External"/><Relationship Id="rId30" Type="http://schemas.openxmlformats.org/officeDocument/2006/relationships/hyperlink" Target="http://dic.academic.ru/" TargetMode="External"/><Relationship Id="rId35" Type="http://schemas.openxmlformats.org/officeDocument/2006/relationships/hyperlink" Target="http://www.elibrary.ru" TargetMode="External"/><Relationship Id="rId43" Type="http://schemas.openxmlformats.org/officeDocument/2006/relationships/footer" Target="footer9.xml"/><Relationship Id="rId48" Type="http://schemas.openxmlformats.org/officeDocument/2006/relationships/hyperlink" Target="https://ngiei.mcdir.ru/course/view.php?id=13947" TargetMode="External"/><Relationship Id="rId56" Type="http://schemas.openxmlformats.org/officeDocument/2006/relationships/footer" Target="footer12.xml"/><Relationship Id="rId64" Type="http://schemas.openxmlformats.org/officeDocument/2006/relationships/footer" Target="footer20.xml"/><Relationship Id="rId69" Type="http://schemas.openxmlformats.org/officeDocument/2006/relationships/footer" Target="footer24.xml"/><Relationship Id="rId77" Type="http://schemas.openxmlformats.org/officeDocument/2006/relationships/footer" Target="footer32.xml"/><Relationship Id="rId100" Type="http://schemas.openxmlformats.org/officeDocument/2006/relationships/footer" Target="footer41.xml"/><Relationship Id="rId105" Type="http://schemas.openxmlformats.org/officeDocument/2006/relationships/footer" Target="footer46.xml"/><Relationship Id="rId113" Type="http://schemas.openxmlformats.org/officeDocument/2006/relationships/footer" Target="footer52.xml"/><Relationship Id="rId118" Type="http://schemas.openxmlformats.org/officeDocument/2006/relationships/hyperlink" Target="https://urait.ru/bcode/452254" TargetMode="External"/><Relationship Id="rId8" Type="http://schemas.openxmlformats.org/officeDocument/2006/relationships/endnotes" Target="endnotes.xml"/><Relationship Id="rId51" Type="http://schemas.openxmlformats.org/officeDocument/2006/relationships/hyperlink" Target="http://www.iprbookshop.ru/31134" TargetMode="External"/><Relationship Id="rId72" Type="http://schemas.openxmlformats.org/officeDocument/2006/relationships/footer" Target="footer27.xml"/><Relationship Id="rId80" Type="http://schemas.openxmlformats.org/officeDocument/2006/relationships/footer" Target="footer35.xml"/><Relationship Id="rId85" Type="http://schemas.openxmlformats.org/officeDocument/2006/relationships/footer" Target="footer37.xml"/><Relationship Id="rId93" Type="http://schemas.openxmlformats.org/officeDocument/2006/relationships/hyperlink" Target="http://www.edu.ru/" TargetMode="External"/><Relationship Id="rId98" Type="http://schemas.openxmlformats.org/officeDocument/2006/relationships/footer" Target="footer39.xml"/><Relationship Id="rId121" Type="http://schemas.openxmlformats.org/officeDocument/2006/relationships/hyperlink" Target="https://urait.ru/bcode/450802" TargetMode="External"/><Relationship Id="rId3" Type="http://schemas.openxmlformats.org/officeDocument/2006/relationships/numbering" Target="numbering.xml"/><Relationship Id="rId12" Type="http://schemas.openxmlformats.org/officeDocument/2006/relationships/hyperlink" Target="https://urait.ru/bcode/433732" TargetMode="External"/><Relationship Id="rId17" Type="http://schemas.openxmlformats.org/officeDocument/2006/relationships/hyperlink" Target="about:blank" TargetMode="External"/><Relationship Id="rId25" Type="http://schemas.openxmlformats.org/officeDocument/2006/relationships/hyperlink" Target="http://www.elibrary.ru" TargetMode="External"/><Relationship Id="rId33" Type="http://schemas.openxmlformats.org/officeDocument/2006/relationships/footer" Target="footer5.xml"/><Relationship Id="rId38" Type="http://schemas.openxmlformats.org/officeDocument/2006/relationships/hyperlink" Target="https://www.resolventa.ru/demo/demomath.htm" TargetMode="External"/><Relationship Id="rId46" Type="http://schemas.openxmlformats.org/officeDocument/2006/relationships/footer" Target="footer10.xml"/><Relationship Id="rId59" Type="http://schemas.openxmlformats.org/officeDocument/2006/relationships/footer" Target="footer15.xml"/><Relationship Id="rId67" Type="http://schemas.openxmlformats.org/officeDocument/2006/relationships/footer" Target="footer23.xml"/><Relationship Id="rId103" Type="http://schemas.openxmlformats.org/officeDocument/2006/relationships/footer" Target="footer44.xml"/><Relationship Id="rId108" Type="http://schemas.openxmlformats.org/officeDocument/2006/relationships/hyperlink" Target="http://10.74.1.2:8080/Books/kvadro_zootehnicheskiy_analiz_kormov.pdf" TargetMode="External"/><Relationship Id="rId116" Type="http://schemas.openxmlformats.org/officeDocument/2006/relationships/footer" Target="footer53.xml"/><Relationship Id="rId124" Type="http://schemas.openxmlformats.org/officeDocument/2006/relationships/fontTable" Target="fontTable.xml"/><Relationship Id="rId20" Type="http://schemas.openxmlformats.org/officeDocument/2006/relationships/hyperlink" Target="http://window.edu.ru/" TargetMode="External"/><Relationship Id="rId41" Type="http://schemas.openxmlformats.org/officeDocument/2006/relationships/hyperlink" Target="https://stellarium.org/ru/" TargetMode="External"/><Relationship Id="rId54" Type="http://schemas.openxmlformats.org/officeDocument/2006/relationships/hyperlink" Target="https://urait.ru/bcode/475637" TargetMode="External"/><Relationship Id="rId62" Type="http://schemas.openxmlformats.org/officeDocument/2006/relationships/footer" Target="footer18.xml"/><Relationship Id="rId70" Type="http://schemas.openxmlformats.org/officeDocument/2006/relationships/footer" Target="footer25.xml"/><Relationship Id="rId75" Type="http://schemas.openxmlformats.org/officeDocument/2006/relationships/footer" Target="footer30.xml"/><Relationship Id="rId83" Type="http://schemas.openxmlformats.org/officeDocument/2006/relationships/hyperlink" Target="http://www.school.edu.ru" TargetMode="External"/><Relationship Id="rId88" Type="http://schemas.openxmlformats.org/officeDocument/2006/relationships/hyperlink" Target="http://www.ict.edu.ru/" TargetMode="External"/><Relationship Id="rId91" Type="http://schemas.openxmlformats.org/officeDocument/2006/relationships/hyperlink" Target="http://www.eidos.ru/" TargetMode="External"/><Relationship Id="rId96" Type="http://schemas.openxmlformats.org/officeDocument/2006/relationships/hyperlink" Target="http://window.edu.ru/" TargetMode="External"/><Relationship Id="rId111" Type="http://schemas.openxmlformats.org/officeDocument/2006/relationships/footer" Target="footer50.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urait.ru/bcode/453510" TargetMode="External"/><Relationship Id="rId23" Type="http://schemas.openxmlformats.org/officeDocument/2006/relationships/hyperlink" Target="http://www.ucheba.com/" TargetMode="External"/><Relationship Id="rId28" Type="http://schemas.openxmlformats.org/officeDocument/2006/relationships/hyperlink" Target="http://gramota.ru/" TargetMode="External"/><Relationship Id="rId36" Type="http://schemas.openxmlformats.org/officeDocument/2006/relationships/hyperlink" Target="https://mathematics.ru" TargetMode="External"/><Relationship Id="rId49" Type="http://schemas.openxmlformats.org/officeDocument/2006/relationships/hyperlink" Target="http://www.iprbookshop.ru/4142" TargetMode="External"/><Relationship Id="rId57" Type="http://schemas.openxmlformats.org/officeDocument/2006/relationships/footer" Target="footer13.xml"/><Relationship Id="rId106" Type="http://schemas.openxmlformats.org/officeDocument/2006/relationships/footer" Target="footer47.xml"/><Relationship Id="rId114" Type="http://schemas.openxmlformats.org/officeDocument/2006/relationships/hyperlink" Target="https://urait.ru/bcode/455802" TargetMode="External"/><Relationship Id="rId119" Type="http://schemas.openxmlformats.org/officeDocument/2006/relationships/hyperlink" Target="https://urait.ru/bcode/454270" TargetMode="External"/><Relationship Id="rId10" Type="http://schemas.openxmlformats.org/officeDocument/2006/relationships/footer" Target="footer2.xml"/><Relationship Id="rId31" Type="http://schemas.openxmlformats.org/officeDocument/2006/relationships/footer" Target="footer3.xml"/><Relationship Id="rId44" Type="http://schemas.openxmlformats.org/officeDocument/2006/relationships/hyperlink" Target="http://flano.ru/" TargetMode="External"/><Relationship Id="rId52" Type="http://schemas.openxmlformats.org/officeDocument/2006/relationships/hyperlink" Target="http://www.iprbookshop.ru/31134" TargetMode="External"/><Relationship Id="rId60" Type="http://schemas.openxmlformats.org/officeDocument/2006/relationships/footer" Target="footer16.xml"/><Relationship Id="rId65" Type="http://schemas.openxmlformats.org/officeDocument/2006/relationships/footer" Target="footer21.xml"/><Relationship Id="rId73" Type="http://schemas.openxmlformats.org/officeDocument/2006/relationships/footer" Target="footer28.xml"/><Relationship Id="rId78" Type="http://schemas.openxmlformats.org/officeDocument/2006/relationships/footer" Target="footer33.xml"/><Relationship Id="rId81" Type="http://schemas.openxmlformats.org/officeDocument/2006/relationships/footer" Target="footer36.xml"/><Relationship Id="rId86" Type="http://schemas.openxmlformats.org/officeDocument/2006/relationships/footer" Target="footer38.xml"/><Relationship Id="rId94" Type="http://schemas.openxmlformats.org/officeDocument/2006/relationships/hyperlink" Target="http://www.rsl.ru/" TargetMode="External"/><Relationship Id="rId99" Type="http://schemas.openxmlformats.org/officeDocument/2006/relationships/footer" Target="footer40.xml"/><Relationship Id="rId101" Type="http://schemas.openxmlformats.org/officeDocument/2006/relationships/footer" Target="footer42.xml"/><Relationship Id="rId122" Type="http://schemas.openxmlformats.org/officeDocument/2006/relationships/footer" Target="footer55.xm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s://urait.ru/bcode/431053" TargetMode="External"/><Relationship Id="rId18" Type="http://schemas.openxmlformats.org/officeDocument/2006/relationships/hyperlink" Target="https://minobrnauki.gov.ru" TargetMode="External"/><Relationship Id="rId39" Type="http://schemas.openxmlformats.org/officeDocument/2006/relationships/footer" Target="footer6.xml"/><Relationship Id="rId109" Type="http://schemas.openxmlformats.org/officeDocument/2006/relationships/hyperlink" Target="http://10.74.1.2:8080/Books/kvadro_praktikum_gigiena_jivotnyh.pdf" TargetMode="External"/><Relationship Id="rId34" Type="http://schemas.openxmlformats.org/officeDocument/2006/relationships/hyperlink" Target="https://online-olympiad.ru" TargetMode="External"/><Relationship Id="rId50" Type="http://schemas.openxmlformats.org/officeDocument/2006/relationships/hyperlink" Target="http://www.iprbookshop.ru/4142" TargetMode="External"/><Relationship Id="rId55" Type="http://schemas.openxmlformats.org/officeDocument/2006/relationships/footer" Target="footer11.xml"/><Relationship Id="rId76" Type="http://schemas.openxmlformats.org/officeDocument/2006/relationships/footer" Target="footer31.xml"/><Relationship Id="rId97" Type="http://schemas.openxmlformats.org/officeDocument/2006/relationships/hyperlink" Target="http://window.edu.ru/" TargetMode="External"/><Relationship Id="rId104" Type="http://schemas.openxmlformats.org/officeDocument/2006/relationships/footer" Target="footer45.xml"/><Relationship Id="rId120" Type="http://schemas.openxmlformats.org/officeDocument/2006/relationships/hyperlink" Target="https://urait.ru/bcode/453650" TargetMode="External"/><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footer" Target="footer26.xml"/><Relationship Id="rId92" Type="http://schemas.openxmlformats.org/officeDocument/2006/relationships/hyperlink" Target="http://www.edu.ru/" TargetMode="External"/><Relationship Id="rId2" Type="http://schemas.openxmlformats.org/officeDocument/2006/relationships/customXml" Target="../customXml/item2.xml"/><Relationship Id="rId29" Type="http://schemas.openxmlformats.org/officeDocument/2006/relationships/hyperlink" Target="http://www.glossary.ru/" TargetMode="External"/><Relationship Id="rId24" Type="http://schemas.openxmlformats.org/officeDocument/2006/relationships/hyperlink" Target="https://pushkininstitute.ru/" TargetMode="External"/><Relationship Id="rId40" Type="http://schemas.openxmlformats.org/officeDocument/2006/relationships/footer" Target="footer7.xml"/><Relationship Id="rId45" Type="http://schemas.openxmlformats.org/officeDocument/2006/relationships/hyperlink" Target="https://ngiei.mcdir.ru/course/view.php?id=5547" TargetMode="External"/><Relationship Id="rId66" Type="http://schemas.openxmlformats.org/officeDocument/2006/relationships/footer" Target="footer22.xml"/><Relationship Id="rId87" Type="http://schemas.openxmlformats.org/officeDocument/2006/relationships/hyperlink" Target="http://www.consultant.ru/popular/okrsred/" TargetMode="External"/><Relationship Id="rId110" Type="http://schemas.openxmlformats.org/officeDocument/2006/relationships/footer" Target="footer49.xml"/><Relationship Id="rId115" Type="http://schemas.openxmlformats.org/officeDocument/2006/relationships/hyperlink" Target="https://urait.ru/bcode/4510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iBb4yQHkJ3tbg4z4gd1rpL+pg==">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9A4E549-B7A5-4172-BC11-6ADC18A21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89903</Words>
  <Characters>512449</Characters>
  <Application>Microsoft Office Word</Application>
  <DocSecurity>0</DocSecurity>
  <Lines>4270</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601150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Жанна</cp:lastModifiedBy>
  <cp:revision>6</cp:revision>
  <cp:lastPrinted>2022-09-19T12:10:00Z</cp:lastPrinted>
  <dcterms:created xsi:type="dcterms:W3CDTF">2022-09-20T17:23:00Z</dcterms:created>
  <dcterms:modified xsi:type="dcterms:W3CDTF">2022-09-20T17:33:00Z</dcterms:modified>
</cp:coreProperties>
</file>